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993"/>
        <w:gridCol w:w="21"/>
        <w:gridCol w:w="1427"/>
        <w:gridCol w:w="1528"/>
        <w:gridCol w:w="1328"/>
        <w:gridCol w:w="1431"/>
      </w:tblGrid>
      <w:tr w:rsidR="00786C2D" w:rsidRPr="00802AF6" w14:paraId="417957AE" w14:textId="77777777" w:rsidTr="00786C2D">
        <w:trPr>
          <w:cantSplit/>
          <w:trHeight w:val="41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E15B21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C720504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72007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 w:rsidRPr="00C365B9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Estimates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D48183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</w:p>
        </w:tc>
      </w:tr>
      <w:tr w:rsidR="00786C2D" w:rsidRPr="00802AF6" w14:paraId="4C68FDC7" w14:textId="77777777" w:rsidTr="00786C2D">
        <w:trPr>
          <w:cantSplit/>
          <w:trHeight w:val="298"/>
        </w:trPr>
        <w:tc>
          <w:tcPr>
            <w:tcW w:w="2263" w:type="dxa"/>
            <w:vMerge w:val="restart"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72586ED" w14:textId="77777777" w:rsidR="00786C2D" w:rsidRPr="002B22D8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  <w:r w:rsidRPr="002B22D8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Dependent Variable</w:t>
            </w:r>
          </w:p>
        </w:tc>
        <w:tc>
          <w:tcPr>
            <w:tcW w:w="1014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5B60E56" w14:textId="22376F8B" w:rsidR="00786C2D" w:rsidRPr="002B22D8" w:rsidRDefault="00A35A0E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  <w:r w:rsidRPr="002B22D8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g</w:t>
            </w:r>
            <w:r w:rsidR="00786C2D" w:rsidRPr="002B22D8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roup</w:t>
            </w:r>
          </w:p>
        </w:tc>
        <w:tc>
          <w:tcPr>
            <w:tcW w:w="2955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5450C3B8" w14:textId="77777777" w:rsidR="00786C2D" w:rsidRPr="002B22D8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  <w:r w:rsidRPr="002B22D8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Non- Normalization</w:t>
            </w:r>
          </w:p>
        </w:tc>
        <w:tc>
          <w:tcPr>
            <w:tcW w:w="2759" w:type="dxa"/>
            <w:gridSpan w:val="2"/>
            <w:tcBorders>
              <w:top w:val="single" w:sz="16" w:space="0" w:color="000000"/>
              <w:left w:val="single" w:sz="16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397158D0" w14:textId="77777777" w:rsidR="00786C2D" w:rsidRPr="002B22D8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  <w:r w:rsidRPr="002B22D8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Normalization</w:t>
            </w:r>
          </w:p>
        </w:tc>
      </w:tr>
      <w:tr w:rsidR="00786C2D" w:rsidRPr="00802AF6" w14:paraId="3BCFCF36" w14:textId="77777777" w:rsidTr="00786C2D">
        <w:trPr>
          <w:cantSplit/>
          <w:trHeight w:val="193"/>
        </w:trPr>
        <w:tc>
          <w:tcPr>
            <w:tcW w:w="2263" w:type="dxa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2DC8971" w14:textId="77777777" w:rsidR="00786C2D" w:rsidRPr="002B22D8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1919F34" w14:textId="77777777" w:rsidR="00786C2D" w:rsidRPr="002B22D8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427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A9537C7" w14:textId="77777777" w:rsidR="00786C2D" w:rsidRPr="002B22D8" w:rsidRDefault="00786C2D" w:rsidP="00C3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  <w:r w:rsidRPr="002B22D8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Mean</w:t>
            </w:r>
          </w:p>
        </w:tc>
        <w:tc>
          <w:tcPr>
            <w:tcW w:w="1528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89955F" w14:textId="77777777" w:rsidR="00786C2D" w:rsidRPr="002B22D8" w:rsidRDefault="00786C2D" w:rsidP="00C3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  <w:r w:rsidRPr="002B22D8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SD</w:t>
            </w:r>
          </w:p>
        </w:tc>
        <w:tc>
          <w:tcPr>
            <w:tcW w:w="1328" w:type="dxa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5E3453AC" w14:textId="77777777" w:rsidR="00786C2D" w:rsidRPr="002B22D8" w:rsidRDefault="00786C2D" w:rsidP="00C3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  <w:r w:rsidRPr="002B22D8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Mean</w:t>
            </w:r>
          </w:p>
        </w:tc>
        <w:tc>
          <w:tcPr>
            <w:tcW w:w="1431" w:type="dxa"/>
            <w:tcBorders>
              <w:left w:val="single" w:sz="16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87AD87C" w14:textId="77777777" w:rsidR="00786C2D" w:rsidRPr="002B22D8" w:rsidRDefault="00786C2D" w:rsidP="00C3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  <w:r w:rsidRPr="002B22D8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Std. Error</w:t>
            </w:r>
          </w:p>
        </w:tc>
      </w:tr>
      <w:tr w:rsidR="00786C2D" w:rsidRPr="00802AF6" w14:paraId="6FDA6FB8" w14:textId="77777777" w:rsidTr="003A518C">
        <w:trPr>
          <w:cantSplit/>
          <w:trHeight w:val="557"/>
        </w:trPr>
        <w:tc>
          <w:tcPr>
            <w:tcW w:w="2263" w:type="dxa"/>
            <w:vMerge w:val="restart"/>
            <w:tcBorders>
              <w:top w:val="single" w:sz="16" w:space="0" w:color="000000"/>
              <w:left w:val="single" w:sz="4" w:space="0" w:color="auto"/>
              <w:right w:val="nil"/>
            </w:tcBorders>
            <w:shd w:val="clear" w:color="auto" w:fill="FFFFFF"/>
          </w:tcPr>
          <w:p w14:paraId="2E4D0D01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Q6DI00</w:t>
            </w:r>
          </w:p>
        </w:tc>
        <w:tc>
          <w:tcPr>
            <w:tcW w:w="1014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F8B6A7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4B4A6C" w14:textId="39AA5FBB" w:rsidR="00786C2D" w:rsidRPr="00BB044E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BB044E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3722.635</w:t>
            </w:r>
          </w:p>
        </w:tc>
        <w:tc>
          <w:tcPr>
            <w:tcW w:w="152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0AD39B" w14:textId="582768FE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1490.06349</w:t>
            </w:r>
          </w:p>
        </w:tc>
        <w:tc>
          <w:tcPr>
            <w:tcW w:w="13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64CE55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3722.500</w:t>
            </w:r>
          </w:p>
        </w:tc>
        <w:tc>
          <w:tcPr>
            <w:tcW w:w="1431" w:type="dxa"/>
            <w:tcBorders>
              <w:top w:val="single" w:sz="16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4C515F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587.994</w:t>
            </w:r>
          </w:p>
        </w:tc>
      </w:tr>
      <w:tr w:rsidR="00786C2D" w:rsidRPr="00802AF6" w14:paraId="777F0CF4" w14:textId="77777777" w:rsidTr="00C365B9">
        <w:trPr>
          <w:cantSplit/>
          <w:trHeight w:val="40"/>
        </w:trPr>
        <w:tc>
          <w:tcPr>
            <w:tcW w:w="2263" w:type="dxa"/>
            <w:vMerge/>
            <w:tcBorders>
              <w:top w:val="single" w:sz="16" w:space="0" w:color="000000"/>
              <w:left w:val="single" w:sz="4" w:space="0" w:color="auto"/>
              <w:right w:val="nil"/>
            </w:tcBorders>
            <w:shd w:val="clear" w:color="auto" w:fill="FFFFFF"/>
          </w:tcPr>
          <w:p w14:paraId="29FCC741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174C12F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C365680" w14:textId="7F14207F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2509.95546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685392" w14:textId="422FAA70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2000.76814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A5AC003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2510.000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468500DE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587.994</w:t>
            </w:r>
          </w:p>
        </w:tc>
      </w:tr>
      <w:tr w:rsidR="00786C2D" w:rsidRPr="00802AF6" w14:paraId="43215FFC" w14:textId="77777777" w:rsidTr="003A518C">
        <w:trPr>
          <w:cantSplit/>
          <w:trHeight w:val="54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6020D158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Q13310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0BFB9A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7BA168" w14:textId="688E6624" w:rsidR="00786C2D" w:rsidRPr="00BB044E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BB044E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1674.27718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FECE2F" w14:textId="39F174A1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934.190772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389A8B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1674.300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18DAC8C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825.884</w:t>
            </w:r>
          </w:p>
        </w:tc>
      </w:tr>
      <w:tr w:rsidR="00786C2D" w:rsidRPr="00802AF6" w14:paraId="247C952A" w14:textId="77777777" w:rsidTr="00C365B9">
        <w:trPr>
          <w:cantSplit/>
          <w:trHeight w:val="60"/>
        </w:trPr>
        <w:tc>
          <w:tcPr>
            <w:tcW w:w="226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726C1A50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83A721D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0DB4FB" w14:textId="5D6BE683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2809.6415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479C96F" w14:textId="0F772335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3377.16348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F31ACC5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2809.600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2FBDEEBD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825.884</w:t>
            </w:r>
          </w:p>
        </w:tc>
      </w:tr>
      <w:tr w:rsidR="00786C2D" w:rsidRPr="00802AF6" w14:paraId="6C21808D" w14:textId="77777777" w:rsidTr="003A518C">
        <w:trPr>
          <w:cantSplit/>
          <w:trHeight w:val="54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5A733131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Q7Z401C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3302D7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A0B985" w14:textId="45FF4496" w:rsidR="00786C2D" w:rsidRPr="00BB044E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n-IN"/>
              </w:rPr>
            </w:pPr>
            <w:r w:rsidRPr="00BB044E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5174.48865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194B40" w14:textId="6CF7119F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1229.65594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68C598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5174.300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712EEA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464.891</w:t>
            </w:r>
          </w:p>
        </w:tc>
      </w:tr>
      <w:tr w:rsidR="00786C2D" w:rsidRPr="00802AF6" w14:paraId="3B2022A8" w14:textId="77777777" w:rsidTr="00C365B9">
        <w:trPr>
          <w:cantSplit/>
          <w:trHeight w:val="60"/>
        </w:trPr>
        <w:tc>
          <w:tcPr>
            <w:tcW w:w="226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5C4D8E3E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656C574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49BC0B7" w14:textId="1C87C8E2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1783.04125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3A623C" w14:textId="2032554E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1542.03283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D77742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1783.000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7806E22F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464.891</w:t>
            </w:r>
          </w:p>
        </w:tc>
      </w:tr>
      <w:tr w:rsidR="00786C2D" w:rsidRPr="00802AF6" w14:paraId="1A32BBB5" w14:textId="77777777" w:rsidTr="003A518C">
        <w:trPr>
          <w:cantSplit/>
          <w:trHeight w:val="54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5ADE4AFD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G3V1L9T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CEFC273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F4DCBF" w14:textId="66A60950" w:rsidR="00786C2D" w:rsidRPr="002130E4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n-IN"/>
              </w:rPr>
            </w:pPr>
            <w:r w:rsidRPr="002130E4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2525.63732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4D16C6" w14:textId="2C4635B9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1546.79719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6F80EB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2525.700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B1B326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805.048</w:t>
            </w:r>
          </w:p>
        </w:tc>
      </w:tr>
      <w:tr w:rsidR="00786C2D" w:rsidRPr="00802AF6" w14:paraId="2F9E9BFE" w14:textId="77777777" w:rsidTr="00C365B9">
        <w:trPr>
          <w:cantSplit/>
          <w:trHeight w:val="165"/>
        </w:trPr>
        <w:tc>
          <w:tcPr>
            <w:tcW w:w="226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2757CED2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EA60D60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57C0E5" w14:textId="297D8CAC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4752.7824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BD4BAC" w14:textId="508A59DB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3045.19645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0CC40C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4752.900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05C9F3E7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805.048</w:t>
            </w:r>
          </w:p>
        </w:tc>
      </w:tr>
      <w:tr w:rsidR="00786C2D" w:rsidRPr="00802AF6" w14:paraId="226FACD7" w14:textId="77777777" w:rsidTr="003A518C">
        <w:trPr>
          <w:cantSplit/>
          <w:trHeight w:val="54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72D32627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P06733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6B9FEE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6A9DBD" w14:textId="7815FE39" w:rsidR="00786C2D" w:rsidRPr="002130E4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n-IN"/>
              </w:rPr>
            </w:pPr>
            <w:r w:rsidRPr="002130E4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1538.99694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CB51B9" w14:textId="7EC6BE40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488.970176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0B1C5F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1538.800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4C2D39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24578.398</w:t>
            </w:r>
          </w:p>
        </w:tc>
      </w:tr>
      <w:tr w:rsidR="00786C2D" w:rsidRPr="00802AF6" w14:paraId="5D2C2700" w14:textId="77777777" w:rsidTr="00C365B9">
        <w:trPr>
          <w:cantSplit/>
          <w:trHeight w:val="181"/>
        </w:trPr>
        <w:tc>
          <w:tcPr>
            <w:tcW w:w="226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3146725F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69E7E2D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435C6CA" w14:textId="0A039A21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36592.0423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3AD525E" w14:textId="473C870E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104276.132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B3D9C3D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36592.100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059FC3EE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24578.398</w:t>
            </w:r>
          </w:p>
        </w:tc>
      </w:tr>
      <w:tr w:rsidR="00786C2D" w:rsidRPr="00802AF6" w14:paraId="1B6259B8" w14:textId="77777777" w:rsidTr="003A518C">
        <w:trPr>
          <w:cantSplit/>
          <w:trHeight w:val="54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01E104EB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P33151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865DA6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DBB301" w14:textId="0A10E5B2" w:rsidR="00786C2D" w:rsidRPr="002130E4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n-IN"/>
              </w:rPr>
            </w:pPr>
            <w:r w:rsidRPr="002130E4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2292.23286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349363" w14:textId="4548842D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1758.42014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071FA4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2292.000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55DF40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2575.714</w:t>
            </w:r>
          </w:p>
        </w:tc>
      </w:tr>
      <w:tr w:rsidR="00786C2D" w:rsidRPr="00802AF6" w14:paraId="612284A3" w14:textId="77777777" w:rsidTr="00C365B9">
        <w:trPr>
          <w:cantSplit/>
          <w:trHeight w:val="60"/>
        </w:trPr>
        <w:tc>
          <w:tcPr>
            <w:tcW w:w="226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2718958D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52E146B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1A23497" w14:textId="17A0B479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7061.59873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2DD820" w14:textId="0B384DE4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10785.5106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FC9075B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7061.500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5E2C360D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2575.714</w:t>
            </w:r>
          </w:p>
        </w:tc>
      </w:tr>
      <w:tr w:rsidR="00786C2D" w:rsidRPr="00802AF6" w14:paraId="48723C52" w14:textId="77777777" w:rsidTr="003A518C">
        <w:trPr>
          <w:cantSplit/>
          <w:trHeight w:val="54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04473AFC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Q07157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AE79E3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F202AB" w14:textId="41DF5885" w:rsidR="00786C2D" w:rsidRPr="00BB044E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n-IN"/>
              </w:rPr>
            </w:pPr>
            <w:r w:rsidRPr="00BB044E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5953.77316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C9A610" w14:textId="3053BDAF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6199.15686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F46C88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5953.800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F48A81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1786.384</w:t>
            </w:r>
          </w:p>
        </w:tc>
      </w:tr>
      <w:tr w:rsidR="00786C2D" w:rsidRPr="00802AF6" w14:paraId="0B285B78" w14:textId="77777777" w:rsidTr="00C365B9">
        <w:trPr>
          <w:cantSplit/>
          <w:trHeight w:val="60"/>
        </w:trPr>
        <w:tc>
          <w:tcPr>
            <w:tcW w:w="226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6180FE3D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CA64BF1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BBC94A" w14:textId="72DFD666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3719.88531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80716CE" w14:textId="1030F979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4360.05881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02B968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3719.900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1A8F6BD4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1786.384</w:t>
            </w:r>
          </w:p>
        </w:tc>
      </w:tr>
      <w:tr w:rsidR="00786C2D" w:rsidRPr="00802AF6" w14:paraId="2796C655" w14:textId="77777777" w:rsidTr="003A518C">
        <w:trPr>
          <w:cantSplit/>
          <w:trHeight w:val="54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2649BE99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Q7L0Q8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21A94D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08335F" w14:textId="2F29A0F4" w:rsidR="00786C2D" w:rsidRPr="002130E4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n-IN"/>
              </w:rPr>
            </w:pPr>
            <w:r w:rsidRPr="002130E4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1692.6567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3DF804" w14:textId="6B107EDD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448.110151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607916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1692.700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120D58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599.836</w:t>
            </w:r>
          </w:p>
        </w:tc>
      </w:tr>
      <w:tr w:rsidR="00786C2D" w:rsidRPr="00802AF6" w14:paraId="1E78A031" w14:textId="77777777" w:rsidTr="00C365B9">
        <w:trPr>
          <w:cantSplit/>
          <w:trHeight w:val="329"/>
        </w:trPr>
        <w:tc>
          <w:tcPr>
            <w:tcW w:w="226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5E436ACB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B64C543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BB22D09" w14:textId="3DC0ED74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2442.71621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2E85CB" w14:textId="2D624CD0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2505.12471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CFA8B7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2442.600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3A886ADE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599.836</w:t>
            </w:r>
          </w:p>
        </w:tc>
      </w:tr>
      <w:tr w:rsidR="00786C2D" w:rsidRPr="00802AF6" w14:paraId="3D975837" w14:textId="77777777" w:rsidTr="003A518C">
        <w:trPr>
          <w:cantSplit/>
          <w:trHeight w:val="54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14A62D9A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Q9H4A6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303075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FE4245" w14:textId="7E599F54" w:rsidR="00786C2D" w:rsidRPr="00BB044E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n-IN"/>
              </w:rPr>
            </w:pPr>
            <w:r w:rsidRPr="00BB044E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11182.3594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9E43FC" w14:textId="4F424E41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13090.5552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A2F6B6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11182.300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DF67A1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4524.847</w:t>
            </w:r>
          </w:p>
        </w:tc>
      </w:tr>
      <w:tr w:rsidR="00786C2D" w:rsidRPr="00802AF6" w14:paraId="2905B815" w14:textId="77777777" w:rsidTr="00C365B9">
        <w:trPr>
          <w:cantSplit/>
          <w:trHeight w:val="345"/>
        </w:trPr>
        <w:tc>
          <w:tcPr>
            <w:tcW w:w="226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72200FD1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30BBCF6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F455A71" w14:textId="5792B039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5655.0289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FD72E7" w14:textId="317F5E83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14041.8593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B2DC25C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5655.000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25863756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4524.847</w:t>
            </w:r>
          </w:p>
        </w:tc>
      </w:tr>
      <w:tr w:rsidR="00786C2D" w:rsidRPr="00802AF6" w14:paraId="35BBB93A" w14:textId="77777777" w:rsidTr="003A518C">
        <w:trPr>
          <w:cantSplit/>
          <w:trHeight w:val="532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5B73CF4D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Q9BXU9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E4965E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300AD7" w14:textId="517DE615" w:rsidR="00786C2D" w:rsidRPr="00BB044E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n-IN"/>
              </w:rPr>
            </w:pPr>
            <w:r w:rsidRPr="00BB044E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5865.13111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DC1273" w14:textId="65F087B2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8087.4672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BC81F1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5865.000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4D1F548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1933.931</w:t>
            </w:r>
          </w:p>
        </w:tc>
      </w:tr>
      <w:tr w:rsidR="00786C2D" w:rsidRPr="00802AF6" w14:paraId="247F1E41" w14:textId="77777777" w:rsidTr="00C365B9">
        <w:trPr>
          <w:cantSplit/>
          <w:trHeight w:val="205"/>
        </w:trPr>
        <w:tc>
          <w:tcPr>
            <w:tcW w:w="226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7DBDB976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280EA70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3811CB" w14:textId="029C7B4A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3155.83739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43FABA6" w14:textId="48326C9F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1383.79296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A8D8EC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3155.700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4D969280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1933.931</w:t>
            </w:r>
          </w:p>
        </w:tc>
      </w:tr>
      <w:tr w:rsidR="00786C2D" w:rsidRPr="00802AF6" w14:paraId="228EF0C0" w14:textId="77777777" w:rsidTr="003A518C">
        <w:trPr>
          <w:cantSplit/>
          <w:trHeight w:val="54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3BB870B7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Q9Y4K3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C8F2CD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B90C65" w14:textId="0394BB5C" w:rsidR="00786C2D" w:rsidRPr="00BB044E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n-IN"/>
              </w:rPr>
            </w:pPr>
            <w:r w:rsidRPr="00BB044E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10499.2035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38DB4D" w14:textId="7BE45BA3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15378.8464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41EE51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10499.300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606EFF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4187.327</w:t>
            </w:r>
          </w:p>
        </w:tc>
      </w:tr>
      <w:tr w:rsidR="00786C2D" w:rsidRPr="00802AF6" w14:paraId="278D4C61" w14:textId="77777777" w:rsidTr="00C365B9">
        <w:trPr>
          <w:cantSplit/>
          <w:trHeight w:val="317"/>
        </w:trPr>
        <w:tc>
          <w:tcPr>
            <w:tcW w:w="226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60B6AD7F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B2AC05F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CBFB54A" w14:textId="38111980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7761.85522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EE1D5D" w14:textId="030C2283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8893.77689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E977B8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7761.800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44A275C8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4187.327</w:t>
            </w:r>
          </w:p>
        </w:tc>
      </w:tr>
      <w:tr w:rsidR="00786C2D" w:rsidRPr="00802AF6" w14:paraId="0C0120FC" w14:textId="77777777" w:rsidTr="003A518C">
        <w:trPr>
          <w:cantSplit/>
          <w:trHeight w:val="54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72B7ED17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O15294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0F92FB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036611" w14:textId="7538DE62" w:rsidR="00786C2D" w:rsidRPr="002130E4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n-IN"/>
              </w:rPr>
            </w:pPr>
            <w:r w:rsidRPr="002130E4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3706.40651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57B161" w14:textId="21B857E8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3975.90444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3CBADD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3706.500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D9AE50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1505.524</w:t>
            </w:r>
          </w:p>
        </w:tc>
      </w:tr>
      <w:tr w:rsidR="00786C2D" w:rsidRPr="00802AF6" w14:paraId="537B9275" w14:textId="77777777" w:rsidTr="00C365B9">
        <w:trPr>
          <w:cantSplit/>
          <w:trHeight w:val="144"/>
        </w:trPr>
        <w:tc>
          <w:tcPr>
            <w:tcW w:w="226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225B2902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E40F3D1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6E8F63" w14:textId="5D076A70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4420.21654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C8B671C" w14:textId="008B25E1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4998.9881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FF4D0D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4420.200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1F3BC830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1505.524</w:t>
            </w:r>
          </w:p>
        </w:tc>
      </w:tr>
      <w:tr w:rsidR="00786C2D" w:rsidRPr="00802AF6" w14:paraId="03EEDA47" w14:textId="77777777" w:rsidTr="003A518C">
        <w:trPr>
          <w:cantSplit/>
          <w:trHeight w:val="799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46AE751C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P04585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CF8E83" w14:textId="24B56C8F" w:rsidR="00C365B9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A2C10A" w14:textId="779394BD" w:rsidR="00786C2D" w:rsidRPr="00BB044E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n-IN"/>
              </w:rPr>
            </w:pPr>
            <w:r w:rsidRPr="00BB044E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16738.0487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F37686" w14:textId="73BE0D0C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11581.67754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16EEE9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16738.000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D84C2C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2729.859</w:t>
            </w:r>
          </w:p>
        </w:tc>
      </w:tr>
      <w:tr w:rsidR="00786C2D" w:rsidRPr="00802AF6" w14:paraId="6023D8C1" w14:textId="77777777" w:rsidTr="00C365B9">
        <w:trPr>
          <w:cantSplit/>
          <w:trHeight w:val="60"/>
        </w:trPr>
        <w:tc>
          <w:tcPr>
            <w:tcW w:w="226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7D38824C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BEB99C3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AE8F0A" w14:textId="366CA304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5D421AE" w14:textId="00B6958B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1CD930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.000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4BC5037E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2729.859</w:t>
            </w:r>
          </w:p>
        </w:tc>
      </w:tr>
      <w:tr w:rsidR="00786C2D" w:rsidRPr="00802AF6" w14:paraId="40A52B97" w14:textId="77777777" w:rsidTr="003A518C">
        <w:trPr>
          <w:cantSplit/>
          <w:trHeight w:val="532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5A3F581A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P04601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B23BE2D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F56823" w14:textId="78823CAA" w:rsidR="00786C2D" w:rsidRPr="002130E4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n-IN"/>
              </w:rPr>
            </w:pPr>
            <w:r w:rsidRPr="002130E4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3078.70873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A8B63F" w14:textId="375E443D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1037.02455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645671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3078.600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5518CD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244.400</w:t>
            </w:r>
          </w:p>
        </w:tc>
      </w:tr>
      <w:tr w:rsidR="00786C2D" w:rsidRPr="00802AF6" w14:paraId="38FE7A31" w14:textId="77777777" w:rsidTr="00C365B9">
        <w:trPr>
          <w:cantSplit/>
          <w:trHeight w:val="292"/>
        </w:trPr>
        <w:tc>
          <w:tcPr>
            <w:tcW w:w="226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1B8625C3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4635E85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C933CB9" w14:textId="3D1A2BEA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4AF6A9B" w14:textId="3013892C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996D63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.000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110647D5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244.400</w:t>
            </w:r>
          </w:p>
        </w:tc>
      </w:tr>
      <w:tr w:rsidR="00786C2D" w:rsidRPr="00802AF6" w14:paraId="4E072C53" w14:textId="77777777" w:rsidTr="003A518C">
        <w:trPr>
          <w:cantSplit/>
          <w:trHeight w:val="54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15A26C0A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Q78639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1784FE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773DEE" w14:textId="54501128" w:rsidR="00786C2D" w:rsidRPr="00BB044E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n-IN"/>
              </w:rPr>
            </w:pPr>
            <w:r w:rsidRPr="00BB044E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2677.91492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1FF04E" w14:textId="1EAF1089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3974.24317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52B29B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2677.900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9ACF16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936.742</w:t>
            </w:r>
          </w:p>
        </w:tc>
      </w:tr>
      <w:tr w:rsidR="00786C2D" w:rsidRPr="00802AF6" w14:paraId="2AB81386" w14:textId="77777777" w:rsidTr="00BB044E">
        <w:trPr>
          <w:cantSplit/>
          <w:trHeight w:val="60"/>
        </w:trPr>
        <w:tc>
          <w:tcPr>
            <w:tcW w:w="226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043C41E0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6B7E586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1317AE" w14:textId="03DBE271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5BA0C2" w14:textId="258AAE5E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32F23E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.000</w:t>
            </w:r>
          </w:p>
        </w:tc>
        <w:tc>
          <w:tcPr>
            <w:tcW w:w="1431" w:type="dxa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14:paraId="6883FE1A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936.742</w:t>
            </w:r>
          </w:p>
        </w:tc>
      </w:tr>
      <w:tr w:rsidR="00786C2D" w:rsidRPr="00802AF6" w14:paraId="1F9C06B6" w14:textId="77777777" w:rsidTr="003A518C">
        <w:trPr>
          <w:cantSplit/>
          <w:trHeight w:val="54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16" w:space="0" w:color="000000"/>
              <w:right w:val="nil"/>
            </w:tcBorders>
            <w:shd w:val="clear" w:color="auto" w:fill="FFFFFF"/>
          </w:tcPr>
          <w:p w14:paraId="72D1BA9E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P03377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F12F6A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B3B65A" w14:textId="34ED04BF" w:rsidR="00786C2D" w:rsidRPr="00BB044E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n-IN"/>
              </w:rPr>
            </w:pPr>
            <w:r w:rsidRPr="00BB044E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2138.77304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FD33D1" w14:textId="67BF675B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1239.80247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B9A25B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2138.500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965733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292.227</w:t>
            </w:r>
          </w:p>
        </w:tc>
      </w:tr>
      <w:tr w:rsidR="00786C2D" w:rsidRPr="00802AF6" w14:paraId="59F41D35" w14:textId="77777777" w:rsidTr="00C365B9">
        <w:trPr>
          <w:cantSplit/>
          <w:trHeight w:val="40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BA3D06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16" w:space="0" w:color="000000"/>
            </w:tcBorders>
            <w:shd w:val="clear" w:color="auto" w:fill="FFFFFF"/>
          </w:tcPr>
          <w:p w14:paraId="66C3DEE7" w14:textId="77777777" w:rsidR="00786C2D" w:rsidRPr="00C365B9" w:rsidRDefault="00786C2D" w:rsidP="000F0D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16" w:space="0" w:color="000000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75485B8F" w14:textId="38E70D8B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755512F7" w14:textId="12FF507C" w:rsidR="00786C2D" w:rsidRPr="00C365B9" w:rsidRDefault="00786C2D" w:rsidP="00C3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2"/>
                <w:lang w:val="en-IN"/>
              </w:rPr>
            </w:pPr>
            <w:r w:rsidRPr="00C365B9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3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C58AA2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.000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646143" w14:textId="77777777" w:rsidR="00786C2D" w:rsidRPr="00C365B9" w:rsidRDefault="00786C2D" w:rsidP="00C365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365B9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292.227</w:t>
            </w:r>
          </w:p>
        </w:tc>
      </w:tr>
    </w:tbl>
    <w:p w14:paraId="420A2FCE" w14:textId="77777777" w:rsidR="00FB7E53" w:rsidRDefault="00FB7E53"/>
    <w:p w14:paraId="4DD5946A" w14:textId="727D81D0" w:rsidR="000F0D1A" w:rsidRPr="00A34388" w:rsidRDefault="00871938" w:rsidP="000F0D1A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IN"/>
        </w:rPr>
      </w:pPr>
      <w:r>
        <w:rPr>
          <w:b/>
          <w:bCs/>
        </w:rPr>
        <w:t xml:space="preserve">SUPPLEMENTARY </w:t>
      </w:r>
      <w:r w:rsidRPr="00871938">
        <w:rPr>
          <w:b/>
          <w:bCs/>
        </w:rPr>
        <w:t xml:space="preserve">TABLE </w:t>
      </w:r>
      <w:r w:rsidR="00092E60">
        <w:rPr>
          <w:b/>
          <w:bCs/>
        </w:rPr>
        <w:t>–</w:t>
      </w:r>
      <w:r w:rsidR="00E56681">
        <w:rPr>
          <w:b/>
          <w:bCs/>
        </w:rPr>
        <w:t xml:space="preserve"> 2</w:t>
      </w:r>
      <w:r w:rsidR="00092E60">
        <w:rPr>
          <w:b/>
          <w:bCs/>
        </w:rPr>
        <w:t>:</w:t>
      </w:r>
      <w:r>
        <w:t xml:space="preserve"> </w:t>
      </w:r>
      <w:bookmarkStart w:id="0" w:name="_Hlk191998615"/>
      <w:r w:rsidR="00FB7E53" w:rsidRPr="00A34388">
        <w:rPr>
          <w:rFonts w:ascii="Times New Roman" w:hAnsi="Times New Roman" w:cs="Times New Roman"/>
          <w:szCs w:val="22"/>
        </w:rPr>
        <w:t xml:space="preserve">This table provides a comparison of </w:t>
      </w:r>
      <w:r w:rsidR="00092E60" w:rsidRPr="00A34388">
        <w:rPr>
          <w:rFonts w:ascii="Times New Roman" w:hAnsi="Times New Roman" w:cs="Times New Roman"/>
          <w:szCs w:val="22"/>
          <w:lang w:val="en-IN"/>
        </w:rPr>
        <w:t>key</w:t>
      </w:r>
      <w:r w:rsidR="00FB7E53" w:rsidRPr="00A34388">
        <w:rPr>
          <w:rFonts w:ascii="Times New Roman" w:hAnsi="Times New Roman" w:cs="Times New Roman"/>
          <w:szCs w:val="22"/>
          <w:lang w:val="en-IN"/>
        </w:rPr>
        <w:t xml:space="preserve"> statistical parameters for both normalized and non-normalized data across several </w:t>
      </w:r>
      <w:r w:rsidR="000F0D1A" w:rsidRPr="00A34388">
        <w:rPr>
          <w:rFonts w:ascii="Times New Roman" w:hAnsi="Times New Roman" w:cs="Times New Roman"/>
          <w:szCs w:val="22"/>
          <w:lang w:val="en-IN"/>
        </w:rPr>
        <w:t>groups.</w:t>
      </w:r>
      <w:r w:rsidR="00E56681" w:rsidRPr="00A34388">
        <w:rPr>
          <w:rFonts w:ascii="Times New Roman" w:hAnsi="Times New Roman" w:cs="Times New Roman"/>
          <w:szCs w:val="22"/>
          <w:lang w:val="en-IN"/>
        </w:rPr>
        <w:t xml:space="preserve"> </w:t>
      </w:r>
      <w:r w:rsidRPr="00A34388">
        <w:rPr>
          <w:rFonts w:ascii="Times New Roman" w:hAnsi="Times New Roman" w:cs="Times New Roman"/>
          <w:szCs w:val="22"/>
          <w:lang w:val="en-IN"/>
        </w:rPr>
        <w:t xml:space="preserve">Given the non-normalized data, it shows the mean and standard deviation (SD); when using normalized data, it shows the mean and standard error. </w:t>
      </w:r>
      <w:r w:rsidR="00092E60">
        <w:rPr>
          <w:rFonts w:ascii="Times New Roman" w:hAnsi="Times New Roman" w:cs="Times New Roman"/>
          <w:szCs w:val="22"/>
          <w:lang w:val="en-IN"/>
        </w:rPr>
        <w:t>T</w:t>
      </w:r>
      <w:r w:rsidR="000F0D1A" w:rsidRPr="00A34388">
        <w:rPr>
          <w:rFonts w:ascii="Times New Roman" w:hAnsi="Times New Roman" w:cs="Times New Roman"/>
          <w:szCs w:val="22"/>
          <w:lang w:val="en-IN"/>
        </w:rPr>
        <w:t xml:space="preserve">he </w:t>
      </w:r>
      <w:r w:rsidR="00092E60">
        <w:rPr>
          <w:rFonts w:ascii="Times New Roman" w:hAnsi="Times New Roman" w:cs="Times New Roman"/>
          <w:szCs w:val="22"/>
          <w:lang w:val="en-IN"/>
        </w:rPr>
        <w:t>n</w:t>
      </w:r>
      <w:r w:rsidR="000F0D1A" w:rsidRPr="00A34388">
        <w:rPr>
          <w:rFonts w:ascii="Times New Roman" w:hAnsi="Times New Roman" w:cs="Times New Roman"/>
          <w:szCs w:val="22"/>
          <w:lang w:val="en-IN"/>
        </w:rPr>
        <w:t xml:space="preserve">ormalization was done by using SPSS software. </w:t>
      </w:r>
      <w:r w:rsidRPr="00A34388">
        <w:rPr>
          <w:rFonts w:ascii="Times New Roman" w:hAnsi="Times New Roman" w:cs="Times New Roman"/>
          <w:szCs w:val="22"/>
          <w:lang w:val="en-IN"/>
        </w:rPr>
        <w:t>This makes it possible to comprehend the impacts of normalization on the variable being studied</w:t>
      </w:r>
      <w:r w:rsidR="000F0D1A" w:rsidRPr="00A34388">
        <w:rPr>
          <w:rFonts w:ascii="Times New Roman" w:hAnsi="Times New Roman" w:cs="Times New Roman"/>
          <w:szCs w:val="22"/>
          <w:lang w:val="en-IN"/>
        </w:rPr>
        <w:t xml:space="preserve">. </w:t>
      </w:r>
    </w:p>
    <w:p w14:paraId="3772BD2F" w14:textId="28E755DC" w:rsidR="00E56681" w:rsidRPr="00A34388" w:rsidRDefault="00E56681" w:rsidP="000F0D1A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IN"/>
        </w:rPr>
      </w:pPr>
      <w:r w:rsidRPr="00A34388">
        <w:rPr>
          <w:rFonts w:ascii="Times New Roman" w:hAnsi="Times New Roman" w:cs="Times New Roman"/>
          <w:szCs w:val="22"/>
          <w:lang w:val="en-IN"/>
        </w:rPr>
        <w:t xml:space="preserve">height = 162.50 cm, weight = 63.70 kg, BMI = 24.185, food intake score = 0.80, gender. = 0.35, age = 37.70, and alcohol consumption = 0.15 are the demographic and lifestyle factors. ART Use Duration (months) = </w:t>
      </w:r>
      <w:r w:rsidR="000F0D1A" w:rsidRPr="00A34388">
        <w:rPr>
          <w:rFonts w:ascii="Times New Roman" w:hAnsi="Times New Roman" w:cs="Times New Roman"/>
          <w:szCs w:val="22"/>
          <w:lang w:val="en-IN"/>
        </w:rPr>
        <w:t xml:space="preserve">0.5 &amp; 1 </w:t>
      </w:r>
      <w:r w:rsidRPr="00A34388">
        <w:rPr>
          <w:rFonts w:ascii="Times New Roman" w:hAnsi="Times New Roman" w:cs="Times New Roman"/>
          <w:szCs w:val="22"/>
          <w:lang w:val="en-IN"/>
        </w:rPr>
        <w:t>, and Years on ART (</w:t>
      </w:r>
      <w:proofErr w:type="spellStart"/>
      <w:r w:rsidRPr="00A34388">
        <w:rPr>
          <w:rFonts w:ascii="Times New Roman" w:hAnsi="Times New Roman" w:cs="Times New Roman"/>
          <w:szCs w:val="22"/>
          <w:lang w:val="en-IN"/>
        </w:rPr>
        <w:t>YoI</w:t>
      </w:r>
      <w:proofErr w:type="spellEnd"/>
      <w:r w:rsidRPr="00A34388">
        <w:rPr>
          <w:rFonts w:ascii="Times New Roman" w:hAnsi="Times New Roman" w:cs="Times New Roman"/>
          <w:szCs w:val="22"/>
          <w:lang w:val="en-IN"/>
        </w:rPr>
        <w:t>) = 1.25.</w:t>
      </w:r>
      <w:r w:rsidR="000F0D1A" w:rsidRPr="00A34388">
        <w:rPr>
          <w:rFonts w:ascii="Times New Roman" w:hAnsi="Times New Roman" w:cs="Times New Roman"/>
          <w:szCs w:val="22"/>
          <w:lang w:val="en-IN"/>
        </w:rPr>
        <w:t xml:space="preserve"> </w:t>
      </w:r>
    </w:p>
    <w:p w14:paraId="7386D596" w14:textId="77777777" w:rsidR="00E56681" w:rsidRPr="00871938" w:rsidRDefault="00E56681" w:rsidP="00871938">
      <w:pPr>
        <w:rPr>
          <w:lang w:val="en-IN"/>
        </w:rPr>
      </w:pPr>
    </w:p>
    <w:bookmarkEnd w:id="0"/>
    <w:p w14:paraId="49489C23" w14:textId="53A7B330" w:rsidR="00FB7E53" w:rsidRPr="00FB7E53" w:rsidRDefault="00FB7E53" w:rsidP="00FB7E53">
      <w:pPr>
        <w:rPr>
          <w:lang w:val="en-IN"/>
        </w:rPr>
      </w:pPr>
    </w:p>
    <w:p w14:paraId="4B87B7D7" w14:textId="019AC9BA" w:rsidR="00FB7E53" w:rsidRDefault="00FB7E53"/>
    <w:sectPr w:rsidR="00FB7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943E7" w14:textId="77777777" w:rsidR="00C1739B" w:rsidRDefault="00C1739B" w:rsidP="00BB044E">
      <w:pPr>
        <w:spacing w:after="0" w:line="240" w:lineRule="auto"/>
      </w:pPr>
      <w:r>
        <w:separator/>
      </w:r>
    </w:p>
  </w:endnote>
  <w:endnote w:type="continuationSeparator" w:id="0">
    <w:p w14:paraId="140E4219" w14:textId="77777777" w:rsidR="00C1739B" w:rsidRDefault="00C1739B" w:rsidP="00BB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DE59D" w14:textId="77777777" w:rsidR="00C1739B" w:rsidRDefault="00C1739B" w:rsidP="00BB044E">
      <w:pPr>
        <w:spacing w:after="0" w:line="240" w:lineRule="auto"/>
      </w:pPr>
      <w:r>
        <w:separator/>
      </w:r>
    </w:p>
  </w:footnote>
  <w:footnote w:type="continuationSeparator" w:id="0">
    <w:p w14:paraId="3FC76F58" w14:textId="77777777" w:rsidR="00C1739B" w:rsidRDefault="00C1739B" w:rsidP="00BB0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04D"/>
    <w:rsid w:val="00092E60"/>
    <w:rsid w:val="000C631E"/>
    <w:rsid w:val="000F0D1A"/>
    <w:rsid w:val="00173521"/>
    <w:rsid w:val="001A41AB"/>
    <w:rsid w:val="002130E4"/>
    <w:rsid w:val="00264EEA"/>
    <w:rsid w:val="00290814"/>
    <w:rsid w:val="002B22D8"/>
    <w:rsid w:val="003A518C"/>
    <w:rsid w:val="004F3532"/>
    <w:rsid w:val="00636588"/>
    <w:rsid w:val="00786C2D"/>
    <w:rsid w:val="007E0774"/>
    <w:rsid w:val="00847032"/>
    <w:rsid w:val="00871938"/>
    <w:rsid w:val="00964127"/>
    <w:rsid w:val="00A34388"/>
    <w:rsid w:val="00A35A0E"/>
    <w:rsid w:val="00A7104D"/>
    <w:rsid w:val="00B76463"/>
    <w:rsid w:val="00BB044E"/>
    <w:rsid w:val="00C1739B"/>
    <w:rsid w:val="00C365B9"/>
    <w:rsid w:val="00D433A0"/>
    <w:rsid w:val="00DE584B"/>
    <w:rsid w:val="00E56681"/>
    <w:rsid w:val="00F25512"/>
    <w:rsid w:val="00FB7E53"/>
    <w:rsid w:val="00FC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0E64D"/>
  <w15:chartTrackingRefBased/>
  <w15:docId w15:val="{018EBC86-35FE-4376-9E56-0053465C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04D"/>
    <w:pPr>
      <w:spacing w:after="200" w:line="276" w:lineRule="auto"/>
    </w:pPr>
    <w:rPr>
      <w:sz w:val="22"/>
      <w:szCs w:val="20"/>
      <w:lang w:val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4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44E"/>
    <w:rPr>
      <w:sz w:val="22"/>
      <w:szCs w:val="20"/>
      <w:lang w:val="en-US" w:bidi="hi-IN"/>
    </w:rPr>
  </w:style>
  <w:style w:type="paragraph" w:styleId="Footer">
    <w:name w:val="footer"/>
    <w:basedOn w:val="Normal"/>
    <w:link w:val="FooterChar"/>
    <w:uiPriority w:val="99"/>
    <w:unhideWhenUsed/>
    <w:rsid w:val="00BB04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44E"/>
    <w:rPr>
      <w:sz w:val="22"/>
      <w:szCs w:val="20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mairaj ansari</cp:lastModifiedBy>
  <cp:revision>2</cp:revision>
  <dcterms:created xsi:type="dcterms:W3CDTF">2025-03-04T11:14:00Z</dcterms:created>
  <dcterms:modified xsi:type="dcterms:W3CDTF">2025-03-04T11:14:00Z</dcterms:modified>
</cp:coreProperties>
</file>