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08"/>
        <w:tblW w:w="9693" w:type="dxa"/>
        <w:tblLook w:val="04A0" w:firstRow="1" w:lastRow="0" w:firstColumn="1" w:lastColumn="0" w:noHBand="0" w:noVBand="1"/>
      </w:tblPr>
      <w:tblGrid>
        <w:gridCol w:w="1348"/>
        <w:gridCol w:w="1258"/>
        <w:gridCol w:w="1015"/>
        <w:gridCol w:w="1515"/>
        <w:gridCol w:w="1508"/>
        <w:gridCol w:w="1248"/>
        <w:gridCol w:w="1801"/>
      </w:tblGrid>
      <w:tr w:rsidR="007E4226" w:rsidRPr="007E4226" w14:paraId="45819A94" w14:textId="77777777" w:rsidTr="005F12D1">
        <w:tc>
          <w:tcPr>
            <w:tcW w:w="0" w:type="auto"/>
            <w:hideMark/>
          </w:tcPr>
          <w:p w14:paraId="3B4F25B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hideMark/>
          </w:tcPr>
          <w:p w14:paraId="6666BCF0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GDT-HA</w:t>
            </w:r>
          </w:p>
        </w:tc>
        <w:tc>
          <w:tcPr>
            <w:tcW w:w="0" w:type="auto"/>
            <w:hideMark/>
          </w:tcPr>
          <w:p w14:paraId="0E6B2CC4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RMSD</w:t>
            </w:r>
          </w:p>
        </w:tc>
        <w:tc>
          <w:tcPr>
            <w:tcW w:w="0" w:type="auto"/>
            <w:hideMark/>
          </w:tcPr>
          <w:p w14:paraId="40A10C0F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MolProbity</w:t>
            </w:r>
          </w:p>
        </w:tc>
        <w:tc>
          <w:tcPr>
            <w:tcW w:w="0" w:type="auto"/>
            <w:hideMark/>
          </w:tcPr>
          <w:p w14:paraId="7D585F68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Clash score</w:t>
            </w:r>
          </w:p>
        </w:tc>
        <w:tc>
          <w:tcPr>
            <w:tcW w:w="0" w:type="auto"/>
            <w:hideMark/>
          </w:tcPr>
          <w:p w14:paraId="42510F51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Poor</w:t>
            </w: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>rotamers</w:t>
            </w:r>
          </w:p>
        </w:tc>
        <w:tc>
          <w:tcPr>
            <w:tcW w:w="0" w:type="auto"/>
            <w:hideMark/>
          </w:tcPr>
          <w:p w14:paraId="3AC57E0D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Rama favored</w:t>
            </w:r>
          </w:p>
        </w:tc>
      </w:tr>
      <w:tr w:rsidR="007E4226" w:rsidRPr="007E4226" w14:paraId="0B157D5C" w14:textId="77777777" w:rsidTr="005F12D1">
        <w:tc>
          <w:tcPr>
            <w:tcW w:w="0" w:type="auto"/>
            <w:hideMark/>
          </w:tcPr>
          <w:p w14:paraId="18140226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Initial</w:t>
            </w:r>
          </w:p>
        </w:tc>
        <w:tc>
          <w:tcPr>
            <w:tcW w:w="0" w:type="auto"/>
            <w:hideMark/>
          </w:tcPr>
          <w:p w14:paraId="52A3323D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1.0000</w:t>
            </w:r>
          </w:p>
        </w:tc>
        <w:tc>
          <w:tcPr>
            <w:tcW w:w="0" w:type="auto"/>
            <w:hideMark/>
          </w:tcPr>
          <w:p w14:paraId="59CB1E1B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0" w:type="auto"/>
            <w:hideMark/>
          </w:tcPr>
          <w:p w14:paraId="604EEABE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2.218</w:t>
            </w:r>
          </w:p>
        </w:tc>
        <w:tc>
          <w:tcPr>
            <w:tcW w:w="0" w:type="auto"/>
            <w:hideMark/>
          </w:tcPr>
          <w:p w14:paraId="4E905B4E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16.5</w:t>
            </w:r>
          </w:p>
        </w:tc>
        <w:tc>
          <w:tcPr>
            <w:tcW w:w="0" w:type="auto"/>
            <w:hideMark/>
          </w:tcPr>
          <w:p w14:paraId="130BA8D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0" w:type="auto"/>
            <w:hideMark/>
          </w:tcPr>
          <w:p w14:paraId="4158E9FE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91.6</w:t>
            </w:r>
          </w:p>
        </w:tc>
      </w:tr>
      <w:tr w:rsidR="007E4226" w:rsidRPr="007E4226" w14:paraId="4D6E7F94" w14:textId="77777777" w:rsidTr="005F12D1">
        <w:tc>
          <w:tcPr>
            <w:tcW w:w="0" w:type="auto"/>
            <w:hideMark/>
          </w:tcPr>
          <w:p w14:paraId="5276DBDB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MODEL 1</w:t>
            </w:r>
          </w:p>
        </w:tc>
        <w:tc>
          <w:tcPr>
            <w:tcW w:w="0" w:type="auto"/>
            <w:hideMark/>
          </w:tcPr>
          <w:p w14:paraId="34DD4B8F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0.9927</w:t>
            </w:r>
          </w:p>
        </w:tc>
        <w:tc>
          <w:tcPr>
            <w:tcW w:w="0" w:type="auto"/>
            <w:hideMark/>
          </w:tcPr>
          <w:p w14:paraId="28A86F1D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0.279</w:t>
            </w:r>
          </w:p>
        </w:tc>
        <w:tc>
          <w:tcPr>
            <w:tcW w:w="0" w:type="auto"/>
            <w:hideMark/>
          </w:tcPr>
          <w:p w14:paraId="60BB6DEC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2.085</w:t>
            </w:r>
          </w:p>
        </w:tc>
        <w:tc>
          <w:tcPr>
            <w:tcW w:w="0" w:type="auto"/>
            <w:hideMark/>
          </w:tcPr>
          <w:p w14:paraId="1174CE0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13.8</w:t>
            </w:r>
          </w:p>
        </w:tc>
        <w:tc>
          <w:tcPr>
            <w:tcW w:w="0" w:type="auto"/>
            <w:hideMark/>
          </w:tcPr>
          <w:p w14:paraId="4910AD79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0" w:type="auto"/>
            <w:hideMark/>
          </w:tcPr>
          <w:p w14:paraId="1FDBC703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93.7</w:t>
            </w:r>
          </w:p>
        </w:tc>
      </w:tr>
      <w:tr w:rsidR="007E4226" w:rsidRPr="007E4226" w14:paraId="2D30054B" w14:textId="77777777" w:rsidTr="005F12D1">
        <w:tc>
          <w:tcPr>
            <w:tcW w:w="0" w:type="auto"/>
            <w:hideMark/>
          </w:tcPr>
          <w:p w14:paraId="2321212A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MODEL 2</w:t>
            </w:r>
          </w:p>
        </w:tc>
        <w:tc>
          <w:tcPr>
            <w:tcW w:w="0" w:type="auto"/>
            <w:hideMark/>
          </w:tcPr>
          <w:p w14:paraId="49021E46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0.9885</w:t>
            </w:r>
          </w:p>
        </w:tc>
        <w:tc>
          <w:tcPr>
            <w:tcW w:w="0" w:type="auto"/>
            <w:hideMark/>
          </w:tcPr>
          <w:p w14:paraId="71505159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0.252</w:t>
            </w:r>
          </w:p>
        </w:tc>
        <w:tc>
          <w:tcPr>
            <w:tcW w:w="0" w:type="auto"/>
            <w:hideMark/>
          </w:tcPr>
          <w:p w14:paraId="314DAF15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2.090</w:t>
            </w:r>
          </w:p>
        </w:tc>
        <w:tc>
          <w:tcPr>
            <w:tcW w:w="0" w:type="auto"/>
            <w:hideMark/>
          </w:tcPr>
          <w:p w14:paraId="0C4273E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14.1</w:t>
            </w:r>
          </w:p>
        </w:tc>
        <w:tc>
          <w:tcPr>
            <w:tcW w:w="0" w:type="auto"/>
            <w:hideMark/>
          </w:tcPr>
          <w:p w14:paraId="6C650C0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0" w:type="auto"/>
            <w:hideMark/>
          </w:tcPr>
          <w:p w14:paraId="7B8B61B3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93.3</w:t>
            </w:r>
          </w:p>
        </w:tc>
      </w:tr>
      <w:tr w:rsidR="007E4226" w:rsidRPr="007E4226" w14:paraId="1D270061" w14:textId="77777777" w:rsidTr="005F12D1">
        <w:tc>
          <w:tcPr>
            <w:tcW w:w="0" w:type="auto"/>
            <w:hideMark/>
          </w:tcPr>
          <w:p w14:paraId="2647CC10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MODEL 3</w:t>
            </w:r>
          </w:p>
        </w:tc>
        <w:tc>
          <w:tcPr>
            <w:tcW w:w="0" w:type="auto"/>
            <w:hideMark/>
          </w:tcPr>
          <w:p w14:paraId="2B6C5609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0.9890</w:t>
            </w:r>
          </w:p>
        </w:tc>
        <w:tc>
          <w:tcPr>
            <w:tcW w:w="0" w:type="auto"/>
            <w:hideMark/>
          </w:tcPr>
          <w:p w14:paraId="762D5109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0.290</w:t>
            </w:r>
          </w:p>
        </w:tc>
        <w:tc>
          <w:tcPr>
            <w:tcW w:w="0" w:type="auto"/>
            <w:hideMark/>
          </w:tcPr>
          <w:p w14:paraId="438AC832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2.110</w:t>
            </w:r>
          </w:p>
        </w:tc>
        <w:tc>
          <w:tcPr>
            <w:tcW w:w="0" w:type="auto"/>
            <w:hideMark/>
          </w:tcPr>
          <w:p w14:paraId="3E2EFECE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14.9</w:t>
            </w:r>
          </w:p>
        </w:tc>
        <w:tc>
          <w:tcPr>
            <w:tcW w:w="0" w:type="auto"/>
            <w:hideMark/>
          </w:tcPr>
          <w:p w14:paraId="2BF1FA1B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0" w:type="auto"/>
            <w:hideMark/>
          </w:tcPr>
          <w:p w14:paraId="7D14AC68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93.3</w:t>
            </w:r>
          </w:p>
        </w:tc>
      </w:tr>
      <w:tr w:rsidR="007E4226" w:rsidRPr="007E4226" w14:paraId="2131B120" w14:textId="77777777" w:rsidTr="005F12D1">
        <w:tc>
          <w:tcPr>
            <w:tcW w:w="0" w:type="auto"/>
            <w:hideMark/>
          </w:tcPr>
          <w:p w14:paraId="7C46409B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MODEL 4</w:t>
            </w:r>
          </w:p>
        </w:tc>
        <w:tc>
          <w:tcPr>
            <w:tcW w:w="0" w:type="auto"/>
            <w:hideMark/>
          </w:tcPr>
          <w:p w14:paraId="2E29836E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0.9924</w:t>
            </w:r>
          </w:p>
        </w:tc>
        <w:tc>
          <w:tcPr>
            <w:tcW w:w="0" w:type="auto"/>
            <w:hideMark/>
          </w:tcPr>
          <w:p w14:paraId="09A3D60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0.262</w:t>
            </w:r>
          </w:p>
        </w:tc>
        <w:tc>
          <w:tcPr>
            <w:tcW w:w="0" w:type="auto"/>
            <w:hideMark/>
          </w:tcPr>
          <w:p w14:paraId="6D566D75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2.118</w:t>
            </w:r>
          </w:p>
        </w:tc>
        <w:tc>
          <w:tcPr>
            <w:tcW w:w="0" w:type="auto"/>
            <w:hideMark/>
          </w:tcPr>
          <w:p w14:paraId="27B21412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14.5</w:t>
            </w:r>
          </w:p>
        </w:tc>
        <w:tc>
          <w:tcPr>
            <w:tcW w:w="0" w:type="auto"/>
            <w:hideMark/>
          </w:tcPr>
          <w:p w14:paraId="75B8C609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0" w:type="auto"/>
            <w:hideMark/>
          </w:tcPr>
          <w:p w14:paraId="4C923CC2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92.9</w:t>
            </w:r>
          </w:p>
        </w:tc>
      </w:tr>
      <w:tr w:rsidR="007E4226" w:rsidRPr="007E4226" w14:paraId="0226DAC7" w14:textId="77777777" w:rsidTr="005F12D1">
        <w:tc>
          <w:tcPr>
            <w:tcW w:w="0" w:type="auto"/>
            <w:hideMark/>
          </w:tcPr>
          <w:p w14:paraId="0A64D984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MODEL 5</w:t>
            </w:r>
          </w:p>
        </w:tc>
        <w:tc>
          <w:tcPr>
            <w:tcW w:w="0" w:type="auto"/>
            <w:hideMark/>
          </w:tcPr>
          <w:p w14:paraId="59F95BF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0.9910</w:t>
            </w:r>
          </w:p>
        </w:tc>
        <w:tc>
          <w:tcPr>
            <w:tcW w:w="0" w:type="auto"/>
            <w:hideMark/>
          </w:tcPr>
          <w:p w14:paraId="4E4A09B7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0.264</w:t>
            </w:r>
          </w:p>
        </w:tc>
        <w:tc>
          <w:tcPr>
            <w:tcW w:w="0" w:type="auto"/>
            <w:hideMark/>
          </w:tcPr>
          <w:p w14:paraId="09639C68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2.091</w:t>
            </w:r>
          </w:p>
        </w:tc>
        <w:tc>
          <w:tcPr>
            <w:tcW w:w="0" w:type="auto"/>
            <w:hideMark/>
          </w:tcPr>
          <w:p w14:paraId="4D73FCF9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14.8</w:t>
            </w:r>
          </w:p>
        </w:tc>
        <w:tc>
          <w:tcPr>
            <w:tcW w:w="0" w:type="auto"/>
            <w:hideMark/>
          </w:tcPr>
          <w:p w14:paraId="75BCC953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0" w:type="auto"/>
            <w:hideMark/>
          </w:tcPr>
          <w:p w14:paraId="6684726E" w14:textId="77777777" w:rsidR="007E4226" w:rsidRPr="006B655F" w:rsidRDefault="007E4226" w:rsidP="005F12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B655F">
              <w:rPr>
                <w:rFonts w:asciiTheme="majorBidi" w:hAnsiTheme="majorBidi" w:cstheme="majorBidi"/>
                <w:sz w:val="20"/>
                <w:szCs w:val="20"/>
              </w:rPr>
              <w:t>93.2</w:t>
            </w:r>
          </w:p>
        </w:tc>
      </w:tr>
    </w:tbl>
    <w:p w14:paraId="0BDD4571" w14:textId="6B5B66F0" w:rsidR="00B46431" w:rsidRPr="005F12D1" w:rsidRDefault="005F12D1" w:rsidP="005F12D1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C3AB2">
        <w:rPr>
          <w:rFonts w:asciiTheme="majorBidi" w:hAnsiTheme="majorBidi" w:cstheme="majorBidi"/>
          <w:b/>
          <w:bCs/>
          <w:sz w:val="20"/>
          <w:szCs w:val="20"/>
        </w:rPr>
        <w:t xml:space="preserve">Supplementary Table </w:t>
      </w:r>
      <w:r w:rsidR="003406A0">
        <w:rPr>
          <w:rFonts w:asciiTheme="majorBidi" w:hAnsiTheme="majorBidi" w:cstheme="majorBidi"/>
          <w:b/>
          <w:bCs/>
          <w:sz w:val="20"/>
          <w:szCs w:val="20"/>
        </w:rPr>
        <w:t>7</w:t>
      </w:r>
    </w:p>
    <w:p w14:paraId="2269FF0C" w14:textId="79395DF6" w:rsidR="005F12D1" w:rsidRPr="005F12D1" w:rsidRDefault="005F12D1" w:rsidP="005F12D1">
      <w:pPr>
        <w:rPr>
          <w:rFonts w:asciiTheme="majorBidi" w:hAnsiTheme="majorBidi" w:cstheme="majorBidi"/>
          <w:sz w:val="20"/>
          <w:szCs w:val="20"/>
        </w:rPr>
      </w:pPr>
      <w:r w:rsidRPr="005F12D1">
        <w:rPr>
          <w:rFonts w:asciiTheme="majorBidi" w:hAnsiTheme="majorBidi" w:cstheme="majorBidi"/>
          <w:sz w:val="20"/>
          <w:szCs w:val="20"/>
        </w:rPr>
        <w:t>Scores of quality assessment parameters of models generated by the GalaxyRefine server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  <w:sectPr w:rsidR="005F12D1" w:rsidRPr="005F12D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34DF5" w14:textId="77777777" w:rsidR="009025BA" w:rsidRDefault="009025BA" w:rsidP="002F4A1E">
      <w:pPr>
        <w:spacing w:after="0" w:line="240" w:lineRule="auto"/>
      </w:pPr>
      <w:r>
        <w:separator/>
      </w:r>
    </w:p>
  </w:endnote>
  <w:endnote w:type="continuationSeparator" w:id="0">
    <w:p w14:paraId="7C4F568F" w14:textId="77777777" w:rsidR="009025BA" w:rsidRDefault="009025BA" w:rsidP="002F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6512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A91FA3" w14:textId="7303CF03" w:rsidR="002F4A1E" w:rsidRDefault="002F4A1E">
        <w:pPr>
          <w:pStyle w:val="Footer"/>
          <w:jc w:val="center"/>
        </w:pPr>
        <w:r>
          <w:t>1</w:t>
        </w:r>
      </w:p>
    </w:sdtContent>
  </w:sdt>
  <w:p w14:paraId="22426050" w14:textId="77777777" w:rsidR="002F4A1E" w:rsidRDefault="002F4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DE3A" w14:textId="77777777" w:rsidR="009025BA" w:rsidRDefault="009025BA" w:rsidP="002F4A1E">
      <w:pPr>
        <w:spacing w:after="0" w:line="240" w:lineRule="auto"/>
      </w:pPr>
      <w:r>
        <w:separator/>
      </w:r>
    </w:p>
  </w:footnote>
  <w:footnote w:type="continuationSeparator" w:id="0">
    <w:p w14:paraId="45AA316F" w14:textId="77777777" w:rsidR="009025BA" w:rsidRDefault="009025BA" w:rsidP="002F4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77"/>
    <w:rsid w:val="000C77F8"/>
    <w:rsid w:val="00143C9E"/>
    <w:rsid w:val="00186764"/>
    <w:rsid w:val="001D446D"/>
    <w:rsid w:val="001D7879"/>
    <w:rsid w:val="00260C75"/>
    <w:rsid w:val="002F4A1E"/>
    <w:rsid w:val="003406A0"/>
    <w:rsid w:val="00361A04"/>
    <w:rsid w:val="0039410C"/>
    <w:rsid w:val="005F12D1"/>
    <w:rsid w:val="006B5366"/>
    <w:rsid w:val="006B655F"/>
    <w:rsid w:val="006B745A"/>
    <w:rsid w:val="007E4226"/>
    <w:rsid w:val="00885FC5"/>
    <w:rsid w:val="009025BA"/>
    <w:rsid w:val="009B4632"/>
    <w:rsid w:val="00A27EA9"/>
    <w:rsid w:val="00A71C37"/>
    <w:rsid w:val="00B46431"/>
    <w:rsid w:val="00BE3861"/>
    <w:rsid w:val="00CB52C0"/>
    <w:rsid w:val="00CE1B61"/>
    <w:rsid w:val="00D82F89"/>
    <w:rsid w:val="00E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BB96F0D"/>
  <w15:chartTrackingRefBased/>
  <w15:docId w15:val="{20939428-650F-4206-B0FC-CF404928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226"/>
  </w:style>
  <w:style w:type="paragraph" w:styleId="Heading1">
    <w:name w:val="heading 1"/>
    <w:basedOn w:val="Normal"/>
    <w:next w:val="Normal"/>
    <w:link w:val="Heading1Char"/>
    <w:uiPriority w:val="9"/>
    <w:qFormat/>
    <w:rsid w:val="00EF2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B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B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B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B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B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B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B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B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B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B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A1E"/>
  </w:style>
  <w:style w:type="paragraph" w:styleId="Footer">
    <w:name w:val="footer"/>
    <w:basedOn w:val="Normal"/>
    <w:link w:val="FooterChar"/>
    <w:uiPriority w:val="99"/>
    <w:unhideWhenUsed/>
    <w:rsid w:val="002F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Dr.Sanami</cp:lastModifiedBy>
  <cp:revision>11</cp:revision>
  <dcterms:created xsi:type="dcterms:W3CDTF">2025-06-28T12:26:00Z</dcterms:created>
  <dcterms:modified xsi:type="dcterms:W3CDTF">2025-11-05T07:20:00Z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37e8280f-cf07-4f65-8eb8-e8e6737117e4</vt:lpwstr>
  </property>
</Properties>
</file>