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30" w:rsidRPr="0030675B" w:rsidRDefault="0030675B" w:rsidP="00BD0930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  <w:r w:rsidRPr="0030675B">
        <w:rPr>
          <w:rFonts w:ascii="Times New Roman" w:hAnsi="Times New Roman" w:cs="Times New Roman"/>
        </w:rPr>
        <w:t>Additional file</w:t>
      </w:r>
      <w:r w:rsidR="00BD0930" w:rsidRPr="0030675B">
        <w:rPr>
          <w:rFonts w:ascii="Times New Roman" w:hAnsi="Times New Roman" w:cs="Times New Roman"/>
        </w:rPr>
        <w:t xml:space="preserve"> </w:t>
      </w:r>
    </w:p>
    <w:p w:rsidR="00BD0930" w:rsidRDefault="0030675B" w:rsidP="00BD0930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30675B">
        <w:rPr>
          <w:rFonts w:ascii="Times New Roman" w:hAnsi="Times New Roman" w:cs="Times New Roman"/>
          <w:b/>
        </w:rPr>
        <w:t>Additional file 1</w:t>
      </w:r>
      <w:r>
        <w:rPr>
          <w:rFonts w:ascii="Times New Roman" w:hAnsi="Times New Roman" w:cs="Times New Roman"/>
          <w:b/>
        </w:rPr>
        <w:t>: Table</w:t>
      </w:r>
      <w:r w:rsidR="00BD093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</w:t>
      </w:r>
      <w:r w:rsidR="003E56D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bookmarkStart w:id="0" w:name="_GoBack"/>
      <w:bookmarkEnd w:id="0"/>
      <w:r w:rsidR="00BD0930">
        <w:rPr>
          <w:rFonts w:ascii="Times New Roman" w:hAnsi="Times New Roman" w:cs="Times New Roman"/>
          <w:b/>
        </w:rPr>
        <w:t xml:space="preserve"> </w:t>
      </w:r>
      <w:r w:rsidR="00BD0930" w:rsidRPr="00B375E2">
        <w:rPr>
          <w:rFonts w:ascii="Times New Roman" w:hAnsi="Times New Roman" w:cs="Times New Roman"/>
          <w:b/>
        </w:rPr>
        <w:t xml:space="preserve">Interaction between </w:t>
      </w:r>
      <w:r w:rsidR="00BD0930">
        <w:rPr>
          <w:rFonts w:ascii="Times New Roman" w:hAnsi="Times New Roman" w:cs="Times New Roman"/>
          <w:b/>
        </w:rPr>
        <w:t>single nucleotide polymorphisms (SNPs)</w:t>
      </w:r>
      <w:r w:rsidR="00BD0930" w:rsidRPr="002F4360">
        <w:rPr>
          <w:rFonts w:ascii="Times New Roman" w:hAnsi="Times New Roman" w:cs="Times New Roman"/>
          <w:b/>
        </w:rPr>
        <w:t xml:space="preserve"> at </w:t>
      </w:r>
      <w:r w:rsidR="00BD0930" w:rsidRPr="003E75AA">
        <w:rPr>
          <w:rFonts w:ascii="Times New Roman" w:hAnsi="Times New Roman" w:cs="Times New Roman"/>
          <w:b/>
        </w:rPr>
        <w:t xml:space="preserve">lipoprotein lipase </w:t>
      </w:r>
      <w:r w:rsidR="00BD0930" w:rsidRPr="002F4360">
        <w:rPr>
          <w:rFonts w:ascii="Times New Roman" w:hAnsi="Times New Roman" w:cs="Times New Roman"/>
          <w:b/>
        </w:rPr>
        <w:t xml:space="preserve">gene </w:t>
      </w:r>
      <w:r w:rsidR="00BD0930" w:rsidRPr="00B375E2">
        <w:rPr>
          <w:rFonts w:ascii="Times New Roman" w:hAnsi="Times New Roman" w:cs="Times New Roman"/>
          <w:b/>
        </w:rPr>
        <w:t xml:space="preserve">and dietary </w:t>
      </w:r>
      <w:r w:rsidR="00BD0930" w:rsidRPr="00EA24A4">
        <w:rPr>
          <w:rFonts w:ascii="Times New Roman" w:hAnsi="Times New Roman" w:cs="Times New Roman"/>
          <w:b/>
        </w:rPr>
        <w:t xml:space="preserve">factors on lipids </w:t>
      </w:r>
      <w:r w:rsidR="00BD0930">
        <w:rPr>
          <w:rFonts w:ascii="Times New Roman" w:hAnsi="Times New Roman" w:cs="Times New Roman"/>
          <w:b/>
        </w:rPr>
        <w:t xml:space="preserve">traits </w:t>
      </w:r>
    </w:p>
    <w:p w:rsidR="00BD0930" w:rsidRPr="007107AC" w:rsidRDefault="00BD0930" w:rsidP="00BD093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9"/>
        <w:gridCol w:w="2928"/>
        <w:gridCol w:w="2999"/>
      </w:tblGrid>
      <w:tr w:rsidR="00BD0930" w:rsidRPr="007107AC" w:rsidTr="00C35BEB">
        <w:tc>
          <w:tcPr>
            <w:tcW w:w="8856" w:type="dxa"/>
            <w:gridSpan w:val="3"/>
          </w:tcPr>
          <w:p w:rsidR="00BD0930" w:rsidRDefault="00BD0930" w:rsidP="00C35BE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Beta coefficients (</w:t>
            </w:r>
            <w:r w:rsidRPr="00091FA6">
              <w:rPr>
                <w:rFonts w:ascii="Times New Roman" w:hAnsi="Times New Roman"/>
                <w:b/>
              </w:rPr>
              <w:t>standard error</w:t>
            </w:r>
            <w:r>
              <w:rPr>
                <w:rFonts w:ascii="Times New Roman" w:hAnsi="Times New Roman"/>
                <w:b/>
              </w:rPr>
              <w:t xml:space="preserve">) </w:t>
            </w:r>
            <w:r w:rsidRPr="00091FA6">
              <w:rPr>
                <w:rFonts w:ascii="Times New Roman" w:hAnsi="Times New Roman"/>
                <w:b/>
              </w:rPr>
              <w:t>P</w:t>
            </w:r>
            <w:r w:rsidRPr="00091FA6">
              <w:rPr>
                <w:rFonts w:ascii="Times New Roman" w:hAnsi="Times New Roman"/>
                <w:b/>
                <w:vertAlign w:val="subscript"/>
              </w:rPr>
              <w:t>interaction</w:t>
            </w:r>
            <w:r w:rsidRPr="00091FA6">
              <w:rPr>
                <w:rFonts w:ascii="Times New Roman" w:hAnsi="Times New Roman"/>
                <w:b/>
              </w:rPr>
              <w:t>*  for interactio</w:t>
            </w:r>
            <w:r w:rsidRPr="00EA24A4">
              <w:rPr>
                <w:rFonts w:ascii="Times New Roman" w:hAnsi="Times New Roman"/>
                <w:b/>
              </w:rPr>
              <w:t xml:space="preserve">n of SNP </w:t>
            </w:r>
            <w:r w:rsidRPr="00EA24A4">
              <w:rPr>
                <w:rFonts w:ascii="Times New Roman" w:hAnsi="Times New Roman" w:cs="Times New Roman"/>
                <w:b/>
              </w:rPr>
              <w:t xml:space="preserve">rs4922115 with dietary factors </w:t>
            </w:r>
            <w:r w:rsidRPr="00EA24A4">
              <w:rPr>
                <w:rFonts w:ascii="Times New Roman" w:hAnsi="Times New Roman"/>
                <w:b/>
              </w:rPr>
              <w:t xml:space="preserve">on </w:t>
            </w:r>
            <w:r w:rsidRPr="00EA24A4">
              <w:rPr>
                <w:rFonts w:ascii="Times New Roman" w:hAnsi="Times New Roman" w:cs="Times New Roman"/>
                <w:b/>
              </w:rPr>
              <w:t>total cholesterol</w:t>
            </w:r>
          </w:p>
        </w:tc>
      </w:tr>
      <w:tr w:rsidR="00BD0930" w:rsidRPr="007107AC" w:rsidTr="00C35BEB">
        <w:trPr>
          <w:trHeight w:val="395"/>
        </w:trPr>
        <w:tc>
          <w:tcPr>
            <w:tcW w:w="2929" w:type="dxa"/>
          </w:tcPr>
          <w:p w:rsidR="00BD0930" w:rsidRPr="00EA24A4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i/>
              </w:rPr>
            </w:pPr>
            <w:r w:rsidRPr="00EA24A4">
              <w:rPr>
                <w:rFonts w:ascii="Times New Roman" w:hAnsi="Times New Roman" w:cs="Times New Roman"/>
                <w:i/>
              </w:rPr>
              <w:t>Interaction between rs4922115* fat energy intake</w:t>
            </w:r>
          </w:p>
        </w:tc>
        <w:tc>
          <w:tcPr>
            <w:tcW w:w="2928" w:type="dxa"/>
          </w:tcPr>
          <w:p w:rsidR="00BD0930" w:rsidRPr="00EA24A4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i/>
              </w:rPr>
            </w:pPr>
            <w:r w:rsidRPr="00EA24A4">
              <w:rPr>
                <w:rFonts w:ascii="Times New Roman" w:hAnsi="Times New Roman" w:cs="Times New Roman"/>
                <w:i/>
              </w:rPr>
              <w:t>Interaction between rs4922115* protein energy intake</w:t>
            </w:r>
          </w:p>
        </w:tc>
        <w:tc>
          <w:tcPr>
            <w:tcW w:w="2999" w:type="dxa"/>
          </w:tcPr>
          <w:p w:rsidR="00BD0930" w:rsidRPr="00EA24A4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i/>
              </w:rPr>
            </w:pPr>
            <w:r w:rsidRPr="00EA24A4">
              <w:rPr>
                <w:rFonts w:ascii="Times New Roman" w:hAnsi="Times New Roman" w:cs="Times New Roman"/>
                <w:i/>
              </w:rPr>
              <w:t>Interaction between rs4922115* carbohydrate energy intake</w:t>
            </w:r>
          </w:p>
        </w:tc>
      </w:tr>
      <w:tr w:rsidR="00BD0930" w:rsidRPr="007107AC" w:rsidTr="00C35BEB">
        <w:trPr>
          <w:trHeight w:val="764"/>
        </w:trPr>
        <w:tc>
          <w:tcPr>
            <w:tcW w:w="292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</w:t>
            </w:r>
            <w:r w:rsidRPr="007107AC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5</w:t>
            </w:r>
            <w:r w:rsidRPr="007107AC">
              <w:rPr>
                <w:rFonts w:ascii="Times New Roman" w:hAnsi="Times New Roman" w:cs="Times New Roman"/>
              </w:rPr>
              <w:t>)</w:t>
            </w:r>
          </w:p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2</w:t>
            </w:r>
            <w:r w:rsidRPr="00284483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/>
              </w:rPr>
              <w:t>9</w:t>
            </w:r>
            <w:r w:rsidRPr="00284483">
              <w:rPr>
                <w:rFonts w:ascii="Times New Roman" w:hAnsi="Times New Roman" w:cs="Times New Roman"/>
              </w:rPr>
              <w:t>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 (0.4</w:t>
            </w:r>
            <w:r w:rsidRPr="00284483">
              <w:rPr>
                <w:rFonts w:ascii="Times New Roman" w:hAnsi="Times New Roman" w:cs="Times New Roman"/>
              </w:rPr>
              <w:t>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D0930" w:rsidRPr="007107AC" w:rsidTr="00C35BEB">
        <w:trPr>
          <w:trHeight w:val="291"/>
        </w:trPr>
        <w:tc>
          <w:tcPr>
            <w:tcW w:w="8856" w:type="dxa"/>
            <w:gridSpan w:val="3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/>
                <w:b/>
              </w:rPr>
              <w:t>Beta coefficients (standard error) P</w:t>
            </w:r>
            <w:r w:rsidRPr="00284483">
              <w:rPr>
                <w:rFonts w:ascii="Times New Roman" w:hAnsi="Times New Roman"/>
                <w:b/>
                <w:vertAlign w:val="subscript"/>
              </w:rPr>
              <w:t>interaction</w:t>
            </w:r>
            <w:r w:rsidRPr="00284483">
              <w:rPr>
                <w:rFonts w:ascii="Times New Roman" w:hAnsi="Times New Roman"/>
                <w:b/>
              </w:rPr>
              <w:t xml:space="preserve">*  for interaction of SNP </w:t>
            </w:r>
            <w:r w:rsidRPr="00284483">
              <w:rPr>
                <w:rFonts w:ascii="Times New Roman" w:hAnsi="Times New Roman" w:cs="Times New Roman"/>
                <w:b/>
              </w:rPr>
              <w:t xml:space="preserve">rs4922115 with dietary factors </w:t>
            </w:r>
            <w:r w:rsidRPr="00284483">
              <w:rPr>
                <w:rFonts w:ascii="Times New Roman" w:hAnsi="Times New Roman"/>
                <w:b/>
              </w:rPr>
              <w:t xml:space="preserve">on serum </w:t>
            </w:r>
            <w:r w:rsidRPr="00284483">
              <w:rPr>
                <w:rFonts w:ascii="Times New Roman" w:hAnsi="Times New Roman" w:cs="Times New Roman"/>
                <w:b/>
              </w:rPr>
              <w:t>triglycerides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EA24A4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i/>
              </w:rPr>
            </w:pPr>
            <w:r w:rsidRPr="00EA24A4">
              <w:rPr>
                <w:rFonts w:ascii="Times New Roman" w:hAnsi="Times New Roman" w:cs="Times New Roman"/>
                <w:i/>
              </w:rPr>
              <w:t>Interaction between rs4922115* fat energy intake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i/>
              </w:rPr>
            </w:pPr>
            <w:r w:rsidRPr="00284483">
              <w:rPr>
                <w:rFonts w:ascii="Times New Roman" w:hAnsi="Times New Roman" w:cs="Times New Roman"/>
                <w:i/>
              </w:rPr>
              <w:t>Interaction between rs4922115* protein energy intake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i/>
              </w:rPr>
            </w:pPr>
            <w:r w:rsidRPr="00284483">
              <w:rPr>
                <w:rFonts w:ascii="Times New Roman" w:hAnsi="Times New Roman" w:cs="Times New Roman"/>
                <w:i/>
              </w:rPr>
              <w:t>Interaction between rs4922115* carbohydrate energy intake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8E1211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8E1211">
              <w:rPr>
                <w:rFonts w:ascii="Times New Roman" w:hAnsi="Times New Roman" w:cs="Times New Roman"/>
              </w:rPr>
              <w:t>-3.</w:t>
            </w:r>
            <w:r>
              <w:rPr>
                <w:rFonts w:ascii="Times New Roman" w:hAnsi="Times New Roman" w:cs="Times New Roman"/>
              </w:rPr>
              <w:t>5</w:t>
            </w:r>
            <w:r w:rsidRPr="008E1211">
              <w:rPr>
                <w:rFonts w:ascii="Times New Roman" w:hAnsi="Times New Roman" w:cs="Times New Roman"/>
              </w:rPr>
              <w:t xml:space="preserve">  (1.</w:t>
            </w:r>
            <w:r>
              <w:rPr>
                <w:rFonts w:ascii="Times New Roman" w:hAnsi="Times New Roman" w:cs="Times New Roman"/>
              </w:rPr>
              <w:t>4</w:t>
            </w:r>
            <w:r w:rsidRPr="008E1211">
              <w:rPr>
                <w:rFonts w:ascii="Times New Roman" w:hAnsi="Times New Roman" w:cs="Times New Roman"/>
              </w:rPr>
              <w:t>)</w:t>
            </w:r>
          </w:p>
          <w:p w:rsidR="00BD0930" w:rsidRPr="008E1211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8E121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7.4 (5.</w:t>
            </w:r>
            <w:r>
              <w:rPr>
                <w:rFonts w:ascii="Times New Roman" w:hAnsi="Times New Roman" w:cs="Times New Roman"/>
              </w:rPr>
              <w:t>4</w:t>
            </w:r>
            <w:r w:rsidRPr="00284483">
              <w:rPr>
                <w:rFonts w:ascii="Times New Roman" w:hAnsi="Times New Roman" w:cs="Times New Roman"/>
              </w:rPr>
              <w:t>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-0.8 (1.</w:t>
            </w:r>
            <w:r>
              <w:rPr>
                <w:rFonts w:ascii="Times New Roman" w:hAnsi="Times New Roman" w:cs="Times New Roman"/>
              </w:rPr>
              <w:t>1</w:t>
            </w:r>
            <w:r w:rsidRPr="00284483">
              <w:rPr>
                <w:rFonts w:ascii="Times New Roman" w:hAnsi="Times New Roman" w:cs="Times New Roman"/>
              </w:rPr>
              <w:t>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D0930" w:rsidRPr="007107AC" w:rsidTr="00C35BEB">
        <w:tc>
          <w:tcPr>
            <w:tcW w:w="8856" w:type="dxa"/>
            <w:gridSpan w:val="3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/>
                <w:b/>
              </w:rPr>
              <w:t>Beta coefficients (standard error) P</w:t>
            </w:r>
            <w:r w:rsidRPr="00284483">
              <w:rPr>
                <w:rFonts w:ascii="Times New Roman" w:hAnsi="Times New Roman"/>
                <w:b/>
                <w:vertAlign w:val="subscript"/>
              </w:rPr>
              <w:t>interaction</w:t>
            </w:r>
            <w:r w:rsidRPr="00284483">
              <w:rPr>
                <w:rFonts w:ascii="Times New Roman" w:hAnsi="Times New Roman"/>
                <w:b/>
              </w:rPr>
              <w:t xml:space="preserve">*  for interaction of SNP </w:t>
            </w:r>
            <w:r w:rsidRPr="00284483">
              <w:rPr>
                <w:rFonts w:ascii="Times New Roman" w:hAnsi="Times New Roman" w:cs="Times New Roman"/>
                <w:b/>
              </w:rPr>
              <w:t xml:space="preserve">rs4922115 with dietary factors </w:t>
            </w:r>
            <w:r w:rsidRPr="00284483">
              <w:rPr>
                <w:rFonts w:ascii="Times New Roman" w:hAnsi="Times New Roman"/>
                <w:b/>
              </w:rPr>
              <w:t xml:space="preserve">on </w:t>
            </w:r>
            <w:r w:rsidRPr="00284483">
              <w:rPr>
                <w:rFonts w:ascii="Times New Roman" w:hAnsi="Times New Roman" w:cs="Times New Roman"/>
                <w:b/>
              </w:rPr>
              <w:t>LDL-C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EA24A4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i/>
              </w:rPr>
            </w:pPr>
            <w:r w:rsidRPr="00EA24A4">
              <w:rPr>
                <w:rFonts w:ascii="Times New Roman" w:hAnsi="Times New Roman" w:cs="Times New Roman"/>
                <w:i/>
              </w:rPr>
              <w:t>Interaction between rs4922115* fat energy intake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i/>
              </w:rPr>
            </w:pPr>
            <w:r w:rsidRPr="00284483">
              <w:rPr>
                <w:rFonts w:ascii="Times New Roman" w:hAnsi="Times New Roman" w:cs="Times New Roman"/>
                <w:i/>
              </w:rPr>
              <w:t>Interaction between rs4922115* protein energy intake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i/>
              </w:rPr>
            </w:pPr>
            <w:r w:rsidRPr="00284483">
              <w:rPr>
                <w:rFonts w:ascii="Times New Roman" w:hAnsi="Times New Roman" w:cs="Times New Roman"/>
                <w:i/>
              </w:rPr>
              <w:t>Interaction between rs4922115* carbohydrate energy intake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-0.03 (0.4)</w:t>
            </w:r>
          </w:p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0.61 (1.6)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-0.08 (0.3)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0.8</w:t>
            </w:r>
          </w:p>
        </w:tc>
      </w:tr>
      <w:tr w:rsidR="00BD0930" w:rsidRPr="007107AC" w:rsidTr="00C35BEB">
        <w:tc>
          <w:tcPr>
            <w:tcW w:w="8856" w:type="dxa"/>
            <w:gridSpan w:val="3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/>
                <w:b/>
              </w:rPr>
              <w:t>Beta coefficients (standard error) P</w:t>
            </w:r>
            <w:r w:rsidRPr="00284483">
              <w:rPr>
                <w:rFonts w:ascii="Times New Roman" w:hAnsi="Times New Roman"/>
                <w:b/>
                <w:vertAlign w:val="subscript"/>
              </w:rPr>
              <w:t>interaction</w:t>
            </w:r>
            <w:r w:rsidRPr="00284483">
              <w:rPr>
                <w:rFonts w:ascii="Times New Roman" w:hAnsi="Times New Roman"/>
                <w:b/>
              </w:rPr>
              <w:t xml:space="preserve">*  for interaction of SNP </w:t>
            </w:r>
            <w:r w:rsidRPr="00284483">
              <w:rPr>
                <w:rFonts w:ascii="Times New Roman" w:hAnsi="Times New Roman" w:cs="Times New Roman"/>
                <w:b/>
              </w:rPr>
              <w:t xml:space="preserve">rs1121923 with dietary factors </w:t>
            </w:r>
            <w:r w:rsidRPr="00284483">
              <w:rPr>
                <w:rFonts w:ascii="Times New Roman" w:hAnsi="Times New Roman"/>
                <w:b/>
              </w:rPr>
              <w:t xml:space="preserve">on </w:t>
            </w:r>
            <w:r w:rsidRPr="00284483">
              <w:rPr>
                <w:rFonts w:ascii="Times New Roman" w:hAnsi="Times New Roman" w:cs="Times New Roman"/>
                <w:b/>
              </w:rPr>
              <w:t>total cholesterol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EA24A4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i/>
              </w:rPr>
            </w:pPr>
            <w:r w:rsidRPr="00EA24A4">
              <w:rPr>
                <w:rFonts w:ascii="Times New Roman" w:hAnsi="Times New Roman" w:cs="Times New Roman"/>
                <w:i/>
              </w:rPr>
              <w:t>Interaction between rs1121923* fat energy intake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i/>
              </w:rPr>
            </w:pPr>
            <w:r w:rsidRPr="00284483">
              <w:rPr>
                <w:rFonts w:ascii="Times New Roman" w:hAnsi="Times New Roman" w:cs="Times New Roman"/>
                <w:i/>
              </w:rPr>
              <w:t>Interaction between rs1121923* protein energy intake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i/>
              </w:rPr>
            </w:pPr>
            <w:r w:rsidRPr="00284483">
              <w:rPr>
                <w:rFonts w:ascii="Times New Roman" w:hAnsi="Times New Roman" w:cs="Times New Roman"/>
                <w:i/>
              </w:rPr>
              <w:t>Interaction between rs1121923* carbohydrate energy intake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lastRenderedPageBreak/>
              <w:t>-0.</w:t>
            </w:r>
            <w:r>
              <w:rPr>
                <w:rFonts w:ascii="Times New Roman" w:hAnsi="Times New Roman" w:cs="Times New Roman"/>
              </w:rPr>
              <w:t>2</w:t>
            </w:r>
            <w:r w:rsidRPr="007107AC">
              <w:rPr>
                <w:rFonts w:ascii="Times New Roman" w:hAnsi="Times New Roman" w:cs="Times New Roman"/>
              </w:rPr>
              <w:t xml:space="preserve"> (0.7)</w:t>
            </w:r>
          </w:p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</w:t>
            </w:r>
            <w:r w:rsidRPr="00284483">
              <w:rPr>
                <w:rFonts w:ascii="Times New Roman" w:hAnsi="Times New Roman" w:cs="Times New Roman"/>
              </w:rPr>
              <w:t xml:space="preserve"> (2.</w:t>
            </w:r>
            <w:r>
              <w:rPr>
                <w:rFonts w:ascii="Times New Roman" w:hAnsi="Times New Roman" w:cs="Times New Roman"/>
              </w:rPr>
              <w:t>4</w:t>
            </w:r>
            <w:r w:rsidRPr="00284483">
              <w:rPr>
                <w:rFonts w:ascii="Times New Roman" w:hAnsi="Times New Roman" w:cs="Times New Roman"/>
              </w:rPr>
              <w:t>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0.03 (0.5)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0.9</w:t>
            </w:r>
          </w:p>
        </w:tc>
      </w:tr>
      <w:tr w:rsidR="00BD0930" w:rsidRPr="007107AC" w:rsidTr="00C35BEB">
        <w:tc>
          <w:tcPr>
            <w:tcW w:w="8856" w:type="dxa"/>
            <w:gridSpan w:val="3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/>
                <w:b/>
              </w:rPr>
              <w:t>Beta coefficients (standard error) P</w:t>
            </w:r>
            <w:r w:rsidRPr="00284483">
              <w:rPr>
                <w:rFonts w:ascii="Times New Roman" w:hAnsi="Times New Roman"/>
                <w:b/>
                <w:vertAlign w:val="subscript"/>
              </w:rPr>
              <w:t>interaction</w:t>
            </w:r>
            <w:r w:rsidRPr="00284483">
              <w:rPr>
                <w:rFonts w:ascii="Times New Roman" w:hAnsi="Times New Roman"/>
                <w:b/>
              </w:rPr>
              <w:t xml:space="preserve">*  for interaction of SNP </w:t>
            </w:r>
            <w:r w:rsidRPr="00284483">
              <w:rPr>
                <w:rFonts w:ascii="Times New Roman" w:hAnsi="Times New Roman" w:cs="Times New Roman"/>
                <w:b/>
              </w:rPr>
              <w:t xml:space="preserve">rs1121923 with dietary factors </w:t>
            </w:r>
            <w:r w:rsidRPr="00284483">
              <w:rPr>
                <w:rFonts w:ascii="Times New Roman" w:hAnsi="Times New Roman"/>
                <w:b/>
              </w:rPr>
              <w:t xml:space="preserve">on serum </w:t>
            </w:r>
            <w:r w:rsidRPr="00284483">
              <w:rPr>
                <w:rFonts w:ascii="Times New Roman" w:hAnsi="Times New Roman" w:cs="Times New Roman"/>
                <w:b/>
              </w:rPr>
              <w:t>triglycerides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Interaction between rs1121923* fat energy intake (%)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Interaction between rs1121923* protein energy intake (%)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Interaction between rs1121923* carbohydrate energy intake (%)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5</w:t>
            </w:r>
            <w:r w:rsidRPr="00284483">
              <w:rPr>
                <w:rFonts w:ascii="Times New Roman" w:hAnsi="Times New Roman" w:cs="Times New Roman"/>
              </w:rPr>
              <w:t xml:space="preserve"> (1.9)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3.8 (6.</w:t>
            </w:r>
            <w:r>
              <w:rPr>
                <w:rFonts w:ascii="Times New Roman" w:hAnsi="Times New Roman" w:cs="Times New Roman"/>
              </w:rPr>
              <w:t>8</w:t>
            </w:r>
            <w:r w:rsidRPr="00284483">
              <w:rPr>
                <w:rFonts w:ascii="Times New Roman" w:hAnsi="Times New Roman" w:cs="Times New Roman"/>
              </w:rPr>
              <w:t>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-2.5 (1.</w:t>
            </w:r>
            <w:r>
              <w:rPr>
                <w:rFonts w:ascii="Times New Roman" w:hAnsi="Times New Roman" w:cs="Times New Roman"/>
              </w:rPr>
              <w:t>5</w:t>
            </w:r>
            <w:r w:rsidRPr="00284483">
              <w:rPr>
                <w:rFonts w:ascii="Times New Roman" w:hAnsi="Times New Roman" w:cs="Times New Roman"/>
              </w:rPr>
              <w:t>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0.09</w:t>
            </w:r>
          </w:p>
        </w:tc>
      </w:tr>
      <w:tr w:rsidR="00BD0930" w:rsidRPr="007107AC" w:rsidTr="00C35BEB">
        <w:tc>
          <w:tcPr>
            <w:tcW w:w="8856" w:type="dxa"/>
            <w:gridSpan w:val="3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/>
                <w:b/>
              </w:rPr>
              <w:t>Beta coefficients (standard error) P</w:t>
            </w:r>
            <w:r w:rsidRPr="00284483">
              <w:rPr>
                <w:rFonts w:ascii="Times New Roman" w:hAnsi="Times New Roman"/>
                <w:b/>
                <w:vertAlign w:val="subscript"/>
              </w:rPr>
              <w:t>interaction</w:t>
            </w:r>
            <w:r w:rsidRPr="00284483">
              <w:rPr>
                <w:rFonts w:ascii="Times New Roman" w:hAnsi="Times New Roman"/>
                <w:b/>
              </w:rPr>
              <w:t xml:space="preserve">*  for interaction of SNP </w:t>
            </w:r>
            <w:r w:rsidRPr="00284483">
              <w:rPr>
                <w:rFonts w:ascii="Times New Roman" w:hAnsi="Times New Roman" w:cs="Times New Roman"/>
                <w:b/>
              </w:rPr>
              <w:t xml:space="preserve">rs1121923 with dietary factors </w:t>
            </w:r>
            <w:r w:rsidRPr="00284483">
              <w:rPr>
                <w:rFonts w:ascii="Times New Roman" w:hAnsi="Times New Roman"/>
                <w:b/>
              </w:rPr>
              <w:t xml:space="preserve">on </w:t>
            </w:r>
            <w:r w:rsidRPr="00284483">
              <w:rPr>
                <w:rFonts w:ascii="Times New Roman" w:hAnsi="Times New Roman" w:cs="Times New Roman"/>
                <w:b/>
              </w:rPr>
              <w:t>LDL-C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Interaction between rs1121923* fat energy intake (%)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Interaction between rs1121923* protein energy intake (%)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Interaction between rs1121923* carbohydrate energy intake (%)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2</w:t>
            </w:r>
            <w:r w:rsidRPr="007107AC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</w:t>
            </w:r>
            <w:r w:rsidRPr="007107AC">
              <w:rPr>
                <w:rFonts w:ascii="Times New Roman" w:hAnsi="Times New Roman" w:cs="Times New Roman"/>
              </w:rPr>
              <w:t>)</w:t>
            </w:r>
          </w:p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0.9 (1.9)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0.1 (0.4)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D0930" w:rsidRPr="007107AC" w:rsidTr="00C35BEB">
        <w:tc>
          <w:tcPr>
            <w:tcW w:w="8856" w:type="dxa"/>
            <w:gridSpan w:val="3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/>
                <w:b/>
              </w:rPr>
              <w:t>Beta coefficients (standard error) P</w:t>
            </w:r>
            <w:r w:rsidRPr="00284483">
              <w:rPr>
                <w:rFonts w:ascii="Times New Roman" w:hAnsi="Times New Roman"/>
                <w:b/>
                <w:vertAlign w:val="subscript"/>
              </w:rPr>
              <w:t>interaction</w:t>
            </w:r>
            <w:r w:rsidRPr="00284483">
              <w:rPr>
                <w:rFonts w:ascii="Times New Roman" w:hAnsi="Times New Roman"/>
                <w:b/>
              </w:rPr>
              <w:t xml:space="preserve">*  for interaction of SNP </w:t>
            </w:r>
            <w:r w:rsidRPr="00284483">
              <w:rPr>
                <w:rFonts w:ascii="Times New Roman" w:hAnsi="Times New Roman" w:cs="Times New Roman"/>
                <w:b/>
              </w:rPr>
              <w:t xml:space="preserve">rs328 with dietary factors </w:t>
            </w:r>
            <w:r w:rsidRPr="00284483">
              <w:rPr>
                <w:rFonts w:ascii="Times New Roman" w:hAnsi="Times New Roman"/>
                <w:b/>
              </w:rPr>
              <w:t xml:space="preserve">on </w:t>
            </w:r>
            <w:r w:rsidRPr="00284483">
              <w:rPr>
                <w:rFonts w:ascii="Times New Roman" w:hAnsi="Times New Roman" w:cs="Times New Roman"/>
                <w:b/>
              </w:rPr>
              <w:t>total cholesterol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Interaction between rs328* fat energy intake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Interaction between rs328* protein energy intake (%)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Interaction between rs328* carbohydrate energy intake (%)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0.5 (0.5)</w:t>
            </w:r>
          </w:p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</w:t>
            </w:r>
            <w:r w:rsidRPr="0028448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</w:t>
            </w:r>
            <w:r w:rsidRPr="00284483">
              <w:rPr>
                <w:rFonts w:ascii="Times New Roman" w:hAnsi="Times New Roman" w:cs="Times New Roman"/>
              </w:rPr>
              <w:t>.2)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-0.1 (0.4)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D0930" w:rsidRPr="007107AC" w:rsidTr="00C35BEB">
        <w:tc>
          <w:tcPr>
            <w:tcW w:w="8856" w:type="dxa"/>
            <w:gridSpan w:val="3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/>
                <w:b/>
              </w:rPr>
              <w:t>Beta coefficients (standard error) P</w:t>
            </w:r>
            <w:r w:rsidRPr="00284483">
              <w:rPr>
                <w:rFonts w:ascii="Times New Roman" w:hAnsi="Times New Roman"/>
                <w:b/>
                <w:vertAlign w:val="subscript"/>
              </w:rPr>
              <w:t>interaction</w:t>
            </w:r>
            <w:r w:rsidRPr="00284483">
              <w:rPr>
                <w:rFonts w:ascii="Times New Roman" w:hAnsi="Times New Roman"/>
                <w:b/>
              </w:rPr>
              <w:t xml:space="preserve">*  for interaction of SNP </w:t>
            </w:r>
            <w:r w:rsidRPr="00284483">
              <w:rPr>
                <w:rFonts w:ascii="Times New Roman" w:hAnsi="Times New Roman" w:cs="Times New Roman"/>
                <w:b/>
              </w:rPr>
              <w:t xml:space="preserve">rs328 with dietary factors </w:t>
            </w:r>
            <w:r w:rsidRPr="00284483">
              <w:rPr>
                <w:rFonts w:ascii="Times New Roman" w:hAnsi="Times New Roman"/>
                <w:b/>
              </w:rPr>
              <w:t xml:space="preserve">on serum </w:t>
            </w:r>
            <w:r w:rsidRPr="00284483">
              <w:rPr>
                <w:rFonts w:ascii="Times New Roman" w:hAnsi="Times New Roman" w:cs="Times New Roman"/>
                <w:b/>
              </w:rPr>
              <w:t>triglycerides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Interaction between rs328* fat energy intake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Interaction between rs328* protein energy intake (%)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Interaction between rs328* carbohydrate energy intake (%)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</w:t>
            </w:r>
            <w:r w:rsidRPr="007107AC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/>
              </w:rPr>
              <w:t>3</w:t>
            </w:r>
            <w:r w:rsidRPr="007107AC">
              <w:rPr>
                <w:rFonts w:ascii="Times New Roman" w:hAnsi="Times New Roman" w:cs="Times New Roman"/>
              </w:rPr>
              <w:t>)</w:t>
            </w:r>
          </w:p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-0.6 (5.0)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-0.7 (0.9)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D0930" w:rsidRPr="007107AC" w:rsidTr="00C35BEB">
        <w:tc>
          <w:tcPr>
            <w:tcW w:w="8856" w:type="dxa"/>
            <w:gridSpan w:val="3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/>
                <w:b/>
              </w:rPr>
              <w:lastRenderedPageBreak/>
              <w:t>Beta coefficients (standard error) P</w:t>
            </w:r>
            <w:r w:rsidRPr="00284483">
              <w:rPr>
                <w:rFonts w:ascii="Times New Roman" w:hAnsi="Times New Roman"/>
                <w:b/>
                <w:vertAlign w:val="subscript"/>
              </w:rPr>
              <w:t>interaction</w:t>
            </w:r>
            <w:r w:rsidRPr="00284483">
              <w:rPr>
                <w:rFonts w:ascii="Times New Roman" w:hAnsi="Times New Roman"/>
                <w:b/>
              </w:rPr>
              <w:t xml:space="preserve">*  for interaction of SNP </w:t>
            </w:r>
            <w:r w:rsidRPr="00284483">
              <w:rPr>
                <w:rFonts w:ascii="Times New Roman" w:hAnsi="Times New Roman" w:cs="Times New Roman"/>
                <w:b/>
              </w:rPr>
              <w:t xml:space="preserve">rs328 with dietary factors </w:t>
            </w:r>
            <w:r w:rsidRPr="00284483">
              <w:rPr>
                <w:rFonts w:ascii="Times New Roman" w:hAnsi="Times New Roman"/>
                <w:b/>
              </w:rPr>
              <w:t>on LDL-C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Interaction between rs328* fat energy intake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Interaction between rs328* protein energy intake (%)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Interaction between rs328* carbohydrate energy intake (%)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0.7 (0.5)</w:t>
            </w:r>
          </w:p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2928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2</w:t>
            </w:r>
            <w:r w:rsidRPr="00284483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2</w:t>
            </w:r>
            <w:r w:rsidRPr="00284483">
              <w:rPr>
                <w:rFonts w:ascii="Times New Roman" w:hAnsi="Times New Roman" w:cs="Times New Roman"/>
              </w:rPr>
              <w:t>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2999" w:type="dxa"/>
          </w:tcPr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4</w:t>
            </w:r>
            <w:r w:rsidRPr="00284483">
              <w:rPr>
                <w:rFonts w:ascii="Times New Roman" w:hAnsi="Times New Roman" w:cs="Times New Roman"/>
              </w:rPr>
              <w:t xml:space="preserve"> (0.3)</w:t>
            </w:r>
          </w:p>
          <w:p w:rsidR="00BD0930" w:rsidRPr="00284483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28448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D0930" w:rsidRPr="007107AC" w:rsidTr="00C35BEB">
        <w:tc>
          <w:tcPr>
            <w:tcW w:w="8856" w:type="dxa"/>
            <w:gridSpan w:val="3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Beta coefficients (</w:t>
            </w:r>
            <w:r w:rsidRPr="00091FA6">
              <w:rPr>
                <w:rFonts w:ascii="Times New Roman" w:hAnsi="Times New Roman"/>
                <w:b/>
              </w:rPr>
              <w:t>standard error</w:t>
            </w:r>
            <w:r>
              <w:rPr>
                <w:rFonts w:ascii="Times New Roman" w:hAnsi="Times New Roman"/>
                <w:b/>
              </w:rPr>
              <w:t xml:space="preserve">) </w:t>
            </w:r>
            <w:r w:rsidRPr="00091FA6">
              <w:rPr>
                <w:rFonts w:ascii="Times New Roman" w:hAnsi="Times New Roman"/>
                <w:b/>
              </w:rPr>
              <w:t>P</w:t>
            </w:r>
            <w:r w:rsidRPr="00091FA6">
              <w:rPr>
                <w:rFonts w:ascii="Times New Roman" w:hAnsi="Times New Roman"/>
                <w:b/>
                <w:vertAlign w:val="subscript"/>
              </w:rPr>
              <w:t>interaction</w:t>
            </w:r>
            <w:r w:rsidRPr="00091FA6">
              <w:rPr>
                <w:rFonts w:ascii="Times New Roman" w:hAnsi="Times New Roman"/>
                <w:b/>
              </w:rPr>
              <w:t>*  for interactio</w:t>
            </w:r>
            <w:r w:rsidRPr="00EA24A4">
              <w:rPr>
                <w:rFonts w:ascii="Times New Roman" w:hAnsi="Times New Roman"/>
                <w:b/>
              </w:rPr>
              <w:t xml:space="preserve">n of SNP </w:t>
            </w:r>
            <w:r w:rsidRPr="00EA24A4">
              <w:rPr>
                <w:rFonts w:ascii="Times New Roman" w:hAnsi="Times New Roman" w:cs="Times New Roman"/>
                <w:b/>
              </w:rPr>
              <w:t>rs</w:t>
            </w:r>
            <w:r>
              <w:rPr>
                <w:rFonts w:ascii="Times New Roman" w:hAnsi="Times New Roman" w:cs="Times New Roman"/>
                <w:b/>
              </w:rPr>
              <w:t>285</w:t>
            </w:r>
            <w:r w:rsidRPr="00EA24A4">
              <w:rPr>
                <w:rFonts w:ascii="Times New Roman" w:hAnsi="Times New Roman" w:cs="Times New Roman"/>
                <w:b/>
              </w:rPr>
              <w:t xml:space="preserve"> with dietary factors </w:t>
            </w:r>
            <w:r w:rsidRPr="00EA24A4">
              <w:rPr>
                <w:rFonts w:ascii="Times New Roman" w:hAnsi="Times New Roman"/>
                <w:b/>
              </w:rPr>
              <w:t xml:space="preserve">on </w:t>
            </w:r>
            <w:r w:rsidRPr="00EA24A4">
              <w:rPr>
                <w:rFonts w:ascii="Times New Roman" w:hAnsi="Times New Roman" w:cs="Times New Roman"/>
                <w:b/>
              </w:rPr>
              <w:t>total cholesterol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Interaction between rs285* fat energy intake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928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Interaction between rs285* protein energy intake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99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Interaction between rs285* carbohydrate energy intake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-0.2 (0.4)</w:t>
            </w:r>
          </w:p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928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8</w:t>
            </w:r>
            <w:r w:rsidRPr="007107AC">
              <w:rPr>
                <w:rFonts w:ascii="Times New Roman" w:hAnsi="Times New Roman" w:cs="Times New Roman"/>
              </w:rPr>
              <w:t xml:space="preserve"> (1.5)</w:t>
            </w:r>
          </w:p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299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</w:t>
            </w:r>
            <w:r w:rsidRPr="007107AC">
              <w:rPr>
                <w:rFonts w:ascii="Times New Roman" w:hAnsi="Times New Roman" w:cs="Times New Roman"/>
              </w:rPr>
              <w:t xml:space="preserve"> (0.3)</w:t>
            </w:r>
          </w:p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0.3</w:t>
            </w:r>
          </w:p>
        </w:tc>
      </w:tr>
      <w:tr w:rsidR="00BD0930" w:rsidRPr="007107AC" w:rsidTr="00C35BEB">
        <w:tc>
          <w:tcPr>
            <w:tcW w:w="8856" w:type="dxa"/>
            <w:gridSpan w:val="3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Beta coefficients (</w:t>
            </w:r>
            <w:r w:rsidRPr="00091FA6">
              <w:rPr>
                <w:rFonts w:ascii="Times New Roman" w:hAnsi="Times New Roman"/>
                <w:b/>
              </w:rPr>
              <w:t>standard error</w:t>
            </w:r>
            <w:r>
              <w:rPr>
                <w:rFonts w:ascii="Times New Roman" w:hAnsi="Times New Roman"/>
                <w:b/>
              </w:rPr>
              <w:t xml:space="preserve">) </w:t>
            </w:r>
            <w:r w:rsidRPr="00091FA6">
              <w:rPr>
                <w:rFonts w:ascii="Times New Roman" w:hAnsi="Times New Roman"/>
                <w:b/>
              </w:rPr>
              <w:t>P</w:t>
            </w:r>
            <w:r w:rsidRPr="00091FA6">
              <w:rPr>
                <w:rFonts w:ascii="Times New Roman" w:hAnsi="Times New Roman"/>
                <w:b/>
                <w:vertAlign w:val="subscript"/>
              </w:rPr>
              <w:t>interaction</w:t>
            </w:r>
            <w:r w:rsidRPr="00091FA6">
              <w:rPr>
                <w:rFonts w:ascii="Times New Roman" w:hAnsi="Times New Roman"/>
                <w:b/>
              </w:rPr>
              <w:t>*  for interactio</w:t>
            </w:r>
            <w:r w:rsidRPr="00EA24A4">
              <w:rPr>
                <w:rFonts w:ascii="Times New Roman" w:hAnsi="Times New Roman"/>
                <w:b/>
              </w:rPr>
              <w:t xml:space="preserve">n of SNP </w:t>
            </w:r>
            <w:r w:rsidRPr="00EA24A4">
              <w:rPr>
                <w:rFonts w:ascii="Times New Roman" w:hAnsi="Times New Roman" w:cs="Times New Roman"/>
                <w:b/>
              </w:rPr>
              <w:t>rs</w:t>
            </w:r>
            <w:r>
              <w:rPr>
                <w:rFonts w:ascii="Times New Roman" w:hAnsi="Times New Roman" w:cs="Times New Roman"/>
                <w:b/>
              </w:rPr>
              <w:t>285</w:t>
            </w:r>
            <w:r w:rsidRPr="00EA24A4">
              <w:rPr>
                <w:rFonts w:ascii="Times New Roman" w:hAnsi="Times New Roman" w:cs="Times New Roman"/>
                <w:b/>
              </w:rPr>
              <w:t xml:space="preserve"> with dietary factors </w:t>
            </w:r>
            <w:r>
              <w:rPr>
                <w:rFonts w:ascii="Times New Roman" w:hAnsi="Times New Roman"/>
                <w:b/>
              </w:rPr>
              <w:t xml:space="preserve">on serum </w:t>
            </w:r>
            <w:r w:rsidRPr="00EA24A4">
              <w:rPr>
                <w:rFonts w:ascii="Times New Roman" w:hAnsi="Times New Roman" w:cs="Times New Roman"/>
                <w:b/>
              </w:rPr>
              <w:t>triglycerides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Interaction between rs285* fat energy intake</w:t>
            </w:r>
          </w:p>
        </w:tc>
        <w:tc>
          <w:tcPr>
            <w:tcW w:w="2928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Interaction between rs285* protein energy intake</w:t>
            </w:r>
          </w:p>
        </w:tc>
        <w:tc>
          <w:tcPr>
            <w:tcW w:w="299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Interaction between rs285* carbohydrate energy intake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/>
              </w:rPr>
              <w:t>6 (0.</w:t>
            </w:r>
            <w:r w:rsidRPr="007107AC">
              <w:rPr>
                <w:rFonts w:ascii="Times New Roman" w:hAnsi="Times New Roman" w:cs="Times New Roman"/>
              </w:rPr>
              <w:t>9)</w:t>
            </w:r>
          </w:p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8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1.0</w:t>
            </w:r>
            <w:r w:rsidRPr="007107AC">
              <w:rPr>
                <w:rFonts w:ascii="Times New Roman" w:hAnsi="Times New Roman" w:cs="Times New Roman"/>
              </w:rPr>
              <w:t xml:space="preserve"> (3.4)</w:t>
            </w:r>
          </w:p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9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</w:t>
            </w:r>
            <w:r w:rsidRPr="007107AC">
              <w:rPr>
                <w:rFonts w:ascii="Times New Roman" w:hAnsi="Times New Roman" w:cs="Times New Roman"/>
              </w:rPr>
              <w:t xml:space="preserve"> (0.7)</w:t>
            </w:r>
          </w:p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0.08</w:t>
            </w:r>
          </w:p>
        </w:tc>
      </w:tr>
      <w:tr w:rsidR="00BD0930" w:rsidRPr="007107AC" w:rsidTr="00C35BEB">
        <w:tc>
          <w:tcPr>
            <w:tcW w:w="8856" w:type="dxa"/>
            <w:gridSpan w:val="3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Beta coefficients (</w:t>
            </w:r>
            <w:r w:rsidRPr="00091FA6">
              <w:rPr>
                <w:rFonts w:ascii="Times New Roman" w:hAnsi="Times New Roman"/>
                <w:b/>
              </w:rPr>
              <w:t>standard error</w:t>
            </w:r>
            <w:r>
              <w:rPr>
                <w:rFonts w:ascii="Times New Roman" w:hAnsi="Times New Roman"/>
                <w:b/>
              </w:rPr>
              <w:t xml:space="preserve">) </w:t>
            </w:r>
            <w:r w:rsidRPr="00091FA6">
              <w:rPr>
                <w:rFonts w:ascii="Times New Roman" w:hAnsi="Times New Roman"/>
                <w:b/>
              </w:rPr>
              <w:t>P</w:t>
            </w:r>
            <w:r w:rsidRPr="00091FA6">
              <w:rPr>
                <w:rFonts w:ascii="Times New Roman" w:hAnsi="Times New Roman"/>
                <w:b/>
                <w:vertAlign w:val="subscript"/>
              </w:rPr>
              <w:t>interaction</w:t>
            </w:r>
            <w:r w:rsidRPr="00091FA6">
              <w:rPr>
                <w:rFonts w:ascii="Times New Roman" w:hAnsi="Times New Roman"/>
                <w:b/>
              </w:rPr>
              <w:t>*  for interactio</w:t>
            </w:r>
            <w:r w:rsidRPr="00EA24A4">
              <w:rPr>
                <w:rFonts w:ascii="Times New Roman" w:hAnsi="Times New Roman"/>
                <w:b/>
              </w:rPr>
              <w:t xml:space="preserve">n of SNP </w:t>
            </w:r>
            <w:r w:rsidRPr="00EA24A4">
              <w:rPr>
                <w:rFonts w:ascii="Times New Roman" w:hAnsi="Times New Roman" w:cs="Times New Roman"/>
                <w:b/>
              </w:rPr>
              <w:t>rs</w:t>
            </w:r>
            <w:r>
              <w:rPr>
                <w:rFonts w:ascii="Times New Roman" w:hAnsi="Times New Roman" w:cs="Times New Roman"/>
                <w:b/>
              </w:rPr>
              <w:t>285</w:t>
            </w:r>
            <w:r w:rsidRPr="00EA24A4">
              <w:rPr>
                <w:rFonts w:ascii="Times New Roman" w:hAnsi="Times New Roman" w:cs="Times New Roman"/>
                <w:b/>
              </w:rPr>
              <w:t xml:space="preserve"> with dietary factors </w:t>
            </w:r>
            <w:r>
              <w:rPr>
                <w:rFonts w:ascii="Times New Roman" w:hAnsi="Times New Roman"/>
                <w:b/>
              </w:rPr>
              <w:t>on LDL-C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Interaction between rs285* fat energy intake</w:t>
            </w:r>
          </w:p>
        </w:tc>
        <w:tc>
          <w:tcPr>
            <w:tcW w:w="2928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Interaction between rs285* protein energy intake</w:t>
            </w:r>
          </w:p>
        </w:tc>
        <w:tc>
          <w:tcPr>
            <w:tcW w:w="299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Interaction between rs285* carbohydrate energy intake</w:t>
            </w:r>
          </w:p>
        </w:tc>
      </w:tr>
      <w:tr w:rsidR="00BD0930" w:rsidRPr="007107AC" w:rsidTr="00C35BEB">
        <w:tc>
          <w:tcPr>
            <w:tcW w:w="292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-0.09 (0.3)</w:t>
            </w:r>
          </w:p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28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1.0</w:t>
            </w:r>
            <w:r w:rsidRPr="007107AC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/>
              </w:rPr>
              <w:t>3</w:t>
            </w:r>
            <w:r w:rsidRPr="007107AC">
              <w:rPr>
                <w:rFonts w:ascii="Times New Roman" w:hAnsi="Times New Roman" w:cs="Times New Roman"/>
              </w:rPr>
              <w:t>)</w:t>
            </w:r>
          </w:p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99" w:type="dxa"/>
          </w:tcPr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  <w:r w:rsidRPr="007107AC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3</w:t>
            </w:r>
            <w:r w:rsidRPr="007107AC">
              <w:rPr>
                <w:rFonts w:ascii="Times New Roman" w:hAnsi="Times New Roman" w:cs="Times New Roman"/>
              </w:rPr>
              <w:t>)</w:t>
            </w:r>
          </w:p>
          <w:p w:rsidR="00BD0930" w:rsidRPr="007107AC" w:rsidRDefault="00BD0930" w:rsidP="00C35BEB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107A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0D7034" w:rsidRDefault="00BD0930" w:rsidP="003E56DD">
      <w:pPr>
        <w:spacing w:line="480" w:lineRule="auto"/>
        <w:jc w:val="both"/>
      </w:pPr>
      <w:r w:rsidRPr="00C84FB7">
        <w:rPr>
          <w:rFonts w:ascii="Times New Roman" w:hAnsi="Times New Roman"/>
        </w:rPr>
        <w:t>P</w:t>
      </w:r>
      <w:r w:rsidRPr="00C84FB7">
        <w:rPr>
          <w:rFonts w:ascii="Times New Roman" w:hAnsi="Times New Roman"/>
          <w:vertAlign w:val="subscript"/>
        </w:rPr>
        <w:t>interaction</w:t>
      </w:r>
      <w:r w:rsidRPr="004E4C63">
        <w:rPr>
          <w:rFonts w:ascii="Times New Roman" w:hAnsi="Times New Roman"/>
        </w:rPr>
        <w:t xml:space="preserve"> values adjusted for</w:t>
      </w:r>
      <w:r>
        <w:rPr>
          <w:rFonts w:ascii="Times New Roman" w:hAnsi="Times New Roman"/>
        </w:rPr>
        <w:t xml:space="preserve"> </w:t>
      </w:r>
      <w:r w:rsidRPr="004E4C63">
        <w:rPr>
          <w:rFonts w:ascii="Times New Roman" w:hAnsi="Times New Roman"/>
        </w:rPr>
        <w:t>age, gender</w:t>
      </w:r>
      <w:r>
        <w:rPr>
          <w:rFonts w:ascii="Times New Roman" w:hAnsi="Times New Roman"/>
        </w:rPr>
        <w:t>, body mass index, type 2 diabetes and total energy intake</w:t>
      </w:r>
      <w:r>
        <w:rPr>
          <w:rFonts w:ascii="Times New Roman" w:hAnsi="Times New Roman" w:cs="Times New Roman"/>
        </w:rPr>
        <w:t xml:space="preserve"> </w:t>
      </w:r>
    </w:p>
    <w:sectPr w:rsidR="000D7034" w:rsidSect="009264D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30"/>
    <w:rsid w:val="000D7034"/>
    <w:rsid w:val="0030675B"/>
    <w:rsid w:val="003E56DD"/>
    <w:rsid w:val="00BD0930"/>
    <w:rsid w:val="00E3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930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0930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56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6DD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930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0930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56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6DD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Reading</Company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Vimal Karani</dc:creator>
  <cp:lastModifiedBy>Ablong, Jaymon</cp:lastModifiedBy>
  <cp:revision>3</cp:revision>
  <dcterms:created xsi:type="dcterms:W3CDTF">2016-12-08T18:45:00Z</dcterms:created>
  <dcterms:modified xsi:type="dcterms:W3CDTF">2016-12-20T12:09:00Z</dcterms:modified>
</cp:coreProperties>
</file>