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FCD" w:rsidRPr="000B3A05" w:rsidRDefault="00A03FCD" w:rsidP="00A03FCD">
      <w:pPr>
        <w:spacing w:after="0"/>
        <w:jc w:val="both"/>
      </w:pPr>
      <w:bookmarkStart w:id="0" w:name="_GoBack"/>
      <w:r w:rsidRPr="000B3A05">
        <w:rPr>
          <w:szCs w:val="24"/>
        </w:rPr>
        <w:t>Supplementary</w:t>
      </w:r>
      <w:r w:rsidRPr="000B3A05">
        <w:rPr>
          <w:szCs w:val="24"/>
          <w:lang w:eastAsia="pl-PL"/>
        </w:rPr>
        <w:t xml:space="preserve"> Table </w:t>
      </w:r>
      <w:r w:rsidRPr="000B3A05">
        <w:rPr>
          <w:szCs w:val="24"/>
          <w:lang w:eastAsia="pl-PL"/>
        </w:rPr>
        <w:t>S</w:t>
      </w:r>
      <w:r>
        <w:rPr>
          <w:szCs w:val="24"/>
          <w:lang w:eastAsia="pl-PL"/>
        </w:rPr>
        <w:t>1</w:t>
      </w:r>
      <w:r w:rsidRPr="000B3A05">
        <w:rPr>
          <w:szCs w:val="24"/>
        </w:rPr>
        <w:t>.</w:t>
      </w:r>
      <w:r w:rsidRPr="000B3A05">
        <w:t xml:space="preserve"> Structure of the typical training units</w:t>
      </w:r>
      <w:r>
        <w:t>’</w:t>
      </w:r>
      <w:r w:rsidRPr="000B3A05">
        <w:t xml:space="preserve"> specificity of the field hockey players during the study procedures</w:t>
      </w:r>
    </w:p>
    <w:tbl>
      <w:tblPr>
        <w:tblW w:w="8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350"/>
        <w:gridCol w:w="1060"/>
        <w:gridCol w:w="373"/>
        <w:gridCol w:w="1155"/>
      </w:tblGrid>
      <w:tr w:rsidR="00A03FCD" w:rsidRPr="005D7B03" w:rsidTr="009A17BE">
        <w:trPr>
          <w:trHeight w:val="362"/>
        </w:trPr>
        <w:tc>
          <w:tcPr>
            <w:tcW w:w="57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A03FCD" w:rsidRPr="005D7B03" w:rsidRDefault="00A03FCD" w:rsidP="009A17BE">
            <w:pPr>
              <w:spacing w:after="0"/>
              <w:jc w:val="both"/>
              <w:rPr>
                <w:szCs w:val="24"/>
                <w:lang w:val="en-GB"/>
              </w:rPr>
            </w:pPr>
            <w:r w:rsidRPr="005D7B03">
              <w:rPr>
                <w:szCs w:val="24"/>
                <w:lang w:val="en-GB"/>
              </w:rPr>
              <w:t>No.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3FCD" w:rsidRPr="005D7B03" w:rsidRDefault="00A03FCD" w:rsidP="009A17BE">
            <w:pPr>
              <w:spacing w:after="0"/>
              <w:jc w:val="both"/>
              <w:rPr>
                <w:szCs w:val="24"/>
                <w:lang w:val="en-GB"/>
              </w:rPr>
            </w:pPr>
            <w:r w:rsidRPr="005D7B03">
              <w:rPr>
                <w:szCs w:val="24"/>
                <w:lang w:val="en-GB"/>
              </w:rPr>
              <w:t>Training section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3FCD" w:rsidRPr="005D7B03" w:rsidRDefault="00A03FCD" w:rsidP="009A17BE">
            <w:pPr>
              <w:spacing w:after="0"/>
              <w:jc w:val="center"/>
              <w:rPr>
                <w:szCs w:val="24"/>
                <w:lang w:val="en-GB"/>
              </w:rPr>
            </w:pPr>
            <w:r w:rsidRPr="005D7B03">
              <w:rPr>
                <w:szCs w:val="24"/>
                <w:lang w:val="en-GB"/>
              </w:rPr>
              <w:t>Range (min)</w:t>
            </w:r>
          </w:p>
        </w:tc>
      </w:tr>
      <w:tr w:rsidR="00A03FCD" w:rsidRPr="00BF79AF" w:rsidTr="009A17BE">
        <w:trPr>
          <w:trHeight w:val="126"/>
        </w:trPr>
        <w:tc>
          <w:tcPr>
            <w:tcW w:w="5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53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both"/>
              <w:rPr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both"/>
              <w:rPr>
                <w:szCs w:val="24"/>
              </w:rPr>
            </w:pPr>
            <w:r w:rsidRPr="00BF79AF">
              <w:rPr>
                <w:szCs w:val="24"/>
              </w:rPr>
              <w:t>Min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>−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both"/>
              <w:rPr>
                <w:szCs w:val="24"/>
              </w:rPr>
            </w:pPr>
            <w:r w:rsidRPr="00BF79AF">
              <w:rPr>
                <w:szCs w:val="24"/>
              </w:rPr>
              <w:t>Max</w:t>
            </w:r>
          </w:p>
        </w:tc>
      </w:tr>
      <w:tr w:rsidR="00A03FCD" w:rsidRPr="00BF79AF" w:rsidTr="009A17BE">
        <w:trPr>
          <w:trHeight w:val="362"/>
        </w:trPr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both"/>
              <w:rPr>
                <w:szCs w:val="24"/>
              </w:rPr>
            </w:pPr>
            <w:r w:rsidRPr="00BF79AF">
              <w:rPr>
                <w:szCs w:val="24"/>
              </w:rPr>
              <w:t>1.</w:t>
            </w:r>
          </w:p>
        </w:tc>
        <w:tc>
          <w:tcPr>
            <w:tcW w:w="5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3FCD" w:rsidRPr="000B3A05" w:rsidRDefault="00A03FCD" w:rsidP="009A17BE">
            <w:pPr>
              <w:spacing w:after="0"/>
              <w:jc w:val="both"/>
              <w:rPr>
                <w:szCs w:val="24"/>
              </w:rPr>
            </w:pPr>
            <w:r w:rsidRPr="000B3A05">
              <w:rPr>
                <w:szCs w:val="24"/>
              </w:rPr>
              <w:t>Warm-up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right"/>
              <w:rPr>
                <w:szCs w:val="24"/>
              </w:rPr>
            </w:pPr>
            <w:r w:rsidRPr="00BF79AF">
              <w:rPr>
                <w:szCs w:val="24"/>
              </w:rPr>
              <w:t>15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−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rPr>
                <w:szCs w:val="24"/>
              </w:rPr>
            </w:pPr>
            <w:r w:rsidRPr="00BF79AF">
              <w:rPr>
                <w:szCs w:val="24"/>
              </w:rPr>
              <w:t>20</w:t>
            </w:r>
          </w:p>
        </w:tc>
      </w:tr>
      <w:tr w:rsidR="00A03FCD" w:rsidRPr="00BF79AF" w:rsidTr="009A17BE">
        <w:trPr>
          <w:trHeight w:val="724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rPr>
                <w:rFonts w:eastAsia="Times New Roman"/>
                <w:szCs w:val="24"/>
              </w:rPr>
            </w:pPr>
            <w:r w:rsidRPr="00BF79AF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0B3A05" w:rsidRDefault="00A03FCD" w:rsidP="009A17BE">
            <w:pPr>
              <w:spacing w:after="0"/>
              <w:rPr>
                <w:rFonts w:eastAsia="Times New Roman"/>
                <w:szCs w:val="24"/>
              </w:rPr>
            </w:pPr>
            <w:r w:rsidRPr="000B3A05">
              <w:rPr>
                <w:rFonts w:eastAsia="Times New Roman"/>
                <w:szCs w:val="24"/>
              </w:rPr>
              <w:t>Short organizational break and coaches</w:t>
            </w:r>
            <w:r>
              <w:rPr>
                <w:rFonts w:eastAsia="Times New Roman"/>
                <w:szCs w:val="24"/>
              </w:rPr>
              <w:t>’</w:t>
            </w:r>
            <w:r w:rsidRPr="000B3A05">
              <w:rPr>
                <w:rFonts w:eastAsia="Times New Roman"/>
                <w:szCs w:val="24"/>
              </w:rPr>
              <w:t xml:space="preserve"> explanations of exercise tasks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right"/>
              <w:rPr>
                <w:szCs w:val="24"/>
              </w:rPr>
            </w:pPr>
            <w:r w:rsidRPr="00BF79AF">
              <w:rPr>
                <w:szCs w:val="24"/>
              </w:rPr>
              <w:t>2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−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rPr>
                <w:szCs w:val="24"/>
              </w:rPr>
            </w:pPr>
            <w:r w:rsidRPr="00BF79AF">
              <w:rPr>
                <w:szCs w:val="24"/>
              </w:rPr>
              <w:t>5</w:t>
            </w:r>
          </w:p>
        </w:tc>
      </w:tr>
      <w:tr w:rsidR="00A03FCD" w:rsidRPr="00BF79AF" w:rsidTr="009A17BE">
        <w:trPr>
          <w:trHeight w:val="362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both"/>
              <w:rPr>
                <w:szCs w:val="24"/>
              </w:rPr>
            </w:pPr>
            <w:r w:rsidRPr="00BF79AF">
              <w:rPr>
                <w:szCs w:val="24"/>
              </w:rPr>
              <w:t>3.</w:t>
            </w:r>
          </w:p>
        </w:tc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0B3A05" w:rsidRDefault="00A03FCD" w:rsidP="009A17BE">
            <w:pPr>
              <w:spacing w:after="0"/>
              <w:jc w:val="both"/>
              <w:rPr>
                <w:szCs w:val="24"/>
              </w:rPr>
            </w:pPr>
            <w:r w:rsidRPr="000B3A05">
              <w:rPr>
                <w:szCs w:val="24"/>
              </w:rPr>
              <w:t>Small</w:t>
            </w:r>
            <w:r>
              <w:rPr>
                <w:szCs w:val="24"/>
              </w:rPr>
              <w:t>-sides game</w:t>
            </w:r>
          </w:p>
        </w:tc>
        <w:tc>
          <w:tcPr>
            <w:tcW w:w="25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center"/>
              <w:rPr>
                <w:szCs w:val="24"/>
              </w:rPr>
            </w:pPr>
            <w:r w:rsidRPr="00BF79AF">
              <w:rPr>
                <w:szCs w:val="24"/>
              </w:rPr>
              <w:t>8</w:t>
            </w:r>
          </w:p>
        </w:tc>
      </w:tr>
      <w:tr w:rsidR="00A03FCD" w:rsidRPr="00BF79AF" w:rsidTr="009A17BE">
        <w:trPr>
          <w:trHeight w:val="744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both"/>
              <w:rPr>
                <w:szCs w:val="24"/>
              </w:rPr>
            </w:pPr>
            <w:r w:rsidRPr="00BF79AF">
              <w:rPr>
                <w:szCs w:val="24"/>
              </w:rPr>
              <w:t>4.</w:t>
            </w:r>
          </w:p>
        </w:tc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0B3A05" w:rsidRDefault="00A03FCD" w:rsidP="009A17BE">
            <w:pPr>
              <w:spacing w:after="0"/>
              <w:jc w:val="both"/>
              <w:rPr>
                <w:szCs w:val="24"/>
              </w:rPr>
            </w:pPr>
            <w:r w:rsidRPr="000B3A05">
              <w:rPr>
                <w:rFonts w:eastAsia="Times New Roman"/>
                <w:szCs w:val="24"/>
              </w:rPr>
              <w:t>Short organizational break and coaches</w:t>
            </w:r>
            <w:r>
              <w:rPr>
                <w:rFonts w:eastAsia="Times New Roman"/>
                <w:szCs w:val="24"/>
              </w:rPr>
              <w:t>’</w:t>
            </w:r>
            <w:r w:rsidRPr="000B3A05">
              <w:rPr>
                <w:rFonts w:eastAsia="Times New Roman"/>
                <w:szCs w:val="24"/>
              </w:rPr>
              <w:t xml:space="preserve"> explanations of exercise tasks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right"/>
              <w:rPr>
                <w:szCs w:val="24"/>
              </w:rPr>
            </w:pPr>
            <w:r w:rsidRPr="00BF79AF">
              <w:rPr>
                <w:szCs w:val="24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−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rPr>
                <w:szCs w:val="24"/>
              </w:rPr>
            </w:pPr>
            <w:r w:rsidRPr="00BF79AF">
              <w:rPr>
                <w:szCs w:val="24"/>
              </w:rPr>
              <w:t>5</w:t>
            </w:r>
          </w:p>
        </w:tc>
      </w:tr>
      <w:tr w:rsidR="00A03FCD" w:rsidRPr="00BF79AF" w:rsidTr="009A17BE">
        <w:trPr>
          <w:trHeight w:val="376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both"/>
              <w:rPr>
                <w:szCs w:val="24"/>
              </w:rPr>
            </w:pPr>
            <w:r w:rsidRPr="00BF79AF">
              <w:rPr>
                <w:szCs w:val="24"/>
              </w:rPr>
              <w:t>5.</w:t>
            </w:r>
          </w:p>
        </w:tc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0B3A05" w:rsidRDefault="00A03FCD" w:rsidP="009A17BE">
            <w:pPr>
              <w:spacing w:after="0"/>
              <w:jc w:val="both"/>
              <w:rPr>
                <w:szCs w:val="24"/>
              </w:rPr>
            </w:pPr>
            <w:r w:rsidRPr="000B3A05">
              <w:rPr>
                <w:szCs w:val="24"/>
              </w:rPr>
              <w:t>Technical/tactical skills 4/5 exercis</w:t>
            </w:r>
            <w:r>
              <w:rPr>
                <w:szCs w:val="24"/>
              </w:rPr>
              <w:t>e</w:t>
            </w:r>
            <w:r w:rsidRPr="000B3A05">
              <w:rPr>
                <w:szCs w:val="24"/>
              </w:rPr>
              <w:t xml:space="preserve"> tasks*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right"/>
              <w:rPr>
                <w:szCs w:val="24"/>
              </w:rPr>
            </w:pPr>
            <w:r w:rsidRPr="00BF79AF">
              <w:rPr>
                <w:szCs w:val="24"/>
              </w:rPr>
              <w:t>6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−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rPr>
                <w:szCs w:val="24"/>
              </w:rPr>
            </w:pPr>
            <w:r w:rsidRPr="00BF79AF">
              <w:rPr>
                <w:szCs w:val="24"/>
              </w:rPr>
              <w:t>8</w:t>
            </w:r>
          </w:p>
        </w:tc>
      </w:tr>
      <w:tr w:rsidR="00A03FCD" w:rsidRPr="00BF79AF" w:rsidTr="009A17BE">
        <w:trPr>
          <w:trHeight w:val="744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both"/>
              <w:rPr>
                <w:szCs w:val="24"/>
              </w:rPr>
            </w:pPr>
            <w:r w:rsidRPr="00BF79AF">
              <w:rPr>
                <w:szCs w:val="24"/>
              </w:rPr>
              <w:t>6.</w:t>
            </w:r>
          </w:p>
        </w:tc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0B3A05" w:rsidRDefault="00A03FCD" w:rsidP="009A17BE">
            <w:pPr>
              <w:spacing w:after="0"/>
              <w:jc w:val="both"/>
              <w:rPr>
                <w:szCs w:val="24"/>
              </w:rPr>
            </w:pPr>
            <w:r w:rsidRPr="000B3A05">
              <w:rPr>
                <w:rFonts w:eastAsia="Times New Roman"/>
                <w:szCs w:val="24"/>
              </w:rPr>
              <w:t>Short organizational break and coaches</w:t>
            </w:r>
            <w:r>
              <w:rPr>
                <w:rFonts w:eastAsia="Times New Roman"/>
                <w:szCs w:val="24"/>
              </w:rPr>
              <w:t>’</w:t>
            </w:r>
            <w:r w:rsidRPr="000B3A05">
              <w:rPr>
                <w:rFonts w:eastAsia="Times New Roman"/>
                <w:szCs w:val="24"/>
              </w:rPr>
              <w:t xml:space="preserve"> explanations of exercise tasks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right"/>
              <w:rPr>
                <w:szCs w:val="24"/>
              </w:rPr>
            </w:pPr>
            <w:r w:rsidRPr="00BF79AF">
              <w:rPr>
                <w:szCs w:val="24"/>
              </w:rPr>
              <w:t>3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−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rPr>
                <w:szCs w:val="24"/>
              </w:rPr>
            </w:pPr>
            <w:r w:rsidRPr="00BF79AF">
              <w:rPr>
                <w:szCs w:val="24"/>
              </w:rPr>
              <w:t>5</w:t>
            </w:r>
          </w:p>
        </w:tc>
      </w:tr>
      <w:tr w:rsidR="00A03FCD" w:rsidRPr="00BF79AF" w:rsidTr="009A17BE">
        <w:trPr>
          <w:trHeight w:val="362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both"/>
              <w:rPr>
                <w:szCs w:val="24"/>
              </w:rPr>
            </w:pPr>
            <w:r w:rsidRPr="00BF79AF">
              <w:rPr>
                <w:szCs w:val="24"/>
              </w:rPr>
              <w:t>7.</w:t>
            </w:r>
          </w:p>
        </w:tc>
        <w:tc>
          <w:tcPr>
            <w:tcW w:w="5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0B3A05" w:rsidRDefault="00A03FCD" w:rsidP="009A17BE">
            <w:pPr>
              <w:spacing w:after="0"/>
              <w:jc w:val="both"/>
              <w:rPr>
                <w:szCs w:val="24"/>
              </w:rPr>
            </w:pPr>
            <w:r w:rsidRPr="000B3A05">
              <w:rPr>
                <w:szCs w:val="24"/>
              </w:rPr>
              <w:t xml:space="preserve">Game*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right"/>
              <w:rPr>
                <w:szCs w:val="24"/>
              </w:rPr>
            </w:pPr>
            <w:r w:rsidRPr="00BF79AF">
              <w:rPr>
                <w:szCs w:val="24"/>
              </w:rPr>
              <w:t>15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−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rPr>
                <w:szCs w:val="24"/>
              </w:rPr>
            </w:pPr>
            <w:r w:rsidRPr="00BF79AF">
              <w:rPr>
                <w:szCs w:val="24"/>
              </w:rPr>
              <w:t>20</w:t>
            </w:r>
          </w:p>
        </w:tc>
      </w:tr>
      <w:tr w:rsidR="00A03FCD" w:rsidRPr="00BF79AF" w:rsidTr="009A17BE">
        <w:trPr>
          <w:trHeight w:val="382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both"/>
              <w:rPr>
                <w:szCs w:val="24"/>
              </w:rPr>
            </w:pPr>
            <w:r w:rsidRPr="00BF79AF">
              <w:rPr>
                <w:szCs w:val="24"/>
              </w:rPr>
              <w:t>8.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3FCD" w:rsidRPr="0000347E" w:rsidRDefault="00A03FCD" w:rsidP="009A17BE">
            <w:pPr>
              <w:spacing w:after="0"/>
              <w:jc w:val="both"/>
              <w:rPr>
                <w:szCs w:val="24"/>
              </w:rPr>
            </w:pPr>
            <w:r w:rsidRPr="0000347E">
              <w:rPr>
                <w:szCs w:val="24"/>
              </w:rPr>
              <w:t>Post-exercise cool-down phase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right"/>
              <w:rPr>
                <w:szCs w:val="24"/>
              </w:rPr>
            </w:pPr>
            <w:r w:rsidRPr="00BF79AF">
              <w:rPr>
                <w:szCs w:val="24"/>
              </w:rPr>
              <w:t>5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−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3FCD" w:rsidRPr="00BF79AF" w:rsidRDefault="00A03FCD" w:rsidP="009A17BE">
            <w:pPr>
              <w:spacing w:after="0"/>
              <w:rPr>
                <w:szCs w:val="24"/>
              </w:rPr>
            </w:pPr>
            <w:r w:rsidRPr="00BF79AF">
              <w:rPr>
                <w:szCs w:val="24"/>
              </w:rPr>
              <w:t>10</w:t>
            </w:r>
          </w:p>
        </w:tc>
      </w:tr>
    </w:tbl>
    <w:p w:rsidR="00A03FCD" w:rsidRPr="00CE79D5" w:rsidRDefault="00A03FCD" w:rsidP="00A03FCD">
      <w:pPr>
        <w:spacing w:after="0"/>
        <w:jc w:val="both"/>
        <w:rPr>
          <w:szCs w:val="24"/>
        </w:rPr>
      </w:pPr>
      <w:r w:rsidRPr="0000347E">
        <w:rPr>
          <w:rStyle w:val="tlid-translation"/>
        </w:rPr>
        <w:t>* In the marked sections of active efforts there were short technical breaks of 2</w:t>
      </w:r>
      <w:r>
        <w:rPr>
          <w:rFonts w:cs="Times New Roman"/>
          <w:szCs w:val="24"/>
        </w:rPr>
        <w:t>−</w:t>
      </w:r>
      <w:r w:rsidRPr="0000347E">
        <w:rPr>
          <w:rStyle w:val="tlid-translation"/>
        </w:rPr>
        <w:t>4 minutes.</w:t>
      </w:r>
    </w:p>
    <w:p w:rsidR="00A02116" w:rsidRDefault="00A02116"/>
    <w:sectPr w:rsidR="00A02116" w:rsidSect="00D537FA">
      <w:footerReference w:type="default" r:id="rId4"/>
      <w:footerReference w:type="first" r:id="rId5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A83" w:rsidRPr="00577C4C" w:rsidRDefault="00A03FCD">
    <w:pPr>
      <w:pStyle w:val="Stopka"/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480695"/>
              <wp:effectExtent l="0" t="0" r="0" b="0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4806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375A83" w:rsidRPr="00577C4C" w:rsidRDefault="00A03FCD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E45E1B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27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67.6pt;margin-top:0;width:118.8pt;height:37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" filled="f" stroked="f" strokeweight=".5pt">
              <v:path arrowok="t"/>
              <v:textbox style="mso-fit-shape-to-text:t">
                <w:txbxContent>
                  <w:p w:rsidR="00375A83" w:rsidRPr="00577C4C" w:rsidRDefault="00A03FCD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E45E1B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27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82930"/>
      <w:docPartObj>
        <w:docPartGallery w:val="Page Numbers (Bottom of Page)"/>
        <w:docPartUnique/>
      </w:docPartObj>
    </w:sdtPr>
    <w:sdtEndPr/>
    <w:sdtContent>
      <w:p w:rsidR="00375A83" w:rsidRDefault="00A03F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3FCD">
          <w:rPr>
            <w:noProof/>
            <w:lang w:val="pl-PL"/>
          </w:rPr>
          <w:t>1</w:t>
        </w:r>
        <w:r>
          <w:fldChar w:fldCharType="end"/>
        </w:r>
      </w:p>
    </w:sdtContent>
  </w:sdt>
  <w:p w:rsidR="00375A83" w:rsidRDefault="00A03FCD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CD"/>
    <w:rsid w:val="00A02116"/>
    <w:rsid w:val="00A0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F22B29-FDC7-419C-BCCC-B6EE2E77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3FCD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03FCD"/>
    <w:pPr>
      <w:tabs>
        <w:tab w:val="center" w:pos="4844"/>
        <w:tab w:val="right" w:pos="9689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A03FCD"/>
    <w:rPr>
      <w:rFonts w:ascii="Times New Roman" w:hAnsi="Times New Roman"/>
      <w:sz w:val="24"/>
    </w:rPr>
  </w:style>
  <w:style w:type="character" w:customStyle="1" w:styleId="tlid-translation">
    <w:name w:val="tlid-translation"/>
    <w:rsid w:val="00A03FCD"/>
  </w:style>
  <w:style w:type="character" w:styleId="Numerwiersza">
    <w:name w:val="line number"/>
    <w:basedOn w:val="Domylnaczcionkaakapitu"/>
    <w:uiPriority w:val="99"/>
    <w:semiHidden/>
    <w:unhideWhenUsed/>
    <w:rsid w:val="00A03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Kris</dc:creator>
  <cp:keywords/>
  <dc:description/>
  <cp:lastModifiedBy>Kris Kris</cp:lastModifiedBy>
  <cp:revision>1</cp:revision>
  <dcterms:created xsi:type="dcterms:W3CDTF">2020-04-15T11:19:00Z</dcterms:created>
  <dcterms:modified xsi:type="dcterms:W3CDTF">2020-04-15T11:20:00Z</dcterms:modified>
</cp:coreProperties>
</file>