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69A" w:rsidRPr="005A0E0B" w:rsidRDefault="005D469A" w:rsidP="005D469A">
      <w:pPr>
        <w:spacing w:line="360" w:lineRule="auto"/>
        <w:rPr>
          <w:rFonts w:ascii="Times New Roman" w:eastAsia="等线" w:hAnsi="Times New Roman" w:cs="Times New Roman" w:hint="eastAsia"/>
          <w:b/>
          <w:color w:val="000000" w:themeColor="text1"/>
          <w:sz w:val="24"/>
          <w:szCs w:val="24"/>
        </w:rPr>
      </w:pPr>
      <w:r w:rsidRPr="000E7352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Table S1</w:t>
      </w:r>
      <w:r w:rsidRPr="000E73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Multiple regression analysis for associations between toenail Se levels and glucose metabolic indexes according to sex in omnivores.</w:t>
      </w:r>
    </w:p>
    <w:tbl>
      <w:tblPr>
        <w:tblStyle w:val="a3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8"/>
        <w:gridCol w:w="576"/>
        <w:gridCol w:w="2093"/>
        <w:gridCol w:w="772"/>
        <w:gridCol w:w="1338"/>
        <w:gridCol w:w="2089"/>
        <w:gridCol w:w="772"/>
        <w:gridCol w:w="1338"/>
      </w:tblGrid>
      <w:tr w:rsidR="005D469A" w:rsidRPr="000E7352" w:rsidTr="00A63F51">
        <w:tc>
          <w:tcPr>
            <w:tcW w:w="711" w:type="pct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5" w:type="pct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N</w:t>
            </w:r>
          </w:p>
        </w:tc>
        <w:tc>
          <w:tcPr>
            <w:tcW w:w="1000" w:type="pct"/>
            <w:tcBorders>
              <w:top w:val="single" w:sz="12" w:space="0" w:color="auto"/>
              <w:bottom w:val="single" w:sz="12" w:space="0" w:color="auto"/>
            </w:tcBorders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Model 1</w:t>
            </w:r>
          </w:p>
        </w:tc>
        <w:tc>
          <w:tcPr>
            <w:tcW w:w="369" w:type="pct"/>
            <w:tcBorders>
              <w:top w:val="single" w:sz="12" w:space="0" w:color="auto"/>
              <w:bottom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</w:p>
        </w:tc>
        <w:tc>
          <w:tcPr>
            <w:tcW w:w="639" w:type="pct"/>
            <w:vMerge w:val="restart"/>
            <w:tcBorders>
              <w:top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b/>
                <w:i/>
                <w:color w:val="000000" w:themeColor="text1"/>
                <w:szCs w:val="21"/>
              </w:rPr>
              <w:t xml:space="preserve">P </w:t>
            </w:r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value</w:t>
            </w:r>
            <w:r w:rsidRPr="000E7352">
              <w:rPr>
                <w:rFonts w:ascii="Times New Roman" w:eastAsia="等线" w:hAnsi="Times New Roman" w:cs="Times New Roman"/>
                <w:b/>
                <w:i/>
                <w:color w:val="000000" w:themeColor="text1"/>
                <w:szCs w:val="21"/>
              </w:rPr>
              <w:t xml:space="preserve"> </w:t>
            </w:r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for interaction</w:t>
            </w:r>
          </w:p>
        </w:tc>
        <w:tc>
          <w:tcPr>
            <w:tcW w:w="998" w:type="pct"/>
            <w:tcBorders>
              <w:top w:val="single" w:sz="12" w:space="0" w:color="auto"/>
              <w:bottom w:val="single" w:sz="12" w:space="0" w:color="auto"/>
            </w:tcBorders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Model 2</w:t>
            </w:r>
          </w:p>
        </w:tc>
        <w:tc>
          <w:tcPr>
            <w:tcW w:w="369" w:type="pct"/>
            <w:tcBorders>
              <w:top w:val="single" w:sz="12" w:space="0" w:color="auto"/>
              <w:bottom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</w:p>
        </w:tc>
        <w:tc>
          <w:tcPr>
            <w:tcW w:w="639" w:type="pct"/>
            <w:vMerge w:val="restart"/>
            <w:tcBorders>
              <w:top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b/>
                <w:i/>
                <w:color w:val="000000" w:themeColor="text1"/>
                <w:szCs w:val="21"/>
              </w:rPr>
              <w:t xml:space="preserve">P </w:t>
            </w:r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value for interaction</w:t>
            </w:r>
          </w:p>
        </w:tc>
      </w:tr>
      <w:tr w:rsidR="005D469A" w:rsidRPr="000E7352" w:rsidTr="00A63F51">
        <w:tc>
          <w:tcPr>
            <w:tcW w:w="711" w:type="pct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5" w:type="pct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0" w:type="pct"/>
            <w:tcBorders>
              <w:top w:val="single" w:sz="12" w:space="0" w:color="auto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β (95%CI)</w:t>
            </w:r>
          </w:p>
        </w:tc>
        <w:tc>
          <w:tcPr>
            <w:tcW w:w="369" w:type="pct"/>
            <w:tcBorders>
              <w:top w:val="single" w:sz="12" w:space="0" w:color="auto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b/>
                <w:i/>
                <w:color w:val="000000" w:themeColor="text1"/>
                <w:szCs w:val="21"/>
              </w:rPr>
              <w:t>P</w:t>
            </w:r>
          </w:p>
        </w:tc>
        <w:tc>
          <w:tcPr>
            <w:tcW w:w="639" w:type="pct"/>
            <w:vMerge/>
            <w:tcBorders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</w:p>
        </w:tc>
        <w:tc>
          <w:tcPr>
            <w:tcW w:w="998" w:type="pct"/>
            <w:tcBorders>
              <w:top w:val="single" w:sz="12" w:space="0" w:color="auto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β (95%CI)</w:t>
            </w:r>
          </w:p>
        </w:tc>
        <w:tc>
          <w:tcPr>
            <w:tcW w:w="369" w:type="pct"/>
            <w:tcBorders>
              <w:top w:val="single" w:sz="12" w:space="0" w:color="auto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b/>
                <w:i/>
                <w:color w:val="000000" w:themeColor="text1"/>
                <w:szCs w:val="21"/>
              </w:rPr>
              <w:t>P</w:t>
            </w:r>
          </w:p>
        </w:tc>
        <w:tc>
          <w:tcPr>
            <w:tcW w:w="639" w:type="pct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711" w:type="pct"/>
            <w:tcBorders>
              <w:top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FG (</w:t>
            </w:r>
            <w:proofErr w:type="spellStart"/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mmol</w:t>
            </w:r>
            <w:proofErr w:type="spellEnd"/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/L)</w:t>
            </w:r>
          </w:p>
        </w:tc>
        <w:tc>
          <w:tcPr>
            <w:tcW w:w="275" w:type="pct"/>
            <w:tcBorders>
              <w:top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0" w:type="pct"/>
            <w:tcBorders>
              <w:top w:val="single" w:sz="12" w:space="0" w:color="auto"/>
            </w:tcBorders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69" w:type="pct"/>
            <w:tcBorders>
              <w:top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39" w:type="pct"/>
            <w:tcBorders>
              <w:top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0.14</w:t>
            </w:r>
          </w:p>
        </w:tc>
        <w:tc>
          <w:tcPr>
            <w:tcW w:w="998" w:type="pct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69" w:type="pct"/>
            <w:tcBorders>
              <w:top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3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0.54</w:t>
            </w:r>
          </w:p>
        </w:tc>
      </w:tr>
      <w:tr w:rsidR="005D469A" w:rsidRPr="000E7352" w:rsidTr="00A63F51">
        <w:tc>
          <w:tcPr>
            <w:tcW w:w="711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ind w:firstLineChars="100" w:firstLine="21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Male</w:t>
            </w:r>
          </w:p>
        </w:tc>
        <w:tc>
          <w:tcPr>
            <w:tcW w:w="275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40</w:t>
            </w:r>
          </w:p>
        </w:tc>
        <w:tc>
          <w:tcPr>
            <w:tcW w:w="1000" w:type="pct"/>
            <w:hideMark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0.049 (-0.058, 0.156)</w:t>
            </w:r>
          </w:p>
        </w:tc>
        <w:tc>
          <w:tcPr>
            <w:tcW w:w="369" w:type="pct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0.38</w:t>
            </w:r>
          </w:p>
        </w:tc>
        <w:tc>
          <w:tcPr>
            <w:tcW w:w="63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0.007 (-0.097, 0.112)</w:t>
            </w:r>
          </w:p>
        </w:tc>
        <w:tc>
          <w:tcPr>
            <w:tcW w:w="36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0.89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711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ind w:firstLineChars="100" w:firstLine="21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bookmarkStart w:id="0" w:name="_GoBack"/>
            <w:bookmarkEnd w:id="0"/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Female</w:t>
            </w:r>
          </w:p>
        </w:tc>
        <w:tc>
          <w:tcPr>
            <w:tcW w:w="275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180</w:t>
            </w:r>
          </w:p>
        </w:tc>
        <w:tc>
          <w:tcPr>
            <w:tcW w:w="1000" w:type="pct"/>
            <w:hideMark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0.325 (-0.029, 0.678)</w:t>
            </w:r>
          </w:p>
        </w:tc>
        <w:tc>
          <w:tcPr>
            <w:tcW w:w="369" w:type="pct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0.07</w:t>
            </w:r>
          </w:p>
        </w:tc>
        <w:tc>
          <w:tcPr>
            <w:tcW w:w="63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0.144 (-0.188, 0.477)</w:t>
            </w:r>
          </w:p>
        </w:tc>
        <w:tc>
          <w:tcPr>
            <w:tcW w:w="36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0.40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711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FI (</w:t>
            </w:r>
            <w:proofErr w:type="spellStart"/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mU</w:t>
            </w:r>
            <w:proofErr w:type="spellEnd"/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/L)</w:t>
            </w:r>
          </w:p>
        </w:tc>
        <w:tc>
          <w:tcPr>
            <w:tcW w:w="275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0" w:type="pct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6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3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0.76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6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0.49</w:t>
            </w:r>
          </w:p>
        </w:tc>
      </w:tr>
      <w:tr w:rsidR="005D469A" w:rsidRPr="000E7352" w:rsidTr="00A63F51">
        <w:tc>
          <w:tcPr>
            <w:tcW w:w="711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ind w:firstLineChars="100" w:firstLine="21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Male</w:t>
            </w:r>
          </w:p>
        </w:tc>
        <w:tc>
          <w:tcPr>
            <w:tcW w:w="275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40</w:t>
            </w:r>
          </w:p>
        </w:tc>
        <w:tc>
          <w:tcPr>
            <w:tcW w:w="1000" w:type="pct"/>
            <w:hideMark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1.243 (0.487, 1.999)</w:t>
            </w:r>
          </w:p>
        </w:tc>
        <w:tc>
          <w:tcPr>
            <w:tcW w:w="369" w:type="pct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&lt;0.01</w:t>
            </w:r>
          </w:p>
        </w:tc>
        <w:tc>
          <w:tcPr>
            <w:tcW w:w="63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1.083 (0.411, 1.756)</w:t>
            </w:r>
          </w:p>
        </w:tc>
        <w:tc>
          <w:tcPr>
            <w:tcW w:w="36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&lt;0.01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711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ind w:firstLineChars="100" w:firstLine="21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Female</w:t>
            </w:r>
          </w:p>
        </w:tc>
        <w:tc>
          <w:tcPr>
            <w:tcW w:w="275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180</w:t>
            </w:r>
          </w:p>
        </w:tc>
        <w:tc>
          <w:tcPr>
            <w:tcW w:w="1000" w:type="pct"/>
            <w:hideMark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1.680 (-1.056, 4.416)</w:t>
            </w:r>
          </w:p>
        </w:tc>
        <w:tc>
          <w:tcPr>
            <w:tcW w:w="369" w:type="pct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0.23</w:t>
            </w:r>
          </w:p>
        </w:tc>
        <w:tc>
          <w:tcPr>
            <w:tcW w:w="63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-0.049 (-2.390, 2.292)</w:t>
            </w:r>
          </w:p>
        </w:tc>
        <w:tc>
          <w:tcPr>
            <w:tcW w:w="36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0.97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711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HOMA-IR</w:t>
            </w:r>
          </w:p>
        </w:tc>
        <w:tc>
          <w:tcPr>
            <w:tcW w:w="275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0" w:type="pct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6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3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6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0.54</w:t>
            </w:r>
          </w:p>
        </w:tc>
      </w:tr>
      <w:tr w:rsidR="005D469A" w:rsidRPr="000E7352" w:rsidTr="00A63F51">
        <w:tc>
          <w:tcPr>
            <w:tcW w:w="711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ind w:firstLineChars="100" w:firstLine="21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Male</w:t>
            </w:r>
          </w:p>
        </w:tc>
        <w:tc>
          <w:tcPr>
            <w:tcW w:w="275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40</w:t>
            </w:r>
          </w:p>
        </w:tc>
        <w:tc>
          <w:tcPr>
            <w:tcW w:w="1000" w:type="pct"/>
            <w:hideMark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0.299 (0.122, 0.476)</w:t>
            </w:r>
          </w:p>
        </w:tc>
        <w:tc>
          <w:tcPr>
            <w:tcW w:w="369" w:type="pct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&lt;0.01</w:t>
            </w:r>
          </w:p>
        </w:tc>
        <w:tc>
          <w:tcPr>
            <w:tcW w:w="63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0.62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0.253 (0.095, 0.411)</w:t>
            </w:r>
          </w:p>
        </w:tc>
        <w:tc>
          <w:tcPr>
            <w:tcW w:w="36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&lt;0.01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711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ind w:firstLineChars="100" w:firstLine="21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Female</w:t>
            </w:r>
          </w:p>
        </w:tc>
        <w:tc>
          <w:tcPr>
            <w:tcW w:w="275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180</w:t>
            </w:r>
          </w:p>
        </w:tc>
        <w:tc>
          <w:tcPr>
            <w:tcW w:w="1000" w:type="pct"/>
            <w:hideMark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0.462 (-0.159, 1.083)</w:t>
            </w:r>
          </w:p>
        </w:tc>
        <w:tc>
          <w:tcPr>
            <w:tcW w:w="369" w:type="pct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0.14</w:t>
            </w:r>
          </w:p>
        </w:tc>
        <w:tc>
          <w:tcPr>
            <w:tcW w:w="63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0.024 (-0.518, 0.565)</w:t>
            </w:r>
          </w:p>
        </w:tc>
        <w:tc>
          <w:tcPr>
            <w:tcW w:w="36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0.93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711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HOMA-β (%)</w:t>
            </w:r>
          </w:p>
        </w:tc>
        <w:tc>
          <w:tcPr>
            <w:tcW w:w="275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0" w:type="pct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6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3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6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0.32</w:t>
            </w:r>
          </w:p>
        </w:tc>
      </w:tr>
      <w:tr w:rsidR="005D469A" w:rsidRPr="000E7352" w:rsidTr="00A63F51">
        <w:trPr>
          <w:trHeight w:val="263"/>
        </w:trPr>
        <w:tc>
          <w:tcPr>
            <w:tcW w:w="711" w:type="pct"/>
            <w:tcBorders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ind w:firstLineChars="100" w:firstLine="21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Male</w:t>
            </w:r>
          </w:p>
        </w:tc>
        <w:tc>
          <w:tcPr>
            <w:tcW w:w="275" w:type="pct"/>
            <w:tcBorders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40</w:t>
            </w:r>
          </w:p>
        </w:tc>
        <w:tc>
          <w:tcPr>
            <w:tcW w:w="1000" w:type="pct"/>
            <w:tcBorders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11.69 (1.12, 22.27)</w:t>
            </w:r>
          </w:p>
        </w:tc>
        <w:tc>
          <w:tcPr>
            <w:tcW w:w="369" w:type="pct"/>
            <w:tcBorders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&lt;0.05</w:t>
            </w:r>
          </w:p>
        </w:tc>
        <w:tc>
          <w:tcPr>
            <w:tcW w:w="639" w:type="pct"/>
            <w:tcBorders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0.39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12.84 (2.97, 22.71)</w:t>
            </w:r>
          </w:p>
        </w:tc>
        <w:tc>
          <w:tcPr>
            <w:tcW w:w="369" w:type="pct"/>
            <w:tcBorders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&lt;0.05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711" w:type="pct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ind w:firstLineChars="100" w:firstLine="21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Female</w:t>
            </w:r>
          </w:p>
        </w:tc>
        <w:tc>
          <w:tcPr>
            <w:tcW w:w="275" w:type="pct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180</w:t>
            </w:r>
          </w:p>
        </w:tc>
        <w:tc>
          <w:tcPr>
            <w:tcW w:w="1000" w:type="pct"/>
            <w:tcBorders>
              <w:top w:val="nil"/>
              <w:bottom w:val="single" w:sz="12" w:space="0" w:color="auto"/>
            </w:tcBorders>
            <w:hideMark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-13.17 (-71.72, 45.39)</w:t>
            </w:r>
          </w:p>
        </w:tc>
        <w:tc>
          <w:tcPr>
            <w:tcW w:w="369" w:type="pct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0.66</w:t>
            </w:r>
          </w:p>
        </w:tc>
        <w:tc>
          <w:tcPr>
            <w:tcW w:w="639" w:type="pct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-21.63 (-76.35, 33.09)</w:t>
            </w:r>
          </w:p>
        </w:tc>
        <w:tc>
          <w:tcPr>
            <w:tcW w:w="369" w:type="pct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0.44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</w:p>
        </w:tc>
      </w:tr>
    </w:tbl>
    <w:p w:rsidR="005D469A" w:rsidRPr="005A0E0B" w:rsidRDefault="005D469A" w:rsidP="005D469A">
      <w:pPr>
        <w:autoSpaceDE w:val="0"/>
        <w:autoSpaceDN w:val="0"/>
        <w:adjustRightInd w:val="0"/>
        <w:spacing w:line="360" w:lineRule="auto"/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</w:pPr>
      <w:r w:rsidRPr="005A0E0B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Model 1, unadjusted regression;</w:t>
      </w:r>
    </w:p>
    <w:p w:rsidR="005D469A" w:rsidRPr="005A0E0B" w:rsidRDefault="005D469A" w:rsidP="005D469A">
      <w:pPr>
        <w:spacing w:line="360" w:lineRule="auto"/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</w:pPr>
      <w:r w:rsidRPr="005A0E0B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Model 2</w:t>
      </w:r>
      <w:r w:rsidRPr="005A0E0B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：</w:t>
      </w:r>
      <w:proofErr w:type="gramStart"/>
      <w:r w:rsidRPr="005A0E0B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regression</w:t>
      </w:r>
      <w:proofErr w:type="gramEnd"/>
      <w:r w:rsidRPr="005A0E0B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 xml:space="preserve"> with age, BMI, alcohol consumption, income, and daily dietary intakes (energy, protein, fat, carbohydrate, and fiber) controlled;</w:t>
      </w:r>
    </w:p>
    <w:p w:rsidR="005D469A" w:rsidRPr="000E7352" w:rsidRDefault="005D469A" w:rsidP="005D469A">
      <w:pPr>
        <w:spacing w:line="360" w:lineRule="auto"/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</w:pPr>
    </w:p>
    <w:p w:rsidR="005D469A" w:rsidRPr="005A0E0B" w:rsidRDefault="005D469A" w:rsidP="005D469A">
      <w:pPr>
        <w:spacing w:line="360" w:lineRule="auto"/>
        <w:rPr>
          <w:rFonts w:ascii="Times New Roman" w:eastAsia="等线" w:hAnsi="Times New Roman" w:cs="Times New Roman" w:hint="eastAsia"/>
          <w:b/>
          <w:color w:val="000000" w:themeColor="text1"/>
          <w:sz w:val="24"/>
          <w:szCs w:val="24"/>
        </w:rPr>
      </w:pPr>
      <w:r w:rsidRPr="000E7352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 xml:space="preserve">Table S2 </w:t>
      </w:r>
      <w:r w:rsidRPr="000E73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Multiple regression analysis for associations between toenail Se levels and glucose metabolic indexes according to sex and vegetarian type in vegetarians</w:t>
      </w:r>
    </w:p>
    <w:tbl>
      <w:tblPr>
        <w:tblStyle w:val="a3"/>
        <w:tblW w:w="10474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567"/>
        <w:gridCol w:w="2238"/>
        <w:gridCol w:w="702"/>
        <w:gridCol w:w="1196"/>
        <w:gridCol w:w="2431"/>
        <w:gridCol w:w="584"/>
        <w:gridCol w:w="1196"/>
      </w:tblGrid>
      <w:tr w:rsidR="005D469A" w:rsidRPr="000E7352" w:rsidTr="00A63F51">
        <w:tc>
          <w:tcPr>
            <w:tcW w:w="1560" w:type="dxa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N</w:t>
            </w:r>
          </w:p>
        </w:tc>
        <w:tc>
          <w:tcPr>
            <w:tcW w:w="2238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Model 1</w:t>
            </w:r>
          </w:p>
        </w:tc>
        <w:tc>
          <w:tcPr>
            <w:tcW w:w="702" w:type="dxa"/>
            <w:tcBorders>
              <w:top w:val="single" w:sz="12" w:space="0" w:color="auto"/>
              <w:bottom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</w:p>
        </w:tc>
        <w:tc>
          <w:tcPr>
            <w:tcW w:w="1196" w:type="dxa"/>
            <w:vMerge w:val="restart"/>
            <w:tcBorders>
              <w:top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b/>
                <w:i/>
                <w:color w:val="000000" w:themeColor="text1"/>
                <w:szCs w:val="21"/>
              </w:rPr>
              <w:t xml:space="preserve">P </w:t>
            </w:r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value</w:t>
            </w:r>
            <w:r w:rsidRPr="000E7352">
              <w:rPr>
                <w:rFonts w:ascii="Times New Roman" w:eastAsia="等线" w:hAnsi="Times New Roman" w:cs="Times New Roman"/>
                <w:b/>
                <w:i/>
                <w:color w:val="000000" w:themeColor="text1"/>
                <w:szCs w:val="21"/>
              </w:rPr>
              <w:t xml:space="preserve"> </w:t>
            </w:r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for interaction</w:t>
            </w:r>
          </w:p>
        </w:tc>
        <w:tc>
          <w:tcPr>
            <w:tcW w:w="2431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Model 2</w:t>
            </w:r>
          </w:p>
        </w:tc>
        <w:tc>
          <w:tcPr>
            <w:tcW w:w="584" w:type="dxa"/>
            <w:tcBorders>
              <w:top w:val="single" w:sz="12" w:space="0" w:color="auto"/>
              <w:bottom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</w:p>
        </w:tc>
        <w:tc>
          <w:tcPr>
            <w:tcW w:w="1196" w:type="dxa"/>
            <w:vMerge w:val="restart"/>
            <w:tcBorders>
              <w:top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b/>
                <w:i/>
                <w:color w:val="000000" w:themeColor="text1"/>
                <w:szCs w:val="21"/>
              </w:rPr>
              <w:t xml:space="preserve">P </w:t>
            </w:r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value</w:t>
            </w:r>
            <w:r w:rsidRPr="000E7352">
              <w:rPr>
                <w:rFonts w:ascii="Times New Roman" w:eastAsia="等线" w:hAnsi="Times New Roman" w:cs="Times New Roman"/>
                <w:b/>
                <w:i/>
                <w:color w:val="000000" w:themeColor="text1"/>
                <w:szCs w:val="21"/>
              </w:rPr>
              <w:t xml:space="preserve"> </w:t>
            </w:r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for interaction</w:t>
            </w:r>
          </w:p>
        </w:tc>
      </w:tr>
      <w:tr w:rsidR="005D469A" w:rsidRPr="000E7352" w:rsidTr="00A63F51">
        <w:tc>
          <w:tcPr>
            <w:tcW w:w="1560" w:type="dxa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</w:p>
        </w:tc>
        <w:tc>
          <w:tcPr>
            <w:tcW w:w="2238" w:type="dxa"/>
            <w:tcBorders>
              <w:top w:val="single" w:sz="12" w:space="0" w:color="auto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β (95%CI)</w:t>
            </w:r>
          </w:p>
        </w:tc>
        <w:tc>
          <w:tcPr>
            <w:tcW w:w="702" w:type="dxa"/>
            <w:tcBorders>
              <w:top w:val="single" w:sz="12" w:space="0" w:color="auto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b/>
                <w:i/>
                <w:color w:val="000000" w:themeColor="text1"/>
                <w:szCs w:val="21"/>
              </w:rPr>
              <w:t>P</w:t>
            </w:r>
          </w:p>
        </w:tc>
        <w:tc>
          <w:tcPr>
            <w:tcW w:w="1196" w:type="dxa"/>
            <w:vMerge/>
            <w:tcBorders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</w:p>
        </w:tc>
        <w:tc>
          <w:tcPr>
            <w:tcW w:w="2431" w:type="dxa"/>
            <w:tcBorders>
              <w:top w:val="single" w:sz="12" w:space="0" w:color="auto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β (95%CI)</w:t>
            </w:r>
          </w:p>
        </w:tc>
        <w:tc>
          <w:tcPr>
            <w:tcW w:w="584" w:type="dxa"/>
            <w:tcBorders>
              <w:top w:val="single" w:sz="12" w:space="0" w:color="auto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b/>
                <w:i/>
                <w:color w:val="000000" w:themeColor="text1"/>
                <w:szCs w:val="21"/>
              </w:rPr>
              <w:t>P</w:t>
            </w:r>
          </w:p>
        </w:tc>
        <w:tc>
          <w:tcPr>
            <w:tcW w:w="1196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widowControl/>
              <w:rPr>
                <w:rFonts w:ascii="Times New Roman" w:eastAsia="宋体" w:hAnsi="Times New Roman" w:cs="Times New Roman"/>
                <w:b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1560" w:type="dxa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FG (</w:t>
            </w:r>
            <w:proofErr w:type="spellStart"/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mmol</w:t>
            </w:r>
            <w:proofErr w:type="spellEnd"/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/L)</w:t>
            </w:r>
          </w:p>
        </w:tc>
        <w:tc>
          <w:tcPr>
            <w:tcW w:w="567" w:type="dxa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220</w:t>
            </w:r>
          </w:p>
        </w:tc>
        <w:tc>
          <w:tcPr>
            <w:tcW w:w="2238" w:type="dxa"/>
            <w:tcBorders>
              <w:top w:val="single" w:sz="12" w:space="0" w:color="auto"/>
              <w:bottom w:val="nil"/>
            </w:tcBorders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02" w:type="dxa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31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84" w:type="dxa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1560" w:type="dxa"/>
            <w:tcBorders>
              <w:top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Sex</w:t>
            </w:r>
          </w:p>
        </w:tc>
        <w:tc>
          <w:tcPr>
            <w:tcW w:w="567" w:type="dxa"/>
            <w:tcBorders>
              <w:top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38" w:type="dxa"/>
            <w:tcBorders>
              <w:top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02" w:type="dxa"/>
            <w:tcBorders>
              <w:top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tcBorders>
              <w:top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0.61</w:t>
            </w: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84" w:type="dxa"/>
            <w:tcBorders>
              <w:top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0.87</w:t>
            </w:r>
          </w:p>
        </w:tc>
      </w:tr>
      <w:tr w:rsidR="005D469A" w:rsidRPr="000E7352" w:rsidTr="00A63F51">
        <w:tc>
          <w:tcPr>
            <w:tcW w:w="1560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ind w:firstLineChars="100" w:firstLine="21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Male</w:t>
            </w:r>
          </w:p>
        </w:tc>
        <w:tc>
          <w:tcPr>
            <w:tcW w:w="567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40</w:t>
            </w:r>
          </w:p>
        </w:tc>
        <w:tc>
          <w:tcPr>
            <w:tcW w:w="2238" w:type="dxa"/>
            <w:hideMark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0.601 (-0.045, 1.246)</w:t>
            </w:r>
          </w:p>
        </w:tc>
        <w:tc>
          <w:tcPr>
            <w:tcW w:w="702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0.08</w:t>
            </w:r>
          </w:p>
        </w:tc>
        <w:tc>
          <w:tcPr>
            <w:tcW w:w="119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0.647 (-0.167, 1.461)</w:t>
            </w:r>
          </w:p>
        </w:tc>
        <w:tc>
          <w:tcPr>
            <w:tcW w:w="584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0.13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1560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ind w:firstLineChars="100" w:firstLine="21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Female</w:t>
            </w:r>
          </w:p>
        </w:tc>
        <w:tc>
          <w:tcPr>
            <w:tcW w:w="567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180</w:t>
            </w:r>
          </w:p>
        </w:tc>
        <w:tc>
          <w:tcPr>
            <w:tcW w:w="2238" w:type="dxa"/>
            <w:hideMark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0.260 (-0.435, 0.956)</w:t>
            </w:r>
          </w:p>
        </w:tc>
        <w:tc>
          <w:tcPr>
            <w:tcW w:w="702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0.46</w:t>
            </w:r>
          </w:p>
        </w:tc>
        <w:tc>
          <w:tcPr>
            <w:tcW w:w="119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0.338 (-0.389, 1.064)</w:t>
            </w:r>
          </w:p>
        </w:tc>
        <w:tc>
          <w:tcPr>
            <w:tcW w:w="584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0.36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1560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Vegetarian type</w:t>
            </w:r>
          </w:p>
        </w:tc>
        <w:tc>
          <w:tcPr>
            <w:tcW w:w="567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38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02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0.56</w:t>
            </w: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84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1560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ind w:firstLineChars="100" w:firstLine="21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Vegan</w:t>
            </w:r>
          </w:p>
        </w:tc>
        <w:tc>
          <w:tcPr>
            <w:tcW w:w="567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76</w:t>
            </w:r>
          </w:p>
        </w:tc>
        <w:tc>
          <w:tcPr>
            <w:tcW w:w="2238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-0.063 (-0.653, 0.527)</w:t>
            </w:r>
          </w:p>
        </w:tc>
        <w:tc>
          <w:tcPr>
            <w:tcW w:w="702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0.83</w:t>
            </w:r>
          </w:p>
        </w:tc>
        <w:tc>
          <w:tcPr>
            <w:tcW w:w="119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0.033 (-0.574, 0.641)</w:t>
            </w:r>
          </w:p>
        </w:tc>
        <w:tc>
          <w:tcPr>
            <w:tcW w:w="584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0.91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1560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ind w:firstLineChars="100" w:firstLine="21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Lacto-</w:t>
            </w:r>
            <w:proofErr w:type="spellStart"/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Ovo</w:t>
            </w:r>
            <w:proofErr w:type="spellEnd"/>
          </w:p>
        </w:tc>
        <w:tc>
          <w:tcPr>
            <w:tcW w:w="567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144</w:t>
            </w:r>
          </w:p>
        </w:tc>
        <w:tc>
          <w:tcPr>
            <w:tcW w:w="2238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0.384 (-0.404, 1.172)</w:t>
            </w:r>
          </w:p>
        </w:tc>
        <w:tc>
          <w:tcPr>
            <w:tcW w:w="702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0.34</w:t>
            </w:r>
          </w:p>
        </w:tc>
        <w:tc>
          <w:tcPr>
            <w:tcW w:w="119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0.336 (-0.491, 1.164)</w:t>
            </w:r>
          </w:p>
        </w:tc>
        <w:tc>
          <w:tcPr>
            <w:tcW w:w="584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1560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FI (</w:t>
            </w:r>
            <w:proofErr w:type="spellStart"/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mU</w:t>
            </w:r>
            <w:proofErr w:type="spellEnd"/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/L)</w:t>
            </w:r>
          </w:p>
        </w:tc>
        <w:tc>
          <w:tcPr>
            <w:tcW w:w="567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220</w:t>
            </w:r>
          </w:p>
        </w:tc>
        <w:tc>
          <w:tcPr>
            <w:tcW w:w="2238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02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84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1560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Sex</w:t>
            </w:r>
          </w:p>
        </w:tc>
        <w:tc>
          <w:tcPr>
            <w:tcW w:w="567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38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02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0.49</w:t>
            </w: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84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0.30</w:t>
            </w:r>
          </w:p>
        </w:tc>
      </w:tr>
      <w:tr w:rsidR="005D469A" w:rsidRPr="000E7352" w:rsidTr="00A63F51">
        <w:tc>
          <w:tcPr>
            <w:tcW w:w="1560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ind w:firstLineChars="100" w:firstLine="21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Male</w:t>
            </w:r>
          </w:p>
        </w:tc>
        <w:tc>
          <w:tcPr>
            <w:tcW w:w="567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40</w:t>
            </w:r>
          </w:p>
        </w:tc>
        <w:tc>
          <w:tcPr>
            <w:tcW w:w="2238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2.618 (-1.715, 6.950)</w:t>
            </w:r>
          </w:p>
        </w:tc>
        <w:tc>
          <w:tcPr>
            <w:tcW w:w="702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0.24</w:t>
            </w:r>
          </w:p>
        </w:tc>
        <w:tc>
          <w:tcPr>
            <w:tcW w:w="119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-1.215 (-6.453, 4.024)</w:t>
            </w:r>
          </w:p>
        </w:tc>
        <w:tc>
          <w:tcPr>
            <w:tcW w:w="584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0.65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1560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ind w:firstLineChars="100" w:firstLine="21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Female</w:t>
            </w:r>
          </w:p>
        </w:tc>
        <w:tc>
          <w:tcPr>
            <w:tcW w:w="567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180</w:t>
            </w:r>
          </w:p>
        </w:tc>
        <w:tc>
          <w:tcPr>
            <w:tcW w:w="2238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1.033 (-1.139, 3.205)</w:t>
            </w:r>
          </w:p>
        </w:tc>
        <w:tc>
          <w:tcPr>
            <w:tcW w:w="702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0.35</w:t>
            </w:r>
          </w:p>
        </w:tc>
        <w:tc>
          <w:tcPr>
            <w:tcW w:w="119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0.469 (-1.656, 2.594)</w:t>
            </w:r>
          </w:p>
        </w:tc>
        <w:tc>
          <w:tcPr>
            <w:tcW w:w="584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0.67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1560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Vegetarian type</w:t>
            </w:r>
          </w:p>
        </w:tc>
        <w:tc>
          <w:tcPr>
            <w:tcW w:w="567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38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02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&lt;0.05</w:t>
            </w: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84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0.06</w:t>
            </w:r>
          </w:p>
        </w:tc>
      </w:tr>
      <w:tr w:rsidR="005D469A" w:rsidRPr="000E7352" w:rsidTr="00A63F51">
        <w:tc>
          <w:tcPr>
            <w:tcW w:w="1560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ind w:firstLineChars="100" w:firstLine="21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Vegan</w:t>
            </w:r>
          </w:p>
        </w:tc>
        <w:tc>
          <w:tcPr>
            <w:tcW w:w="567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76</w:t>
            </w:r>
          </w:p>
        </w:tc>
        <w:tc>
          <w:tcPr>
            <w:tcW w:w="2238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6.358 (1.112, 11.603)</w:t>
            </w:r>
          </w:p>
        </w:tc>
        <w:tc>
          <w:tcPr>
            <w:tcW w:w="702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&lt;0.05</w:t>
            </w:r>
          </w:p>
        </w:tc>
        <w:tc>
          <w:tcPr>
            <w:tcW w:w="119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5.166 (-0.264, 10.595)</w:t>
            </w:r>
          </w:p>
        </w:tc>
        <w:tc>
          <w:tcPr>
            <w:tcW w:w="584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1560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ind w:firstLineChars="100" w:firstLine="21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Lacto-</w:t>
            </w:r>
            <w:proofErr w:type="spellStart"/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Ovo</w:t>
            </w:r>
            <w:proofErr w:type="spellEnd"/>
          </w:p>
        </w:tc>
        <w:tc>
          <w:tcPr>
            <w:tcW w:w="567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144</w:t>
            </w:r>
          </w:p>
        </w:tc>
        <w:tc>
          <w:tcPr>
            <w:tcW w:w="2238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0.193 (-1.858, 2.244)</w:t>
            </w:r>
          </w:p>
        </w:tc>
        <w:tc>
          <w:tcPr>
            <w:tcW w:w="702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0.85</w:t>
            </w:r>
          </w:p>
        </w:tc>
        <w:tc>
          <w:tcPr>
            <w:tcW w:w="119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0.164 (-1.927, 2.254)</w:t>
            </w:r>
          </w:p>
        </w:tc>
        <w:tc>
          <w:tcPr>
            <w:tcW w:w="584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0.88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1560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HOMA-IR</w:t>
            </w:r>
          </w:p>
        </w:tc>
        <w:tc>
          <w:tcPr>
            <w:tcW w:w="567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220</w:t>
            </w:r>
          </w:p>
        </w:tc>
        <w:tc>
          <w:tcPr>
            <w:tcW w:w="2238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02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84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1560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Sex</w:t>
            </w:r>
          </w:p>
        </w:tc>
        <w:tc>
          <w:tcPr>
            <w:tcW w:w="567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38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02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0.50</w:t>
            </w: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84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0.53</w:t>
            </w:r>
          </w:p>
        </w:tc>
      </w:tr>
      <w:tr w:rsidR="005D469A" w:rsidRPr="000E7352" w:rsidTr="00A63F51">
        <w:tc>
          <w:tcPr>
            <w:tcW w:w="1560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ind w:firstLineChars="100" w:firstLine="21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Male</w:t>
            </w:r>
          </w:p>
        </w:tc>
        <w:tc>
          <w:tcPr>
            <w:tcW w:w="567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40</w:t>
            </w:r>
          </w:p>
        </w:tc>
        <w:tc>
          <w:tcPr>
            <w:tcW w:w="2238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0.660 (-0.307, 1.627)</w:t>
            </w:r>
          </w:p>
        </w:tc>
        <w:tc>
          <w:tcPr>
            <w:tcW w:w="702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0.19</w:t>
            </w:r>
          </w:p>
        </w:tc>
        <w:tc>
          <w:tcPr>
            <w:tcW w:w="119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-0.094 (-1.248, 1.060)</w:t>
            </w:r>
          </w:p>
        </w:tc>
        <w:tc>
          <w:tcPr>
            <w:tcW w:w="584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0.87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1560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ind w:firstLineChars="100" w:firstLine="21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Female</w:t>
            </w:r>
          </w:p>
        </w:tc>
        <w:tc>
          <w:tcPr>
            <w:tcW w:w="567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180</w:t>
            </w:r>
          </w:p>
        </w:tc>
        <w:tc>
          <w:tcPr>
            <w:tcW w:w="2238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0.259 (-0.313, 0.832)</w:t>
            </w:r>
          </w:p>
        </w:tc>
        <w:tc>
          <w:tcPr>
            <w:tcW w:w="702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0.38</w:t>
            </w:r>
          </w:p>
        </w:tc>
        <w:tc>
          <w:tcPr>
            <w:tcW w:w="119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0.181 (-0.396, 0.757)</w:t>
            </w:r>
          </w:p>
        </w:tc>
        <w:tc>
          <w:tcPr>
            <w:tcW w:w="584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0.54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1560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Vegetarian type</w:t>
            </w:r>
          </w:p>
        </w:tc>
        <w:tc>
          <w:tcPr>
            <w:tcW w:w="567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38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02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0.10</w:t>
            </w: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84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0.18</w:t>
            </w:r>
          </w:p>
        </w:tc>
      </w:tr>
      <w:tr w:rsidR="005D469A" w:rsidRPr="000E7352" w:rsidTr="00A63F51">
        <w:tc>
          <w:tcPr>
            <w:tcW w:w="1560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ind w:firstLineChars="100" w:firstLine="21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Vegan</w:t>
            </w:r>
          </w:p>
        </w:tc>
        <w:tc>
          <w:tcPr>
            <w:tcW w:w="567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76</w:t>
            </w:r>
          </w:p>
        </w:tc>
        <w:tc>
          <w:tcPr>
            <w:tcW w:w="2238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1.196 (0.093, 2.299)</w:t>
            </w:r>
          </w:p>
        </w:tc>
        <w:tc>
          <w:tcPr>
            <w:tcW w:w="702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&lt;0.05</w:t>
            </w:r>
          </w:p>
        </w:tc>
        <w:tc>
          <w:tcPr>
            <w:tcW w:w="119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0.987 (-0.121, 2.096)</w:t>
            </w:r>
          </w:p>
        </w:tc>
        <w:tc>
          <w:tcPr>
            <w:tcW w:w="584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1560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ind w:firstLineChars="100" w:firstLine="21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Lacto-</w:t>
            </w:r>
            <w:proofErr w:type="spellStart"/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Ovo</w:t>
            </w:r>
            <w:proofErr w:type="spellEnd"/>
          </w:p>
        </w:tc>
        <w:tc>
          <w:tcPr>
            <w:tcW w:w="567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144</w:t>
            </w:r>
          </w:p>
        </w:tc>
        <w:tc>
          <w:tcPr>
            <w:tcW w:w="2238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0.113 (-0.480, 0.707)</w:t>
            </w:r>
          </w:p>
        </w:tc>
        <w:tc>
          <w:tcPr>
            <w:tcW w:w="702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0.71</w:t>
            </w:r>
          </w:p>
        </w:tc>
        <w:tc>
          <w:tcPr>
            <w:tcW w:w="119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0.076 (-0.533, 0.685)</w:t>
            </w:r>
          </w:p>
        </w:tc>
        <w:tc>
          <w:tcPr>
            <w:tcW w:w="584" w:type="dxa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0.81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1560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HOMA-β (%)</w:t>
            </w:r>
          </w:p>
        </w:tc>
        <w:tc>
          <w:tcPr>
            <w:tcW w:w="567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220</w:t>
            </w:r>
          </w:p>
        </w:tc>
        <w:tc>
          <w:tcPr>
            <w:tcW w:w="2238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02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84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rPr>
          <w:trHeight w:val="263"/>
        </w:trPr>
        <w:tc>
          <w:tcPr>
            <w:tcW w:w="1560" w:type="dxa"/>
            <w:tcBorders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Sex</w:t>
            </w:r>
          </w:p>
        </w:tc>
        <w:tc>
          <w:tcPr>
            <w:tcW w:w="567" w:type="dxa"/>
            <w:tcBorders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38" w:type="dxa"/>
            <w:tcBorders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02" w:type="dxa"/>
            <w:tcBorders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tcBorders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0.94</w:t>
            </w: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84" w:type="dxa"/>
            <w:tcBorders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0.64</w:t>
            </w:r>
          </w:p>
        </w:tc>
      </w:tr>
      <w:tr w:rsidR="005D469A" w:rsidRPr="000E7352" w:rsidTr="00A63F51">
        <w:trPr>
          <w:trHeight w:val="263"/>
        </w:trPr>
        <w:tc>
          <w:tcPr>
            <w:tcW w:w="1560" w:type="dxa"/>
            <w:tcBorders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ind w:firstLineChars="100" w:firstLine="21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Male</w:t>
            </w:r>
          </w:p>
        </w:tc>
        <w:tc>
          <w:tcPr>
            <w:tcW w:w="567" w:type="dxa"/>
            <w:tcBorders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40</w:t>
            </w:r>
          </w:p>
        </w:tc>
        <w:tc>
          <w:tcPr>
            <w:tcW w:w="2238" w:type="dxa"/>
            <w:tcBorders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10.07 (-64.10, 84.25)</w:t>
            </w:r>
          </w:p>
        </w:tc>
        <w:tc>
          <w:tcPr>
            <w:tcW w:w="702" w:type="dxa"/>
            <w:tcBorders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0.79</w:t>
            </w:r>
          </w:p>
        </w:tc>
        <w:tc>
          <w:tcPr>
            <w:tcW w:w="1196" w:type="dxa"/>
            <w:tcBorders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-75.157 (-170.88, 20.57)</w:t>
            </w:r>
          </w:p>
        </w:tc>
        <w:tc>
          <w:tcPr>
            <w:tcW w:w="584" w:type="dxa"/>
            <w:tcBorders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rPr>
          <w:trHeight w:val="263"/>
        </w:trPr>
        <w:tc>
          <w:tcPr>
            <w:tcW w:w="1560" w:type="dxa"/>
            <w:tcBorders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ind w:firstLineChars="100" w:firstLine="21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Female</w:t>
            </w:r>
          </w:p>
        </w:tc>
        <w:tc>
          <w:tcPr>
            <w:tcW w:w="567" w:type="dxa"/>
            <w:tcBorders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180</w:t>
            </w:r>
          </w:p>
        </w:tc>
        <w:tc>
          <w:tcPr>
            <w:tcW w:w="2238" w:type="dxa"/>
            <w:tcBorders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13.57 (-34.72, 61.87)</w:t>
            </w:r>
          </w:p>
        </w:tc>
        <w:tc>
          <w:tcPr>
            <w:tcW w:w="702" w:type="dxa"/>
            <w:tcBorders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0.58</w:t>
            </w:r>
          </w:p>
        </w:tc>
        <w:tc>
          <w:tcPr>
            <w:tcW w:w="1196" w:type="dxa"/>
            <w:tcBorders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2.456 (-45.125, 50.037)</w:t>
            </w:r>
          </w:p>
        </w:tc>
        <w:tc>
          <w:tcPr>
            <w:tcW w:w="584" w:type="dxa"/>
            <w:tcBorders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0.92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rPr>
          <w:trHeight w:val="263"/>
        </w:trPr>
        <w:tc>
          <w:tcPr>
            <w:tcW w:w="1560" w:type="dxa"/>
            <w:tcBorders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Vegetarian type</w:t>
            </w:r>
          </w:p>
        </w:tc>
        <w:tc>
          <w:tcPr>
            <w:tcW w:w="567" w:type="dxa"/>
            <w:tcBorders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38" w:type="dxa"/>
            <w:tcBorders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02" w:type="dxa"/>
            <w:tcBorders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tcBorders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&lt;0.01</w:t>
            </w: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84" w:type="dxa"/>
            <w:tcBorders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0.06</w:t>
            </w:r>
          </w:p>
        </w:tc>
      </w:tr>
      <w:tr w:rsidR="005D469A" w:rsidRPr="000E7352" w:rsidTr="00A63F51">
        <w:trPr>
          <w:trHeight w:val="263"/>
        </w:trPr>
        <w:tc>
          <w:tcPr>
            <w:tcW w:w="1560" w:type="dxa"/>
            <w:tcBorders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ind w:firstLineChars="100" w:firstLine="21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Vegan</w:t>
            </w:r>
          </w:p>
        </w:tc>
        <w:tc>
          <w:tcPr>
            <w:tcW w:w="567" w:type="dxa"/>
            <w:tcBorders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76</w:t>
            </w:r>
          </w:p>
        </w:tc>
        <w:tc>
          <w:tcPr>
            <w:tcW w:w="2238" w:type="dxa"/>
            <w:tcBorders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174.21 (61.8, 286.7)</w:t>
            </w:r>
          </w:p>
        </w:tc>
        <w:tc>
          <w:tcPr>
            <w:tcW w:w="702" w:type="dxa"/>
            <w:tcBorders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&lt;0.01</w:t>
            </w:r>
          </w:p>
        </w:tc>
        <w:tc>
          <w:tcPr>
            <w:tcW w:w="1196" w:type="dxa"/>
            <w:tcBorders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136.41 (8.37, 264.45)</w:t>
            </w:r>
          </w:p>
        </w:tc>
        <w:tc>
          <w:tcPr>
            <w:tcW w:w="584" w:type="dxa"/>
            <w:tcBorders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1560" w:type="dxa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ind w:firstLineChars="100" w:firstLine="21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Lacto-</w:t>
            </w:r>
            <w:proofErr w:type="spellStart"/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Ovo</w:t>
            </w:r>
            <w:proofErr w:type="spellEnd"/>
          </w:p>
        </w:tc>
        <w:tc>
          <w:tcPr>
            <w:tcW w:w="567" w:type="dxa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144</w:t>
            </w:r>
          </w:p>
        </w:tc>
        <w:tc>
          <w:tcPr>
            <w:tcW w:w="2238" w:type="dxa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-26.91 (-68.99, 15.16)</w:t>
            </w:r>
          </w:p>
        </w:tc>
        <w:tc>
          <w:tcPr>
            <w:tcW w:w="702" w:type="dxa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0.21</w:t>
            </w:r>
          </w:p>
        </w:tc>
        <w:tc>
          <w:tcPr>
            <w:tcW w:w="1196" w:type="dxa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-28.413 (-70.458, 13.633)</w:t>
            </w:r>
          </w:p>
        </w:tc>
        <w:tc>
          <w:tcPr>
            <w:tcW w:w="584" w:type="dxa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0.19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</w:p>
        </w:tc>
      </w:tr>
    </w:tbl>
    <w:p w:rsidR="005D469A" w:rsidRPr="005A0E0B" w:rsidRDefault="005D469A" w:rsidP="005D469A">
      <w:pPr>
        <w:autoSpaceDE w:val="0"/>
        <w:autoSpaceDN w:val="0"/>
        <w:adjustRightInd w:val="0"/>
        <w:spacing w:line="360" w:lineRule="auto"/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</w:pPr>
      <w:r w:rsidRPr="005A0E0B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Model 1, unadjusted regression;</w:t>
      </w:r>
    </w:p>
    <w:p w:rsidR="005D469A" w:rsidRPr="005A0E0B" w:rsidRDefault="005D469A" w:rsidP="005D469A">
      <w:pPr>
        <w:spacing w:line="360" w:lineRule="auto"/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</w:pPr>
      <w:r w:rsidRPr="005A0E0B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Model 2</w:t>
      </w:r>
      <w:r w:rsidRPr="005A0E0B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：</w:t>
      </w:r>
      <w:proofErr w:type="gramStart"/>
      <w:r w:rsidRPr="005A0E0B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regression</w:t>
      </w:r>
      <w:proofErr w:type="gramEnd"/>
      <w:r w:rsidRPr="005A0E0B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 xml:space="preserve"> with age, BMI, alcohol consumption, income, and daily dietary intakes (energy, protein, fat, carbohydrate, and fiber) controlled;</w:t>
      </w:r>
    </w:p>
    <w:p w:rsidR="001779DF" w:rsidRDefault="00A778B4"/>
    <w:p w:rsidR="005D469A" w:rsidRDefault="005D469A"/>
    <w:p w:rsidR="005D469A" w:rsidRDefault="005D469A"/>
    <w:p w:rsidR="005D469A" w:rsidRDefault="005D469A"/>
    <w:p w:rsidR="005D469A" w:rsidRDefault="005D469A"/>
    <w:p w:rsidR="005D469A" w:rsidRDefault="005D469A"/>
    <w:p w:rsidR="005D469A" w:rsidRDefault="005D469A"/>
    <w:p w:rsidR="005D469A" w:rsidRDefault="005D469A"/>
    <w:p w:rsidR="005D469A" w:rsidRDefault="005D469A"/>
    <w:p w:rsidR="005D469A" w:rsidRDefault="005D469A"/>
    <w:p w:rsidR="005D469A" w:rsidRDefault="005D469A"/>
    <w:p w:rsidR="005D469A" w:rsidRPr="005A0E0B" w:rsidRDefault="005D469A" w:rsidP="005D469A">
      <w:pPr>
        <w:spacing w:line="360" w:lineRule="auto"/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</w:pPr>
      <w:r w:rsidRPr="000E7352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Table S3</w:t>
      </w:r>
      <w:r w:rsidRPr="000E73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Multiple regression analysis for associations between </w:t>
      </w:r>
      <w:r w:rsidRPr="000E735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dietary selenium intake</w:t>
      </w:r>
      <w:r w:rsidRPr="000E73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and glucose metabolic indexes in omnivores</w:t>
      </w:r>
    </w:p>
    <w:tbl>
      <w:tblPr>
        <w:tblStyle w:val="a3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0"/>
        <w:gridCol w:w="576"/>
        <w:gridCol w:w="2173"/>
        <w:gridCol w:w="772"/>
        <w:gridCol w:w="1338"/>
        <w:gridCol w:w="2148"/>
        <w:gridCol w:w="584"/>
        <w:gridCol w:w="1245"/>
      </w:tblGrid>
      <w:tr w:rsidR="005D469A" w:rsidRPr="000E7352" w:rsidTr="00A63F51">
        <w:tc>
          <w:tcPr>
            <w:tcW w:w="779" w:type="pct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5" w:type="pct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N</w:t>
            </w:r>
          </w:p>
        </w:tc>
        <w:tc>
          <w:tcPr>
            <w:tcW w:w="1038" w:type="pct"/>
            <w:tcBorders>
              <w:top w:val="single" w:sz="12" w:space="0" w:color="auto"/>
              <w:bottom w:val="single" w:sz="12" w:space="0" w:color="auto"/>
            </w:tcBorders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Model 1</w:t>
            </w:r>
          </w:p>
        </w:tc>
        <w:tc>
          <w:tcPr>
            <w:tcW w:w="369" w:type="pct"/>
            <w:tcBorders>
              <w:top w:val="single" w:sz="12" w:space="0" w:color="auto"/>
              <w:bottom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</w:p>
        </w:tc>
        <w:tc>
          <w:tcPr>
            <w:tcW w:w="639" w:type="pct"/>
            <w:vMerge w:val="restart"/>
            <w:tcBorders>
              <w:top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b/>
                <w:i/>
                <w:color w:val="000000" w:themeColor="text1"/>
                <w:szCs w:val="21"/>
              </w:rPr>
              <w:t xml:space="preserve">P </w:t>
            </w:r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value</w:t>
            </w:r>
            <w:r w:rsidRPr="000E7352">
              <w:rPr>
                <w:rFonts w:ascii="Times New Roman" w:eastAsia="等线" w:hAnsi="Times New Roman" w:cs="Times New Roman"/>
                <w:b/>
                <w:i/>
                <w:color w:val="000000" w:themeColor="text1"/>
                <w:szCs w:val="21"/>
              </w:rPr>
              <w:t xml:space="preserve"> </w:t>
            </w:r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for interaction</w:t>
            </w:r>
          </w:p>
        </w:tc>
        <w:tc>
          <w:tcPr>
            <w:tcW w:w="1026" w:type="pct"/>
            <w:tcBorders>
              <w:top w:val="single" w:sz="12" w:space="0" w:color="auto"/>
              <w:bottom w:val="single" w:sz="12" w:space="0" w:color="auto"/>
            </w:tcBorders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Model 2</w:t>
            </w:r>
          </w:p>
        </w:tc>
        <w:tc>
          <w:tcPr>
            <w:tcW w:w="279" w:type="pct"/>
            <w:tcBorders>
              <w:top w:val="single" w:sz="12" w:space="0" w:color="auto"/>
              <w:bottom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</w:p>
        </w:tc>
        <w:tc>
          <w:tcPr>
            <w:tcW w:w="595" w:type="pct"/>
            <w:vMerge w:val="restart"/>
            <w:tcBorders>
              <w:top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b/>
                <w:i/>
                <w:color w:val="000000" w:themeColor="text1"/>
                <w:szCs w:val="21"/>
              </w:rPr>
              <w:t xml:space="preserve">P </w:t>
            </w:r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value</w:t>
            </w:r>
            <w:r w:rsidRPr="000E7352">
              <w:rPr>
                <w:rFonts w:ascii="Times New Roman" w:eastAsia="等线" w:hAnsi="Times New Roman" w:cs="Times New Roman"/>
                <w:b/>
                <w:i/>
                <w:color w:val="000000" w:themeColor="text1"/>
                <w:szCs w:val="21"/>
              </w:rPr>
              <w:t xml:space="preserve"> </w:t>
            </w:r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for interaction</w:t>
            </w:r>
          </w:p>
        </w:tc>
      </w:tr>
      <w:tr w:rsidR="005D469A" w:rsidRPr="000E7352" w:rsidTr="00A63F51">
        <w:tc>
          <w:tcPr>
            <w:tcW w:w="779" w:type="pct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5" w:type="pct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38" w:type="pct"/>
            <w:tcBorders>
              <w:top w:val="single" w:sz="12" w:space="0" w:color="auto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β (95%CI)</w:t>
            </w:r>
          </w:p>
        </w:tc>
        <w:tc>
          <w:tcPr>
            <w:tcW w:w="369" w:type="pct"/>
            <w:tcBorders>
              <w:top w:val="single" w:sz="12" w:space="0" w:color="auto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b/>
                <w:i/>
                <w:color w:val="000000" w:themeColor="text1"/>
                <w:szCs w:val="21"/>
              </w:rPr>
              <w:t>P</w:t>
            </w:r>
          </w:p>
        </w:tc>
        <w:tc>
          <w:tcPr>
            <w:tcW w:w="639" w:type="pct"/>
            <w:vMerge/>
            <w:tcBorders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</w:p>
        </w:tc>
        <w:tc>
          <w:tcPr>
            <w:tcW w:w="1026" w:type="pct"/>
            <w:tcBorders>
              <w:top w:val="single" w:sz="12" w:space="0" w:color="auto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β (95%CI)</w:t>
            </w:r>
          </w:p>
        </w:tc>
        <w:tc>
          <w:tcPr>
            <w:tcW w:w="279" w:type="pct"/>
            <w:tcBorders>
              <w:top w:val="single" w:sz="12" w:space="0" w:color="auto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b/>
                <w:i/>
                <w:color w:val="000000" w:themeColor="text1"/>
                <w:szCs w:val="21"/>
              </w:rPr>
              <w:t>P</w:t>
            </w:r>
          </w:p>
        </w:tc>
        <w:tc>
          <w:tcPr>
            <w:tcW w:w="595" w:type="pct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779" w:type="pct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FG (</w:t>
            </w:r>
            <w:proofErr w:type="spellStart"/>
            <w:r w:rsidRPr="000E7352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mmol</w:t>
            </w:r>
            <w:proofErr w:type="spellEnd"/>
            <w:r w:rsidRPr="000E7352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/L)</w:t>
            </w:r>
          </w:p>
        </w:tc>
        <w:tc>
          <w:tcPr>
            <w:tcW w:w="275" w:type="pct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38" w:type="pct"/>
            <w:tcBorders>
              <w:top w:val="single" w:sz="12" w:space="0" w:color="auto"/>
              <w:bottom w:val="nil"/>
            </w:tcBorders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69" w:type="pct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39" w:type="pct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26" w:type="pct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79" w:type="pct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59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779" w:type="pct"/>
            <w:tcBorders>
              <w:top w:val="nil"/>
              <w:bottom w:val="nil"/>
            </w:tcBorders>
          </w:tcPr>
          <w:p w:rsidR="005D469A" w:rsidRPr="000E7352" w:rsidRDefault="005D469A" w:rsidP="00A63F51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All</w:t>
            </w:r>
          </w:p>
        </w:tc>
        <w:tc>
          <w:tcPr>
            <w:tcW w:w="275" w:type="pct"/>
            <w:tcBorders>
              <w:top w:val="nil"/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220</w:t>
            </w:r>
          </w:p>
        </w:tc>
        <w:tc>
          <w:tcPr>
            <w:tcW w:w="1038" w:type="pct"/>
            <w:tcBorders>
              <w:top w:val="nil"/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0.002 (0.000, 0.003)</w:t>
            </w:r>
          </w:p>
        </w:tc>
        <w:tc>
          <w:tcPr>
            <w:tcW w:w="369" w:type="pct"/>
            <w:tcBorders>
              <w:top w:val="nil"/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&lt;0.05</w:t>
            </w:r>
          </w:p>
        </w:tc>
        <w:tc>
          <w:tcPr>
            <w:tcW w:w="639" w:type="pct"/>
            <w:tcBorders>
              <w:top w:val="nil"/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0.002 (-0.000, 0.004)</w:t>
            </w:r>
          </w:p>
        </w:tc>
        <w:tc>
          <w:tcPr>
            <w:tcW w:w="279" w:type="pct"/>
            <w:tcBorders>
              <w:top w:val="nil"/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0.11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779" w:type="pct"/>
            <w:tcBorders>
              <w:top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Male</w:t>
            </w:r>
          </w:p>
        </w:tc>
        <w:tc>
          <w:tcPr>
            <w:tcW w:w="275" w:type="pct"/>
            <w:tcBorders>
              <w:top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40</w:t>
            </w:r>
          </w:p>
        </w:tc>
        <w:tc>
          <w:tcPr>
            <w:tcW w:w="1038" w:type="pct"/>
            <w:tcBorders>
              <w:top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0.003 (-0.001, 0.007)</w:t>
            </w:r>
          </w:p>
        </w:tc>
        <w:tc>
          <w:tcPr>
            <w:tcW w:w="369" w:type="pct"/>
            <w:tcBorders>
              <w:top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0.11</w:t>
            </w:r>
          </w:p>
        </w:tc>
        <w:tc>
          <w:tcPr>
            <w:tcW w:w="639" w:type="pct"/>
            <w:tcBorders>
              <w:top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0.30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0.005 (-0.000, 0.011)</w:t>
            </w:r>
          </w:p>
        </w:tc>
        <w:tc>
          <w:tcPr>
            <w:tcW w:w="279" w:type="pct"/>
            <w:tcBorders>
              <w:top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0.07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0.14</w:t>
            </w:r>
          </w:p>
        </w:tc>
      </w:tr>
      <w:tr w:rsidR="005D469A" w:rsidRPr="000E7352" w:rsidTr="00A63F51">
        <w:tc>
          <w:tcPr>
            <w:tcW w:w="77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Female</w:t>
            </w:r>
          </w:p>
        </w:tc>
        <w:tc>
          <w:tcPr>
            <w:tcW w:w="275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180</w:t>
            </w:r>
          </w:p>
        </w:tc>
        <w:tc>
          <w:tcPr>
            <w:tcW w:w="1038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0.001 (-0.000, 0.003)</w:t>
            </w:r>
          </w:p>
        </w:tc>
        <w:tc>
          <w:tcPr>
            <w:tcW w:w="36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0.09</w:t>
            </w:r>
          </w:p>
        </w:tc>
        <w:tc>
          <w:tcPr>
            <w:tcW w:w="63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0.001 (-0.001, 0.003)</w:t>
            </w: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0.37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77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FI (</w:t>
            </w:r>
            <w:proofErr w:type="spellStart"/>
            <w:r w:rsidRPr="000E7352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mU</w:t>
            </w:r>
            <w:proofErr w:type="spellEnd"/>
            <w:r w:rsidRPr="000E7352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/L)</w:t>
            </w:r>
          </w:p>
        </w:tc>
        <w:tc>
          <w:tcPr>
            <w:tcW w:w="275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38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6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3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7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779" w:type="pct"/>
          </w:tcPr>
          <w:p w:rsidR="005D469A" w:rsidRPr="000E7352" w:rsidRDefault="005D469A" w:rsidP="00A63F51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All</w:t>
            </w:r>
          </w:p>
        </w:tc>
        <w:tc>
          <w:tcPr>
            <w:tcW w:w="275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220</w:t>
            </w:r>
          </w:p>
        </w:tc>
        <w:tc>
          <w:tcPr>
            <w:tcW w:w="1038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0.008 (-0.003, 0.019)</w:t>
            </w:r>
          </w:p>
        </w:tc>
        <w:tc>
          <w:tcPr>
            <w:tcW w:w="36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0.15</w:t>
            </w:r>
          </w:p>
        </w:tc>
        <w:tc>
          <w:tcPr>
            <w:tcW w:w="63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0.004 (-0.010, 0.019)</w:t>
            </w: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0.56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77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Male</w:t>
            </w:r>
          </w:p>
        </w:tc>
        <w:tc>
          <w:tcPr>
            <w:tcW w:w="275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40</w:t>
            </w:r>
          </w:p>
        </w:tc>
        <w:tc>
          <w:tcPr>
            <w:tcW w:w="1038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0.027 (-0.001, 0.054)</w:t>
            </w:r>
          </w:p>
        </w:tc>
        <w:tc>
          <w:tcPr>
            <w:tcW w:w="36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0.07</w:t>
            </w:r>
          </w:p>
        </w:tc>
        <w:tc>
          <w:tcPr>
            <w:tcW w:w="63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0.07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0.016 (-0.018, 0.051)</w:t>
            </w: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0.36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0.18</w:t>
            </w:r>
          </w:p>
        </w:tc>
      </w:tr>
      <w:tr w:rsidR="005D469A" w:rsidRPr="000E7352" w:rsidTr="00A63F51">
        <w:tc>
          <w:tcPr>
            <w:tcW w:w="77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Female</w:t>
            </w:r>
          </w:p>
        </w:tc>
        <w:tc>
          <w:tcPr>
            <w:tcW w:w="275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180</w:t>
            </w:r>
          </w:p>
        </w:tc>
        <w:tc>
          <w:tcPr>
            <w:tcW w:w="1038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0.004 (-0.008, 0.016)</w:t>
            </w:r>
          </w:p>
        </w:tc>
        <w:tc>
          <w:tcPr>
            <w:tcW w:w="36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0.52</w:t>
            </w:r>
          </w:p>
        </w:tc>
        <w:tc>
          <w:tcPr>
            <w:tcW w:w="63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-0.000 (-0.017, 0.016)</w:t>
            </w: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0.96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77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HOMA-IR</w:t>
            </w:r>
          </w:p>
        </w:tc>
        <w:tc>
          <w:tcPr>
            <w:tcW w:w="275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38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6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3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7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779" w:type="pct"/>
          </w:tcPr>
          <w:p w:rsidR="005D469A" w:rsidRPr="000E7352" w:rsidRDefault="005D469A" w:rsidP="00A63F51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All</w:t>
            </w:r>
          </w:p>
        </w:tc>
        <w:tc>
          <w:tcPr>
            <w:tcW w:w="275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220</w:t>
            </w:r>
          </w:p>
        </w:tc>
        <w:tc>
          <w:tcPr>
            <w:tcW w:w="1038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0.002 (-0.000, 0.005)</w:t>
            </w:r>
          </w:p>
        </w:tc>
        <w:tc>
          <w:tcPr>
            <w:tcW w:w="36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0.09</w:t>
            </w:r>
          </w:p>
        </w:tc>
        <w:tc>
          <w:tcPr>
            <w:tcW w:w="63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0.002 (-0.002, 0.005)</w:t>
            </w: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0.37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77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Male</w:t>
            </w:r>
          </w:p>
        </w:tc>
        <w:tc>
          <w:tcPr>
            <w:tcW w:w="275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40</w:t>
            </w:r>
          </w:p>
        </w:tc>
        <w:tc>
          <w:tcPr>
            <w:tcW w:w="1038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0.007 (0.000, 0.013)</w:t>
            </w:r>
          </w:p>
        </w:tc>
        <w:tc>
          <w:tcPr>
            <w:tcW w:w="36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&lt;0.05</w:t>
            </w:r>
          </w:p>
        </w:tc>
        <w:tc>
          <w:tcPr>
            <w:tcW w:w="63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&lt;0.05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0.005 (-0.002, 0.013)</w:t>
            </w: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0.19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0.10</w:t>
            </w:r>
          </w:p>
        </w:tc>
      </w:tr>
      <w:tr w:rsidR="005D469A" w:rsidRPr="000E7352" w:rsidTr="00A63F51">
        <w:tc>
          <w:tcPr>
            <w:tcW w:w="77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Female</w:t>
            </w:r>
          </w:p>
        </w:tc>
        <w:tc>
          <w:tcPr>
            <w:tcW w:w="275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180</w:t>
            </w:r>
          </w:p>
        </w:tc>
        <w:tc>
          <w:tcPr>
            <w:tcW w:w="1038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0.001 (-0.002, 0.004)</w:t>
            </w:r>
          </w:p>
        </w:tc>
        <w:tc>
          <w:tcPr>
            <w:tcW w:w="36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0.40</w:t>
            </w:r>
          </w:p>
        </w:tc>
        <w:tc>
          <w:tcPr>
            <w:tcW w:w="63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0.000 (-0.003, 0.004)</w:t>
            </w: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0.89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77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HOMA-β (%)</w:t>
            </w:r>
          </w:p>
        </w:tc>
        <w:tc>
          <w:tcPr>
            <w:tcW w:w="275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38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6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3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7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779" w:type="pct"/>
          </w:tcPr>
          <w:p w:rsidR="005D469A" w:rsidRPr="000E7352" w:rsidRDefault="005D469A" w:rsidP="00A63F51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All</w:t>
            </w:r>
          </w:p>
        </w:tc>
        <w:tc>
          <w:tcPr>
            <w:tcW w:w="275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220</w:t>
            </w:r>
          </w:p>
        </w:tc>
        <w:tc>
          <w:tcPr>
            <w:tcW w:w="1038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-0.066 (-0.287, 0.155)</w:t>
            </w:r>
          </w:p>
        </w:tc>
        <w:tc>
          <w:tcPr>
            <w:tcW w:w="36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0.56</w:t>
            </w:r>
          </w:p>
        </w:tc>
        <w:tc>
          <w:tcPr>
            <w:tcW w:w="639" w:type="pct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-0.111 (-0.428, 0.205)</w:t>
            </w: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0.49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rPr>
          <w:trHeight w:val="263"/>
        </w:trPr>
        <w:tc>
          <w:tcPr>
            <w:tcW w:w="779" w:type="pct"/>
            <w:tcBorders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Male</w:t>
            </w:r>
          </w:p>
        </w:tc>
        <w:tc>
          <w:tcPr>
            <w:tcW w:w="275" w:type="pct"/>
            <w:tcBorders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40</w:t>
            </w:r>
          </w:p>
        </w:tc>
        <w:tc>
          <w:tcPr>
            <w:tcW w:w="1038" w:type="pct"/>
            <w:tcBorders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0.174 (-0.229, 0.577)</w:t>
            </w:r>
          </w:p>
        </w:tc>
        <w:tc>
          <w:tcPr>
            <w:tcW w:w="369" w:type="pct"/>
            <w:tcBorders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0.40</w:t>
            </w:r>
          </w:p>
        </w:tc>
        <w:tc>
          <w:tcPr>
            <w:tcW w:w="639" w:type="pct"/>
            <w:tcBorders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0.28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-0.221 (-0.783, 0.341)</w:t>
            </w:r>
          </w:p>
        </w:tc>
        <w:tc>
          <w:tcPr>
            <w:tcW w:w="279" w:type="pct"/>
            <w:tcBorders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0.45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0.99</w:t>
            </w:r>
          </w:p>
        </w:tc>
      </w:tr>
      <w:tr w:rsidR="005D469A" w:rsidRPr="000E7352" w:rsidTr="00A63F51">
        <w:tc>
          <w:tcPr>
            <w:tcW w:w="779" w:type="pct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Female</w:t>
            </w:r>
          </w:p>
        </w:tc>
        <w:tc>
          <w:tcPr>
            <w:tcW w:w="275" w:type="pct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180</w:t>
            </w:r>
          </w:p>
        </w:tc>
        <w:tc>
          <w:tcPr>
            <w:tcW w:w="1038" w:type="pct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-0.109 (-0.360, 0.142)</w:t>
            </w:r>
          </w:p>
        </w:tc>
        <w:tc>
          <w:tcPr>
            <w:tcW w:w="369" w:type="pct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0.40</w:t>
            </w:r>
          </w:p>
        </w:tc>
        <w:tc>
          <w:tcPr>
            <w:tcW w:w="639" w:type="pct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-0.100 (-0.476, 0.275)</w:t>
            </w:r>
          </w:p>
        </w:tc>
        <w:tc>
          <w:tcPr>
            <w:tcW w:w="279" w:type="pct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0.60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</w:p>
        </w:tc>
      </w:tr>
    </w:tbl>
    <w:p w:rsidR="005D469A" w:rsidRPr="005A0E0B" w:rsidRDefault="005D469A" w:rsidP="005D469A">
      <w:pPr>
        <w:autoSpaceDE w:val="0"/>
        <w:autoSpaceDN w:val="0"/>
        <w:adjustRightInd w:val="0"/>
        <w:spacing w:line="360" w:lineRule="auto"/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</w:pPr>
      <w:r w:rsidRPr="005A0E0B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Model 1, unadjusted regression;</w:t>
      </w:r>
    </w:p>
    <w:p w:rsidR="005D469A" w:rsidRPr="005A0E0B" w:rsidRDefault="005D469A" w:rsidP="005D469A">
      <w:pPr>
        <w:spacing w:line="360" w:lineRule="auto"/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</w:pPr>
      <w:r w:rsidRPr="005A0E0B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Model 2</w:t>
      </w:r>
      <w:r w:rsidRPr="005A0E0B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：</w:t>
      </w:r>
      <w:proofErr w:type="gramStart"/>
      <w:r w:rsidRPr="005A0E0B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regression</w:t>
      </w:r>
      <w:proofErr w:type="gramEnd"/>
      <w:r w:rsidRPr="005A0E0B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 xml:space="preserve"> with age, BMI, alcohol consumption, income, and daily dietary intakes (energy, protein, fat, carbohydrate, and fiber) controlled;</w:t>
      </w:r>
    </w:p>
    <w:p w:rsidR="005D469A" w:rsidRDefault="005D469A" w:rsidP="005D469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469A" w:rsidRPr="000E7352" w:rsidRDefault="005D469A" w:rsidP="005D469A">
      <w:pPr>
        <w:spacing w:line="360" w:lineRule="auto"/>
        <w:rPr>
          <w:rFonts w:ascii="Times New Roman" w:hAnsi="Times New Roman" w:cs="Times New Roman" w:hint="eastAsia"/>
          <w:color w:val="000000" w:themeColor="text1"/>
          <w:sz w:val="24"/>
          <w:szCs w:val="24"/>
        </w:rPr>
      </w:pPr>
    </w:p>
    <w:p w:rsidR="005D469A" w:rsidRPr="005A0E0B" w:rsidRDefault="005D469A" w:rsidP="005D469A">
      <w:pPr>
        <w:spacing w:line="360" w:lineRule="auto"/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</w:pPr>
      <w:r w:rsidRPr="000E7352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Table S4</w:t>
      </w:r>
      <w:r w:rsidRPr="000E73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Multiple regression analysis for associations between </w:t>
      </w:r>
      <w:r w:rsidRPr="000E735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dietary selenium intake</w:t>
      </w:r>
      <w:r w:rsidRPr="000E73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and glucose metabolic indexes in vegetarians</w:t>
      </w:r>
    </w:p>
    <w:tbl>
      <w:tblPr>
        <w:tblStyle w:val="a3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5"/>
        <w:gridCol w:w="709"/>
        <w:gridCol w:w="2112"/>
        <w:gridCol w:w="584"/>
        <w:gridCol w:w="1275"/>
        <w:gridCol w:w="2112"/>
        <w:gridCol w:w="584"/>
        <w:gridCol w:w="1245"/>
      </w:tblGrid>
      <w:tr w:rsidR="005D469A" w:rsidRPr="000E7352" w:rsidTr="00A63F51">
        <w:tc>
          <w:tcPr>
            <w:tcW w:w="881" w:type="pct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</w:p>
        </w:tc>
        <w:tc>
          <w:tcPr>
            <w:tcW w:w="338" w:type="pct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N</w:t>
            </w:r>
          </w:p>
        </w:tc>
        <w:tc>
          <w:tcPr>
            <w:tcW w:w="1009" w:type="pct"/>
            <w:tcBorders>
              <w:top w:val="single" w:sz="12" w:space="0" w:color="auto"/>
              <w:bottom w:val="single" w:sz="12" w:space="0" w:color="auto"/>
            </w:tcBorders>
            <w:hideMark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Model 1</w:t>
            </w:r>
          </w:p>
        </w:tc>
        <w:tc>
          <w:tcPr>
            <w:tcW w:w="279" w:type="pct"/>
            <w:tcBorders>
              <w:top w:val="single" w:sz="12" w:space="0" w:color="auto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</w:p>
        </w:tc>
        <w:tc>
          <w:tcPr>
            <w:tcW w:w="609" w:type="pct"/>
            <w:vMerge w:val="restart"/>
            <w:tcBorders>
              <w:top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b/>
                <w:i/>
                <w:color w:val="000000" w:themeColor="text1"/>
                <w:szCs w:val="21"/>
              </w:rPr>
              <w:t xml:space="preserve">P </w:t>
            </w:r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value</w:t>
            </w:r>
            <w:r w:rsidRPr="000E7352">
              <w:rPr>
                <w:rFonts w:ascii="Times New Roman" w:eastAsia="等线" w:hAnsi="Times New Roman" w:cs="Times New Roman"/>
                <w:b/>
                <w:i/>
                <w:color w:val="000000" w:themeColor="text1"/>
                <w:szCs w:val="21"/>
              </w:rPr>
              <w:t xml:space="preserve"> </w:t>
            </w:r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for interaction</w:t>
            </w:r>
          </w:p>
        </w:tc>
        <w:tc>
          <w:tcPr>
            <w:tcW w:w="1009" w:type="pct"/>
            <w:tcBorders>
              <w:top w:val="single" w:sz="12" w:space="0" w:color="auto"/>
              <w:bottom w:val="single" w:sz="12" w:space="0" w:color="auto"/>
            </w:tcBorders>
            <w:hideMark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Model 2</w:t>
            </w:r>
          </w:p>
        </w:tc>
        <w:tc>
          <w:tcPr>
            <w:tcW w:w="279" w:type="pct"/>
            <w:tcBorders>
              <w:top w:val="single" w:sz="12" w:space="0" w:color="auto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</w:p>
        </w:tc>
        <w:tc>
          <w:tcPr>
            <w:tcW w:w="595" w:type="pct"/>
            <w:vMerge w:val="restart"/>
            <w:tcBorders>
              <w:top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eastAsia="等线" w:hAnsi="Times New Roman" w:cs="Times New Roman"/>
                <w:b/>
                <w:i/>
                <w:color w:val="000000" w:themeColor="text1"/>
                <w:szCs w:val="21"/>
              </w:rPr>
              <w:t xml:space="preserve">P </w:t>
            </w:r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value</w:t>
            </w:r>
            <w:r w:rsidRPr="000E7352">
              <w:rPr>
                <w:rFonts w:ascii="Times New Roman" w:eastAsia="等线" w:hAnsi="Times New Roman" w:cs="Times New Roman"/>
                <w:b/>
                <w:i/>
                <w:color w:val="000000" w:themeColor="text1"/>
                <w:szCs w:val="21"/>
              </w:rPr>
              <w:t xml:space="preserve"> </w:t>
            </w:r>
            <w:r w:rsidRPr="000E7352">
              <w:rPr>
                <w:rFonts w:ascii="Times New Roman" w:eastAsia="等线" w:hAnsi="Times New Roman" w:cs="Times New Roman"/>
                <w:b/>
                <w:color w:val="000000" w:themeColor="text1"/>
                <w:szCs w:val="21"/>
              </w:rPr>
              <w:t>for interaction</w:t>
            </w:r>
          </w:p>
        </w:tc>
      </w:tr>
      <w:tr w:rsidR="005D469A" w:rsidRPr="000E7352" w:rsidTr="00A63F51">
        <w:tc>
          <w:tcPr>
            <w:tcW w:w="881" w:type="pct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</w:p>
        </w:tc>
        <w:tc>
          <w:tcPr>
            <w:tcW w:w="338" w:type="pct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</w:p>
        </w:tc>
        <w:tc>
          <w:tcPr>
            <w:tcW w:w="1009" w:type="pct"/>
            <w:tcBorders>
              <w:top w:val="single" w:sz="12" w:space="0" w:color="auto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β (95%CI)</w:t>
            </w:r>
          </w:p>
        </w:tc>
        <w:tc>
          <w:tcPr>
            <w:tcW w:w="279" w:type="pct"/>
            <w:tcBorders>
              <w:top w:val="single" w:sz="12" w:space="0" w:color="auto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b/>
                <w:i/>
                <w:color w:val="000000" w:themeColor="text1"/>
                <w:szCs w:val="21"/>
              </w:rPr>
              <w:t>P</w:t>
            </w:r>
          </w:p>
        </w:tc>
        <w:tc>
          <w:tcPr>
            <w:tcW w:w="609" w:type="pct"/>
            <w:vMerge/>
            <w:tcBorders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</w:p>
        </w:tc>
        <w:tc>
          <w:tcPr>
            <w:tcW w:w="1009" w:type="pct"/>
            <w:tcBorders>
              <w:top w:val="single" w:sz="12" w:space="0" w:color="auto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β (95%CI)</w:t>
            </w:r>
          </w:p>
        </w:tc>
        <w:tc>
          <w:tcPr>
            <w:tcW w:w="279" w:type="pct"/>
            <w:tcBorders>
              <w:top w:val="single" w:sz="12" w:space="0" w:color="auto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b/>
                <w:i/>
                <w:color w:val="000000" w:themeColor="text1"/>
                <w:szCs w:val="21"/>
              </w:rPr>
              <w:t>P</w:t>
            </w:r>
          </w:p>
        </w:tc>
        <w:tc>
          <w:tcPr>
            <w:tcW w:w="595" w:type="pct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881" w:type="pct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FG (</w:t>
            </w:r>
            <w:proofErr w:type="spellStart"/>
            <w:r w:rsidRPr="000E7352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mmol</w:t>
            </w:r>
            <w:proofErr w:type="spellEnd"/>
            <w:r w:rsidRPr="000E7352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/L)</w:t>
            </w:r>
          </w:p>
        </w:tc>
        <w:tc>
          <w:tcPr>
            <w:tcW w:w="338" w:type="pct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  <w:tcBorders>
              <w:top w:val="single" w:sz="12" w:space="0" w:color="auto"/>
              <w:bottom w:val="nil"/>
            </w:tcBorders>
            <w:hideMark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9" w:type="pct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09" w:type="pct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9" w:type="pct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59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881" w:type="pct"/>
            <w:tcBorders>
              <w:top w:val="nil"/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All</w:t>
            </w:r>
          </w:p>
        </w:tc>
        <w:tc>
          <w:tcPr>
            <w:tcW w:w="338" w:type="pct"/>
            <w:tcBorders>
              <w:top w:val="nil"/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220</w:t>
            </w:r>
          </w:p>
        </w:tc>
        <w:tc>
          <w:tcPr>
            <w:tcW w:w="1009" w:type="pct"/>
            <w:tcBorders>
              <w:top w:val="nil"/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0.001 (-0.004, 0.006)</w:t>
            </w:r>
          </w:p>
        </w:tc>
        <w:tc>
          <w:tcPr>
            <w:tcW w:w="279" w:type="pct"/>
            <w:tcBorders>
              <w:top w:val="nil"/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0.65</w:t>
            </w:r>
          </w:p>
        </w:tc>
        <w:tc>
          <w:tcPr>
            <w:tcW w:w="609" w:type="pct"/>
            <w:tcBorders>
              <w:top w:val="nil"/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0.000 (-0.005, 0.006)</w:t>
            </w:r>
          </w:p>
        </w:tc>
        <w:tc>
          <w:tcPr>
            <w:tcW w:w="279" w:type="pct"/>
            <w:tcBorders>
              <w:top w:val="nil"/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0.89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881" w:type="pct"/>
            <w:tcBorders>
              <w:top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Sex</w:t>
            </w:r>
          </w:p>
        </w:tc>
        <w:tc>
          <w:tcPr>
            <w:tcW w:w="338" w:type="pct"/>
            <w:tcBorders>
              <w:top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  <w:tcBorders>
              <w:top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9" w:type="pct"/>
            <w:tcBorders>
              <w:top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09" w:type="pct"/>
            <w:tcBorders>
              <w:top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0.89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9" w:type="pct"/>
            <w:tcBorders>
              <w:top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0.99</w:t>
            </w:r>
          </w:p>
        </w:tc>
      </w:tr>
      <w:tr w:rsidR="005D469A" w:rsidRPr="000E7352" w:rsidTr="00A63F51">
        <w:tc>
          <w:tcPr>
            <w:tcW w:w="881" w:type="pct"/>
            <w:shd w:val="clear" w:color="auto" w:fill="E7E6E6" w:themeFill="background2"/>
          </w:tcPr>
          <w:p w:rsidR="005D469A" w:rsidRPr="000E7352" w:rsidRDefault="005D469A" w:rsidP="00A63F51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Male</w:t>
            </w:r>
          </w:p>
        </w:tc>
        <w:tc>
          <w:tcPr>
            <w:tcW w:w="338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40</w:t>
            </w:r>
          </w:p>
        </w:tc>
        <w:tc>
          <w:tcPr>
            <w:tcW w:w="1009" w:type="pct"/>
            <w:shd w:val="clear" w:color="auto" w:fill="E7E6E6" w:themeFill="background2"/>
            <w:hideMark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-0.000 (-0.013, 0.012)</w:t>
            </w:r>
          </w:p>
        </w:tc>
        <w:tc>
          <w:tcPr>
            <w:tcW w:w="27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0.96</w:t>
            </w:r>
          </w:p>
        </w:tc>
        <w:tc>
          <w:tcPr>
            <w:tcW w:w="60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0.006 (-0.011, 0.022)</w:t>
            </w:r>
          </w:p>
        </w:tc>
        <w:tc>
          <w:tcPr>
            <w:tcW w:w="27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0.52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881" w:type="pct"/>
            <w:shd w:val="clear" w:color="auto" w:fill="E7E6E6" w:themeFill="background2"/>
          </w:tcPr>
          <w:p w:rsidR="005D469A" w:rsidRPr="000E7352" w:rsidRDefault="005D469A" w:rsidP="00A63F51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Female</w:t>
            </w:r>
          </w:p>
        </w:tc>
        <w:tc>
          <w:tcPr>
            <w:tcW w:w="338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180</w:t>
            </w:r>
          </w:p>
        </w:tc>
        <w:tc>
          <w:tcPr>
            <w:tcW w:w="1009" w:type="pct"/>
            <w:shd w:val="clear" w:color="auto" w:fill="E7E6E6" w:themeFill="background2"/>
            <w:hideMark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0.001 (-0.004, 0.006)</w:t>
            </w:r>
          </w:p>
        </w:tc>
        <w:tc>
          <w:tcPr>
            <w:tcW w:w="27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0.66</w:t>
            </w:r>
          </w:p>
        </w:tc>
        <w:tc>
          <w:tcPr>
            <w:tcW w:w="60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0.000 (-0.006, 0.007)</w:t>
            </w:r>
          </w:p>
        </w:tc>
        <w:tc>
          <w:tcPr>
            <w:tcW w:w="27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0.89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881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Vegetarian type</w:t>
            </w:r>
          </w:p>
        </w:tc>
        <w:tc>
          <w:tcPr>
            <w:tcW w:w="338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0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0.52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0.90</w:t>
            </w:r>
          </w:p>
        </w:tc>
      </w:tr>
      <w:tr w:rsidR="005D469A" w:rsidRPr="000E7352" w:rsidTr="00A63F51">
        <w:tc>
          <w:tcPr>
            <w:tcW w:w="881" w:type="pct"/>
          </w:tcPr>
          <w:p w:rsidR="005D469A" w:rsidRPr="000E7352" w:rsidRDefault="005D469A" w:rsidP="00A63F51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Vegan</w:t>
            </w:r>
          </w:p>
        </w:tc>
        <w:tc>
          <w:tcPr>
            <w:tcW w:w="338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76</w:t>
            </w:r>
          </w:p>
        </w:tc>
        <w:tc>
          <w:tcPr>
            <w:tcW w:w="100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-0.000 (-0.003, 0.002)</w:t>
            </w: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0.84</w:t>
            </w:r>
          </w:p>
        </w:tc>
        <w:tc>
          <w:tcPr>
            <w:tcW w:w="60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0.001 (-0.003, 0.004)</w:t>
            </w: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0.64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881" w:type="pct"/>
          </w:tcPr>
          <w:p w:rsidR="005D469A" w:rsidRPr="000E7352" w:rsidRDefault="005D469A" w:rsidP="00A63F51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Lacto-</w:t>
            </w:r>
            <w:proofErr w:type="spellStart"/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Ovo</w:t>
            </w:r>
            <w:proofErr w:type="spellEnd"/>
          </w:p>
        </w:tc>
        <w:tc>
          <w:tcPr>
            <w:tcW w:w="338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144</w:t>
            </w:r>
          </w:p>
        </w:tc>
        <w:tc>
          <w:tcPr>
            <w:tcW w:w="100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0.003 (-0.006, 0.012)</w:t>
            </w: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0.52</w:t>
            </w:r>
          </w:p>
        </w:tc>
        <w:tc>
          <w:tcPr>
            <w:tcW w:w="60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0.002 (-0.010, 0.014)</w:t>
            </w: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0.76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881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FI (</w:t>
            </w:r>
            <w:proofErr w:type="spellStart"/>
            <w:r w:rsidRPr="000E7352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mU</w:t>
            </w:r>
            <w:proofErr w:type="spellEnd"/>
            <w:r w:rsidRPr="000E7352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/L)</w:t>
            </w:r>
          </w:p>
        </w:tc>
        <w:tc>
          <w:tcPr>
            <w:tcW w:w="338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0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881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All</w:t>
            </w:r>
          </w:p>
        </w:tc>
        <w:tc>
          <w:tcPr>
            <w:tcW w:w="338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220</w:t>
            </w:r>
          </w:p>
        </w:tc>
        <w:tc>
          <w:tcPr>
            <w:tcW w:w="100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-0.002 (-0.019, 0.014)</w:t>
            </w:r>
          </w:p>
        </w:tc>
        <w:tc>
          <w:tcPr>
            <w:tcW w:w="27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0.81</w:t>
            </w:r>
          </w:p>
        </w:tc>
        <w:tc>
          <w:tcPr>
            <w:tcW w:w="60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-0.009 (-0.027, 0.010)</w:t>
            </w:r>
          </w:p>
        </w:tc>
        <w:tc>
          <w:tcPr>
            <w:tcW w:w="27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0.34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881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Sex</w:t>
            </w:r>
          </w:p>
        </w:tc>
        <w:tc>
          <w:tcPr>
            <w:tcW w:w="338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0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0.17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0.12</w:t>
            </w:r>
          </w:p>
        </w:tc>
      </w:tr>
      <w:tr w:rsidR="005D469A" w:rsidRPr="000E7352" w:rsidTr="00A63F51">
        <w:tc>
          <w:tcPr>
            <w:tcW w:w="881" w:type="pct"/>
            <w:shd w:val="clear" w:color="auto" w:fill="E7E6E6" w:themeFill="background2"/>
          </w:tcPr>
          <w:p w:rsidR="005D469A" w:rsidRPr="000E7352" w:rsidRDefault="005D469A" w:rsidP="00A63F51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Male</w:t>
            </w:r>
          </w:p>
        </w:tc>
        <w:tc>
          <w:tcPr>
            <w:tcW w:w="338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40</w:t>
            </w:r>
          </w:p>
        </w:tc>
        <w:tc>
          <w:tcPr>
            <w:tcW w:w="100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-0.051 (-0.131, 0.028)</w:t>
            </w:r>
          </w:p>
        </w:tc>
        <w:tc>
          <w:tcPr>
            <w:tcW w:w="27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0.21</w:t>
            </w:r>
          </w:p>
        </w:tc>
        <w:tc>
          <w:tcPr>
            <w:tcW w:w="60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0.017 (-0.081, 0.114)</w:t>
            </w:r>
          </w:p>
        </w:tc>
        <w:tc>
          <w:tcPr>
            <w:tcW w:w="27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0.74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881" w:type="pct"/>
            <w:shd w:val="clear" w:color="auto" w:fill="E7E6E6" w:themeFill="background2"/>
          </w:tcPr>
          <w:p w:rsidR="005D469A" w:rsidRPr="000E7352" w:rsidRDefault="005D469A" w:rsidP="00A63F51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Female</w:t>
            </w:r>
          </w:p>
        </w:tc>
        <w:tc>
          <w:tcPr>
            <w:tcW w:w="338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180</w:t>
            </w:r>
          </w:p>
        </w:tc>
        <w:tc>
          <w:tcPr>
            <w:tcW w:w="100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0.001 (-0.016, 0.018)</w:t>
            </w:r>
          </w:p>
        </w:tc>
        <w:tc>
          <w:tcPr>
            <w:tcW w:w="27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0.92</w:t>
            </w:r>
          </w:p>
        </w:tc>
        <w:tc>
          <w:tcPr>
            <w:tcW w:w="60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-0.002 (-0.020, 0.016)</w:t>
            </w:r>
          </w:p>
        </w:tc>
        <w:tc>
          <w:tcPr>
            <w:tcW w:w="27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0.84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881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Vegetarian type</w:t>
            </w:r>
          </w:p>
        </w:tc>
        <w:tc>
          <w:tcPr>
            <w:tcW w:w="338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0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0.63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0.90</w:t>
            </w:r>
          </w:p>
        </w:tc>
      </w:tr>
      <w:tr w:rsidR="005D469A" w:rsidRPr="000E7352" w:rsidTr="00A63F51">
        <w:tc>
          <w:tcPr>
            <w:tcW w:w="881" w:type="pct"/>
          </w:tcPr>
          <w:p w:rsidR="005D469A" w:rsidRPr="000E7352" w:rsidRDefault="005D469A" w:rsidP="00A63F51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Vegan</w:t>
            </w:r>
          </w:p>
        </w:tc>
        <w:tc>
          <w:tcPr>
            <w:tcW w:w="338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76</w:t>
            </w:r>
          </w:p>
        </w:tc>
        <w:tc>
          <w:tcPr>
            <w:tcW w:w="100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-0.006 (-0.031, 0.020)</w:t>
            </w: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0.67</w:t>
            </w:r>
          </w:p>
        </w:tc>
        <w:tc>
          <w:tcPr>
            <w:tcW w:w="60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-0.018 (-0.051, 0.014)</w:t>
            </w: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0.27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881" w:type="pct"/>
          </w:tcPr>
          <w:p w:rsidR="005D469A" w:rsidRPr="000E7352" w:rsidRDefault="005D469A" w:rsidP="00A63F51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Lacto-</w:t>
            </w:r>
            <w:proofErr w:type="spellStart"/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Ovo</w:t>
            </w:r>
            <w:proofErr w:type="spellEnd"/>
          </w:p>
        </w:tc>
        <w:tc>
          <w:tcPr>
            <w:tcW w:w="338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144</w:t>
            </w:r>
          </w:p>
        </w:tc>
        <w:tc>
          <w:tcPr>
            <w:tcW w:w="100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0.002 (-0.020, 0.025)</w:t>
            </w: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0.83</w:t>
            </w:r>
          </w:p>
        </w:tc>
        <w:tc>
          <w:tcPr>
            <w:tcW w:w="60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-0.015 (-0.046, 0.016)</w:t>
            </w: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0.35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881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HOMA-IR</w:t>
            </w:r>
          </w:p>
        </w:tc>
        <w:tc>
          <w:tcPr>
            <w:tcW w:w="338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0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881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All</w:t>
            </w:r>
          </w:p>
        </w:tc>
        <w:tc>
          <w:tcPr>
            <w:tcW w:w="338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220</w:t>
            </w:r>
          </w:p>
        </w:tc>
        <w:tc>
          <w:tcPr>
            <w:tcW w:w="100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0.000 (-0.004, 0.004)</w:t>
            </w: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0.97</w:t>
            </w:r>
          </w:p>
        </w:tc>
        <w:tc>
          <w:tcPr>
            <w:tcW w:w="60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-0.001 (-0.006, 0.003)</w:t>
            </w: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0.60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881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Sex</w:t>
            </w:r>
          </w:p>
        </w:tc>
        <w:tc>
          <w:tcPr>
            <w:tcW w:w="338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0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0.22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0.21</w:t>
            </w:r>
          </w:p>
        </w:tc>
      </w:tr>
      <w:tr w:rsidR="005D469A" w:rsidRPr="000E7352" w:rsidTr="00A63F51">
        <w:tc>
          <w:tcPr>
            <w:tcW w:w="881" w:type="pct"/>
            <w:shd w:val="clear" w:color="auto" w:fill="E7E6E6" w:themeFill="background2"/>
          </w:tcPr>
          <w:p w:rsidR="005D469A" w:rsidRPr="000E7352" w:rsidRDefault="005D469A" w:rsidP="00A63F51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Male</w:t>
            </w:r>
          </w:p>
        </w:tc>
        <w:tc>
          <w:tcPr>
            <w:tcW w:w="338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40</w:t>
            </w:r>
          </w:p>
        </w:tc>
        <w:tc>
          <w:tcPr>
            <w:tcW w:w="100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-0.011 (-0.029, 0.007)</w:t>
            </w:r>
          </w:p>
        </w:tc>
        <w:tc>
          <w:tcPr>
            <w:tcW w:w="27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0.23</w:t>
            </w:r>
          </w:p>
        </w:tc>
        <w:tc>
          <w:tcPr>
            <w:tcW w:w="60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0.004 (-0.017, 0.026)</w:t>
            </w:r>
          </w:p>
        </w:tc>
        <w:tc>
          <w:tcPr>
            <w:tcW w:w="27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0.69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881" w:type="pct"/>
            <w:shd w:val="clear" w:color="auto" w:fill="E7E6E6" w:themeFill="background2"/>
          </w:tcPr>
          <w:p w:rsidR="005D469A" w:rsidRPr="000E7352" w:rsidRDefault="005D469A" w:rsidP="00A63F51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Female</w:t>
            </w:r>
          </w:p>
        </w:tc>
        <w:tc>
          <w:tcPr>
            <w:tcW w:w="338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180</w:t>
            </w:r>
          </w:p>
        </w:tc>
        <w:tc>
          <w:tcPr>
            <w:tcW w:w="100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0.001 (-0.004, 0.005)</w:t>
            </w:r>
          </w:p>
        </w:tc>
        <w:tc>
          <w:tcPr>
            <w:tcW w:w="27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0.74</w:t>
            </w:r>
          </w:p>
        </w:tc>
        <w:tc>
          <w:tcPr>
            <w:tcW w:w="60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0.000 (-0.005, 0.005)</w:t>
            </w:r>
          </w:p>
        </w:tc>
        <w:tc>
          <w:tcPr>
            <w:tcW w:w="279" w:type="pct"/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0.94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881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Vegetarian type</w:t>
            </w:r>
          </w:p>
        </w:tc>
        <w:tc>
          <w:tcPr>
            <w:tcW w:w="338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0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0.53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0.95</w:t>
            </w:r>
          </w:p>
        </w:tc>
      </w:tr>
      <w:tr w:rsidR="005D469A" w:rsidRPr="000E7352" w:rsidTr="00A63F51">
        <w:tc>
          <w:tcPr>
            <w:tcW w:w="881" w:type="pct"/>
          </w:tcPr>
          <w:p w:rsidR="005D469A" w:rsidRPr="000E7352" w:rsidRDefault="005D469A" w:rsidP="00A63F51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Vegan</w:t>
            </w:r>
          </w:p>
        </w:tc>
        <w:tc>
          <w:tcPr>
            <w:tcW w:w="338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76</w:t>
            </w:r>
          </w:p>
        </w:tc>
        <w:tc>
          <w:tcPr>
            <w:tcW w:w="100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-0.001 (-0.006, 0.004)</w:t>
            </w: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0.67</w:t>
            </w:r>
          </w:p>
        </w:tc>
        <w:tc>
          <w:tcPr>
            <w:tcW w:w="60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-0.003 (-0.010, 0.003)</w:t>
            </w: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0.31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881" w:type="pct"/>
          </w:tcPr>
          <w:p w:rsidR="005D469A" w:rsidRPr="000E7352" w:rsidRDefault="005D469A" w:rsidP="00A63F51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Lacto-</w:t>
            </w:r>
            <w:proofErr w:type="spellStart"/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Ovo</w:t>
            </w:r>
            <w:proofErr w:type="spellEnd"/>
          </w:p>
        </w:tc>
        <w:tc>
          <w:tcPr>
            <w:tcW w:w="338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144</w:t>
            </w:r>
          </w:p>
        </w:tc>
        <w:tc>
          <w:tcPr>
            <w:tcW w:w="100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0.002 (-0.005, 0.008)</w:t>
            </w: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0.64</w:t>
            </w:r>
          </w:p>
        </w:tc>
        <w:tc>
          <w:tcPr>
            <w:tcW w:w="60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-0.002 (-0.011, 0.007)</w:t>
            </w: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0.67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881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HOMA-β (%)</w:t>
            </w:r>
          </w:p>
        </w:tc>
        <w:tc>
          <w:tcPr>
            <w:tcW w:w="338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0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881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All</w:t>
            </w:r>
          </w:p>
        </w:tc>
        <w:tc>
          <w:tcPr>
            <w:tcW w:w="338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220</w:t>
            </w:r>
          </w:p>
        </w:tc>
        <w:tc>
          <w:tcPr>
            <w:tcW w:w="100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-0.102 (-0.452, 0.247)</w:t>
            </w: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0.57</w:t>
            </w:r>
          </w:p>
        </w:tc>
        <w:tc>
          <w:tcPr>
            <w:tcW w:w="609" w:type="pct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-0.194 (-0.586, 0.198)</w:t>
            </w:r>
          </w:p>
        </w:tc>
        <w:tc>
          <w:tcPr>
            <w:tcW w:w="279" w:type="pct"/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0.33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rPr>
          <w:trHeight w:val="263"/>
        </w:trPr>
        <w:tc>
          <w:tcPr>
            <w:tcW w:w="881" w:type="pct"/>
            <w:tcBorders>
              <w:bottom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Sex</w:t>
            </w:r>
          </w:p>
        </w:tc>
        <w:tc>
          <w:tcPr>
            <w:tcW w:w="338" w:type="pct"/>
            <w:tcBorders>
              <w:bottom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  <w:tcBorders>
              <w:bottom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9" w:type="pct"/>
            <w:tcBorders>
              <w:bottom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09" w:type="pct"/>
            <w:tcBorders>
              <w:bottom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0.33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9" w:type="pct"/>
            <w:tcBorders>
              <w:bottom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0.30</w:t>
            </w:r>
          </w:p>
        </w:tc>
      </w:tr>
      <w:tr w:rsidR="005D469A" w:rsidRPr="000E7352" w:rsidTr="00A63F51">
        <w:trPr>
          <w:trHeight w:val="263"/>
        </w:trPr>
        <w:tc>
          <w:tcPr>
            <w:tcW w:w="881" w:type="pct"/>
            <w:tcBorders>
              <w:bottom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Male</w:t>
            </w:r>
          </w:p>
        </w:tc>
        <w:tc>
          <w:tcPr>
            <w:tcW w:w="338" w:type="pct"/>
            <w:tcBorders>
              <w:bottom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40</w:t>
            </w:r>
          </w:p>
        </w:tc>
        <w:tc>
          <w:tcPr>
            <w:tcW w:w="1009" w:type="pct"/>
            <w:tcBorders>
              <w:bottom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-0.827 (-2.163, 0.508)</w:t>
            </w:r>
          </w:p>
        </w:tc>
        <w:tc>
          <w:tcPr>
            <w:tcW w:w="279" w:type="pct"/>
            <w:tcBorders>
              <w:bottom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0.23</w:t>
            </w:r>
          </w:p>
        </w:tc>
        <w:tc>
          <w:tcPr>
            <w:tcW w:w="609" w:type="pct"/>
            <w:tcBorders>
              <w:bottom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-0.279 (-2.190, 1.632)</w:t>
            </w:r>
          </w:p>
        </w:tc>
        <w:tc>
          <w:tcPr>
            <w:tcW w:w="279" w:type="pct"/>
            <w:tcBorders>
              <w:bottom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0.78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rPr>
          <w:trHeight w:val="263"/>
        </w:trPr>
        <w:tc>
          <w:tcPr>
            <w:tcW w:w="881" w:type="pct"/>
            <w:tcBorders>
              <w:bottom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Female</w:t>
            </w:r>
          </w:p>
        </w:tc>
        <w:tc>
          <w:tcPr>
            <w:tcW w:w="338" w:type="pct"/>
            <w:tcBorders>
              <w:bottom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180</w:t>
            </w:r>
          </w:p>
        </w:tc>
        <w:tc>
          <w:tcPr>
            <w:tcW w:w="1009" w:type="pct"/>
            <w:tcBorders>
              <w:bottom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-0.051 (-0.425, 0.324)</w:t>
            </w:r>
          </w:p>
        </w:tc>
        <w:tc>
          <w:tcPr>
            <w:tcW w:w="279" w:type="pct"/>
            <w:tcBorders>
              <w:bottom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0.79</w:t>
            </w:r>
          </w:p>
        </w:tc>
        <w:tc>
          <w:tcPr>
            <w:tcW w:w="609" w:type="pct"/>
            <w:tcBorders>
              <w:bottom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-0.109 (-0.513, 0.295)</w:t>
            </w:r>
          </w:p>
        </w:tc>
        <w:tc>
          <w:tcPr>
            <w:tcW w:w="279" w:type="pct"/>
            <w:tcBorders>
              <w:bottom w:val="nil"/>
            </w:tcBorders>
            <w:shd w:val="clear" w:color="auto" w:fill="E7E6E6" w:themeFill="background2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0.60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rPr>
          <w:trHeight w:val="263"/>
        </w:trPr>
        <w:tc>
          <w:tcPr>
            <w:tcW w:w="881" w:type="pct"/>
            <w:tcBorders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Vegetarian type</w:t>
            </w:r>
          </w:p>
        </w:tc>
        <w:tc>
          <w:tcPr>
            <w:tcW w:w="338" w:type="pct"/>
            <w:tcBorders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  <w:tcBorders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9" w:type="pct"/>
            <w:tcBorders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09" w:type="pct"/>
            <w:tcBorders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0.88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9" w:type="pct"/>
            <w:tcBorders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0.63</w:t>
            </w:r>
          </w:p>
        </w:tc>
      </w:tr>
      <w:tr w:rsidR="005D469A" w:rsidRPr="000E7352" w:rsidTr="00A63F51">
        <w:trPr>
          <w:trHeight w:val="263"/>
        </w:trPr>
        <w:tc>
          <w:tcPr>
            <w:tcW w:w="881" w:type="pct"/>
            <w:tcBorders>
              <w:bottom w:val="nil"/>
            </w:tcBorders>
          </w:tcPr>
          <w:p w:rsidR="005D469A" w:rsidRPr="000E7352" w:rsidRDefault="005D469A" w:rsidP="00A63F51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Vegan</w:t>
            </w:r>
          </w:p>
        </w:tc>
        <w:tc>
          <w:tcPr>
            <w:tcW w:w="338" w:type="pct"/>
            <w:tcBorders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76</w:t>
            </w:r>
          </w:p>
        </w:tc>
        <w:tc>
          <w:tcPr>
            <w:tcW w:w="1009" w:type="pct"/>
            <w:tcBorders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-0.127 (-0.684, 0.430)</w:t>
            </w:r>
          </w:p>
        </w:tc>
        <w:tc>
          <w:tcPr>
            <w:tcW w:w="279" w:type="pct"/>
            <w:tcBorders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0.66</w:t>
            </w:r>
          </w:p>
        </w:tc>
        <w:tc>
          <w:tcPr>
            <w:tcW w:w="609" w:type="pct"/>
            <w:tcBorders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-0.500 (-1.263, 0.262)</w:t>
            </w:r>
          </w:p>
        </w:tc>
        <w:tc>
          <w:tcPr>
            <w:tcW w:w="279" w:type="pct"/>
            <w:tcBorders>
              <w:bottom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0.20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5D469A" w:rsidRPr="000E7352" w:rsidTr="00A63F51">
        <w:tc>
          <w:tcPr>
            <w:tcW w:w="881" w:type="pct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Lacto-</w:t>
            </w:r>
            <w:proofErr w:type="spellStart"/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Ovo</w:t>
            </w:r>
            <w:proofErr w:type="spellEnd"/>
          </w:p>
        </w:tc>
        <w:tc>
          <w:tcPr>
            <w:tcW w:w="338" w:type="pct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Cs w:val="21"/>
              </w:rPr>
              <w:t>144</w:t>
            </w:r>
          </w:p>
        </w:tc>
        <w:tc>
          <w:tcPr>
            <w:tcW w:w="1009" w:type="pct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-0.072 (-0.542, 0.398)</w:t>
            </w:r>
          </w:p>
        </w:tc>
        <w:tc>
          <w:tcPr>
            <w:tcW w:w="279" w:type="pct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0.76</w:t>
            </w:r>
          </w:p>
        </w:tc>
        <w:tc>
          <w:tcPr>
            <w:tcW w:w="609" w:type="pct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-0.467 (-1.095, 0.160)</w:t>
            </w:r>
          </w:p>
        </w:tc>
        <w:tc>
          <w:tcPr>
            <w:tcW w:w="279" w:type="pct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0E735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0.15</w:t>
            </w:r>
          </w:p>
        </w:tc>
        <w:tc>
          <w:tcPr>
            <w:tcW w:w="59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</w:tbl>
    <w:p w:rsidR="005D469A" w:rsidRPr="005A0E0B" w:rsidRDefault="005D469A" w:rsidP="005D469A">
      <w:pPr>
        <w:autoSpaceDE w:val="0"/>
        <w:autoSpaceDN w:val="0"/>
        <w:adjustRightInd w:val="0"/>
        <w:spacing w:line="360" w:lineRule="auto"/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</w:pPr>
      <w:r w:rsidRPr="005A0E0B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lastRenderedPageBreak/>
        <w:t>Model 1, unadjusted regression;</w:t>
      </w:r>
    </w:p>
    <w:p w:rsidR="005D469A" w:rsidRPr="005A0E0B" w:rsidRDefault="005D469A" w:rsidP="005D469A">
      <w:pPr>
        <w:spacing w:line="360" w:lineRule="auto"/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</w:pPr>
      <w:r w:rsidRPr="005A0E0B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Model 2</w:t>
      </w:r>
      <w:r w:rsidRPr="005A0E0B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：</w:t>
      </w:r>
      <w:proofErr w:type="gramStart"/>
      <w:r w:rsidRPr="005A0E0B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regression</w:t>
      </w:r>
      <w:proofErr w:type="gramEnd"/>
      <w:r w:rsidRPr="005A0E0B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 xml:space="preserve"> with age, BMI, alcohol consumption, income, and daily dietary intakes (energy, protein, fat, carbohydrate, and fiber) controlled;</w:t>
      </w:r>
    </w:p>
    <w:p w:rsidR="005D469A" w:rsidRDefault="005D469A" w:rsidP="005D469A">
      <w:r w:rsidRPr="000E735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</w:p>
    <w:p w:rsidR="005D469A" w:rsidRDefault="005D469A" w:rsidP="005D469A"/>
    <w:p w:rsidR="005D469A" w:rsidRDefault="005D469A" w:rsidP="005D469A"/>
    <w:p w:rsidR="005D469A" w:rsidRDefault="005D469A" w:rsidP="005D469A"/>
    <w:p w:rsidR="005D469A" w:rsidRDefault="005D469A" w:rsidP="005D469A"/>
    <w:p w:rsidR="005D469A" w:rsidRDefault="005D469A" w:rsidP="005D469A"/>
    <w:p w:rsidR="005D469A" w:rsidRPr="005A0E0B" w:rsidRDefault="005D469A" w:rsidP="005D469A">
      <w:pPr>
        <w:spacing w:line="360" w:lineRule="auto"/>
        <w:rPr>
          <w:rFonts w:ascii="Times New Roman" w:eastAsia="等线" w:hAnsi="Times New Roman" w:cs="Times New Roman" w:hint="eastAsia"/>
          <w:b/>
          <w:color w:val="000000" w:themeColor="text1"/>
          <w:sz w:val="24"/>
          <w:szCs w:val="24"/>
        </w:rPr>
      </w:pPr>
      <w:r w:rsidRPr="000E7352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 xml:space="preserve">Table S5 β value and 95% confidence interval for glucose metabolic indexes according to </w:t>
      </w:r>
      <w:proofErr w:type="spellStart"/>
      <w:r w:rsidRPr="000E7352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tertiles</w:t>
      </w:r>
      <w:proofErr w:type="spellEnd"/>
      <w:r w:rsidRPr="000E7352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 xml:space="preserve"> of nail s</w:t>
      </w:r>
      <w:r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elenium in omnivores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387"/>
        <w:gridCol w:w="456"/>
        <w:gridCol w:w="2693"/>
        <w:gridCol w:w="851"/>
        <w:gridCol w:w="2594"/>
        <w:gridCol w:w="636"/>
      </w:tblGrid>
      <w:tr w:rsidR="005D469A" w:rsidRPr="000E7352" w:rsidTr="00A63F51">
        <w:tc>
          <w:tcPr>
            <w:tcW w:w="1843" w:type="dxa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vMerge w:val="restart"/>
            <w:tcBorders>
              <w:top w:val="single" w:sz="12" w:space="0" w:color="auto"/>
            </w:tcBorders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Toenail Se (</w:t>
            </w:r>
            <w:proofErr w:type="spellStart"/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μg</w:t>
            </w:r>
            <w:proofErr w:type="spellEnd"/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/g)</w:t>
            </w:r>
          </w:p>
        </w:tc>
        <w:tc>
          <w:tcPr>
            <w:tcW w:w="456" w:type="dxa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2693" w:type="dxa"/>
            <w:tcBorders>
              <w:top w:val="single" w:sz="12" w:space="0" w:color="auto"/>
              <w:bottom w:val="nil"/>
            </w:tcBorders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Model 1</w:t>
            </w:r>
          </w:p>
        </w:tc>
        <w:tc>
          <w:tcPr>
            <w:tcW w:w="851" w:type="dxa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4" w:type="dxa"/>
            <w:tcBorders>
              <w:top w:val="single" w:sz="12" w:space="0" w:color="auto"/>
              <w:bottom w:val="nil"/>
            </w:tcBorders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Model 2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D469A" w:rsidRPr="000E7352" w:rsidTr="00A63F51">
        <w:tc>
          <w:tcPr>
            <w:tcW w:w="1843" w:type="dxa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vMerge/>
            <w:tcBorders>
              <w:bottom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β (95%CI)</w:t>
            </w:r>
          </w:p>
        </w:tc>
        <w:tc>
          <w:tcPr>
            <w:tcW w:w="851" w:type="dxa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2594" w:type="dxa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β (95%CI)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</w:t>
            </w:r>
          </w:p>
        </w:tc>
      </w:tr>
      <w:tr w:rsidR="005D469A" w:rsidRPr="000E7352" w:rsidTr="00A63F51">
        <w:tc>
          <w:tcPr>
            <w:tcW w:w="1843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FG (</w:t>
            </w:r>
            <w:proofErr w:type="spellStart"/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mmol</w:t>
            </w:r>
            <w:proofErr w:type="spellEnd"/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/L)</w:t>
            </w:r>
          </w:p>
        </w:tc>
        <w:tc>
          <w:tcPr>
            <w:tcW w:w="1387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  T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45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2693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0.00 (reference)</w:t>
            </w:r>
          </w:p>
        </w:tc>
        <w:tc>
          <w:tcPr>
            <w:tcW w:w="851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4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0.00 (reference)</w:t>
            </w:r>
          </w:p>
        </w:tc>
        <w:tc>
          <w:tcPr>
            <w:tcW w:w="0" w:type="auto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D469A" w:rsidRPr="000E7352" w:rsidTr="00A63F51">
        <w:tc>
          <w:tcPr>
            <w:tcW w:w="1843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  T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45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2693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-0.022 (-0.151,0.107) </w:t>
            </w:r>
          </w:p>
        </w:tc>
        <w:tc>
          <w:tcPr>
            <w:tcW w:w="851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0.74</w:t>
            </w:r>
          </w:p>
        </w:tc>
        <w:tc>
          <w:tcPr>
            <w:tcW w:w="2594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0.002 (-0.120, 0.123)  </w:t>
            </w:r>
          </w:p>
        </w:tc>
        <w:tc>
          <w:tcPr>
            <w:tcW w:w="0" w:type="auto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0.98</w:t>
            </w:r>
          </w:p>
        </w:tc>
      </w:tr>
      <w:tr w:rsidR="005D469A" w:rsidRPr="000E7352" w:rsidTr="00A63F51">
        <w:tc>
          <w:tcPr>
            <w:tcW w:w="1843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  T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45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2693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0.167 (0.038, 0.295) </w:t>
            </w:r>
          </w:p>
        </w:tc>
        <w:tc>
          <w:tcPr>
            <w:tcW w:w="851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&lt;0.05</w:t>
            </w:r>
          </w:p>
        </w:tc>
        <w:tc>
          <w:tcPr>
            <w:tcW w:w="2594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0.130 (0.010, 0.249) </w:t>
            </w:r>
          </w:p>
        </w:tc>
        <w:tc>
          <w:tcPr>
            <w:tcW w:w="0" w:type="auto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0.06</w:t>
            </w:r>
          </w:p>
        </w:tc>
      </w:tr>
      <w:tr w:rsidR="005D469A" w:rsidRPr="000E7352" w:rsidTr="00A63F51">
        <w:tc>
          <w:tcPr>
            <w:tcW w:w="1843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i/>
                <w:color w:val="000000" w:themeColor="text1"/>
                <w:sz w:val="24"/>
                <w:szCs w:val="24"/>
              </w:rPr>
              <w:t>P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 for trend</w:t>
            </w:r>
          </w:p>
        </w:tc>
        <w:tc>
          <w:tcPr>
            <w:tcW w:w="45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&lt;0.05</w:t>
            </w:r>
          </w:p>
        </w:tc>
        <w:tc>
          <w:tcPr>
            <w:tcW w:w="2594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0.06</w:t>
            </w:r>
          </w:p>
        </w:tc>
      </w:tr>
      <w:tr w:rsidR="005D469A" w:rsidRPr="000E7352" w:rsidTr="00A63F51">
        <w:tc>
          <w:tcPr>
            <w:tcW w:w="1843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FI (</w:t>
            </w:r>
            <w:proofErr w:type="spellStart"/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mU</w:t>
            </w:r>
            <w:proofErr w:type="spellEnd"/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/L)</w:t>
            </w:r>
          </w:p>
        </w:tc>
        <w:tc>
          <w:tcPr>
            <w:tcW w:w="1387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  T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45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2693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0.00 (reference)</w:t>
            </w:r>
          </w:p>
        </w:tc>
        <w:tc>
          <w:tcPr>
            <w:tcW w:w="851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4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0.00 (reference)</w:t>
            </w:r>
          </w:p>
        </w:tc>
        <w:tc>
          <w:tcPr>
            <w:tcW w:w="0" w:type="auto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D469A" w:rsidRPr="000E7352" w:rsidTr="00A63F51">
        <w:tc>
          <w:tcPr>
            <w:tcW w:w="1843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  T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45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2693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-0.600 (-1.606, 0.405) </w:t>
            </w:r>
          </w:p>
        </w:tc>
        <w:tc>
          <w:tcPr>
            <w:tcW w:w="851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0.24</w:t>
            </w:r>
          </w:p>
        </w:tc>
        <w:tc>
          <w:tcPr>
            <w:tcW w:w="2594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-0.471 (-1.332, 0.390) </w:t>
            </w:r>
          </w:p>
        </w:tc>
        <w:tc>
          <w:tcPr>
            <w:tcW w:w="0" w:type="auto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0.30</w:t>
            </w:r>
          </w:p>
        </w:tc>
      </w:tr>
      <w:tr w:rsidR="005D469A" w:rsidRPr="000E7352" w:rsidTr="00A63F51">
        <w:tc>
          <w:tcPr>
            <w:tcW w:w="1843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  T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45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2693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0.457 (-0.545, 1.458) </w:t>
            </w:r>
          </w:p>
        </w:tc>
        <w:tc>
          <w:tcPr>
            <w:tcW w:w="851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0.37</w:t>
            </w:r>
          </w:p>
        </w:tc>
        <w:tc>
          <w:tcPr>
            <w:tcW w:w="2594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0.48 (-0.368, 1.321) </w:t>
            </w:r>
          </w:p>
        </w:tc>
        <w:tc>
          <w:tcPr>
            <w:tcW w:w="0" w:type="auto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0.26</w:t>
            </w:r>
          </w:p>
        </w:tc>
      </w:tr>
      <w:tr w:rsidR="005D469A" w:rsidRPr="000E7352" w:rsidTr="00A63F51">
        <w:tc>
          <w:tcPr>
            <w:tcW w:w="1843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i/>
                <w:color w:val="000000" w:themeColor="text1"/>
                <w:sz w:val="24"/>
                <w:szCs w:val="24"/>
              </w:rPr>
              <w:t>P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 for trend</w:t>
            </w:r>
          </w:p>
        </w:tc>
        <w:tc>
          <w:tcPr>
            <w:tcW w:w="45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0.37</w:t>
            </w:r>
          </w:p>
        </w:tc>
        <w:tc>
          <w:tcPr>
            <w:tcW w:w="2594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0.37</w:t>
            </w:r>
          </w:p>
        </w:tc>
      </w:tr>
      <w:tr w:rsidR="005D469A" w:rsidRPr="000E7352" w:rsidTr="00A63F51">
        <w:tc>
          <w:tcPr>
            <w:tcW w:w="1843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HOMA-IR</w:t>
            </w:r>
          </w:p>
        </w:tc>
        <w:tc>
          <w:tcPr>
            <w:tcW w:w="1387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  T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45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2693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0.00 (reference)</w:t>
            </w:r>
          </w:p>
        </w:tc>
        <w:tc>
          <w:tcPr>
            <w:tcW w:w="851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4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0.00 (reference)</w:t>
            </w:r>
          </w:p>
        </w:tc>
        <w:tc>
          <w:tcPr>
            <w:tcW w:w="0" w:type="auto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D469A" w:rsidRPr="000E7352" w:rsidTr="00A63F51">
        <w:tc>
          <w:tcPr>
            <w:tcW w:w="1843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  T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45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2693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-0.116 (-0.346, 0.114) </w:t>
            </w:r>
          </w:p>
        </w:tc>
        <w:tc>
          <w:tcPr>
            <w:tcW w:w="851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0.33</w:t>
            </w:r>
          </w:p>
        </w:tc>
        <w:tc>
          <w:tcPr>
            <w:tcW w:w="2594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-0.079 (-0.278, 0.119) </w:t>
            </w:r>
          </w:p>
        </w:tc>
        <w:tc>
          <w:tcPr>
            <w:tcW w:w="0" w:type="auto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0.44</w:t>
            </w:r>
          </w:p>
        </w:tc>
      </w:tr>
      <w:tr w:rsidR="005D469A" w:rsidRPr="000E7352" w:rsidTr="00A63F51">
        <w:tc>
          <w:tcPr>
            <w:tcW w:w="1843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  T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45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2693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0.15 (-0.079, 0.379) </w:t>
            </w:r>
          </w:p>
        </w:tc>
        <w:tc>
          <w:tcPr>
            <w:tcW w:w="851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0.20</w:t>
            </w:r>
          </w:p>
        </w:tc>
        <w:tc>
          <w:tcPr>
            <w:tcW w:w="2594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0.14 (-0.056, 0.333) </w:t>
            </w:r>
          </w:p>
        </w:tc>
        <w:tc>
          <w:tcPr>
            <w:tcW w:w="0" w:type="auto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0.16</w:t>
            </w:r>
          </w:p>
        </w:tc>
      </w:tr>
      <w:tr w:rsidR="005D469A" w:rsidRPr="000E7352" w:rsidTr="00A63F51">
        <w:tc>
          <w:tcPr>
            <w:tcW w:w="1843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i/>
                <w:color w:val="000000" w:themeColor="text1"/>
                <w:sz w:val="24"/>
                <w:szCs w:val="24"/>
              </w:rPr>
              <w:t>P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 for trend</w:t>
            </w:r>
          </w:p>
        </w:tc>
        <w:tc>
          <w:tcPr>
            <w:tcW w:w="45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0.20</w:t>
            </w:r>
          </w:p>
        </w:tc>
        <w:tc>
          <w:tcPr>
            <w:tcW w:w="2594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0.22</w:t>
            </w:r>
          </w:p>
        </w:tc>
      </w:tr>
      <w:tr w:rsidR="005D469A" w:rsidRPr="000E7352" w:rsidTr="00A63F51">
        <w:trPr>
          <w:trHeight w:val="263"/>
        </w:trPr>
        <w:tc>
          <w:tcPr>
            <w:tcW w:w="1843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HOMA-β (%)</w:t>
            </w:r>
          </w:p>
        </w:tc>
        <w:tc>
          <w:tcPr>
            <w:tcW w:w="1387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  T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45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2693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0.00 (reference)</w:t>
            </w:r>
          </w:p>
        </w:tc>
        <w:tc>
          <w:tcPr>
            <w:tcW w:w="851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4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0.00 (reference)</w:t>
            </w:r>
          </w:p>
        </w:tc>
        <w:tc>
          <w:tcPr>
            <w:tcW w:w="0" w:type="auto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D469A" w:rsidRPr="000E7352" w:rsidTr="00A63F51">
        <w:tc>
          <w:tcPr>
            <w:tcW w:w="1843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  T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45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2693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-16.899 (-37.108, 3.310) </w:t>
            </w:r>
          </w:p>
        </w:tc>
        <w:tc>
          <w:tcPr>
            <w:tcW w:w="851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0.10</w:t>
            </w:r>
          </w:p>
        </w:tc>
        <w:tc>
          <w:tcPr>
            <w:tcW w:w="2594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-18.147 (-36.401, 1.834) </w:t>
            </w:r>
          </w:p>
        </w:tc>
        <w:tc>
          <w:tcPr>
            <w:tcW w:w="0" w:type="auto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0.08</w:t>
            </w:r>
          </w:p>
        </w:tc>
      </w:tr>
      <w:tr w:rsidR="005D469A" w:rsidRPr="000E7352" w:rsidTr="00A63F51">
        <w:tc>
          <w:tcPr>
            <w:tcW w:w="1843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  T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45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2693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-12.150 (-32.291, 7.991) </w:t>
            </w:r>
          </w:p>
        </w:tc>
        <w:tc>
          <w:tcPr>
            <w:tcW w:w="851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0.24</w:t>
            </w:r>
          </w:p>
        </w:tc>
        <w:tc>
          <w:tcPr>
            <w:tcW w:w="2594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-7.698 (-26.383, 10.987) </w:t>
            </w:r>
          </w:p>
        </w:tc>
        <w:tc>
          <w:tcPr>
            <w:tcW w:w="0" w:type="auto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0.45</w:t>
            </w:r>
          </w:p>
        </w:tc>
      </w:tr>
      <w:tr w:rsidR="005D469A" w:rsidRPr="000E7352" w:rsidTr="00A63F51">
        <w:tc>
          <w:tcPr>
            <w:tcW w:w="1843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i/>
                <w:color w:val="000000" w:themeColor="text1"/>
                <w:sz w:val="24"/>
                <w:szCs w:val="24"/>
              </w:rPr>
              <w:t>P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 for trend</w:t>
            </w:r>
          </w:p>
        </w:tc>
        <w:tc>
          <w:tcPr>
            <w:tcW w:w="45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0.24</w:t>
            </w:r>
          </w:p>
        </w:tc>
        <w:tc>
          <w:tcPr>
            <w:tcW w:w="2594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0.27</w:t>
            </w:r>
          </w:p>
        </w:tc>
      </w:tr>
    </w:tbl>
    <w:p w:rsidR="005D469A" w:rsidRPr="007A5477" w:rsidRDefault="005D469A" w:rsidP="005D469A">
      <w:pPr>
        <w:autoSpaceDE w:val="0"/>
        <w:autoSpaceDN w:val="0"/>
        <w:adjustRightInd w:val="0"/>
        <w:spacing w:line="360" w:lineRule="auto"/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</w:pPr>
    </w:p>
    <w:p w:rsidR="005D469A" w:rsidRPr="007A5477" w:rsidRDefault="005D469A" w:rsidP="005D469A">
      <w:pPr>
        <w:autoSpaceDE w:val="0"/>
        <w:autoSpaceDN w:val="0"/>
        <w:adjustRightInd w:val="0"/>
        <w:spacing w:line="360" w:lineRule="auto"/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</w:pPr>
      <w:r w:rsidRPr="007A5477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Model 1, unadjusted regression;</w:t>
      </w:r>
    </w:p>
    <w:p w:rsidR="005D469A" w:rsidRPr="007A5477" w:rsidRDefault="005D469A" w:rsidP="005D469A">
      <w:pPr>
        <w:spacing w:line="360" w:lineRule="auto"/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</w:pPr>
      <w:r w:rsidRPr="007A5477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Model 2</w:t>
      </w:r>
      <w:r w:rsidRPr="007A5477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：</w:t>
      </w:r>
      <w:proofErr w:type="gramStart"/>
      <w:r w:rsidRPr="007A5477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regression</w:t>
      </w:r>
      <w:proofErr w:type="gramEnd"/>
      <w:r w:rsidRPr="007A5477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 xml:space="preserve"> with age, sex, BMI, alcohol consumption, income, and daily dietary intakes (energy, protein, fat, carbohydrate, and fiber) controlled;</w:t>
      </w:r>
    </w:p>
    <w:p w:rsidR="005D469A" w:rsidRPr="007A5477" w:rsidRDefault="005D469A" w:rsidP="005D469A">
      <w:pPr>
        <w:pStyle w:val="Pa1"/>
        <w:spacing w:line="360" w:lineRule="auto"/>
        <w:jc w:val="both"/>
        <w:rPr>
          <w:rFonts w:ascii="Times New Roman" w:eastAsia="等线" w:hAnsi="Times New Roman"/>
          <w:b/>
          <w:color w:val="000000" w:themeColor="text1"/>
          <w:kern w:val="2"/>
        </w:rPr>
      </w:pPr>
      <w:r w:rsidRPr="007A5477">
        <w:rPr>
          <w:rFonts w:ascii="Times New Roman" w:eastAsia="等线" w:hAnsi="Times New Roman"/>
          <w:b/>
          <w:color w:val="000000" w:themeColor="text1"/>
          <w:kern w:val="2"/>
        </w:rPr>
        <w:t xml:space="preserve">Abbreviations: FG, fasting blood glucose; FI, fasting insulin; HOMA-IR, homeostasis model assessment of insulin resistance; HOMA-β, homeostasis model assessment of β cell function; N, Number; T, </w:t>
      </w:r>
      <w:proofErr w:type="spellStart"/>
      <w:r w:rsidRPr="007A5477">
        <w:rPr>
          <w:rFonts w:ascii="Times New Roman" w:eastAsia="等线" w:hAnsi="Times New Roman"/>
          <w:b/>
          <w:color w:val="000000" w:themeColor="text1"/>
          <w:kern w:val="2"/>
        </w:rPr>
        <w:t>tertile</w:t>
      </w:r>
      <w:proofErr w:type="spellEnd"/>
      <w:r w:rsidRPr="007A5477">
        <w:rPr>
          <w:rFonts w:ascii="Times New Roman" w:eastAsia="等线" w:hAnsi="Times New Roman"/>
          <w:b/>
          <w:color w:val="000000" w:themeColor="text1"/>
          <w:kern w:val="2"/>
        </w:rPr>
        <w:t>.</w:t>
      </w:r>
      <w:r w:rsidRPr="007A5477">
        <w:rPr>
          <w:rFonts w:ascii="Times New Roman" w:hAnsi="Times New Roman"/>
          <w:b/>
          <w:color w:val="000000" w:themeColor="text1"/>
        </w:rPr>
        <w:t xml:space="preserve"> </w:t>
      </w:r>
      <w:r w:rsidRPr="007A5477">
        <w:rPr>
          <w:rFonts w:ascii="Times New Roman" w:eastAsia="等线" w:hAnsi="Times New Roman"/>
          <w:b/>
          <w:color w:val="000000" w:themeColor="text1"/>
          <w:kern w:val="2"/>
        </w:rPr>
        <w:t>The cutoff values for Se were 0.598μg/g and 0.696μg/g</w:t>
      </w:r>
      <w:r w:rsidRPr="007A5477">
        <w:rPr>
          <w:rFonts w:ascii="Times New Roman" w:eastAsia="等线" w:hAnsi="Times New Roman"/>
          <w:b/>
          <w:color w:val="000000" w:themeColor="text1"/>
        </w:rPr>
        <w:t xml:space="preserve"> in omnivores</w:t>
      </w:r>
      <w:r w:rsidRPr="007A5477">
        <w:rPr>
          <w:rFonts w:ascii="Times New Roman" w:eastAsia="等线" w:hAnsi="Times New Roman"/>
          <w:b/>
          <w:color w:val="000000" w:themeColor="text1"/>
          <w:kern w:val="2"/>
        </w:rPr>
        <w:t xml:space="preserve">. </w:t>
      </w:r>
      <w:proofErr w:type="gramStart"/>
      <w:r w:rsidRPr="007A5477">
        <w:rPr>
          <w:rFonts w:ascii="Times New Roman" w:eastAsia="等线" w:hAnsi="Times New Roman"/>
          <w:b/>
          <w:color w:val="000000" w:themeColor="text1"/>
          <w:kern w:val="2"/>
        </w:rPr>
        <w:t>T</w:t>
      </w:r>
      <w:r w:rsidRPr="007A5477">
        <w:rPr>
          <w:rFonts w:ascii="Times New Roman" w:eastAsia="等线" w:hAnsi="Times New Roman"/>
          <w:b/>
          <w:color w:val="000000" w:themeColor="text1"/>
          <w:kern w:val="2"/>
          <w:vertAlign w:val="subscript"/>
        </w:rPr>
        <w:t>1</w:t>
      </w:r>
      <w:r w:rsidRPr="007A5477">
        <w:rPr>
          <w:rFonts w:ascii="Times New Roman" w:eastAsia="等线" w:hAnsi="Times New Roman"/>
          <w:b/>
          <w:color w:val="000000" w:themeColor="text1"/>
          <w:kern w:val="2"/>
        </w:rPr>
        <w:t>:</w:t>
      </w:r>
      <w:proofErr w:type="gramEnd"/>
      <w:r w:rsidRPr="007A5477">
        <w:rPr>
          <w:rFonts w:ascii="Times New Roman" w:eastAsia="等线" w:hAnsi="Times New Roman"/>
          <w:b/>
          <w:color w:val="000000" w:themeColor="text1"/>
          <w:kern w:val="2"/>
        </w:rPr>
        <w:t>(&lt;0.598μg/g); T</w:t>
      </w:r>
      <w:r w:rsidRPr="007A5477">
        <w:rPr>
          <w:rFonts w:ascii="Times New Roman" w:eastAsia="等线" w:hAnsi="Times New Roman"/>
          <w:b/>
          <w:color w:val="000000" w:themeColor="text1"/>
          <w:kern w:val="2"/>
          <w:vertAlign w:val="subscript"/>
        </w:rPr>
        <w:t>2</w:t>
      </w:r>
      <w:r w:rsidRPr="007A5477">
        <w:rPr>
          <w:rFonts w:ascii="Times New Roman" w:eastAsia="等线" w:hAnsi="Times New Roman"/>
          <w:b/>
          <w:color w:val="000000" w:themeColor="text1"/>
          <w:kern w:val="2"/>
        </w:rPr>
        <w:t>:(0.598-0.696μg/g);T</w:t>
      </w:r>
      <w:r w:rsidRPr="007A5477">
        <w:rPr>
          <w:rFonts w:ascii="Times New Roman" w:eastAsia="等线" w:hAnsi="Times New Roman"/>
          <w:b/>
          <w:color w:val="000000" w:themeColor="text1"/>
          <w:kern w:val="2"/>
          <w:vertAlign w:val="subscript"/>
        </w:rPr>
        <w:t>3</w:t>
      </w:r>
      <w:r w:rsidRPr="007A5477">
        <w:rPr>
          <w:rFonts w:ascii="Times New Roman" w:eastAsia="等线" w:hAnsi="Times New Roman"/>
          <w:b/>
          <w:color w:val="000000" w:themeColor="text1"/>
          <w:kern w:val="2"/>
        </w:rPr>
        <w:t>:(≥0.696μg/g).</w:t>
      </w:r>
    </w:p>
    <w:p w:rsidR="005D469A" w:rsidRDefault="005D469A" w:rsidP="005D469A">
      <w:pPr>
        <w:spacing w:line="360" w:lineRule="auto"/>
        <w:rPr>
          <w:rFonts w:ascii="Times New Roman" w:eastAsia="等线" w:hAnsi="Times New Roman" w:cs="Times New Roman"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eastAsia="等线" w:hAnsi="Times New Roman" w:cs="Times New Roman"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eastAsia="等线" w:hAnsi="Times New Roman" w:cs="Times New Roman"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eastAsia="等线" w:hAnsi="Times New Roman" w:cs="Times New Roman"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eastAsia="等线" w:hAnsi="Times New Roman" w:cs="Times New Roman"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eastAsia="等线" w:hAnsi="Times New Roman" w:cs="Times New Roman"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eastAsia="等线" w:hAnsi="Times New Roman" w:cs="Times New Roman"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eastAsia="等线" w:hAnsi="Times New Roman" w:cs="Times New Roman"/>
          <w:color w:val="000000" w:themeColor="text1"/>
          <w:sz w:val="24"/>
          <w:szCs w:val="24"/>
        </w:rPr>
      </w:pPr>
    </w:p>
    <w:p w:rsidR="005D469A" w:rsidRDefault="005D469A" w:rsidP="005D469A">
      <w:pPr>
        <w:spacing w:line="360" w:lineRule="auto"/>
        <w:rPr>
          <w:rFonts w:ascii="Times New Roman" w:eastAsia="等线" w:hAnsi="Times New Roman" w:cs="Times New Roman"/>
          <w:color w:val="000000" w:themeColor="text1"/>
          <w:sz w:val="24"/>
          <w:szCs w:val="24"/>
        </w:rPr>
      </w:pPr>
    </w:p>
    <w:p w:rsidR="005D469A" w:rsidRPr="000E7352" w:rsidRDefault="005D469A" w:rsidP="005D469A">
      <w:pPr>
        <w:spacing w:line="360" w:lineRule="auto"/>
        <w:rPr>
          <w:rFonts w:ascii="Times New Roman" w:eastAsia="等线" w:hAnsi="Times New Roman" w:cs="Times New Roman" w:hint="eastAsia"/>
          <w:color w:val="000000" w:themeColor="text1"/>
          <w:sz w:val="24"/>
          <w:szCs w:val="24"/>
        </w:rPr>
      </w:pPr>
    </w:p>
    <w:p w:rsidR="005D469A" w:rsidRPr="007A5477" w:rsidRDefault="005D469A" w:rsidP="005D469A">
      <w:pPr>
        <w:spacing w:line="360" w:lineRule="auto"/>
        <w:rPr>
          <w:rFonts w:ascii="Times New Roman" w:eastAsia="等线" w:hAnsi="Times New Roman" w:cs="Times New Roman" w:hint="eastAsia"/>
          <w:b/>
          <w:color w:val="000000" w:themeColor="text1"/>
          <w:sz w:val="24"/>
          <w:szCs w:val="24"/>
        </w:rPr>
      </w:pPr>
      <w:r w:rsidRPr="000E7352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 xml:space="preserve">Table S6 β value and 95% confidence interval for glucose metabolic indexes according to </w:t>
      </w:r>
      <w:proofErr w:type="spellStart"/>
      <w:r w:rsidRPr="000E7352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tertiles</w:t>
      </w:r>
      <w:proofErr w:type="spellEnd"/>
      <w:r w:rsidRPr="000E7352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 xml:space="preserve"> of nail selenium in vegetarians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387"/>
        <w:gridCol w:w="456"/>
        <w:gridCol w:w="2693"/>
        <w:gridCol w:w="851"/>
        <w:gridCol w:w="2594"/>
        <w:gridCol w:w="636"/>
      </w:tblGrid>
      <w:tr w:rsidR="005D469A" w:rsidRPr="000E7352" w:rsidTr="00A63F51">
        <w:tc>
          <w:tcPr>
            <w:tcW w:w="1843" w:type="dxa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vMerge w:val="restart"/>
            <w:tcBorders>
              <w:top w:val="single" w:sz="12" w:space="0" w:color="auto"/>
            </w:tcBorders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Toenail Se (</w:t>
            </w:r>
            <w:proofErr w:type="spellStart"/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μg</w:t>
            </w:r>
            <w:proofErr w:type="spellEnd"/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/g)</w:t>
            </w:r>
          </w:p>
        </w:tc>
        <w:tc>
          <w:tcPr>
            <w:tcW w:w="456" w:type="dxa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2693" w:type="dxa"/>
            <w:tcBorders>
              <w:top w:val="single" w:sz="12" w:space="0" w:color="auto"/>
              <w:bottom w:val="nil"/>
            </w:tcBorders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Model 1</w:t>
            </w:r>
          </w:p>
        </w:tc>
        <w:tc>
          <w:tcPr>
            <w:tcW w:w="851" w:type="dxa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4" w:type="dxa"/>
            <w:tcBorders>
              <w:top w:val="single" w:sz="12" w:space="0" w:color="auto"/>
              <w:bottom w:val="nil"/>
            </w:tcBorders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Model 2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D469A" w:rsidRPr="000E7352" w:rsidTr="00A63F51">
        <w:tc>
          <w:tcPr>
            <w:tcW w:w="1843" w:type="dxa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vMerge/>
            <w:tcBorders>
              <w:bottom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β (95%CI)</w:t>
            </w:r>
          </w:p>
        </w:tc>
        <w:tc>
          <w:tcPr>
            <w:tcW w:w="851" w:type="dxa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2594" w:type="dxa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β (95%CI)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</w:t>
            </w:r>
          </w:p>
        </w:tc>
      </w:tr>
      <w:tr w:rsidR="005D469A" w:rsidRPr="000E7352" w:rsidTr="00A63F51">
        <w:tc>
          <w:tcPr>
            <w:tcW w:w="1843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FG (</w:t>
            </w:r>
            <w:proofErr w:type="spellStart"/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mmol</w:t>
            </w:r>
            <w:proofErr w:type="spellEnd"/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/L)</w:t>
            </w:r>
          </w:p>
        </w:tc>
        <w:tc>
          <w:tcPr>
            <w:tcW w:w="1387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  T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45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2693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0.00 (reference)</w:t>
            </w:r>
          </w:p>
        </w:tc>
        <w:tc>
          <w:tcPr>
            <w:tcW w:w="851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4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0.00 (reference)</w:t>
            </w:r>
          </w:p>
        </w:tc>
        <w:tc>
          <w:tcPr>
            <w:tcW w:w="0" w:type="auto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D469A" w:rsidRPr="000E7352" w:rsidTr="00A63F51">
        <w:tc>
          <w:tcPr>
            <w:tcW w:w="1843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  T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45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2693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0.108 (-0.099, 0.314)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0.31</w:t>
            </w:r>
          </w:p>
        </w:tc>
        <w:tc>
          <w:tcPr>
            <w:tcW w:w="2594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0.196 (-0.018, 0.409)  </w:t>
            </w:r>
          </w:p>
        </w:tc>
        <w:tc>
          <w:tcPr>
            <w:tcW w:w="0" w:type="auto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0.07</w:t>
            </w:r>
          </w:p>
        </w:tc>
      </w:tr>
      <w:tr w:rsidR="005D469A" w:rsidRPr="000E7352" w:rsidTr="00A63F51">
        <w:tc>
          <w:tcPr>
            <w:tcW w:w="1843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  T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45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2693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0.092 (-0.147, 0.332)</w:t>
            </w:r>
          </w:p>
        </w:tc>
        <w:tc>
          <w:tcPr>
            <w:tcW w:w="851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0.45</w:t>
            </w:r>
          </w:p>
        </w:tc>
        <w:tc>
          <w:tcPr>
            <w:tcW w:w="2594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0.102 (-0.142, 0.346)</w:t>
            </w:r>
          </w:p>
        </w:tc>
        <w:tc>
          <w:tcPr>
            <w:tcW w:w="0" w:type="auto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0.41</w:t>
            </w:r>
          </w:p>
        </w:tc>
      </w:tr>
      <w:tr w:rsidR="005D469A" w:rsidRPr="000E7352" w:rsidTr="00A63F51">
        <w:tc>
          <w:tcPr>
            <w:tcW w:w="1843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i/>
                <w:color w:val="000000" w:themeColor="text1"/>
                <w:sz w:val="24"/>
                <w:szCs w:val="24"/>
              </w:rPr>
              <w:t>P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 for trend</w:t>
            </w:r>
          </w:p>
        </w:tc>
        <w:tc>
          <w:tcPr>
            <w:tcW w:w="45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0.34</w:t>
            </w:r>
          </w:p>
        </w:tc>
        <w:tc>
          <w:tcPr>
            <w:tcW w:w="2594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0.36</w:t>
            </w:r>
          </w:p>
        </w:tc>
      </w:tr>
      <w:tr w:rsidR="005D469A" w:rsidRPr="000E7352" w:rsidTr="00A63F51">
        <w:tc>
          <w:tcPr>
            <w:tcW w:w="1843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FI (</w:t>
            </w:r>
            <w:proofErr w:type="spellStart"/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mU</w:t>
            </w:r>
            <w:proofErr w:type="spellEnd"/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/L)</w:t>
            </w:r>
          </w:p>
        </w:tc>
        <w:tc>
          <w:tcPr>
            <w:tcW w:w="1387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  T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45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2693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0.00 (reference)</w:t>
            </w:r>
          </w:p>
        </w:tc>
        <w:tc>
          <w:tcPr>
            <w:tcW w:w="851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4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0.00 (reference)</w:t>
            </w:r>
          </w:p>
        </w:tc>
        <w:tc>
          <w:tcPr>
            <w:tcW w:w="0" w:type="auto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D469A" w:rsidRPr="000E7352" w:rsidTr="00A63F51">
        <w:tc>
          <w:tcPr>
            <w:tcW w:w="1843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  T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45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2693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-0.004 (-0.711, 0.703) </w:t>
            </w:r>
          </w:p>
        </w:tc>
        <w:tc>
          <w:tcPr>
            <w:tcW w:w="851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0.99</w:t>
            </w:r>
          </w:p>
        </w:tc>
        <w:tc>
          <w:tcPr>
            <w:tcW w:w="2594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0.102 (-0.606, 0.811)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0.78</w:t>
            </w:r>
          </w:p>
        </w:tc>
      </w:tr>
      <w:tr w:rsidR="005D469A" w:rsidRPr="000E7352" w:rsidTr="00A63F51">
        <w:tc>
          <w:tcPr>
            <w:tcW w:w="1843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  T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45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2693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0.363 (-0.457, 1.184) </w:t>
            </w:r>
          </w:p>
        </w:tc>
        <w:tc>
          <w:tcPr>
            <w:tcW w:w="851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0.39</w:t>
            </w:r>
          </w:p>
        </w:tc>
        <w:tc>
          <w:tcPr>
            <w:tcW w:w="2594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0.265 (-0.544, 1.075) </w:t>
            </w:r>
          </w:p>
        </w:tc>
        <w:tc>
          <w:tcPr>
            <w:tcW w:w="0" w:type="auto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0.52</w:t>
            </w:r>
          </w:p>
        </w:tc>
      </w:tr>
      <w:tr w:rsidR="005D469A" w:rsidRPr="000E7352" w:rsidTr="00A63F51">
        <w:tc>
          <w:tcPr>
            <w:tcW w:w="1843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i/>
                <w:color w:val="000000" w:themeColor="text1"/>
                <w:sz w:val="24"/>
                <w:szCs w:val="24"/>
              </w:rPr>
              <w:t>P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 for trend</w:t>
            </w:r>
          </w:p>
        </w:tc>
        <w:tc>
          <w:tcPr>
            <w:tcW w:w="45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0.45</w:t>
            </w:r>
          </w:p>
        </w:tc>
        <w:tc>
          <w:tcPr>
            <w:tcW w:w="2594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0.61</w:t>
            </w:r>
          </w:p>
        </w:tc>
      </w:tr>
      <w:tr w:rsidR="005D469A" w:rsidRPr="000E7352" w:rsidTr="00A63F51">
        <w:tc>
          <w:tcPr>
            <w:tcW w:w="1843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HOMA-IR</w:t>
            </w:r>
          </w:p>
        </w:tc>
        <w:tc>
          <w:tcPr>
            <w:tcW w:w="1387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  T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45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2693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0.00 (reference)</w:t>
            </w:r>
          </w:p>
        </w:tc>
        <w:tc>
          <w:tcPr>
            <w:tcW w:w="851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4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0.00 (reference)</w:t>
            </w:r>
          </w:p>
        </w:tc>
        <w:tc>
          <w:tcPr>
            <w:tcW w:w="0" w:type="auto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D469A" w:rsidRPr="000E7352" w:rsidTr="00A63F51">
        <w:tc>
          <w:tcPr>
            <w:tcW w:w="1843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  T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45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2693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0.052 (-0.129, 0.233) </w:t>
            </w:r>
          </w:p>
        </w:tc>
        <w:tc>
          <w:tcPr>
            <w:tcW w:w="851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0.57</w:t>
            </w:r>
          </w:p>
        </w:tc>
        <w:tc>
          <w:tcPr>
            <w:tcW w:w="2594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0.107 (-0.075, 0.290) </w:t>
            </w:r>
          </w:p>
        </w:tc>
        <w:tc>
          <w:tcPr>
            <w:tcW w:w="0" w:type="auto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0.25</w:t>
            </w:r>
          </w:p>
        </w:tc>
      </w:tr>
      <w:tr w:rsidR="005D469A" w:rsidRPr="000E7352" w:rsidTr="00A63F51">
        <w:tc>
          <w:tcPr>
            <w:tcW w:w="1843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  T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45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2693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0.086 (-0.124, 0.296) </w:t>
            </w:r>
          </w:p>
        </w:tc>
        <w:tc>
          <w:tcPr>
            <w:tcW w:w="851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0.42</w:t>
            </w:r>
          </w:p>
        </w:tc>
        <w:tc>
          <w:tcPr>
            <w:tcW w:w="2594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0.069 (-0.139, 0.278)</w:t>
            </w:r>
          </w:p>
        </w:tc>
        <w:tc>
          <w:tcPr>
            <w:tcW w:w="0" w:type="auto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0.52</w:t>
            </w:r>
          </w:p>
        </w:tc>
      </w:tr>
      <w:tr w:rsidR="005D469A" w:rsidRPr="000E7352" w:rsidTr="00A63F51">
        <w:tc>
          <w:tcPr>
            <w:tcW w:w="1843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i/>
                <w:color w:val="000000" w:themeColor="text1"/>
                <w:sz w:val="24"/>
                <w:szCs w:val="24"/>
              </w:rPr>
              <w:t>P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 for trend</w:t>
            </w:r>
          </w:p>
        </w:tc>
        <w:tc>
          <w:tcPr>
            <w:tcW w:w="45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0.39</w:t>
            </w:r>
          </w:p>
        </w:tc>
        <w:tc>
          <w:tcPr>
            <w:tcW w:w="2594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0.55</w:t>
            </w:r>
          </w:p>
        </w:tc>
      </w:tr>
      <w:tr w:rsidR="005D469A" w:rsidRPr="000E7352" w:rsidTr="00A63F51">
        <w:trPr>
          <w:trHeight w:val="263"/>
        </w:trPr>
        <w:tc>
          <w:tcPr>
            <w:tcW w:w="1843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HOMA-β (%)</w:t>
            </w:r>
          </w:p>
        </w:tc>
        <w:tc>
          <w:tcPr>
            <w:tcW w:w="1387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  T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45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2693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0.00 (reference)</w:t>
            </w:r>
          </w:p>
        </w:tc>
        <w:tc>
          <w:tcPr>
            <w:tcW w:w="851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4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0.00 (reference)</w:t>
            </w:r>
          </w:p>
        </w:tc>
        <w:tc>
          <w:tcPr>
            <w:tcW w:w="0" w:type="auto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D469A" w:rsidRPr="000E7352" w:rsidTr="00A63F51">
        <w:tc>
          <w:tcPr>
            <w:tcW w:w="1843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  T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45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2693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4.351 (-10.669, 19.371)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0.57</w:t>
            </w:r>
          </w:p>
        </w:tc>
        <w:tc>
          <w:tcPr>
            <w:tcW w:w="2594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2.377 (-12.819, 17.574) </w:t>
            </w:r>
          </w:p>
        </w:tc>
        <w:tc>
          <w:tcPr>
            <w:tcW w:w="0" w:type="auto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0.76</w:t>
            </w:r>
          </w:p>
        </w:tc>
      </w:tr>
      <w:tr w:rsidR="005D469A" w:rsidRPr="000E7352" w:rsidTr="00A63F51">
        <w:tc>
          <w:tcPr>
            <w:tcW w:w="1843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  T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456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2693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2.283 (-15.155, 19.720)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0.80</w:t>
            </w:r>
          </w:p>
        </w:tc>
        <w:tc>
          <w:tcPr>
            <w:tcW w:w="2594" w:type="dxa"/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-0.241 (-17.611, 17.129) </w:t>
            </w:r>
          </w:p>
        </w:tc>
        <w:tc>
          <w:tcPr>
            <w:tcW w:w="0" w:type="auto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0.98</w:t>
            </w:r>
          </w:p>
        </w:tc>
      </w:tr>
      <w:tr w:rsidR="005D469A" w:rsidRPr="000E7352" w:rsidTr="00A63F51">
        <w:tc>
          <w:tcPr>
            <w:tcW w:w="1843" w:type="dxa"/>
            <w:tcBorders>
              <w:bottom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7" w:type="dxa"/>
            <w:tcBorders>
              <w:bottom w:val="single" w:sz="12" w:space="0" w:color="auto"/>
            </w:tcBorders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i/>
                <w:color w:val="000000" w:themeColor="text1"/>
                <w:sz w:val="24"/>
                <w:szCs w:val="24"/>
              </w:rPr>
              <w:t>P</w:t>
            </w: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 for trend</w:t>
            </w:r>
          </w:p>
        </w:tc>
        <w:tc>
          <w:tcPr>
            <w:tcW w:w="456" w:type="dxa"/>
            <w:tcBorders>
              <w:bottom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12" w:space="0" w:color="auto"/>
            </w:tcBorders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0.70</w:t>
            </w:r>
          </w:p>
        </w:tc>
        <w:tc>
          <w:tcPr>
            <w:tcW w:w="2594" w:type="dxa"/>
            <w:tcBorders>
              <w:bottom w:val="single" w:sz="12" w:space="0" w:color="auto"/>
            </w:tcBorders>
            <w:hideMark/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5D469A" w:rsidRPr="000E7352" w:rsidRDefault="005D469A" w:rsidP="00A63F51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0.86</w:t>
            </w:r>
          </w:p>
        </w:tc>
      </w:tr>
    </w:tbl>
    <w:p w:rsidR="005D469A" w:rsidRPr="000E7352" w:rsidRDefault="005D469A" w:rsidP="005D469A">
      <w:pPr>
        <w:autoSpaceDE w:val="0"/>
        <w:autoSpaceDN w:val="0"/>
        <w:adjustRightInd w:val="0"/>
        <w:spacing w:line="360" w:lineRule="auto"/>
        <w:rPr>
          <w:rFonts w:ascii="Times New Roman" w:eastAsia="等线" w:hAnsi="Times New Roman" w:cs="Times New Roman"/>
          <w:color w:val="000000" w:themeColor="text1"/>
          <w:sz w:val="24"/>
          <w:szCs w:val="24"/>
        </w:rPr>
      </w:pPr>
    </w:p>
    <w:p w:rsidR="005D469A" w:rsidRPr="007A5477" w:rsidRDefault="005D469A" w:rsidP="005D469A">
      <w:pPr>
        <w:autoSpaceDE w:val="0"/>
        <w:autoSpaceDN w:val="0"/>
        <w:adjustRightInd w:val="0"/>
        <w:spacing w:line="360" w:lineRule="auto"/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</w:pPr>
      <w:r w:rsidRPr="007A5477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Model 1, unadjusted regression;</w:t>
      </w:r>
    </w:p>
    <w:p w:rsidR="005D469A" w:rsidRPr="007A5477" w:rsidRDefault="005D469A" w:rsidP="005D469A">
      <w:pPr>
        <w:spacing w:line="360" w:lineRule="auto"/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</w:pPr>
      <w:r w:rsidRPr="007A5477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Model 2</w:t>
      </w:r>
      <w:r w:rsidRPr="007A5477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：</w:t>
      </w:r>
      <w:proofErr w:type="gramStart"/>
      <w:r w:rsidRPr="007A5477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regression</w:t>
      </w:r>
      <w:proofErr w:type="gramEnd"/>
      <w:r w:rsidRPr="007A5477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 xml:space="preserve"> with age, sex, BMI, alcohol consumption, income, and daily dietary intakes (energy, protein, fat, carbohydrate, and fiber) controlled;</w:t>
      </w:r>
    </w:p>
    <w:p w:rsidR="005D469A" w:rsidRPr="007A5477" w:rsidRDefault="005D469A" w:rsidP="005D469A">
      <w:pPr>
        <w:spacing w:line="360" w:lineRule="auto"/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</w:pPr>
      <w:r w:rsidRPr="007A5477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 xml:space="preserve">Abbreviations: FG, fasting blood glucose; FI, fasting insulin; HOMA-IR, homeostasis model assessment of insulin resistance; HOMA-β, homeostasis model assessment of β cell function; N, Number; T, </w:t>
      </w:r>
      <w:proofErr w:type="spellStart"/>
      <w:r w:rsidRPr="007A5477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tertile</w:t>
      </w:r>
      <w:proofErr w:type="spellEnd"/>
      <w:r w:rsidRPr="007A5477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.</w:t>
      </w:r>
      <w:r w:rsidRPr="007A547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A5477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 xml:space="preserve">The cutoff values for Se were 0.453μg/g and 0.557μg/g in vegetarians. </w:t>
      </w:r>
      <w:proofErr w:type="gramStart"/>
      <w:r w:rsidRPr="007A5477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T</w:t>
      </w:r>
      <w:r w:rsidRPr="007A5477">
        <w:rPr>
          <w:rFonts w:ascii="Times New Roman" w:eastAsia="等线" w:hAnsi="Times New Roman" w:cs="Times New Roman"/>
          <w:b/>
          <w:color w:val="000000" w:themeColor="text1"/>
          <w:sz w:val="24"/>
          <w:szCs w:val="24"/>
          <w:vertAlign w:val="subscript"/>
        </w:rPr>
        <w:t>1</w:t>
      </w:r>
      <w:r w:rsidRPr="007A5477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:</w:t>
      </w:r>
      <w:proofErr w:type="gramEnd"/>
      <w:r w:rsidRPr="007A5477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(&lt;0.453μg/g); T</w:t>
      </w:r>
      <w:r w:rsidRPr="007A5477">
        <w:rPr>
          <w:rFonts w:ascii="Times New Roman" w:eastAsia="等线" w:hAnsi="Times New Roman" w:cs="Times New Roman"/>
          <w:b/>
          <w:color w:val="000000" w:themeColor="text1"/>
          <w:sz w:val="24"/>
          <w:szCs w:val="24"/>
          <w:vertAlign w:val="subscript"/>
        </w:rPr>
        <w:t>2</w:t>
      </w:r>
      <w:r w:rsidRPr="007A5477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:(0.453-0.557μg/g);T</w:t>
      </w:r>
      <w:r w:rsidRPr="007A5477">
        <w:rPr>
          <w:rFonts w:ascii="Times New Roman" w:eastAsia="等线" w:hAnsi="Times New Roman" w:cs="Times New Roman"/>
          <w:b/>
          <w:color w:val="000000" w:themeColor="text1"/>
          <w:sz w:val="24"/>
          <w:szCs w:val="24"/>
          <w:vertAlign w:val="subscript"/>
        </w:rPr>
        <w:t>3</w:t>
      </w:r>
      <w:r w:rsidRPr="007A5477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:(≥0.557μg/g).</w:t>
      </w:r>
    </w:p>
    <w:p w:rsidR="005D469A" w:rsidRDefault="005D469A" w:rsidP="005D469A">
      <w:r w:rsidRPr="000E735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br/>
      </w:r>
    </w:p>
    <w:p w:rsidR="005D469A" w:rsidRDefault="005D469A" w:rsidP="005D469A"/>
    <w:p w:rsidR="005D469A" w:rsidRDefault="005D469A" w:rsidP="005D469A"/>
    <w:p w:rsidR="005D469A" w:rsidRDefault="005D469A" w:rsidP="005D469A"/>
    <w:p w:rsidR="005D469A" w:rsidRDefault="005D469A" w:rsidP="005D469A"/>
    <w:p w:rsidR="005D469A" w:rsidRDefault="005D469A" w:rsidP="005D469A"/>
    <w:p w:rsidR="005D469A" w:rsidRDefault="005D469A" w:rsidP="005D469A"/>
    <w:p w:rsidR="005D469A" w:rsidRDefault="005D469A" w:rsidP="005D469A"/>
    <w:p w:rsidR="005D469A" w:rsidRDefault="005D469A" w:rsidP="005D469A"/>
    <w:p w:rsidR="005D469A" w:rsidRDefault="005D469A" w:rsidP="005D469A"/>
    <w:p w:rsidR="005D469A" w:rsidRDefault="005D469A" w:rsidP="005D469A"/>
    <w:p w:rsidR="005D469A" w:rsidRDefault="005D469A" w:rsidP="005D469A"/>
    <w:p w:rsidR="005D469A" w:rsidRDefault="005D469A" w:rsidP="005D469A"/>
    <w:p w:rsidR="005D469A" w:rsidRDefault="005D469A" w:rsidP="005D469A"/>
    <w:p w:rsidR="005D469A" w:rsidRPr="000E7352" w:rsidRDefault="005D469A" w:rsidP="005D469A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0E735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Table S7</w:t>
      </w:r>
      <w:r w:rsidRPr="000E73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Pearson correlation analysis between </w:t>
      </w:r>
      <w:r w:rsidRPr="000E735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dietary Se</w:t>
      </w:r>
      <w:r w:rsidRPr="000E73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0E735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intake</w:t>
      </w:r>
      <w:r w:rsidRPr="000E73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 and </w:t>
      </w:r>
      <w:r w:rsidRPr="000E735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toenail Se level </w:t>
      </w:r>
    </w:p>
    <w:tbl>
      <w:tblPr>
        <w:tblStyle w:val="a4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3"/>
        <w:gridCol w:w="3483"/>
        <w:gridCol w:w="3484"/>
      </w:tblGrid>
      <w:tr w:rsidR="005D469A" w:rsidRPr="000E7352" w:rsidTr="00A63F51">
        <w:tc>
          <w:tcPr>
            <w:tcW w:w="3483" w:type="dxa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483" w:type="dxa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Toenail Se level (N=440)</w:t>
            </w:r>
          </w:p>
        </w:tc>
        <w:tc>
          <w:tcPr>
            <w:tcW w:w="3484" w:type="dxa"/>
            <w:tcBorders>
              <w:top w:val="single" w:sz="12" w:space="0" w:color="auto"/>
              <w:bottom w:val="nil"/>
            </w:tcBorders>
          </w:tcPr>
          <w:p w:rsidR="005D469A" w:rsidRPr="000E7352" w:rsidRDefault="005D469A" w:rsidP="00A63F51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5D469A" w:rsidRPr="000E7352" w:rsidTr="00A63F51">
        <w:tc>
          <w:tcPr>
            <w:tcW w:w="3483" w:type="dxa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483" w:type="dxa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</w:t>
            </w:r>
          </w:p>
        </w:tc>
        <w:tc>
          <w:tcPr>
            <w:tcW w:w="3484" w:type="dxa"/>
            <w:tcBorders>
              <w:top w:val="nil"/>
              <w:bottom w:val="single" w:sz="12" w:space="0" w:color="auto"/>
            </w:tcBorders>
          </w:tcPr>
          <w:p w:rsidR="005D469A" w:rsidRPr="000E7352" w:rsidRDefault="005D469A" w:rsidP="00A63F51">
            <w:pPr>
              <w:spacing w:line="36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P</w:t>
            </w:r>
          </w:p>
        </w:tc>
      </w:tr>
      <w:tr w:rsidR="005D469A" w:rsidRPr="000E7352" w:rsidTr="00A63F51">
        <w:tc>
          <w:tcPr>
            <w:tcW w:w="3483" w:type="dxa"/>
            <w:tcBorders>
              <w:top w:val="single" w:sz="12" w:space="0" w:color="auto"/>
            </w:tcBorders>
          </w:tcPr>
          <w:p w:rsidR="005D469A" w:rsidRPr="000E7352" w:rsidRDefault="005D469A" w:rsidP="00A63F51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E73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Dietary Se</w:t>
            </w:r>
            <w:r w:rsidRPr="000E73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0E73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intake (N=440)</w:t>
            </w:r>
          </w:p>
        </w:tc>
        <w:tc>
          <w:tcPr>
            <w:tcW w:w="3483" w:type="dxa"/>
            <w:tcBorders>
              <w:top w:val="single" w:sz="12" w:space="0" w:color="auto"/>
            </w:tcBorders>
          </w:tcPr>
          <w:p w:rsidR="005D469A" w:rsidRPr="000E7352" w:rsidRDefault="005D469A" w:rsidP="00A63F51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0.174</w:t>
            </w:r>
          </w:p>
        </w:tc>
        <w:tc>
          <w:tcPr>
            <w:tcW w:w="3484" w:type="dxa"/>
            <w:tcBorders>
              <w:top w:val="single" w:sz="12" w:space="0" w:color="auto"/>
            </w:tcBorders>
          </w:tcPr>
          <w:p w:rsidR="005D469A" w:rsidRPr="000E7352" w:rsidRDefault="005D469A" w:rsidP="00A63F51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73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&lt;0.01</w:t>
            </w:r>
          </w:p>
        </w:tc>
      </w:tr>
    </w:tbl>
    <w:p w:rsidR="005D469A" w:rsidRPr="000E7352" w:rsidRDefault="005D469A" w:rsidP="005D469A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D469A" w:rsidRPr="005D469A" w:rsidRDefault="005D469A" w:rsidP="005D469A">
      <w:pPr>
        <w:rPr>
          <w:rFonts w:hint="eastAsia"/>
        </w:rPr>
      </w:pPr>
    </w:p>
    <w:sectPr w:rsidR="005D469A" w:rsidRPr="005D469A" w:rsidSect="005D469A">
      <w:footerReference w:type="default" r:id="rId6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78B4" w:rsidRDefault="00A778B4" w:rsidP="005D469A">
      <w:r>
        <w:separator/>
      </w:r>
    </w:p>
  </w:endnote>
  <w:endnote w:type="continuationSeparator" w:id="0">
    <w:p w:rsidR="00A778B4" w:rsidRDefault="00A778B4" w:rsidP="005D4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Microsoft YaHei UI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51606531"/>
      <w:docPartObj>
        <w:docPartGallery w:val="Page Numbers (Bottom of Page)"/>
        <w:docPartUnique/>
      </w:docPartObj>
    </w:sdtPr>
    <w:sdtContent>
      <w:p w:rsidR="005D469A" w:rsidRDefault="005D469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D469A">
          <w:rPr>
            <w:noProof/>
            <w:lang w:val="zh-CN"/>
          </w:rPr>
          <w:t>1</w:t>
        </w:r>
        <w:r>
          <w:fldChar w:fldCharType="end"/>
        </w:r>
      </w:p>
    </w:sdtContent>
  </w:sdt>
  <w:p w:rsidR="005D469A" w:rsidRDefault="005D469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78B4" w:rsidRDefault="00A778B4" w:rsidP="005D469A">
      <w:r>
        <w:separator/>
      </w:r>
    </w:p>
  </w:footnote>
  <w:footnote w:type="continuationSeparator" w:id="0">
    <w:p w:rsidR="00A778B4" w:rsidRDefault="00A778B4" w:rsidP="005D46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E2NzQ2NTI1NDcxNzRR0lEKTi0uzszPAykwrAUAsqxW7iwAAAA="/>
  </w:docVars>
  <w:rsids>
    <w:rsidRoot w:val="005D469A"/>
    <w:rsid w:val="005D469A"/>
    <w:rsid w:val="005E41A3"/>
    <w:rsid w:val="008E03FB"/>
    <w:rsid w:val="00A7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042188-882A-46A0-97C0-A8585074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6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Grid Table Light"/>
    <w:basedOn w:val="a1"/>
    <w:uiPriority w:val="40"/>
    <w:rsid w:val="005D469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Pa1">
    <w:name w:val="Pa1"/>
    <w:basedOn w:val="a"/>
    <w:next w:val="a"/>
    <w:uiPriority w:val="99"/>
    <w:rsid w:val="005D469A"/>
    <w:pPr>
      <w:autoSpaceDE w:val="0"/>
      <w:autoSpaceDN w:val="0"/>
      <w:adjustRightInd w:val="0"/>
      <w:spacing w:line="241" w:lineRule="atLeast"/>
      <w:jc w:val="left"/>
    </w:pPr>
    <w:rPr>
      <w:rFonts w:ascii="Times" w:eastAsia="Times" w:hAnsi="等线" w:cs="Times New Roman"/>
      <w:kern w:val="0"/>
      <w:sz w:val="24"/>
      <w:szCs w:val="24"/>
    </w:rPr>
  </w:style>
  <w:style w:type="table" w:styleId="a4">
    <w:name w:val="Table Grid"/>
    <w:basedOn w:val="a1"/>
    <w:uiPriority w:val="59"/>
    <w:rsid w:val="005D46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5D46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5D469A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5D46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5D46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1441</Words>
  <Characters>8214</Characters>
  <Application>Microsoft Office Word</Application>
  <DocSecurity>0</DocSecurity>
  <Lines>68</Lines>
  <Paragraphs>19</Paragraphs>
  <ScaleCrop>false</ScaleCrop>
  <Company/>
  <LinksUpToDate>false</LinksUpToDate>
  <CharactersWithSpaces>9636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2020-05-19T14:15:00Z</dcterms:created>
  <dcterms:modified xsi:type="dcterms:W3CDTF">2020-05-19T14:20:00Z</dcterms:modified>
</cp:coreProperties>
</file>