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1B0" w:rsidRPr="004522C7" w:rsidRDefault="002B61B0" w:rsidP="002B61B0">
      <w:pPr>
        <w:spacing w:before="240"/>
        <w:rPr>
          <w:rFonts w:ascii="Times New Roman" w:hAnsi="Times New Roman"/>
          <w:b/>
          <w:szCs w:val="21"/>
        </w:rPr>
      </w:pPr>
      <w:bookmarkStart w:id="0" w:name="_GoBack"/>
      <w:bookmarkEnd w:id="0"/>
      <w:r w:rsidRPr="004522C7">
        <w:rPr>
          <w:rFonts w:ascii="Times New Roman" w:hAnsi="Times New Roman" w:hint="eastAsia"/>
          <w:b/>
          <w:szCs w:val="21"/>
        </w:rPr>
        <w:t>F</w:t>
      </w:r>
      <w:r w:rsidRPr="004522C7">
        <w:rPr>
          <w:rFonts w:ascii="Times New Roman" w:hAnsi="Times New Roman"/>
          <w:b/>
          <w:szCs w:val="21"/>
        </w:rPr>
        <w:t>igure S1. Flow diagram of sampling strategy with exclusion criteria.</w:t>
      </w:r>
    </w:p>
    <w:p w:rsidR="002B61B0" w:rsidRPr="004522C7" w:rsidRDefault="002B61B0" w:rsidP="002B61B0">
      <w:pPr>
        <w:tabs>
          <w:tab w:val="left" w:pos="2707"/>
        </w:tabs>
        <w:rPr>
          <w:rFonts w:ascii="Times New Roman" w:hAnsi="Times New Roman" w:cs="Times New Roman"/>
          <w:sz w:val="24"/>
          <w:szCs w:val="24"/>
        </w:rPr>
      </w:pPr>
      <w:r>
        <w:rPr>
          <w:rFonts w:ascii="Times New Roman" w:hAnsi="Times New Roman" w:cs="Times New Roman"/>
          <w:noProof/>
          <w:sz w:val="24"/>
          <w:szCs w:val="24"/>
          <w:lang w:eastAsia="en-IN"/>
        </w:rPr>
        <w:drawing>
          <wp:inline distT="0" distB="0" distL="0" distR="0" wp14:anchorId="63C628A5" wp14:editId="44121E67">
            <wp:extent cx="5334000" cy="4762500"/>
            <wp:effectExtent l="0" t="0" r="0" b="0"/>
            <wp:docPr id="1" name="Picture 1" descr="Figure S1 flow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S1 flow diagra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34000" cy="4762500"/>
                    </a:xfrm>
                    <a:prstGeom prst="rect">
                      <a:avLst/>
                    </a:prstGeom>
                    <a:noFill/>
                    <a:ln>
                      <a:noFill/>
                    </a:ln>
                  </pic:spPr>
                </pic:pic>
              </a:graphicData>
            </a:graphic>
          </wp:inline>
        </w:drawing>
      </w:r>
    </w:p>
    <w:p w:rsidR="002B61B0" w:rsidRPr="004522C7" w:rsidRDefault="002B61B0" w:rsidP="002B61B0">
      <w:pPr>
        <w:tabs>
          <w:tab w:val="left" w:pos="2707"/>
        </w:tabs>
        <w:rPr>
          <w:rFonts w:ascii="Times New Roman" w:hAnsi="Times New Roman" w:cs="Times New Roman"/>
          <w:b/>
          <w:szCs w:val="21"/>
        </w:rPr>
      </w:pPr>
      <w:r w:rsidRPr="004522C7">
        <w:rPr>
          <w:rFonts w:ascii="Times New Roman" w:hAnsi="Times New Roman" w:cs="Times New Roman"/>
          <w:b/>
          <w:szCs w:val="21"/>
        </w:rPr>
        <w:t xml:space="preserve">Table S1. Birth weight and the related adverse </w:t>
      </w:r>
      <w:r w:rsidRPr="004522C7">
        <w:rPr>
          <w:rFonts w:ascii="Times New Roman" w:hAnsi="Times New Roman" w:cs="Times New Roman" w:hint="eastAsia"/>
          <w:b/>
          <w:szCs w:val="21"/>
        </w:rPr>
        <w:t>birth</w:t>
      </w:r>
      <w:r w:rsidRPr="004522C7">
        <w:rPr>
          <w:rFonts w:ascii="Times New Roman" w:hAnsi="Times New Roman" w:cs="Times New Roman"/>
          <w:b/>
          <w:szCs w:val="21"/>
        </w:rPr>
        <w:t xml:space="preserve"> outcomes associated with isocaloric substitution of 3% energy from dietary protein intake during pregnancy</w:t>
      </w:r>
      <w:r w:rsidRPr="004522C7">
        <w:rPr>
          <w:rFonts w:ascii="Times New Roman" w:hAnsi="Times New Roman" w:cs="Times New Roman"/>
          <w:szCs w:val="21"/>
        </w:rPr>
        <w:t xml:space="preserve">.   </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1"/>
        <w:gridCol w:w="1098"/>
        <w:gridCol w:w="689"/>
        <w:gridCol w:w="951"/>
        <w:gridCol w:w="689"/>
        <w:gridCol w:w="979"/>
        <w:gridCol w:w="689"/>
        <w:gridCol w:w="1301"/>
        <w:gridCol w:w="689"/>
      </w:tblGrid>
      <w:tr w:rsidR="002B61B0" w:rsidRPr="004522C7" w:rsidTr="007F4019">
        <w:trPr>
          <w:trHeight w:val="285"/>
          <w:jc w:val="center"/>
        </w:trPr>
        <w:tc>
          <w:tcPr>
            <w:tcW w:w="1155" w:type="pct"/>
          </w:tcPr>
          <w:p w:rsidR="002B61B0" w:rsidRPr="004522C7" w:rsidRDefault="002B61B0" w:rsidP="007F4019">
            <w:pPr>
              <w:rPr>
                <w:rFonts w:ascii="Times New Roman" w:hAnsi="Times New Roman" w:cs="Times New Roman"/>
                <w:b/>
                <w:szCs w:val="21"/>
              </w:rPr>
            </w:pPr>
          </w:p>
        </w:tc>
        <w:tc>
          <w:tcPr>
            <w:tcW w:w="947" w:type="pct"/>
            <w:gridSpan w:val="2"/>
            <w:tcBorders>
              <w:bottom w:val="single" w:sz="4" w:space="0" w:color="auto"/>
            </w:tcBorders>
          </w:tcPr>
          <w:p w:rsidR="002B61B0" w:rsidRPr="004522C7" w:rsidRDefault="002B61B0" w:rsidP="007F4019">
            <w:pPr>
              <w:jc w:val="center"/>
              <w:rPr>
                <w:rFonts w:ascii="Times New Roman" w:hAnsi="Times New Roman" w:cs="Times New Roman"/>
                <w:b/>
                <w:szCs w:val="21"/>
              </w:rPr>
            </w:pPr>
            <w:r w:rsidRPr="004522C7">
              <w:rPr>
                <w:rFonts w:ascii="Times New Roman" w:hAnsi="Times New Roman" w:cs="Times New Roman" w:hint="eastAsia"/>
                <w:b/>
                <w:szCs w:val="21"/>
              </w:rPr>
              <w:t>B</w:t>
            </w:r>
            <w:r w:rsidRPr="004522C7">
              <w:rPr>
                <w:rFonts w:ascii="Times New Roman" w:hAnsi="Times New Roman" w:cs="Times New Roman"/>
                <w:b/>
                <w:szCs w:val="21"/>
              </w:rPr>
              <w:t>irth weight, g</w:t>
            </w:r>
          </w:p>
        </w:tc>
        <w:tc>
          <w:tcPr>
            <w:tcW w:w="858" w:type="pct"/>
            <w:gridSpan w:val="2"/>
            <w:tcBorders>
              <w:bottom w:val="single" w:sz="4" w:space="0" w:color="auto"/>
            </w:tcBorders>
          </w:tcPr>
          <w:p w:rsidR="002B61B0" w:rsidRPr="004522C7" w:rsidRDefault="002B61B0" w:rsidP="007F4019">
            <w:pPr>
              <w:jc w:val="center"/>
              <w:rPr>
                <w:rFonts w:ascii="Times New Roman" w:hAnsi="Times New Roman" w:cs="Times New Roman"/>
                <w:b/>
                <w:szCs w:val="21"/>
              </w:rPr>
            </w:pPr>
            <w:r w:rsidRPr="004522C7">
              <w:rPr>
                <w:rFonts w:ascii="Times New Roman" w:hAnsi="Times New Roman" w:cs="Times New Roman"/>
                <w:b/>
                <w:szCs w:val="21"/>
              </w:rPr>
              <w:t>Low birth weight</w:t>
            </w:r>
          </w:p>
        </w:tc>
        <w:tc>
          <w:tcPr>
            <w:tcW w:w="898" w:type="pct"/>
            <w:gridSpan w:val="2"/>
            <w:tcBorders>
              <w:bottom w:val="single" w:sz="4" w:space="0" w:color="auto"/>
            </w:tcBorders>
          </w:tcPr>
          <w:p w:rsidR="002B61B0" w:rsidRPr="004522C7" w:rsidRDefault="002B61B0" w:rsidP="007F4019">
            <w:pPr>
              <w:jc w:val="center"/>
              <w:rPr>
                <w:rFonts w:ascii="Times New Roman" w:hAnsi="Times New Roman" w:cs="Times New Roman"/>
                <w:b/>
                <w:szCs w:val="21"/>
              </w:rPr>
            </w:pPr>
            <w:r w:rsidRPr="004522C7">
              <w:rPr>
                <w:rFonts w:ascii="Times New Roman" w:hAnsi="Times New Roman" w:cs="Times New Roman"/>
                <w:b/>
                <w:szCs w:val="21"/>
              </w:rPr>
              <w:t>Small for gestational age</w:t>
            </w:r>
          </w:p>
        </w:tc>
        <w:tc>
          <w:tcPr>
            <w:tcW w:w="1142" w:type="pct"/>
            <w:gridSpan w:val="2"/>
            <w:tcBorders>
              <w:bottom w:val="single" w:sz="4" w:space="0" w:color="auto"/>
            </w:tcBorders>
          </w:tcPr>
          <w:p w:rsidR="002B61B0" w:rsidRPr="004522C7" w:rsidRDefault="002B61B0" w:rsidP="007F4019">
            <w:pPr>
              <w:jc w:val="center"/>
              <w:rPr>
                <w:rFonts w:ascii="Times New Roman" w:hAnsi="Times New Roman" w:cs="Times New Roman"/>
                <w:b/>
                <w:szCs w:val="21"/>
              </w:rPr>
            </w:pPr>
            <w:r w:rsidRPr="004522C7">
              <w:rPr>
                <w:rFonts w:ascii="Times New Roman" w:hAnsi="Times New Roman" w:cs="Times New Roman"/>
                <w:b/>
                <w:szCs w:val="21"/>
              </w:rPr>
              <w:t>Intrauterine growth retardation</w:t>
            </w:r>
          </w:p>
        </w:tc>
      </w:tr>
      <w:tr w:rsidR="002B61B0" w:rsidRPr="004522C7" w:rsidTr="007F4019">
        <w:trPr>
          <w:trHeight w:val="299"/>
          <w:jc w:val="center"/>
        </w:trPr>
        <w:tc>
          <w:tcPr>
            <w:tcW w:w="1155" w:type="pct"/>
            <w:tcBorders>
              <w:bottom w:val="single" w:sz="4" w:space="0" w:color="auto"/>
            </w:tcBorders>
          </w:tcPr>
          <w:p w:rsidR="002B61B0" w:rsidRPr="004522C7" w:rsidRDefault="002B61B0" w:rsidP="007F4019">
            <w:pPr>
              <w:rPr>
                <w:rFonts w:ascii="Times New Roman" w:hAnsi="Times New Roman" w:cs="Times New Roman"/>
                <w:szCs w:val="21"/>
              </w:rPr>
            </w:pPr>
          </w:p>
        </w:tc>
        <w:tc>
          <w:tcPr>
            <w:tcW w:w="688" w:type="pct"/>
            <w:tcBorders>
              <w:top w:val="single" w:sz="4" w:space="0" w:color="auto"/>
              <w:bottom w:val="single" w:sz="4" w:space="0" w:color="auto"/>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 xml:space="preserve">Change (95%CI) </w:t>
            </w:r>
          </w:p>
        </w:tc>
        <w:tc>
          <w:tcPr>
            <w:tcW w:w="259" w:type="pct"/>
            <w:tcBorders>
              <w:top w:val="single" w:sz="4" w:space="0" w:color="auto"/>
              <w:bottom w:val="single" w:sz="4" w:space="0" w:color="auto"/>
            </w:tcBorders>
          </w:tcPr>
          <w:p w:rsidR="002B61B0" w:rsidRPr="004522C7" w:rsidRDefault="002B61B0" w:rsidP="007F4019">
            <w:pPr>
              <w:jc w:val="center"/>
              <w:rPr>
                <w:rFonts w:ascii="Times New Roman" w:hAnsi="Times New Roman" w:cs="Times New Roman"/>
                <w:i/>
                <w:szCs w:val="21"/>
              </w:rPr>
            </w:pPr>
            <w:r w:rsidRPr="004522C7">
              <w:rPr>
                <w:rFonts w:ascii="Times New Roman" w:hAnsi="Times New Roman" w:cs="Times New Roman"/>
                <w:i/>
                <w:szCs w:val="21"/>
              </w:rPr>
              <w:t>P</w:t>
            </w:r>
          </w:p>
        </w:tc>
        <w:tc>
          <w:tcPr>
            <w:tcW w:w="600" w:type="pct"/>
            <w:tcBorders>
              <w:top w:val="single" w:sz="4" w:space="0" w:color="auto"/>
              <w:bottom w:val="single" w:sz="4" w:space="0" w:color="auto"/>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OR (95%CI)</w:t>
            </w:r>
          </w:p>
        </w:tc>
        <w:tc>
          <w:tcPr>
            <w:tcW w:w="258" w:type="pct"/>
            <w:tcBorders>
              <w:top w:val="single" w:sz="4" w:space="0" w:color="auto"/>
              <w:bottom w:val="single" w:sz="4" w:space="0" w:color="auto"/>
            </w:tcBorders>
          </w:tcPr>
          <w:p w:rsidR="002B61B0" w:rsidRPr="004522C7" w:rsidRDefault="002B61B0" w:rsidP="007F4019">
            <w:pPr>
              <w:jc w:val="center"/>
              <w:rPr>
                <w:rFonts w:ascii="Times New Roman" w:hAnsi="Times New Roman" w:cs="Times New Roman"/>
                <w:i/>
                <w:szCs w:val="21"/>
              </w:rPr>
            </w:pPr>
            <w:r w:rsidRPr="004522C7">
              <w:rPr>
                <w:rFonts w:ascii="Times New Roman" w:hAnsi="Times New Roman" w:cs="Times New Roman"/>
                <w:i/>
                <w:szCs w:val="21"/>
              </w:rPr>
              <w:t>P</w:t>
            </w:r>
          </w:p>
        </w:tc>
        <w:tc>
          <w:tcPr>
            <w:tcW w:w="628" w:type="pct"/>
            <w:tcBorders>
              <w:top w:val="single" w:sz="4" w:space="0" w:color="auto"/>
              <w:bottom w:val="single" w:sz="4" w:space="0" w:color="auto"/>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OR (95%CI)</w:t>
            </w:r>
          </w:p>
        </w:tc>
        <w:tc>
          <w:tcPr>
            <w:tcW w:w="270" w:type="pct"/>
            <w:tcBorders>
              <w:top w:val="single" w:sz="4" w:space="0" w:color="auto"/>
              <w:bottom w:val="single" w:sz="4" w:space="0" w:color="auto"/>
            </w:tcBorders>
          </w:tcPr>
          <w:p w:rsidR="002B61B0" w:rsidRPr="004522C7" w:rsidRDefault="002B61B0" w:rsidP="007F4019">
            <w:pPr>
              <w:jc w:val="center"/>
              <w:rPr>
                <w:rFonts w:ascii="Times New Roman" w:hAnsi="Times New Roman" w:cs="Times New Roman"/>
                <w:i/>
                <w:szCs w:val="21"/>
              </w:rPr>
            </w:pPr>
            <w:r w:rsidRPr="004522C7">
              <w:rPr>
                <w:rFonts w:ascii="Times New Roman" w:hAnsi="Times New Roman" w:cs="Times New Roman"/>
                <w:i/>
                <w:szCs w:val="21"/>
              </w:rPr>
              <w:t>P</w:t>
            </w:r>
          </w:p>
        </w:tc>
        <w:tc>
          <w:tcPr>
            <w:tcW w:w="800" w:type="pct"/>
            <w:tcBorders>
              <w:top w:val="single" w:sz="4" w:space="0" w:color="auto"/>
              <w:bottom w:val="single" w:sz="4" w:space="0" w:color="auto"/>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OR (95%CI)</w:t>
            </w:r>
          </w:p>
        </w:tc>
        <w:tc>
          <w:tcPr>
            <w:tcW w:w="342" w:type="pct"/>
            <w:tcBorders>
              <w:top w:val="single" w:sz="4" w:space="0" w:color="auto"/>
              <w:bottom w:val="single" w:sz="4" w:space="0" w:color="auto"/>
            </w:tcBorders>
          </w:tcPr>
          <w:p w:rsidR="002B61B0" w:rsidRPr="004522C7" w:rsidRDefault="002B61B0" w:rsidP="007F4019">
            <w:pPr>
              <w:jc w:val="center"/>
              <w:rPr>
                <w:rFonts w:ascii="Times New Roman" w:hAnsi="Times New Roman" w:cs="Times New Roman"/>
                <w:i/>
                <w:szCs w:val="21"/>
              </w:rPr>
            </w:pPr>
            <w:r w:rsidRPr="004522C7">
              <w:rPr>
                <w:rFonts w:ascii="Times New Roman" w:hAnsi="Times New Roman" w:cs="Times New Roman"/>
                <w:i/>
                <w:szCs w:val="21"/>
              </w:rPr>
              <w:t>P</w:t>
            </w:r>
          </w:p>
        </w:tc>
      </w:tr>
      <w:tr w:rsidR="002B61B0" w:rsidRPr="004522C7" w:rsidTr="007F4019">
        <w:trPr>
          <w:trHeight w:val="285"/>
          <w:jc w:val="center"/>
        </w:trPr>
        <w:tc>
          <w:tcPr>
            <w:tcW w:w="1155" w:type="pct"/>
            <w:tcBorders>
              <w:top w:val="single" w:sz="4" w:space="0" w:color="auto"/>
              <w:bottom w:val="nil"/>
            </w:tcBorders>
          </w:tcPr>
          <w:p w:rsidR="002B61B0" w:rsidRPr="004522C7" w:rsidRDefault="002B61B0" w:rsidP="007F4019">
            <w:pPr>
              <w:rPr>
                <w:rFonts w:ascii="Times New Roman" w:hAnsi="Times New Roman" w:cs="Times New Roman"/>
                <w:b/>
                <w:szCs w:val="21"/>
              </w:rPr>
            </w:pPr>
            <w:r w:rsidRPr="004522C7">
              <w:rPr>
                <w:rFonts w:ascii="Times New Roman" w:hAnsi="Times New Roman" w:cs="Times New Roman"/>
                <w:b/>
                <w:szCs w:val="21"/>
              </w:rPr>
              <w:t xml:space="preserve">Total protein </w:t>
            </w:r>
          </w:p>
        </w:tc>
        <w:tc>
          <w:tcPr>
            <w:tcW w:w="688" w:type="pct"/>
            <w:tcBorders>
              <w:top w:val="single" w:sz="4" w:space="0" w:color="auto"/>
              <w:bottom w:val="nil"/>
            </w:tcBorders>
          </w:tcPr>
          <w:p w:rsidR="002B61B0" w:rsidRPr="004522C7" w:rsidRDefault="002B61B0" w:rsidP="007F4019">
            <w:pPr>
              <w:rPr>
                <w:rFonts w:ascii="Times New Roman" w:hAnsi="Times New Roman" w:cs="Times New Roman"/>
                <w:b/>
                <w:szCs w:val="21"/>
              </w:rPr>
            </w:pPr>
          </w:p>
        </w:tc>
        <w:tc>
          <w:tcPr>
            <w:tcW w:w="259" w:type="pct"/>
            <w:tcBorders>
              <w:top w:val="single" w:sz="4" w:space="0" w:color="auto"/>
              <w:bottom w:val="nil"/>
            </w:tcBorders>
          </w:tcPr>
          <w:p w:rsidR="002B61B0" w:rsidRPr="004522C7" w:rsidRDefault="002B61B0" w:rsidP="007F4019">
            <w:pPr>
              <w:rPr>
                <w:rFonts w:ascii="Times New Roman" w:hAnsi="Times New Roman" w:cs="Times New Roman"/>
                <w:b/>
                <w:szCs w:val="21"/>
              </w:rPr>
            </w:pPr>
          </w:p>
        </w:tc>
        <w:tc>
          <w:tcPr>
            <w:tcW w:w="858" w:type="pct"/>
            <w:gridSpan w:val="2"/>
            <w:tcBorders>
              <w:top w:val="single" w:sz="4" w:space="0" w:color="auto"/>
              <w:bottom w:val="nil"/>
            </w:tcBorders>
          </w:tcPr>
          <w:p w:rsidR="002B61B0" w:rsidRPr="004522C7" w:rsidRDefault="002B61B0" w:rsidP="007F4019">
            <w:pPr>
              <w:rPr>
                <w:rFonts w:ascii="Times New Roman" w:hAnsi="Times New Roman" w:cs="Times New Roman"/>
                <w:b/>
                <w:szCs w:val="21"/>
              </w:rPr>
            </w:pPr>
          </w:p>
        </w:tc>
        <w:tc>
          <w:tcPr>
            <w:tcW w:w="628" w:type="pct"/>
            <w:tcBorders>
              <w:top w:val="single" w:sz="4" w:space="0" w:color="auto"/>
              <w:bottom w:val="nil"/>
            </w:tcBorders>
          </w:tcPr>
          <w:p w:rsidR="002B61B0" w:rsidRPr="004522C7" w:rsidRDefault="002B61B0" w:rsidP="007F4019">
            <w:pPr>
              <w:rPr>
                <w:rFonts w:ascii="Times New Roman" w:hAnsi="Times New Roman" w:cs="Times New Roman"/>
                <w:szCs w:val="21"/>
              </w:rPr>
            </w:pPr>
          </w:p>
        </w:tc>
        <w:tc>
          <w:tcPr>
            <w:tcW w:w="270" w:type="pct"/>
            <w:tcBorders>
              <w:top w:val="single" w:sz="4" w:space="0" w:color="auto"/>
              <w:bottom w:val="nil"/>
            </w:tcBorders>
          </w:tcPr>
          <w:p w:rsidR="002B61B0" w:rsidRPr="004522C7" w:rsidRDefault="002B61B0" w:rsidP="007F4019">
            <w:pPr>
              <w:rPr>
                <w:rFonts w:ascii="Times New Roman" w:hAnsi="Times New Roman" w:cs="Times New Roman"/>
                <w:szCs w:val="21"/>
              </w:rPr>
            </w:pPr>
          </w:p>
        </w:tc>
        <w:tc>
          <w:tcPr>
            <w:tcW w:w="800" w:type="pct"/>
            <w:tcBorders>
              <w:top w:val="single" w:sz="4" w:space="0" w:color="auto"/>
              <w:bottom w:val="nil"/>
            </w:tcBorders>
          </w:tcPr>
          <w:p w:rsidR="002B61B0" w:rsidRPr="004522C7" w:rsidRDefault="002B61B0" w:rsidP="007F4019">
            <w:pPr>
              <w:rPr>
                <w:rFonts w:ascii="Times New Roman" w:hAnsi="Times New Roman" w:cs="Times New Roman"/>
                <w:szCs w:val="21"/>
              </w:rPr>
            </w:pPr>
          </w:p>
        </w:tc>
        <w:tc>
          <w:tcPr>
            <w:tcW w:w="342" w:type="pct"/>
            <w:tcBorders>
              <w:top w:val="single" w:sz="4" w:space="0" w:color="auto"/>
              <w:bottom w:val="nil"/>
            </w:tcBorders>
          </w:tcPr>
          <w:p w:rsidR="002B61B0" w:rsidRPr="004522C7" w:rsidRDefault="002B61B0" w:rsidP="007F4019">
            <w:pPr>
              <w:rPr>
                <w:rFonts w:ascii="Times New Roman" w:hAnsi="Times New Roman" w:cs="Times New Roman"/>
                <w:szCs w:val="21"/>
              </w:rPr>
            </w:pPr>
          </w:p>
        </w:tc>
      </w:tr>
      <w:tr w:rsidR="002B61B0" w:rsidRPr="004522C7" w:rsidTr="007F4019">
        <w:trPr>
          <w:trHeight w:val="299"/>
          <w:jc w:val="center"/>
        </w:trPr>
        <w:tc>
          <w:tcPr>
            <w:tcW w:w="1155" w:type="pct"/>
            <w:tcBorders>
              <w:top w:val="nil"/>
            </w:tcBorders>
          </w:tcPr>
          <w:p w:rsidR="002B61B0" w:rsidRPr="004522C7" w:rsidRDefault="002B61B0" w:rsidP="007F4019">
            <w:pPr>
              <w:ind w:firstLineChars="100" w:firstLine="210"/>
              <w:rPr>
                <w:rFonts w:ascii="Times New Roman" w:hAnsi="Times New Roman" w:cs="Times New Roman"/>
                <w:szCs w:val="21"/>
              </w:rPr>
            </w:pPr>
            <w:r w:rsidRPr="004522C7">
              <w:rPr>
                <w:rFonts w:ascii="Times New Roman" w:hAnsi="Times New Roman" w:cs="Times New Roman"/>
                <w:szCs w:val="21"/>
              </w:rPr>
              <w:t>Substitution for carbohydrate</w:t>
            </w:r>
          </w:p>
        </w:tc>
        <w:tc>
          <w:tcPr>
            <w:tcW w:w="688" w:type="pct"/>
            <w:tcBorders>
              <w:top w:val="nil"/>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18.9 (4.7, 33.2)</w:t>
            </w:r>
          </w:p>
        </w:tc>
        <w:tc>
          <w:tcPr>
            <w:tcW w:w="259" w:type="pct"/>
            <w:tcBorders>
              <w:top w:val="nil"/>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0.009</w:t>
            </w:r>
          </w:p>
        </w:tc>
        <w:tc>
          <w:tcPr>
            <w:tcW w:w="600" w:type="pct"/>
            <w:tcBorders>
              <w:top w:val="nil"/>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0.74 (0.59, 0.92)</w:t>
            </w:r>
          </w:p>
        </w:tc>
        <w:tc>
          <w:tcPr>
            <w:tcW w:w="258" w:type="pct"/>
            <w:tcBorders>
              <w:top w:val="nil"/>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0.008</w:t>
            </w:r>
          </w:p>
        </w:tc>
        <w:tc>
          <w:tcPr>
            <w:tcW w:w="628" w:type="pct"/>
            <w:tcBorders>
              <w:top w:val="nil"/>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0.87 (0.77, 0.98)</w:t>
            </w:r>
          </w:p>
        </w:tc>
        <w:tc>
          <w:tcPr>
            <w:tcW w:w="270" w:type="pct"/>
            <w:tcBorders>
              <w:top w:val="nil"/>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0.025</w:t>
            </w:r>
          </w:p>
        </w:tc>
        <w:tc>
          <w:tcPr>
            <w:tcW w:w="800" w:type="pct"/>
            <w:tcBorders>
              <w:top w:val="nil"/>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0.81 (0.68, 0.98)</w:t>
            </w:r>
          </w:p>
        </w:tc>
        <w:tc>
          <w:tcPr>
            <w:tcW w:w="342" w:type="pct"/>
            <w:tcBorders>
              <w:top w:val="nil"/>
            </w:tcBorders>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0.028</w:t>
            </w:r>
          </w:p>
        </w:tc>
      </w:tr>
      <w:tr w:rsidR="002B61B0" w:rsidRPr="004522C7" w:rsidTr="007F4019">
        <w:trPr>
          <w:trHeight w:val="285"/>
          <w:jc w:val="center"/>
        </w:trPr>
        <w:tc>
          <w:tcPr>
            <w:tcW w:w="1155" w:type="pct"/>
          </w:tcPr>
          <w:p w:rsidR="002B61B0" w:rsidRPr="004522C7" w:rsidRDefault="002B61B0" w:rsidP="007F4019">
            <w:pPr>
              <w:ind w:firstLineChars="100" w:firstLine="210"/>
              <w:rPr>
                <w:rFonts w:ascii="Times New Roman" w:hAnsi="Times New Roman" w:cs="Times New Roman"/>
                <w:szCs w:val="21"/>
              </w:rPr>
            </w:pPr>
            <w:r w:rsidRPr="004522C7">
              <w:rPr>
                <w:rFonts w:ascii="Times New Roman" w:hAnsi="Times New Roman" w:cs="Times New Roman"/>
                <w:szCs w:val="21"/>
              </w:rPr>
              <w:t>Substitution for fat</w:t>
            </w:r>
          </w:p>
        </w:tc>
        <w:tc>
          <w:tcPr>
            <w:tcW w:w="68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19.3 (5.7, 32.9)</w:t>
            </w:r>
          </w:p>
        </w:tc>
        <w:tc>
          <w:tcPr>
            <w:tcW w:w="259"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0.005</w:t>
            </w:r>
          </w:p>
        </w:tc>
        <w:tc>
          <w:tcPr>
            <w:tcW w:w="6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0.75 (0.61, 0.93)</w:t>
            </w:r>
          </w:p>
        </w:tc>
        <w:tc>
          <w:tcPr>
            <w:tcW w:w="25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0.007</w:t>
            </w:r>
          </w:p>
        </w:tc>
        <w:tc>
          <w:tcPr>
            <w:tcW w:w="62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0.88 (0.78, 0.98)</w:t>
            </w:r>
          </w:p>
        </w:tc>
        <w:tc>
          <w:tcPr>
            <w:tcW w:w="27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0.026</w:t>
            </w:r>
          </w:p>
        </w:tc>
        <w:tc>
          <w:tcPr>
            <w:tcW w:w="8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0.83 (0.70, 0.98)</w:t>
            </w:r>
          </w:p>
        </w:tc>
        <w:tc>
          <w:tcPr>
            <w:tcW w:w="342"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0.035</w:t>
            </w:r>
          </w:p>
        </w:tc>
      </w:tr>
      <w:tr w:rsidR="002B61B0" w:rsidRPr="004522C7" w:rsidTr="007F4019">
        <w:trPr>
          <w:trHeight w:val="285"/>
          <w:jc w:val="center"/>
        </w:trPr>
        <w:tc>
          <w:tcPr>
            <w:tcW w:w="1155" w:type="pct"/>
          </w:tcPr>
          <w:p w:rsidR="002B61B0" w:rsidRPr="004522C7" w:rsidRDefault="002B61B0" w:rsidP="007F4019">
            <w:pPr>
              <w:rPr>
                <w:rFonts w:ascii="Times New Roman" w:hAnsi="Times New Roman" w:cs="Times New Roman"/>
                <w:b/>
                <w:szCs w:val="21"/>
              </w:rPr>
            </w:pPr>
            <w:r w:rsidRPr="004522C7">
              <w:rPr>
                <w:rFonts w:ascii="Times New Roman" w:hAnsi="Times New Roman" w:cs="Times New Roman"/>
                <w:b/>
                <w:szCs w:val="21"/>
              </w:rPr>
              <w:t>Animal protein</w:t>
            </w:r>
          </w:p>
        </w:tc>
        <w:tc>
          <w:tcPr>
            <w:tcW w:w="688" w:type="pct"/>
          </w:tcPr>
          <w:p w:rsidR="002B61B0" w:rsidRPr="004522C7" w:rsidRDefault="002B61B0" w:rsidP="007F4019">
            <w:pPr>
              <w:rPr>
                <w:rFonts w:ascii="Times New Roman" w:hAnsi="Times New Roman" w:cs="Times New Roman"/>
                <w:b/>
                <w:szCs w:val="21"/>
              </w:rPr>
            </w:pPr>
          </w:p>
        </w:tc>
        <w:tc>
          <w:tcPr>
            <w:tcW w:w="259" w:type="pct"/>
          </w:tcPr>
          <w:p w:rsidR="002B61B0" w:rsidRPr="004522C7" w:rsidRDefault="002B61B0" w:rsidP="007F4019">
            <w:pPr>
              <w:rPr>
                <w:rFonts w:ascii="Times New Roman" w:hAnsi="Times New Roman" w:cs="Times New Roman"/>
                <w:szCs w:val="21"/>
              </w:rPr>
            </w:pPr>
          </w:p>
        </w:tc>
        <w:tc>
          <w:tcPr>
            <w:tcW w:w="600" w:type="pct"/>
          </w:tcPr>
          <w:p w:rsidR="002B61B0" w:rsidRPr="004522C7" w:rsidRDefault="002B61B0" w:rsidP="007F4019">
            <w:pPr>
              <w:rPr>
                <w:rFonts w:ascii="Times New Roman" w:hAnsi="Times New Roman" w:cs="Times New Roman"/>
                <w:b/>
                <w:szCs w:val="21"/>
              </w:rPr>
            </w:pPr>
          </w:p>
        </w:tc>
        <w:tc>
          <w:tcPr>
            <w:tcW w:w="258" w:type="pct"/>
          </w:tcPr>
          <w:p w:rsidR="002B61B0" w:rsidRPr="004522C7" w:rsidRDefault="002B61B0" w:rsidP="007F4019">
            <w:pPr>
              <w:rPr>
                <w:rFonts w:ascii="Times New Roman" w:hAnsi="Times New Roman" w:cs="Times New Roman"/>
                <w:szCs w:val="21"/>
              </w:rPr>
            </w:pPr>
          </w:p>
        </w:tc>
        <w:tc>
          <w:tcPr>
            <w:tcW w:w="628" w:type="pct"/>
          </w:tcPr>
          <w:p w:rsidR="002B61B0" w:rsidRPr="004522C7" w:rsidRDefault="002B61B0" w:rsidP="007F4019">
            <w:pPr>
              <w:rPr>
                <w:rFonts w:ascii="Times New Roman" w:hAnsi="Times New Roman" w:cs="Times New Roman"/>
                <w:szCs w:val="21"/>
              </w:rPr>
            </w:pPr>
          </w:p>
        </w:tc>
        <w:tc>
          <w:tcPr>
            <w:tcW w:w="270" w:type="pct"/>
          </w:tcPr>
          <w:p w:rsidR="002B61B0" w:rsidRPr="004522C7" w:rsidRDefault="002B61B0" w:rsidP="007F4019">
            <w:pPr>
              <w:rPr>
                <w:rFonts w:ascii="Times New Roman" w:hAnsi="Times New Roman" w:cs="Times New Roman"/>
                <w:szCs w:val="21"/>
              </w:rPr>
            </w:pPr>
          </w:p>
        </w:tc>
        <w:tc>
          <w:tcPr>
            <w:tcW w:w="800" w:type="pct"/>
          </w:tcPr>
          <w:p w:rsidR="002B61B0" w:rsidRPr="004522C7" w:rsidRDefault="002B61B0" w:rsidP="007F4019">
            <w:pPr>
              <w:rPr>
                <w:rFonts w:ascii="Times New Roman" w:hAnsi="Times New Roman" w:cs="Times New Roman"/>
                <w:szCs w:val="21"/>
              </w:rPr>
            </w:pPr>
          </w:p>
        </w:tc>
        <w:tc>
          <w:tcPr>
            <w:tcW w:w="342" w:type="pct"/>
          </w:tcPr>
          <w:p w:rsidR="002B61B0" w:rsidRPr="004522C7" w:rsidRDefault="002B61B0" w:rsidP="007F4019">
            <w:pPr>
              <w:rPr>
                <w:rFonts w:ascii="Times New Roman" w:hAnsi="Times New Roman" w:cs="Times New Roman"/>
                <w:szCs w:val="21"/>
              </w:rPr>
            </w:pPr>
          </w:p>
        </w:tc>
      </w:tr>
      <w:tr w:rsidR="002B61B0" w:rsidRPr="004522C7" w:rsidTr="007F4019">
        <w:trPr>
          <w:trHeight w:val="299"/>
          <w:jc w:val="center"/>
        </w:trPr>
        <w:tc>
          <w:tcPr>
            <w:tcW w:w="1155" w:type="pct"/>
          </w:tcPr>
          <w:p w:rsidR="002B61B0" w:rsidRPr="004522C7" w:rsidRDefault="002B61B0" w:rsidP="007F4019">
            <w:pPr>
              <w:ind w:firstLineChars="100" w:firstLine="210"/>
              <w:rPr>
                <w:rFonts w:ascii="Times New Roman" w:hAnsi="Times New Roman" w:cs="Times New Roman"/>
                <w:szCs w:val="21"/>
              </w:rPr>
            </w:pPr>
            <w:r w:rsidRPr="004522C7">
              <w:rPr>
                <w:rFonts w:ascii="Times New Roman" w:hAnsi="Times New Roman" w:cs="Times New Roman"/>
                <w:szCs w:val="21"/>
              </w:rPr>
              <w:t>Substitution for carbohydrate</w:t>
            </w:r>
          </w:p>
        </w:tc>
        <w:tc>
          <w:tcPr>
            <w:tcW w:w="68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20.6 (4.8, 36.5)</w:t>
            </w:r>
          </w:p>
        </w:tc>
        <w:tc>
          <w:tcPr>
            <w:tcW w:w="259"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0.011</w:t>
            </w:r>
          </w:p>
        </w:tc>
        <w:tc>
          <w:tcPr>
            <w:tcW w:w="6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0.72 (0.56, 0.93)</w:t>
            </w:r>
          </w:p>
        </w:tc>
        <w:tc>
          <w:tcPr>
            <w:tcW w:w="25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0.013</w:t>
            </w:r>
          </w:p>
        </w:tc>
        <w:tc>
          <w:tcPr>
            <w:tcW w:w="62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0.86 (0.75, 0.98)</w:t>
            </w:r>
          </w:p>
        </w:tc>
        <w:tc>
          <w:tcPr>
            <w:tcW w:w="27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0.033</w:t>
            </w:r>
          </w:p>
        </w:tc>
        <w:tc>
          <w:tcPr>
            <w:tcW w:w="8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0.84 (0.72, 0.98)</w:t>
            </w:r>
          </w:p>
        </w:tc>
        <w:tc>
          <w:tcPr>
            <w:tcW w:w="342"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0.019</w:t>
            </w:r>
          </w:p>
        </w:tc>
      </w:tr>
      <w:tr w:rsidR="002B61B0" w:rsidRPr="004522C7" w:rsidTr="007F4019">
        <w:trPr>
          <w:trHeight w:val="285"/>
          <w:jc w:val="center"/>
        </w:trPr>
        <w:tc>
          <w:tcPr>
            <w:tcW w:w="1155" w:type="pct"/>
          </w:tcPr>
          <w:p w:rsidR="002B61B0" w:rsidRPr="004522C7" w:rsidRDefault="002B61B0" w:rsidP="007F4019">
            <w:pPr>
              <w:ind w:firstLineChars="100" w:firstLine="210"/>
              <w:rPr>
                <w:rFonts w:ascii="Times New Roman" w:hAnsi="Times New Roman" w:cs="Times New Roman"/>
                <w:szCs w:val="21"/>
              </w:rPr>
            </w:pPr>
            <w:r w:rsidRPr="004522C7">
              <w:rPr>
                <w:rFonts w:ascii="Times New Roman" w:hAnsi="Times New Roman" w:cs="Times New Roman"/>
                <w:szCs w:val="21"/>
              </w:rPr>
              <w:t>Substitution for fat</w:t>
            </w:r>
          </w:p>
        </w:tc>
        <w:tc>
          <w:tcPr>
            <w:tcW w:w="68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21.1 (4.9, 37.3)</w:t>
            </w:r>
          </w:p>
        </w:tc>
        <w:tc>
          <w:tcPr>
            <w:tcW w:w="259"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0.011</w:t>
            </w:r>
          </w:p>
        </w:tc>
        <w:tc>
          <w:tcPr>
            <w:tcW w:w="6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0.74 (0.57, 0.96)</w:t>
            </w:r>
          </w:p>
        </w:tc>
        <w:tc>
          <w:tcPr>
            <w:tcW w:w="25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0.021</w:t>
            </w:r>
          </w:p>
        </w:tc>
        <w:tc>
          <w:tcPr>
            <w:tcW w:w="62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0.86 (0.75, 0.99)</w:t>
            </w:r>
          </w:p>
        </w:tc>
        <w:tc>
          <w:tcPr>
            <w:tcW w:w="27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0.043</w:t>
            </w:r>
          </w:p>
        </w:tc>
        <w:tc>
          <w:tcPr>
            <w:tcW w:w="8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0.84 (0.71, 0.99)</w:t>
            </w:r>
          </w:p>
        </w:tc>
        <w:tc>
          <w:tcPr>
            <w:tcW w:w="342"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0.021</w:t>
            </w:r>
          </w:p>
        </w:tc>
      </w:tr>
      <w:tr w:rsidR="002B61B0" w:rsidRPr="004522C7" w:rsidTr="007F4019">
        <w:trPr>
          <w:trHeight w:val="285"/>
          <w:jc w:val="center"/>
        </w:trPr>
        <w:tc>
          <w:tcPr>
            <w:tcW w:w="1155" w:type="pct"/>
          </w:tcPr>
          <w:p w:rsidR="002B61B0" w:rsidRPr="004522C7" w:rsidRDefault="002B61B0" w:rsidP="007F4019">
            <w:pPr>
              <w:rPr>
                <w:rFonts w:ascii="Times New Roman" w:hAnsi="Times New Roman" w:cs="Times New Roman"/>
                <w:szCs w:val="21"/>
              </w:rPr>
            </w:pPr>
            <w:r w:rsidRPr="004522C7">
              <w:rPr>
                <w:rFonts w:ascii="Times New Roman" w:hAnsi="Times New Roman" w:cs="Times New Roman"/>
                <w:b/>
                <w:szCs w:val="21"/>
              </w:rPr>
              <w:t xml:space="preserve">Plant protein </w:t>
            </w:r>
          </w:p>
        </w:tc>
        <w:tc>
          <w:tcPr>
            <w:tcW w:w="688" w:type="pct"/>
          </w:tcPr>
          <w:p w:rsidR="002B61B0" w:rsidRPr="004522C7" w:rsidRDefault="002B61B0" w:rsidP="007F4019">
            <w:pPr>
              <w:jc w:val="center"/>
              <w:rPr>
                <w:rFonts w:ascii="Times New Roman" w:hAnsi="Times New Roman" w:cs="Times New Roman"/>
                <w:szCs w:val="21"/>
              </w:rPr>
            </w:pPr>
          </w:p>
        </w:tc>
        <w:tc>
          <w:tcPr>
            <w:tcW w:w="259" w:type="pct"/>
          </w:tcPr>
          <w:p w:rsidR="002B61B0" w:rsidRPr="004522C7" w:rsidRDefault="002B61B0" w:rsidP="007F4019">
            <w:pPr>
              <w:jc w:val="center"/>
              <w:rPr>
                <w:rFonts w:ascii="Times New Roman" w:hAnsi="Times New Roman" w:cs="Times New Roman"/>
                <w:szCs w:val="21"/>
              </w:rPr>
            </w:pPr>
          </w:p>
        </w:tc>
        <w:tc>
          <w:tcPr>
            <w:tcW w:w="858" w:type="pct"/>
            <w:gridSpan w:val="2"/>
          </w:tcPr>
          <w:p w:rsidR="002B61B0" w:rsidRPr="004522C7" w:rsidRDefault="002B61B0" w:rsidP="007F4019">
            <w:pPr>
              <w:rPr>
                <w:rFonts w:ascii="Times New Roman" w:hAnsi="Times New Roman" w:cs="Times New Roman"/>
                <w:szCs w:val="21"/>
              </w:rPr>
            </w:pPr>
          </w:p>
        </w:tc>
        <w:tc>
          <w:tcPr>
            <w:tcW w:w="628" w:type="pct"/>
          </w:tcPr>
          <w:p w:rsidR="002B61B0" w:rsidRPr="004522C7" w:rsidRDefault="002B61B0" w:rsidP="007F4019">
            <w:pPr>
              <w:rPr>
                <w:rFonts w:ascii="Times New Roman" w:hAnsi="Times New Roman" w:cs="Times New Roman"/>
                <w:szCs w:val="21"/>
              </w:rPr>
            </w:pPr>
          </w:p>
        </w:tc>
        <w:tc>
          <w:tcPr>
            <w:tcW w:w="270" w:type="pct"/>
          </w:tcPr>
          <w:p w:rsidR="002B61B0" w:rsidRPr="004522C7" w:rsidRDefault="002B61B0" w:rsidP="007F4019">
            <w:pPr>
              <w:rPr>
                <w:rFonts w:ascii="Times New Roman" w:hAnsi="Times New Roman" w:cs="Times New Roman"/>
                <w:szCs w:val="21"/>
              </w:rPr>
            </w:pPr>
          </w:p>
        </w:tc>
        <w:tc>
          <w:tcPr>
            <w:tcW w:w="800" w:type="pct"/>
          </w:tcPr>
          <w:p w:rsidR="002B61B0" w:rsidRPr="004522C7" w:rsidRDefault="002B61B0" w:rsidP="007F4019">
            <w:pPr>
              <w:rPr>
                <w:rFonts w:ascii="Times New Roman" w:hAnsi="Times New Roman" w:cs="Times New Roman"/>
                <w:szCs w:val="21"/>
              </w:rPr>
            </w:pPr>
          </w:p>
        </w:tc>
        <w:tc>
          <w:tcPr>
            <w:tcW w:w="342" w:type="pct"/>
          </w:tcPr>
          <w:p w:rsidR="002B61B0" w:rsidRPr="004522C7" w:rsidRDefault="002B61B0" w:rsidP="007F4019">
            <w:pPr>
              <w:rPr>
                <w:rFonts w:ascii="Times New Roman" w:hAnsi="Times New Roman" w:cs="Times New Roman"/>
                <w:szCs w:val="21"/>
              </w:rPr>
            </w:pPr>
          </w:p>
        </w:tc>
      </w:tr>
      <w:tr w:rsidR="002B61B0" w:rsidRPr="004522C7" w:rsidTr="007F4019">
        <w:trPr>
          <w:trHeight w:val="285"/>
          <w:jc w:val="center"/>
        </w:trPr>
        <w:tc>
          <w:tcPr>
            <w:tcW w:w="1155" w:type="pct"/>
          </w:tcPr>
          <w:p w:rsidR="002B61B0" w:rsidRPr="004522C7" w:rsidRDefault="002B61B0" w:rsidP="007F4019">
            <w:pPr>
              <w:ind w:firstLineChars="100" w:firstLine="210"/>
              <w:rPr>
                <w:rFonts w:ascii="Times New Roman" w:hAnsi="Times New Roman" w:cs="Times New Roman"/>
                <w:szCs w:val="21"/>
              </w:rPr>
            </w:pPr>
            <w:r w:rsidRPr="004522C7">
              <w:rPr>
                <w:rFonts w:ascii="Times New Roman" w:hAnsi="Times New Roman" w:cs="Times New Roman"/>
                <w:szCs w:val="21"/>
              </w:rPr>
              <w:lastRenderedPageBreak/>
              <w:t>Substitution for carbohydrate</w:t>
            </w:r>
          </w:p>
        </w:tc>
        <w:tc>
          <w:tcPr>
            <w:tcW w:w="68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11.6 (-15.1, 38.4)</w:t>
            </w:r>
          </w:p>
        </w:tc>
        <w:tc>
          <w:tcPr>
            <w:tcW w:w="259"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0.393</w:t>
            </w:r>
          </w:p>
        </w:tc>
        <w:tc>
          <w:tcPr>
            <w:tcW w:w="6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0.71 (0.48, 1.04)</w:t>
            </w:r>
          </w:p>
        </w:tc>
        <w:tc>
          <w:tcPr>
            <w:tcW w:w="25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0.079</w:t>
            </w:r>
          </w:p>
        </w:tc>
        <w:tc>
          <w:tcPr>
            <w:tcW w:w="62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0.88 (0.71, 1.09)</w:t>
            </w:r>
          </w:p>
        </w:tc>
        <w:tc>
          <w:tcPr>
            <w:tcW w:w="27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0.261</w:t>
            </w:r>
          </w:p>
        </w:tc>
        <w:tc>
          <w:tcPr>
            <w:tcW w:w="8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0.87 (0.69, 1.07)</w:t>
            </w:r>
          </w:p>
        </w:tc>
        <w:tc>
          <w:tcPr>
            <w:tcW w:w="342"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0.242</w:t>
            </w:r>
          </w:p>
        </w:tc>
      </w:tr>
      <w:tr w:rsidR="002B61B0" w:rsidRPr="004522C7" w:rsidTr="007F4019">
        <w:trPr>
          <w:trHeight w:val="285"/>
          <w:jc w:val="center"/>
        </w:trPr>
        <w:tc>
          <w:tcPr>
            <w:tcW w:w="1155" w:type="pct"/>
          </w:tcPr>
          <w:p w:rsidR="002B61B0" w:rsidRPr="004522C7" w:rsidRDefault="002B61B0" w:rsidP="007F4019">
            <w:pPr>
              <w:ind w:firstLineChars="100" w:firstLine="210"/>
              <w:rPr>
                <w:rFonts w:ascii="Times New Roman" w:hAnsi="Times New Roman" w:cs="Times New Roman"/>
                <w:szCs w:val="21"/>
              </w:rPr>
            </w:pPr>
            <w:r w:rsidRPr="004522C7">
              <w:rPr>
                <w:rFonts w:ascii="Times New Roman" w:hAnsi="Times New Roman" w:cs="Times New Roman"/>
                <w:szCs w:val="21"/>
              </w:rPr>
              <w:t>Substitution for fat</w:t>
            </w:r>
          </w:p>
        </w:tc>
        <w:tc>
          <w:tcPr>
            <w:tcW w:w="68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14.3 (-10.6, 39.2)</w:t>
            </w:r>
          </w:p>
        </w:tc>
        <w:tc>
          <w:tcPr>
            <w:tcW w:w="259"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0.262</w:t>
            </w:r>
          </w:p>
        </w:tc>
        <w:tc>
          <w:tcPr>
            <w:tcW w:w="6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0.69 (0.47, 1.02)</w:t>
            </w:r>
          </w:p>
        </w:tc>
        <w:tc>
          <w:tcPr>
            <w:tcW w:w="25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0.066</w:t>
            </w:r>
          </w:p>
        </w:tc>
        <w:tc>
          <w:tcPr>
            <w:tcW w:w="62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0.88 (0.72, 1.08)</w:t>
            </w:r>
          </w:p>
        </w:tc>
        <w:tc>
          <w:tcPr>
            <w:tcW w:w="27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0.211</w:t>
            </w:r>
          </w:p>
        </w:tc>
        <w:tc>
          <w:tcPr>
            <w:tcW w:w="8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0.85 (0.68, 1.06)</w:t>
            </w:r>
          </w:p>
        </w:tc>
        <w:tc>
          <w:tcPr>
            <w:tcW w:w="342"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0.132</w:t>
            </w:r>
          </w:p>
        </w:tc>
      </w:tr>
      <w:tr w:rsidR="002B61B0" w:rsidRPr="004522C7" w:rsidTr="007F4019">
        <w:tblPrEx>
          <w:jc w:val="left"/>
        </w:tblPrEx>
        <w:trPr>
          <w:gridAfter w:val="1"/>
          <w:wAfter w:w="342" w:type="pct"/>
          <w:trHeight w:val="285"/>
        </w:trPr>
        <w:tc>
          <w:tcPr>
            <w:tcW w:w="1155" w:type="pct"/>
          </w:tcPr>
          <w:p w:rsidR="002B61B0" w:rsidRPr="004522C7" w:rsidRDefault="002B61B0" w:rsidP="007F4019">
            <w:pPr>
              <w:rPr>
                <w:rFonts w:ascii="Times New Roman" w:hAnsi="Times New Roman" w:cs="Times New Roman"/>
                <w:szCs w:val="21"/>
              </w:rPr>
            </w:pPr>
            <w:r w:rsidRPr="004522C7">
              <w:rPr>
                <w:rFonts w:ascii="Times New Roman" w:hAnsi="Times New Roman" w:cs="Times New Roman"/>
                <w:b/>
                <w:szCs w:val="21"/>
              </w:rPr>
              <w:t>Dairy protein</w:t>
            </w:r>
          </w:p>
        </w:tc>
        <w:tc>
          <w:tcPr>
            <w:tcW w:w="688" w:type="pct"/>
          </w:tcPr>
          <w:p w:rsidR="002B61B0" w:rsidRPr="004522C7" w:rsidRDefault="002B61B0" w:rsidP="007F4019">
            <w:pPr>
              <w:jc w:val="center"/>
              <w:rPr>
                <w:rFonts w:ascii="Times New Roman" w:hAnsi="Times New Roman" w:cs="Times New Roman"/>
                <w:szCs w:val="21"/>
              </w:rPr>
            </w:pPr>
          </w:p>
        </w:tc>
        <w:tc>
          <w:tcPr>
            <w:tcW w:w="259" w:type="pct"/>
          </w:tcPr>
          <w:p w:rsidR="002B61B0" w:rsidRPr="004522C7" w:rsidRDefault="002B61B0" w:rsidP="007F4019">
            <w:pPr>
              <w:jc w:val="center"/>
              <w:rPr>
                <w:rFonts w:ascii="Times New Roman" w:hAnsi="Times New Roman" w:cs="Times New Roman"/>
                <w:szCs w:val="21"/>
              </w:rPr>
            </w:pPr>
          </w:p>
        </w:tc>
        <w:tc>
          <w:tcPr>
            <w:tcW w:w="600" w:type="pct"/>
          </w:tcPr>
          <w:p w:rsidR="002B61B0" w:rsidRPr="004522C7" w:rsidRDefault="002B61B0" w:rsidP="007F4019">
            <w:pPr>
              <w:rPr>
                <w:rFonts w:ascii="Times New Roman" w:hAnsi="Times New Roman" w:cs="Times New Roman"/>
                <w:szCs w:val="21"/>
              </w:rPr>
            </w:pPr>
          </w:p>
        </w:tc>
        <w:tc>
          <w:tcPr>
            <w:tcW w:w="258" w:type="pct"/>
          </w:tcPr>
          <w:p w:rsidR="002B61B0" w:rsidRPr="004522C7" w:rsidRDefault="002B61B0" w:rsidP="007F4019">
            <w:pPr>
              <w:rPr>
                <w:rFonts w:ascii="Times New Roman" w:hAnsi="Times New Roman" w:cs="Times New Roman"/>
                <w:szCs w:val="21"/>
              </w:rPr>
            </w:pPr>
          </w:p>
        </w:tc>
        <w:tc>
          <w:tcPr>
            <w:tcW w:w="628" w:type="pct"/>
          </w:tcPr>
          <w:p w:rsidR="002B61B0" w:rsidRPr="004522C7" w:rsidRDefault="002B61B0" w:rsidP="007F4019">
            <w:pPr>
              <w:rPr>
                <w:rFonts w:ascii="Times New Roman" w:hAnsi="Times New Roman" w:cs="Times New Roman"/>
                <w:szCs w:val="21"/>
              </w:rPr>
            </w:pPr>
          </w:p>
        </w:tc>
        <w:tc>
          <w:tcPr>
            <w:tcW w:w="270" w:type="pct"/>
          </w:tcPr>
          <w:p w:rsidR="002B61B0" w:rsidRPr="004522C7" w:rsidRDefault="002B61B0" w:rsidP="007F4019">
            <w:pPr>
              <w:rPr>
                <w:rFonts w:ascii="Times New Roman" w:hAnsi="Times New Roman" w:cs="Times New Roman"/>
                <w:szCs w:val="21"/>
              </w:rPr>
            </w:pPr>
          </w:p>
        </w:tc>
        <w:tc>
          <w:tcPr>
            <w:tcW w:w="800" w:type="pct"/>
          </w:tcPr>
          <w:p w:rsidR="002B61B0" w:rsidRPr="004522C7" w:rsidRDefault="002B61B0" w:rsidP="007F4019">
            <w:pPr>
              <w:rPr>
                <w:rFonts w:ascii="Times New Roman" w:hAnsi="Times New Roman" w:cs="Times New Roman"/>
                <w:szCs w:val="21"/>
              </w:rPr>
            </w:pPr>
          </w:p>
        </w:tc>
      </w:tr>
      <w:tr w:rsidR="002B61B0" w:rsidRPr="004522C7" w:rsidTr="007F4019">
        <w:tblPrEx>
          <w:jc w:val="left"/>
        </w:tblPrEx>
        <w:trPr>
          <w:trHeight w:val="285"/>
        </w:trPr>
        <w:tc>
          <w:tcPr>
            <w:tcW w:w="1155" w:type="pct"/>
          </w:tcPr>
          <w:p w:rsidR="002B61B0" w:rsidRPr="004522C7" w:rsidRDefault="002B61B0" w:rsidP="007F4019">
            <w:pPr>
              <w:ind w:firstLineChars="100" w:firstLine="210"/>
              <w:rPr>
                <w:rFonts w:ascii="Times New Roman" w:hAnsi="Times New Roman" w:cs="Times New Roman"/>
                <w:szCs w:val="21"/>
              </w:rPr>
            </w:pPr>
            <w:r w:rsidRPr="004522C7">
              <w:rPr>
                <w:rFonts w:ascii="Times New Roman" w:hAnsi="Times New Roman" w:cs="Times New Roman"/>
                <w:szCs w:val="21"/>
              </w:rPr>
              <w:t>Substitution for carbohydrate</w:t>
            </w:r>
          </w:p>
        </w:tc>
        <w:tc>
          <w:tcPr>
            <w:tcW w:w="68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19.3 (5.9, 32.7)</w:t>
            </w:r>
          </w:p>
        </w:tc>
        <w:tc>
          <w:tcPr>
            <w:tcW w:w="259"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0.013</w:t>
            </w:r>
          </w:p>
        </w:tc>
        <w:tc>
          <w:tcPr>
            <w:tcW w:w="6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0.79 (0.63, 0.99)</w:t>
            </w:r>
          </w:p>
        </w:tc>
        <w:tc>
          <w:tcPr>
            <w:tcW w:w="25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0.016</w:t>
            </w:r>
          </w:p>
        </w:tc>
        <w:tc>
          <w:tcPr>
            <w:tcW w:w="62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0.85 (0.73, 0.99)</w:t>
            </w:r>
          </w:p>
        </w:tc>
        <w:tc>
          <w:tcPr>
            <w:tcW w:w="27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0.037</w:t>
            </w:r>
          </w:p>
        </w:tc>
        <w:tc>
          <w:tcPr>
            <w:tcW w:w="8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0.76 (0.64, 0.90)</w:t>
            </w:r>
          </w:p>
        </w:tc>
        <w:tc>
          <w:tcPr>
            <w:tcW w:w="342"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0.021</w:t>
            </w:r>
          </w:p>
        </w:tc>
      </w:tr>
      <w:tr w:rsidR="002B61B0" w:rsidRPr="004522C7" w:rsidTr="007F4019">
        <w:tblPrEx>
          <w:jc w:val="left"/>
        </w:tblPrEx>
        <w:trPr>
          <w:trHeight w:val="285"/>
        </w:trPr>
        <w:tc>
          <w:tcPr>
            <w:tcW w:w="1155" w:type="pct"/>
          </w:tcPr>
          <w:p w:rsidR="002B61B0" w:rsidRPr="004522C7" w:rsidRDefault="002B61B0" w:rsidP="007F4019">
            <w:pPr>
              <w:ind w:firstLineChars="100" w:firstLine="210"/>
              <w:rPr>
                <w:rFonts w:ascii="Times New Roman" w:hAnsi="Times New Roman" w:cs="Times New Roman"/>
                <w:szCs w:val="21"/>
              </w:rPr>
            </w:pPr>
            <w:r w:rsidRPr="004522C7">
              <w:rPr>
                <w:rFonts w:ascii="Times New Roman" w:hAnsi="Times New Roman" w:cs="Times New Roman"/>
                <w:szCs w:val="21"/>
              </w:rPr>
              <w:t>Substitution for fat</w:t>
            </w:r>
          </w:p>
        </w:tc>
        <w:tc>
          <w:tcPr>
            <w:tcW w:w="68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19.4 (5.7, 33.1)</w:t>
            </w:r>
          </w:p>
        </w:tc>
        <w:tc>
          <w:tcPr>
            <w:tcW w:w="259"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0.012</w:t>
            </w:r>
          </w:p>
        </w:tc>
        <w:tc>
          <w:tcPr>
            <w:tcW w:w="6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0.81 (0.65, 1.00)</w:t>
            </w:r>
          </w:p>
        </w:tc>
        <w:tc>
          <w:tcPr>
            <w:tcW w:w="25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0.019</w:t>
            </w:r>
          </w:p>
        </w:tc>
        <w:tc>
          <w:tcPr>
            <w:tcW w:w="628"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0.86 (0.77, 0.96)</w:t>
            </w:r>
          </w:p>
        </w:tc>
        <w:tc>
          <w:tcPr>
            <w:tcW w:w="27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0.033</w:t>
            </w:r>
          </w:p>
        </w:tc>
        <w:tc>
          <w:tcPr>
            <w:tcW w:w="800"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0.76 (0.65, 0.89)</w:t>
            </w:r>
          </w:p>
        </w:tc>
        <w:tc>
          <w:tcPr>
            <w:tcW w:w="342" w:type="pct"/>
          </w:tcPr>
          <w:p w:rsidR="002B61B0" w:rsidRPr="004522C7" w:rsidRDefault="002B61B0" w:rsidP="007F4019">
            <w:pPr>
              <w:jc w:val="center"/>
              <w:rPr>
                <w:rFonts w:ascii="Times New Roman" w:hAnsi="Times New Roman" w:cs="Times New Roman"/>
                <w:szCs w:val="21"/>
              </w:rPr>
            </w:pPr>
            <w:r w:rsidRPr="004522C7">
              <w:rPr>
                <w:rFonts w:ascii="Times New Roman" w:hAnsi="Times New Roman" w:cs="Times New Roman"/>
                <w:szCs w:val="21"/>
              </w:rPr>
              <w:t>0.017</w:t>
            </w:r>
          </w:p>
        </w:tc>
      </w:tr>
    </w:tbl>
    <w:p w:rsidR="002B61B0" w:rsidRPr="004522C7" w:rsidRDefault="002B61B0" w:rsidP="002B61B0">
      <w:pPr>
        <w:rPr>
          <w:rFonts w:ascii="Times New Roman" w:hAnsi="Times New Roman"/>
          <w:szCs w:val="21"/>
        </w:rPr>
      </w:pPr>
      <w:r w:rsidRPr="004522C7">
        <w:rPr>
          <w:rFonts w:ascii="Times New Roman" w:hAnsi="Times New Roman"/>
          <w:szCs w:val="21"/>
        </w:rPr>
        <w:t>Multi</w:t>
      </w:r>
      <w:r w:rsidRPr="004522C7">
        <w:rPr>
          <w:rFonts w:ascii="Times New Roman" w:hAnsi="Times New Roman" w:hint="eastAsia"/>
          <w:szCs w:val="21"/>
        </w:rPr>
        <w:t>level</w:t>
      </w:r>
      <w:r w:rsidRPr="004522C7">
        <w:rPr>
          <w:rFonts w:ascii="Times New Roman" w:hAnsi="Times New Roman"/>
          <w:szCs w:val="21"/>
        </w:rPr>
        <w:t xml:space="preserve"> linear regression models were used to estimated changes and the related 95%CIs, and logistic regression models were used to estimate ORs and the related 95%CIs. Models were adjusted for total energy intake, socio-demographic characteristics (including geographic area, residence, childbearing age, education, occupation, household wealth index, and parity), health-related characteristics (including passive smoking, alcohol drinking, antenatal check visit frequency, folate/iron supplements use</w:t>
      </w:r>
      <w:r w:rsidRPr="004522C7">
        <w:rPr>
          <w:rFonts w:ascii="Times New Roman" w:hAnsi="Times New Roman" w:hint="eastAsia"/>
          <w:szCs w:val="21"/>
        </w:rPr>
        <w:t xml:space="preserve">, </w:t>
      </w:r>
      <w:r w:rsidRPr="004522C7">
        <w:rPr>
          <w:rFonts w:ascii="Times New Roman" w:hAnsi="Times New Roman"/>
          <w:szCs w:val="21"/>
        </w:rPr>
        <w:t>anemia,</w:t>
      </w:r>
      <w:r w:rsidRPr="004522C7">
        <w:rPr>
          <w:rFonts w:ascii="Times New Roman" w:hAnsi="Times New Roman" w:hint="eastAsia"/>
          <w:szCs w:val="21"/>
        </w:rPr>
        <w:t xml:space="preserve"> and medication use</w:t>
      </w:r>
      <w:r w:rsidRPr="004522C7">
        <w:rPr>
          <w:rFonts w:ascii="Times New Roman" w:hAnsi="Times New Roman"/>
          <w:szCs w:val="21"/>
        </w:rPr>
        <w:t>), principal component score based on the nutrient intakes, and mutually adjusted for animal protein and plant protein. Further adjustment for other major dietary protein sources was performed in the analysis of dairy protein. Models for birth weight and low birth weight were additionally adjusted for offspring sex and gestational age.</w:t>
      </w:r>
    </w:p>
    <w:p w:rsidR="002B61B0" w:rsidRPr="004522C7" w:rsidRDefault="002B61B0" w:rsidP="002B61B0"/>
    <w:p w:rsidR="003710C0" w:rsidRDefault="003710C0"/>
    <w:sectPr w:rsidR="003710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1B0"/>
    <w:rsid w:val="00084667"/>
    <w:rsid w:val="000A787E"/>
    <w:rsid w:val="000F36A7"/>
    <w:rsid w:val="00106C4E"/>
    <w:rsid w:val="00192D06"/>
    <w:rsid w:val="001E0FF9"/>
    <w:rsid w:val="00216AAF"/>
    <w:rsid w:val="0022641B"/>
    <w:rsid w:val="00241933"/>
    <w:rsid w:val="0029061F"/>
    <w:rsid w:val="002B61B0"/>
    <w:rsid w:val="003710C0"/>
    <w:rsid w:val="003B79F9"/>
    <w:rsid w:val="00422A1C"/>
    <w:rsid w:val="004A12A6"/>
    <w:rsid w:val="004E0F79"/>
    <w:rsid w:val="005216E2"/>
    <w:rsid w:val="0054019F"/>
    <w:rsid w:val="005A66D6"/>
    <w:rsid w:val="005B4D0D"/>
    <w:rsid w:val="005C1BFD"/>
    <w:rsid w:val="005C4C0E"/>
    <w:rsid w:val="005E026B"/>
    <w:rsid w:val="005E082E"/>
    <w:rsid w:val="005E5CD6"/>
    <w:rsid w:val="0068792B"/>
    <w:rsid w:val="00710826"/>
    <w:rsid w:val="007C4541"/>
    <w:rsid w:val="007F05DC"/>
    <w:rsid w:val="007F54ED"/>
    <w:rsid w:val="00847B62"/>
    <w:rsid w:val="00883649"/>
    <w:rsid w:val="0090438D"/>
    <w:rsid w:val="0095033C"/>
    <w:rsid w:val="009649E1"/>
    <w:rsid w:val="00967FD1"/>
    <w:rsid w:val="00A53235"/>
    <w:rsid w:val="00A603AC"/>
    <w:rsid w:val="00A609D9"/>
    <w:rsid w:val="00AC68C1"/>
    <w:rsid w:val="00AE1331"/>
    <w:rsid w:val="00AF7F48"/>
    <w:rsid w:val="00B5181F"/>
    <w:rsid w:val="00B808BA"/>
    <w:rsid w:val="00BA1810"/>
    <w:rsid w:val="00BB6FC4"/>
    <w:rsid w:val="00C2650A"/>
    <w:rsid w:val="00C31EF9"/>
    <w:rsid w:val="00C369AF"/>
    <w:rsid w:val="00C913F5"/>
    <w:rsid w:val="00C943CA"/>
    <w:rsid w:val="00D85DB1"/>
    <w:rsid w:val="00D90687"/>
    <w:rsid w:val="00DA5BF6"/>
    <w:rsid w:val="00DF1A1F"/>
    <w:rsid w:val="00E11C92"/>
    <w:rsid w:val="00E55990"/>
    <w:rsid w:val="00E74225"/>
    <w:rsid w:val="00F13792"/>
    <w:rsid w:val="00F25DAB"/>
    <w:rsid w:val="00F75ED6"/>
    <w:rsid w:val="00FE56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201937-A63C-4417-B3D3-21B1E1419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61B0"/>
    <w:pPr>
      <w:spacing w:after="0" w:line="240" w:lineRule="auto"/>
    </w:pPr>
    <w:rPr>
      <w:rFonts w:eastAsiaTheme="minorEastAsia"/>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Senthil Kumar M.</dc:creator>
  <cp:keywords/>
  <dc:description/>
  <cp:lastModifiedBy>Senthil Kumar M.</cp:lastModifiedBy>
  <cp:revision>1</cp:revision>
  <dcterms:created xsi:type="dcterms:W3CDTF">2022-06-29T12:49:00Z</dcterms:created>
  <dcterms:modified xsi:type="dcterms:W3CDTF">2022-06-29T12:50:00Z</dcterms:modified>
</cp:coreProperties>
</file>