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39FBB" w14:textId="7AE7C6F2" w:rsidR="00903682" w:rsidRPr="00903682" w:rsidRDefault="00903682" w:rsidP="00903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036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Appendix 2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1620"/>
        <w:gridCol w:w="8730"/>
      </w:tblGrid>
      <w:tr w:rsidR="001E2A01" w:rsidRPr="00F74BD8" w14:paraId="209CC8EC" w14:textId="77777777" w:rsidTr="00734CDA">
        <w:trPr>
          <w:trHeight w:val="422"/>
        </w:trPr>
        <w:tc>
          <w:tcPr>
            <w:tcW w:w="1620" w:type="dxa"/>
            <w:shd w:val="clear" w:color="auto" w:fill="E7E6E6" w:themeFill="background2"/>
            <w:hideMark/>
          </w:tcPr>
          <w:p w14:paraId="57D39FC7" w14:textId="5405D180" w:rsidR="00903682" w:rsidRPr="00903682" w:rsidRDefault="00903682" w:rsidP="00F74BD8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Database</w:t>
            </w:r>
            <w:r w:rsidR="00734CDA" w:rsidRPr="00F74BD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8730" w:type="dxa"/>
            <w:shd w:val="clear" w:color="auto" w:fill="E7E6E6" w:themeFill="background2"/>
            <w:hideMark/>
          </w:tcPr>
          <w:p w14:paraId="6CA5683C" w14:textId="77777777" w:rsidR="00903682" w:rsidRPr="00903682" w:rsidRDefault="00903682" w:rsidP="00F74BD8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Search Terms</w:t>
            </w:r>
          </w:p>
        </w:tc>
      </w:tr>
      <w:tr w:rsidR="001E2A01" w:rsidRPr="00F74BD8" w14:paraId="031A254B" w14:textId="77777777" w:rsidTr="00734CDA">
        <w:tc>
          <w:tcPr>
            <w:tcW w:w="1620" w:type="dxa"/>
            <w:tcBorders>
              <w:bottom w:val="nil"/>
            </w:tcBorders>
            <w:hideMark/>
          </w:tcPr>
          <w:p w14:paraId="39D4DAC7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Embase</w:t>
            </w:r>
          </w:p>
        </w:tc>
        <w:tc>
          <w:tcPr>
            <w:tcW w:w="8730" w:type="dxa"/>
            <w:hideMark/>
          </w:tcPr>
          <w:p w14:paraId="35D9E45A" w14:textId="1FB2D032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#1 resveratrol/ or wine.mp.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SIRT1 activator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.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3,5,4'-trihydroxy-trans-stilbene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.mp.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cis- and trans-resveratrol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. or peanuts.mp.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 supplement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1E2A01" w:rsidRPr="00F74BD8" w14:paraId="6AF84115" w14:textId="77777777" w:rsidTr="00734CDA"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1D15647F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  <w:hideMark/>
          </w:tcPr>
          <w:p w14:paraId="58BD2318" w14:textId="3A30A491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#2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Alzheimer's disease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="00734CDA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="00734CDA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/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neurodegenerative conditions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/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cognitive function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/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beta-amyloid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/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neurofibrillary tangles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  <w:proofErr w:type="spellStart"/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/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tau protein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="00CF51B3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.mp</w:t>
            </w:r>
          </w:p>
        </w:tc>
      </w:tr>
      <w:tr w:rsidR="001E2A01" w:rsidRPr="00F74BD8" w14:paraId="4DF52310" w14:textId="77777777" w:rsidTr="00734CDA"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50E5BC03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  <w:hideMark/>
          </w:tcPr>
          <w:p w14:paraId="186AA2D2" w14:textId="240D27EA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#3 (#1 AND #2)</w:t>
            </w:r>
          </w:p>
        </w:tc>
      </w:tr>
      <w:tr w:rsidR="00F74BD8" w:rsidRPr="00F74BD8" w14:paraId="16994D1D" w14:textId="77777777" w:rsidTr="00734CDA">
        <w:tc>
          <w:tcPr>
            <w:tcW w:w="1620" w:type="dxa"/>
            <w:tcBorders>
              <w:top w:val="nil"/>
            </w:tcBorders>
          </w:tcPr>
          <w:p w14:paraId="38BE5BEB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79D90B74" w14:textId="5A23618A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#4 (#3 AND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systematic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review” [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meta-</w:t>
            </w:r>
            <w:r w:rsidR="00DA59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analysis” [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Title/Abstract]</w:t>
            </w:r>
          </w:p>
        </w:tc>
      </w:tr>
      <w:tr w:rsidR="001E2A01" w:rsidRPr="00F74BD8" w14:paraId="4291F7B6" w14:textId="77777777" w:rsidTr="00734CDA">
        <w:tc>
          <w:tcPr>
            <w:tcW w:w="1620" w:type="dxa"/>
            <w:tcBorders>
              <w:bottom w:val="nil"/>
            </w:tcBorders>
            <w:hideMark/>
          </w:tcPr>
          <w:p w14:paraId="504EEF4F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MEDLINE (PubMed)</w:t>
            </w:r>
          </w:p>
        </w:tc>
        <w:tc>
          <w:tcPr>
            <w:tcW w:w="8730" w:type="dxa"/>
            <w:hideMark/>
          </w:tcPr>
          <w:p w14:paraId="7F3F8303" w14:textId="67CA6FB0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#1 (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“resveratrol”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“wine”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SIRT1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activator”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3,5,4'-trihydroxy-trans-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stilbene”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cis- and trans-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“peanuts”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resveratrol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supplement” [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Title/Abstract])</w:t>
            </w:r>
          </w:p>
        </w:tc>
      </w:tr>
      <w:tr w:rsidR="001E2A01" w:rsidRPr="00F74BD8" w14:paraId="773BBED1" w14:textId="77777777" w:rsidTr="00734CDA"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74D8D110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  <w:hideMark/>
          </w:tcPr>
          <w:p w14:paraId="3CD94BBF" w14:textId="2443C261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#2 (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Alzheimer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’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 disease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neurodegenerative conditions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cognitive function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beta-amyloid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neurofibrillary tangles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tau protein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</w:t>
            </w:r>
          </w:p>
        </w:tc>
      </w:tr>
      <w:tr w:rsidR="001E2A01" w:rsidRPr="00F74BD8" w14:paraId="04547652" w14:textId="77777777" w:rsidTr="00734CDA"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4A144F5C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  <w:hideMark/>
          </w:tcPr>
          <w:p w14:paraId="08356AF2" w14:textId="3D930E72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#3 (#1 AND #2)</w:t>
            </w:r>
          </w:p>
        </w:tc>
      </w:tr>
      <w:tr w:rsidR="00F74BD8" w:rsidRPr="00F74BD8" w14:paraId="6B4548D3" w14:textId="77777777" w:rsidTr="00734CDA">
        <w:tc>
          <w:tcPr>
            <w:tcW w:w="1620" w:type="dxa"/>
            <w:tcBorders>
              <w:top w:val="nil"/>
            </w:tcBorders>
          </w:tcPr>
          <w:p w14:paraId="1AAB6938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3CF056F8" w14:textId="1E8C5DC4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#4 (#3 AND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systematic review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meta-analysis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</w:t>
            </w:r>
          </w:p>
        </w:tc>
      </w:tr>
      <w:tr w:rsidR="001E2A01" w:rsidRPr="00F74BD8" w14:paraId="20DCE23E" w14:textId="77777777" w:rsidTr="00734CDA">
        <w:tc>
          <w:tcPr>
            <w:tcW w:w="1620" w:type="dxa"/>
            <w:tcBorders>
              <w:bottom w:val="nil"/>
            </w:tcBorders>
            <w:hideMark/>
          </w:tcPr>
          <w:p w14:paraId="374BE84E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Cochrane Library</w:t>
            </w:r>
          </w:p>
        </w:tc>
        <w:tc>
          <w:tcPr>
            <w:tcW w:w="8730" w:type="dxa"/>
            <w:hideMark/>
          </w:tcPr>
          <w:p w14:paraId="761BBADF" w14:textId="417A77C8" w:rsidR="00903682" w:rsidRPr="00903682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#1 (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wine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SIRT1 activator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3,5,4'-trihydroxy-trans-stilbene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cis- and trans-resveratrol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peanuts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 supplement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[Title/Abstract])</w:t>
            </w:r>
          </w:p>
        </w:tc>
      </w:tr>
      <w:tr w:rsidR="00F74BD8" w:rsidRPr="00F74BD8" w14:paraId="42A2F125" w14:textId="77777777" w:rsidTr="00734CDA">
        <w:tc>
          <w:tcPr>
            <w:tcW w:w="1620" w:type="dxa"/>
            <w:tcBorders>
              <w:top w:val="nil"/>
              <w:bottom w:val="nil"/>
            </w:tcBorders>
          </w:tcPr>
          <w:p w14:paraId="65629BC2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12FE58D7" w14:textId="01D81F7A" w:rsidR="00574985" w:rsidRPr="00F74BD8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#2 (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Alzheimer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’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 disease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neurodegenerative conditions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cognitive function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beta-amyloid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neurofibrillary tangles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tau protein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</w:t>
            </w:r>
          </w:p>
        </w:tc>
      </w:tr>
      <w:tr w:rsidR="00F74BD8" w:rsidRPr="00F74BD8" w14:paraId="20E362BD" w14:textId="77777777" w:rsidTr="00734CDA">
        <w:tc>
          <w:tcPr>
            <w:tcW w:w="1620" w:type="dxa"/>
            <w:tcBorders>
              <w:top w:val="nil"/>
              <w:bottom w:val="nil"/>
            </w:tcBorders>
          </w:tcPr>
          <w:p w14:paraId="61F1F92B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1AF0BF30" w14:textId="327E1B8F" w:rsidR="00574985" w:rsidRPr="00F74BD8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#3 (#1 AND #2)</w:t>
            </w:r>
          </w:p>
        </w:tc>
      </w:tr>
      <w:tr w:rsidR="00F74BD8" w:rsidRPr="00F74BD8" w14:paraId="698FC857" w14:textId="77777777" w:rsidTr="00734CDA">
        <w:tc>
          <w:tcPr>
            <w:tcW w:w="1620" w:type="dxa"/>
            <w:tcBorders>
              <w:top w:val="nil"/>
            </w:tcBorders>
          </w:tcPr>
          <w:p w14:paraId="07D7BE6B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7AB0BEAC" w14:textId="04E957FA" w:rsidR="00574985" w:rsidRPr="00F74BD8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#4 (#3 AND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systematic review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meta-analysis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</w:t>
            </w:r>
          </w:p>
        </w:tc>
      </w:tr>
      <w:tr w:rsidR="001E2A01" w:rsidRPr="00F74BD8" w14:paraId="339BC692" w14:textId="77777777" w:rsidTr="00734CDA">
        <w:tc>
          <w:tcPr>
            <w:tcW w:w="1620" w:type="dxa"/>
            <w:tcBorders>
              <w:bottom w:val="nil"/>
            </w:tcBorders>
            <w:hideMark/>
          </w:tcPr>
          <w:p w14:paraId="54E02749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Web of Science</w:t>
            </w:r>
          </w:p>
        </w:tc>
        <w:tc>
          <w:tcPr>
            <w:tcW w:w="8730" w:type="dxa"/>
            <w:hideMark/>
          </w:tcPr>
          <w:p w14:paraId="364FEF4A" w14:textId="3DCE5A01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#1 TS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=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wine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SIRT1 activator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3,5,4'-trihydroxy-trans-stilbene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cis- and trans-resveratrol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peanuts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 supplement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1E2A01" w:rsidRPr="00F74BD8" w14:paraId="03EF7DFF" w14:textId="77777777" w:rsidTr="00734CDA"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7A1D9CF6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  <w:hideMark/>
          </w:tcPr>
          <w:p w14:paraId="5D1B85F9" w14:textId="5E3374E0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#2 TS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=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</w:t>
            </w:r>
            <w:r w:rsidR="001E2A01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Alzheimer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’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 disease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neurodegenerative conditions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cognitive function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beta-amyloid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neurofibrillary tangles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tau protein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”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1E2A01" w:rsidRPr="00F74BD8" w14:paraId="288D4B63" w14:textId="77777777" w:rsidTr="00734CDA"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15C15FA1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  <w:hideMark/>
          </w:tcPr>
          <w:p w14:paraId="367E5B9C" w14:textId="5DFAC15C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#3 (#1 AND #2)</w:t>
            </w:r>
          </w:p>
        </w:tc>
      </w:tr>
      <w:tr w:rsidR="00F74BD8" w:rsidRPr="00F74BD8" w14:paraId="454C11A8" w14:textId="77777777" w:rsidTr="00734CDA">
        <w:tc>
          <w:tcPr>
            <w:tcW w:w="1620" w:type="dxa"/>
            <w:tcBorders>
              <w:top w:val="nil"/>
            </w:tcBorders>
          </w:tcPr>
          <w:p w14:paraId="093614D9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7ACA7DE1" w14:textId="3D49E1CF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#4 (#3 AND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systematic review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meta-analysis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</w:t>
            </w:r>
          </w:p>
        </w:tc>
      </w:tr>
      <w:tr w:rsidR="001E2A01" w:rsidRPr="00F74BD8" w14:paraId="0FCAD83B" w14:textId="77777777" w:rsidTr="00734CDA">
        <w:tc>
          <w:tcPr>
            <w:tcW w:w="1620" w:type="dxa"/>
            <w:tcBorders>
              <w:bottom w:val="nil"/>
            </w:tcBorders>
            <w:hideMark/>
          </w:tcPr>
          <w:p w14:paraId="4F91D507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Epistemonikos</w:t>
            </w:r>
            <w:proofErr w:type="spellEnd"/>
          </w:p>
        </w:tc>
        <w:tc>
          <w:tcPr>
            <w:tcW w:w="8730" w:type="dxa"/>
            <w:hideMark/>
          </w:tcPr>
          <w:p w14:paraId="28A652FF" w14:textId="4F11B05F" w:rsidR="00903682" w:rsidRPr="00903682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#1 (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wine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SIRT1 activator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3,5,4'-trihydroxy-trans-stilbene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cis- and trans-resveratrol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peanuts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resveratrol supplement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[Title/Abstract])</w:t>
            </w:r>
            <w:r w:rsidR="00734CDA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74BD8" w:rsidRPr="00F74BD8" w14:paraId="045E2885" w14:textId="77777777" w:rsidTr="00734CDA">
        <w:tc>
          <w:tcPr>
            <w:tcW w:w="1620" w:type="dxa"/>
            <w:tcBorders>
              <w:top w:val="nil"/>
              <w:bottom w:val="nil"/>
            </w:tcBorders>
          </w:tcPr>
          <w:p w14:paraId="61E6BA1E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6B7F0E8D" w14:textId="36FFCA35" w:rsidR="00574985" w:rsidRPr="00F74BD8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#2 (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Alzheimer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’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 disease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neurodegenerative conditions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cognitive function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beta-amyloid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neurofibrillary tangles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tau protein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</w:t>
            </w:r>
          </w:p>
        </w:tc>
      </w:tr>
      <w:tr w:rsidR="00F74BD8" w:rsidRPr="00F74BD8" w14:paraId="156CECB3" w14:textId="77777777" w:rsidTr="00734CDA">
        <w:tc>
          <w:tcPr>
            <w:tcW w:w="1620" w:type="dxa"/>
            <w:tcBorders>
              <w:top w:val="nil"/>
              <w:bottom w:val="nil"/>
            </w:tcBorders>
          </w:tcPr>
          <w:p w14:paraId="72D922AD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0F14361F" w14:textId="42959BF6" w:rsidR="00574985" w:rsidRPr="00F74BD8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#3 (#1 AND #2)</w:t>
            </w:r>
          </w:p>
        </w:tc>
      </w:tr>
      <w:tr w:rsidR="00F74BD8" w:rsidRPr="00F74BD8" w14:paraId="45AB1570" w14:textId="77777777" w:rsidTr="00734CDA">
        <w:tc>
          <w:tcPr>
            <w:tcW w:w="1620" w:type="dxa"/>
            <w:tcBorders>
              <w:top w:val="nil"/>
            </w:tcBorders>
          </w:tcPr>
          <w:p w14:paraId="4C160FD2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0569C4AF" w14:textId="5EE502D8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#4 (#3 AND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systematic review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[Title/Abstract] OR 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“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meta-analysis</w:t>
            </w:r>
            <w:r w:rsidR="00DB5819"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” </w:t>
            </w: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[Title/Abstract]</w:t>
            </w:r>
          </w:p>
        </w:tc>
      </w:tr>
      <w:tr w:rsidR="001E2A01" w:rsidRPr="00F74BD8" w14:paraId="076F69FB" w14:textId="77777777" w:rsidTr="00734CDA">
        <w:tc>
          <w:tcPr>
            <w:tcW w:w="1620" w:type="dxa"/>
            <w:tcBorders>
              <w:bottom w:val="nil"/>
            </w:tcBorders>
            <w:hideMark/>
          </w:tcPr>
          <w:p w14:paraId="73D60FDE" w14:textId="77777777" w:rsidR="00903682" w:rsidRPr="00903682" w:rsidRDefault="00903682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Google Scholar</w:t>
            </w:r>
          </w:p>
        </w:tc>
        <w:tc>
          <w:tcPr>
            <w:tcW w:w="8730" w:type="dxa"/>
            <w:hideMark/>
          </w:tcPr>
          <w:p w14:paraId="762BBFF1" w14:textId="1DB97784" w:rsidR="00903682" w:rsidRPr="00903682" w:rsidRDefault="00734CDA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#1 resveratrol/ or wine.mp. or “SIRT1 activator”.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 or “3,5,4'-trihydroxy-trans-stilbene”.mp. or “cis- and trans-resveratrol”.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 or peanuts.mp. or “resveratrol supplement”.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F74BD8" w:rsidRPr="00F74BD8" w14:paraId="3348633A" w14:textId="77777777" w:rsidTr="00734CDA">
        <w:tc>
          <w:tcPr>
            <w:tcW w:w="1620" w:type="dxa"/>
            <w:tcBorders>
              <w:top w:val="nil"/>
              <w:bottom w:val="nil"/>
            </w:tcBorders>
          </w:tcPr>
          <w:p w14:paraId="30FF18A3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4560F29E" w14:textId="1BD5E507" w:rsidR="00574985" w:rsidRPr="00F74BD8" w:rsidRDefault="00CF51B3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#2 “Alzheimer's disease”.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/ or “neurodegenerative conditions”.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/ or “cognitive function”.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/ or “beta-amyloid”.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/ or “neurofibrillary tangles”.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/ or “tau protein”.</w:t>
            </w:r>
            <w:proofErr w:type="spellStart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mp</w:t>
            </w:r>
            <w:proofErr w:type="spellEnd"/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F74BD8" w:rsidRPr="00F74BD8" w14:paraId="71DEC6BA" w14:textId="77777777" w:rsidTr="00734CDA">
        <w:tc>
          <w:tcPr>
            <w:tcW w:w="1620" w:type="dxa"/>
            <w:tcBorders>
              <w:top w:val="nil"/>
              <w:bottom w:val="nil"/>
            </w:tcBorders>
          </w:tcPr>
          <w:p w14:paraId="63779493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7D8BA8FC" w14:textId="63BEB0FB" w:rsidR="00574985" w:rsidRPr="00F74BD8" w:rsidRDefault="00DA5901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90368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#3 (#1 AND #2)</w:t>
            </w:r>
          </w:p>
        </w:tc>
      </w:tr>
      <w:tr w:rsidR="00F74BD8" w:rsidRPr="00F74BD8" w14:paraId="0D867AE4" w14:textId="77777777" w:rsidTr="00734CDA">
        <w:tc>
          <w:tcPr>
            <w:tcW w:w="1620" w:type="dxa"/>
            <w:tcBorders>
              <w:top w:val="nil"/>
            </w:tcBorders>
          </w:tcPr>
          <w:p w14:paraId="206E1F68" w14:textId="77777777" w:rsidR="00574985" w:rsidRPr="00F74BD8" w:rsidRDefault="00574985" w:rsidP="00F74BD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30" w:type="dxa"/>
          </w:tcPr>
          <w:p w14:paraId="3BB79972" w14:textId="2FF05066" w:rsidR="00574985" w:rsidRPr="00F74BD8" w:rsidRDefault="00CF51B3" w:rsidP="00F74BD8">
            <w:pPr>
              <w:spacing w:line="276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74BD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#4 (#3 AND “systematic review” [Title/Abstract] OR “meta-analysis” [Title/Abstract]</w:t>
            </w:r>
          </w:p>
        </w:tc>
      </w:tr>
    </w:tbl>
    <w:p w14:paraId="3C5089E3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A56030" w14:textId="291621B6" w:rsidR="00903682" w:rsidRPr="00F74BD8" w:rsidRDefault="00734CDA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74B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Mp</w:t>
      </w:r>
      <w:proofErr w:type="spellEnd"/>
      <w:r w:rsidRPr="00F74BD8">
        <w:rPr>
          <w:rFonts w:ascii="Times New Roman" w:eastAsia="Times New Roman" w:hAnsi="Times New Roman" w:cs="Times New Roman"/>
          <w:kern w:val="0"/>
          <w14:ligatures w14:val="none"/>
        </w:rPr>
        <w:t>: “</w:t>
      </w:r>
      <w:r w:rsidR="00CA599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F74BD8">
        <w:rPr>
          <w:rFonts w:ascii="Times New Roman" w:eastAsia="Times New Roman" w:hAnsi="Times New Roman" w:cs="Times New Roman"/>
          <w:kern w:val="0"/>
          <w14:ligatures w14:val="none"/>
        </w:rPr>
        <w:t>ulti-</w:t>
      </w:r>
      <w:r w:rsidR="00CA599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F74BD8">
        <w:rPr>
          <w:rFonts w:ascii="Times New Roman" w:eastAsia="Times New Roman" w:hAnsi="Times New Roman" w:cs="Times New Roman"/>
          <w:kern w:val="0"/>
          <w14:ligatures w14:val="none"/>
        </w:rPr>
        <w:t>urpose” or “</w:t>
      </w:r>
      <w:r w:rsidR="00CA5998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F74BD8">
        <w:rPr>
          <w:rFonts w:ascii="Times New Roman" w:eastAsia="Times New Roman" w:hAnsi="Times New Roman" w:cs="Times New Roman"/>
          <w:kern w:val="0"/>
          <w14:ligatures w14:val="none"/>
        </w:rPr>
        <w:t xml:space="preserve">ultiple </w:t>
      </w:r>
      <w:r w:rsidR="00CA5998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F74BD8">
        <w:rPr>
          <w:rFonts w:ascii="Times New Roman" w:eastAsia="Times New Roman" w:hAnsi="Times New Roman" w:cs="Times New Roman"/>
          <w:kern w:val="0"/>
          <w14:ligatures w14:val="none"/>
        </w:rPr>
        <w:t xml:space="preserve">ield”. It indicates that the specified term can appear in various fields of the database, such as title, abstract, or full text. </w:t>
      </w:r>
    </w:p>
    <w:p w14:paraId="4110731B" w14:textId="178DDBEF" w:rsidR="00903682" w:rsidRPr="00F74BD8" w:rsidRDefault="00F74BD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74B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TS</w:t>
      </w:r>
      <w:r w:rsidRPr="00F74BD8">
        <w:rPr>
          <w:rFonts w:ascii="Times New Roman" w:eastAsia="Times New Roman" w:hAnsi="Times New Roman" w:cs="Times New Roman"/>
          <w:kern w:val="0"/>
          <w14:ligatures w14:val="none"/>
        </w:rPr>
        <w:t>: “Topic Search”, which indicates that the specified search terms should be applied to relevant fields such as title, abstract, keywords, and author keywords.</w:t>
      </w:r>
    </w:p>
    <w:p w14:paraId="7BA36C3A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1093BD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0977E5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A82965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14B828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09D8C5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CAF99B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D79C57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4ED7E8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8A257E8" w14:textId="77777777" w:rsidR="00903682" w:rsidRDefault="00903682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B48C44" w14:textId="77777777" w:rsidR="00903682" w:rsidRDefault="00903682"/>
    <w:sectPr w:rsidR="0090368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855A" w14:textId="77777777" w:rsidR="0068725F" w:rsidRDefault="0068725F" w:rsidP="00C6036D">
      <w:pPr>
        <w:spacing w:after="0" w:line="240" w:lineRule="auto"/>
      </w:pPr>
      <w:r>
        <w:separator/>
      </w:r>
    </w:p>
  </w:endnote>
  <w:endnote w:type="continuationSeparator" w:id="0">
    <w:p w14:paraId="3604DB00" w14:textId="77777777" w:rsidR="0068725F" w:rsidRDefault="0068725F" w:rsidP="00C6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51551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F6AEFF0" w14:textId="7B3DDB02" w:rsidR="00C6036D" w:rsidRDefault="00C6036D">
            <w:pPr>
              <w:pStyle w:val="Footer"/>
            </w:pPr>
            <w:r w:rsidRPr="00C6036D">
              <w:rPr>
                <w:rFonts w:asciiTheme="majorBidi" w:hAnsiTheme="majorBidi" w:cstheme="majorBidi"/>
                <w:sz w:val="18"/>
                <w:szCs w:val="18"/>
              </w:rPr>
              <w:t xml:space="preserve">Page </w:t>
            </w:r>
            <w:r w:rsidRPr="00C6036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C6036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instrText xml:space="preserve"> PAGE </w:instrText>
            </w:r>
            <w:r w:rsidRPr="00C6036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Pr="00C6036D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2</w:t>
            </w:r>
            <w:r w:rsidRPr="00C6036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C6036D">
              <w:rPr>
                <w:rFonts w:asciiTheme="majorBidi" w:hAnsiTheme="majorBidi" w:cstheme="majorBidi"/>
                <w:sz w:val="18"/>
                <w:szCs w:val="18"/>
              </w:rPr>
              <w:t xml:space="preserve"> of </w:t>
            </w:r>
            <w:r w:rsidRPr="00C6036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C6036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instrText xml:space="preserve"> NUMPAGES  </w:instrText>
            </w:r>
            <w:r w:rsidRPr="00C6036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Pr="00C6036D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2</w:t>
            </w:r>
            <w:r w:rsidRPr="00C6036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1538104" w14:textId="77777777" w:rsidR="00C6036D" w:rsidRDefault="00C60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A07F1" w14:textId="77777777" w:rsidR="0068725F" w:rsidRDefault="0068725F" w:rsidP="00C6036D">
      <w:pPr>
        <w:spacing w:after="0" w:line="240" w:lineRule="auto"/>
      </w:pPr>
      <w:r>
        <w:separator/>
      </w:r>
    </w:p>
  </w:footnote>
  <w:footnote w:type="continuationSeparator" w:id="0">
    <w:p w14:paraId="2799E6F8" w14:textId="77777777" w:rsidR="0068725F" w:rsidRDefault="0068725F" w:rsidP="00C60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03682"/>
    <w:rsid w:val="001E2A01"/>
    <w:rsid w:val="00455B53"/>
    <w:rsid w:val="00574985"/>
    <w:rsid w:val="0068725F"/>
    <w:rsid w:val="00734CDA"/>
    <w:rsid w:val="00903682"/>
    <w:rsid w:val="00C6036D"/>
    <w:rsid w:val="00CA5998"/>
    <w:rsid w:val="00CF51B3"/>
    <w:rsid w:val="00DA5901"/>
    <w:rsid w:val="00DB5819"/>
    <w:rsid w:val="00F7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B144"/>
  <w15:chartTrackingRefBased/>
  <w15:docId w15:val="{7FFCE93A-D13D-4CA2-A950-6E4547E6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36D"/>
  </w:style>
  <w:style w:type="paragraph" w:styleId="Footer">
    <w:name w:val="footer"/>
    <w:basedOn w:val="Normal"/>
    <w:link w:val="FooterChar"/>
    <w:uiPriority w:val="99"/>
    <w:unhideWhenUsed/>
    <w:rsid w:val="00C60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Spectre</dc:creator>
  <cp:keywords/>
  <dc:description/>
  <cp:lastModifiedBy>HP Spectre</cp:lastModifiedBy>
  <cp:revision>8</cp:revision>
  <dcterms:created xsi:type="dcterms:W3CDTF">2024-01-25T04:10:00Z</dcterms:created>
  <dcterms:modified xsi:type="dcterms:W3CDTF">2024-01-25T05:29:00Z</dcterms:modified>
</cp:coreProperties>
</file>