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7B4D1" w14:textId="77777777" w:rsidR="006A73AD" w:rsidRDefault="006A73AD" w:rsidP="008B2DF8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Online </w:t>
      </w:r>
      <w:r w:rsidRPr="00C96F0A">
        <w:rPr>
          <w:rFonts w:ascii="Times New Roman" w:hAnsi="Times New Roman" w:cs="Times New Roman"/>
          <w:b/>
          <w:sz w:val="28"/>
          <w:szCs w:val="28"/>
        </w:rPr>
        <w:t>Supplementary Information</w:t>
      </w:r>
    </w:p>
    <w:p w14:paraId="5AF20277" w14:textId="77777777" w:rsidR="008B1751" w:rsidRPr="008B1751" w:rsidRDefault="008B1751" w:rsidP="008B1751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en-US" w:bidi="fa-IR"/>
        </w:rPr>
      </w:pPr>
      <w:bookmarkStart w:id="0" w:name="_Hlk165059511"/>
      <w:r w:rsidRPr="008B1751">
        <w:rPr>
          <w:rFonts w:ascii="Times New Roman" w:eastAsia="Calibri" w:hAnsi="Times New Roman" w:cs="Times New Roman"/>
          <w:b/>
          <w:sz w:val="24"/>
          <w:szCs w:val="24"/>
          <w:lang w:val="en-US" w:bidi="fa-IR"/>
        </w:rPr>
        <w:t xml:space="preserve">Impact of </w:t>
      </w:r>
      <w:bookmarkStart w:id="1" w:name="_Hlk148729341"/>
      <w:bookmarkStart w:id="2" w:name="_Hlk164941510"/>
      <w:r w:rsidRPr="008B1751">
        <w:rPr>
          <w:rFonts w:ascii="Times New Roman" w:eastAsia="Calibri" w:hAnsi="Times New Roman" w:cs="Times New Roman"/>
          <w:b/>
          <w:sz w:val="24"/>
          <w:szCs w:val="24"/>
          <w:lang w:val="en-US" w:bidi="fa-IR"/>
        </w:rPr>
        <w:t xml:space="preserve">Very Low Carbohydrate Ketogenic Diets on Cardiovascular Risk Factors </w:t>
      </w:r>
      <w:bookmarkEnd w:id="1"/>
      <w:r w:rsidRPr="008B1751">
        <w:rPr>
          <w:rFonts w:ascii="Times New Roman" w:eastAsia="Calibri" w:hAnsi="Times New Roman" w:cs="Times New Roman"/>
          <w:b/>
          <w:sz w:val="24"/>
          <w:szCs w:val="24"/>
          <w:lang w:val="en-US" w:bidi="fa-IR"/>
        </w:rPr>
        <w:t>among Patients with Type 2 Diabetes</w:t>
      </w:r>
      <w:bookmarkEnd w:id="2"/>
      <w:r w:rsidRPr="008B1751">
        <w:rPr>
          <w:rFonts w:ascii="Times New Roman" w:eastAsia="Calibri" w:hAnsi="Times New Roman" w:cs="Times New Roman"/>
          <w:b/>
          <w:sz w:val="24"/>
          <w:szCs w:val="24"/>
          <w:lang w:val="en-US" w:bidi="fa-IR"/>
        </w:rPr>
        <w:t xml:space="preserve">; GRADE-assessed Systematic Review and Meta-Analysis of Clinical Trials </w:t>
      </w:r>
      <w:bookmarkStart w:id="3" w:name="_Hlk130048888"/>
    </w:p>
    <w:bookmarkEnd w:id="0"/>
    <w:p w14:paraId="115587A5" w14:textId="77777777" w:rsidR="008B1751" w:rsidRPr="008B1751" w:rsidRDefault="008B1751" w:rsidP="008B1751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bidi="fa-IR"/>
        </w:rPr>
      </w:pPr>
      <w:r w:rsidRPr="008B1751">
        <w:rPr>
          <w:rFonts w:ascii="Times New Roman" w:eastAsia="Calibri" w:hAnsi="Times New Roman" w:cs="Times New Roman"/>
          <w:sz w:val="24"/>
          <w:szCs w:val="24"/>
          <w:lang w:val="en-US" w:bidi="fa-IR"/>
        </w:rPr>
        <w:t>Parisa Ghasemi</w:t>
      </w:r>
      <w:r w:rsidRPr="008B1751">
        <w:rPr>
          <w:rFonts w:ascii="Times New Roman" w:eastAsia="Calibri" w:hAnsi="Times New Roman" w:cs="Times New Roman"/>
          <w:sz w:val="24"/>
          <w:szCs w:val="24"/>
          <w:vertAlign w:val="superscript"/>
          <w:lang w:val="en-US" w:bidi="fa-IR"/>
        </w:rPr>
        <w:t>1</w:t>
      </w:r>
      <w:r w:rsidRPr="008B1751">
        <w:rPr>
          <w:rFonts w:ascii="Times New Roman" w:eastAsia="Calibri" w:hAnsi="Times New Roman" w:cs="Times New Roman"/>
          <w:sz w:val="24"/>
          <w:szCs w:val="24"/>
          <w:lang w:val="en-US" w:bidi="fa-IR"/>
        </w:rPr>
        <w:t xml:space="preserve">, </w:t>
      </w:r>
      <w:proofErr w:type="spellStart"/>
      <w:r w:rsidRPr="008B1751">
        <w:rPr>
          <w:rFonts w:ascii="Times New Roman" w:eastAsia="Calibri" w:hAnsi="Times New Roman" w:cs="Times New Roman"/>
          <w:sz w:val="24"/>
          <w:szCs w:val="24"/>
          <w:lang w:val="en-US" w:bidi="fa-IR"/>
        </w:rPr>
        <w:t>Malihe</w:t>
      </w:r>
      <w:proofErr w:type="spellEnd"/>
      <w:r w:rsidRPr="008B1751">
        <w:rPr>
          <w:rFonts w:ascii="Times New Roman" w:eastAsia="Calibri" w:hAnsi="Times New Roman" w:cs="Times New Roman"/>
          <w:sz w:val="24"/>
          <w:szCs w:val="24"/>
          <w:lang w:val="en-US" w:bidi="fa-IR"/>
        </w:rPr>
        <w:t xml:space="preserve"> Jafari</w:t>
      </w:r>
      <w:r w:rsidRPr="008B1751">
        <w:rPr>
          <w:rFonts w:ascii="Times New Roman" w:eastAsia="Calibri" w:hAnsi="Times New Roman" w:cs="Times New Roman"/>
          <w:sz w:val="24"/>
          <w:szCs w:val="24"/>
          <w:vertAlign w:val="superscript"/>
          <w:lang w:val="en-US" w:bidi="fa-IR"/>
        </w:rPr>
        <w:t>2</w:t>
      </w:r>
      <w:r w:rsidRPr="008B1751">
        <w:rPr>
          <w:rFonts w:ascii="Times New Roman" w:eastAsia="Calibri" w:hAnsi="Times New Roman" w:cs="Times New Roman"/>
          <w:sz w:val="24"/>
          <w:szCs w:val="24"/>
          <w:lang w:val="en-US" w:bidi="fa-IR"/>
        </w:rPr>
        <w:t>, Saber Jafari Maskouni</w:t>
      </w:r>
      <w:r w:rsidRPr="008B1751">
        <w:rPr>
          <w:rFonts w:ascii="Times New Roman" w:eastAsia="Calibri" w:hAnsi="Times New Roman" w:cs="Times New Roman"/>
          <w:sz w:val="24"/>
          <w:szCs w:val="24"/>
          <w:vertAlign w:val="superscript"/>
          <w:lang w:val="en-US" w:bidi="fa-IR"/>
        </w:rPr>
        <w:t>3</w:t>
      </w:r>
      <w:r w:rsidRPr="008B1751">
        <w:rPr>
          <w:rFonts w:ascii="Times New Roman" w:eastAsia="Calibri" w:hAnsi="Times New Roman" w:cs="Times New Roman"/>
          <w:sz w:val="24"/>
          <w:szCs w:val="24"/>
          <w:lang w:val="en-US" w:bidi="fa-IR"/>
        </w:rPr>
        <w:t>,</w:t>
      </w:r>
      <w:r w:rsidRPr="008B1751">
        <w:rPr>
          <w:rFonts w:ascii="Calibri" w:eastAsia="Calibri" w:hAnsi="Calibri" w:cs="Arial"/>
          <w:lang w:val="en-US" w:bidi="fa-IR"/>
        </w:rPr>
        <w:t xml:space="preserve"> </w:t>
      </w:r>
      <w:r w:rsidRPr="008B1751">
        <w:rPr>
          <w:rFonts w:ascii="Times New Roman" w:eastAsia="Calibri" w:hAnsi="Times New Roman" w:cs="Times New Roman"/>
          <w:sz w:val="24"/>
          <w:szCs w:val="24"/>
          <w:lang w:val="en-US" w:bidi="fa-IR"/>
        </w:rPr>
        <w:t>Seyed Ahmad Hosseini</w:t>
      </w:r>
      <w:r w:rsidRPr="008B1751">
        <w:rPr>
          <w:rFonts w:ascii="Times New Roman" w:eastAsia="Calibri" w:hAnsi="Times New Roman" w:cs="Times New Roman"/>
          <w:sz w:val="24"/>
          <w:szCs w:val="24"/>
          <w:vertAlign w:val="superscript"/>
          <w:lang w:val="en-US" w:bidi="fa-IR"/>
        </w:rPr>
        <w:t>4</w:t>
      </w:r>
      <w:r w:rsidRPr="008B1751">
        <w:rPr>
          <w:rFonts w:ascii="Times New Roman" w:eastAsia="Calibri" w:hAnsi="Times New Roman" w:cs="Times New Roman"/>
          <w:sz w:val="24"/>
          <w:szCs w:val="24"/>
          <w:lang w:val="en-US" w:bidi="fa-IR"/>
        </w:rPr>
        <w:t>, Roksaneh Amiri</w:t>
      </w:r>
      <w:r w:rsidRPr="008B1751">
        <w:rPr>
          <w:rFonts w:ascii="Times New Roman" w:eastAsia="Calibri" w:hAnsi="Times New Roman" w:cs="Times New Roman"/>
          <w:sz w:val="24"/>
          <w:szCs w:val="24"/>
          <w:vertAlign w:val="superscript"/>
          <w:lang w:val="en-US" w:bidi="fa-IR"/>
        </w:rPr>
        <w:t>5</w:t>
      </w:r>
      <w:r w:rsidRPr="008B1751">
        <w:rPr>
          <w:rFonts w:ascii="Times New Roman" w:eastAsia="Calibri" w:hAnsi="Times New Roman" w:cs="Times New Roman"/>
          <w:sz w:val="24"/>
          <w:szCs w:val="24"/>
          <w:lang w:val="en-US" w:bidi="fa-IR"/>
        </w:rPr>
        <w:t>, Jalal Hejazi</w:t>
      </w:r>
      <w:r w:rsidRPr="008B1751">
        <w:rPr>
          <w:rFonts w:ascii="Times New Roman" w:eastAsia="Calibri" w:hAnsi="Times New Roman" w:cs="Times New Roman"/>
          <w:sz w:val="24"/>
          <w:szCs w:val="24"/>
          <w:vertAlign w:val="superscript"/>
          <w:lang w:val="en-US" w:bidi="fa-IR"/>
        </w:rPr>
        <w:t>6</w:t>
      </w:r>
      <w:r w:rsidRPr="008B1751">
        <w:rPr>
          <w:rFonts w:ascii="Times New Roman" w:eastAsia="Calibri" w:hAnsi="Times New Roman" w:cs="Times New Roman"/>
          <w:sz w:val="24"/>
          <w:szCs w:val="24"/>
          <w:lang w:val="en-US" w:bidi="fa-IR"/>
        </w:rPr>
        <w:t>, Mahla Chambari</w:t>
      </w:r>
      <w:r w:rsidRPr="008B1751">
        <w:rPr>
          <w:rFonts w:ascii="Times New Roman" w:eastAsia="Calibri" w:hAnsi="Times New Roman" w:cs="Times New Roman"/>
          <w:sz w:val="24"/>
          <w:szCs w:val="24"/>
          <w:vertAlign w:val="superscript"/>
          <w:lang w:val="en-US" w:bidi="fa-IR"/>
        </w:rPr>
        <w:t>7</w:t>
      </w:r>
      <w:r w:rsidRPr="008B1751">
        <w:rPr>
          <w:rFonts w:ascii="Times New Roman" w:eastAsia="Calibri" w:hAnsi="Times New Roman" w:cs="Times New Roman"/>
          <w:sz w:val="24"/>
          <w:szCs w:val="24"/>
          <w:lang w:val="en-US" w:bidi="fa-IR"/>
        </w:rPr>
        <w:t>, Ronia Tavasolian</w:t>
      </w:r>
      <w:r w:rsidRPr="008B1751">
        <w:rPr>
          <w:rFonts w:ascii="Times New Roman" w:eastAsia="Calibri" w:hAnsi="Times New Roman" w:cs="Times New Roman"/>
          <w:sz w:val="24"/>
          <w:szCs w:val="24"/>
          <w:vertAlign w:val="superscript"/>
          <w:lang w:val="en-US" w:bidi="fa-IR"/>
        </w:rPr>
        <w:t>6</w:t>
      </w:r>
      <w:r w:rsidRPr="008B1751">
        <w:rPr>
          <w:rFonts w:ascii="Times New Roman" w:eastAsia="Calibri" w:hAnsi="Times New Roman" w:cs="Times New Roman"/>
          <w:sz w:val="24"/>
          <w:szCs w:val="24"/>
          <w:lang w:val="en-US" w:bidi="fa-IR"/>
        </w:rPr>
        <w:t>, Mehran Rahimlou</w:t>
      </w:r>
      <w:r w:rsidRPr="008B1751">
        <w:rPr>
          <w:rFonts w:ascii="Times New Roman" w:eastAsia="Calibri" w:hAnsi="Times New Roman" w:cs="Times New Roman"/>
          <w:sz w:val="24"/>
          <w:szCs w:val="24"/>
          <w:vertAlign w:val="superscript"/>
          <w:lang w:val="en-US" w:bidi="fa-IR"/>
        </w:rPr>
        <w:t>6*</w:t>
      </w:r>
    </w:p>
    <w:p w14:paraId="19417473" w14:textId="77777777" w:rsidR="008B1751" w:rsidRPr="008B1751" w:rsidRDefault="008B1751" w:rsidP="008B1751">
      <w:pPr>
        <w:numPr>
          <w:ilvl w:val="0"/>
          <w:numId w:val="10"/>
        </w:numPr>
        <w:spacing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fa-IR"/>
        </w:rPr>
      </w:pPr>
      <w:r w:rsidRPr="008B1751">
        <w:rPr>
          <w:rFonts w:ascii="Times New Roman" w:eastAsia="Calibri" w:hAnsi="Times New Roman" w:cs="Times New Roman"/>
          <w:sz w:val="24"/>
          <w:szCs w:val="24"/>
          <w:lang w:val="en-US" w:bidi="fa-IR"/>
        </w:rPr>
        <w:t>Research Committee, Medical School, Arak University of Medical Sciences, Arak, Iran</w:t>
      </w:r>
    </w:p>
    <w:p w14:paraId="7F1D1965" w14:textId="77777777" w:rsidR="008B1751" w:rsidRPr="008B1751" w:rsidRDefault="008B1751" w:rsidP="008B1751">
      <w:pPr>
        <w:numPr>
          <w:ilvl w:val="0"/>
          <w:numId w:val="10"/>
        </w:numPr>
        <w:spacing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fa-IR"/>
        </w:rPr>
      </w:pPr>
      <w:r w:rsidRPr="008B1751">
        <w:rPr>
          <w:rFonts w:ascii="Times New Roman" w:eastAsia="Calibri" w:hAnsi="Times New Roman" w:cs="Times New Roman"/>
          <w:sz w:val="24"/>
          <w:szCs w:val="24"/>
          <w:lang w:val="en-US" w:bidi="fa-IR"/>
        </w:rPr>
        <w:t xml:space="preserve">Department of Exercise physiology, Faculty of Physical Education and Sports Sciences, </w:t>
      </w:r>
      <w:proofErr w:type="spellStart"/>
      <w:r w:rsidRPr="008B1751">
        <w:rPr>
          <w:rFonts w:ascii="Times New Roman" w:eastAsia="Calibri" w:hAnsi="Times New Roman" w:cs="Times New Roman"/>
          <w:sz w:val="24"/>
          <w:szCs w:val="24"/>
          <w:lang w:val="en-US" w:bidi="fa-IR"/>
        </w:rPr>
        <w:t>Allameh</w:t>
      </w:r>
      <w:proofErr w:type="spellEnd"/>
      <w:r w:rsidRPr="008B1751">
        <w:rPr>
          <w:rFonts w:ascii="Times New Roman" w:eastAsia="Calibri" w:hAnsi="Times New Roman" w:cs="Times New Roman"/>
          <w:sz w:val="24"/>
          <w:szCs w:val="24"/>
          <w:lang w:val="en-US" w:bidi="fa-IR"/>
        </w:rPr>
        <w:t xml:space="preserve"> </w:t>
      </w:r>
      <w:proofErr w:type="spellStart"/>
      <w:r w:rsidRPr="008B1751">
        <w:rPr>
          <w:rFonts w:ascii="Times New Roman" w:eastAsia="Calibri" w:hAnsi="Times New Roman" w:cs="Times New Roman"/>
          <w:sz w:val="24"/>
          <w:szCs w:val="24"/>
          <w:lang w:val="en-US" w:bidi="fa-IR"/>
        </w:rPr>
        <w:t>Tabataba'i</w:t>
      </w:r>
      <w:proofErr w:type="spellEnd"/>
      <w:r w:rsidRPr="008B1751">
        <w:rPr>
          <w:rFonts w:ascii="Times New Roman" w:eastAsia="Calibri" w:hAnsi="Times New Roman" w:cs="Times New Roman"/>
          <w:sz w:val="24"/>
          <w:szCs w:val="24"/>
          <w:lang w:val="en-US" w:bidi="fa-IR"/>
        </w:rPr>
        <w:t xml:space="preserve"> University, Tehran, Iran</w:t>
      </w:r>
    </w:p>
    <w:p w14:paraId="1A642BAF" w14:textId="77777777" w:rsidR="008B1751" w:rsidRPr="008B1751" w:rsidRDefault="008B1751" w:rsidP="008B1751">
      <w:pPr>
        <w:numPr>
          <w:ilvl w:val="0"/>
          <w:numId w:val="10"/>
        </w:numPr>
        <w:spacing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fa-IR"/>
        </w:rPr>
      </w:pPr>
      <w:r w:rsidRPr="008B1751">
        <w:rPr>
          <w:rFonts w:ascii="Times New Roman" w:eastAsia="Calibri" w:hAnsi="Times New Roman" w:cs="Times New Roman"/>
          <w:sz w:val="24"/>
          <w:szCs w:val="24"/>
          <w:lang w:val="en-US" w:bidi="fa-IR"/>
        </w:rPr>
        <w:t xml:space="preserve">Department of nutrition, School of Public health, </w:t>
      </w:r>
      <w:proofErr w:type="spellStart"/>
      <w:r w:rsidRPr="008B1751">
        <w:rPr>
          <w:rFonts w:ascii="Times New Roman" w:eastAsia="Calibri" w:hAnsi="Times New Roman" w:cs="Times New Roman"/>
          <w:sz w:val="24"/>
          <w:szCs w:val="24"/>
          <w:lang w:val="en-US" w:bidi="fa-IR"/>
        </w:rPr>
        <w:t>Jiroft</w:t>
      </w:r>
      <w:proofErr w:type="spellEnd"/>
      <w:r w:rsidRPr="008B1751">
        <w:rPr>
          <w:rFonts w:ascii="Times New Roman" w:eastAsia="Calibri" w:hAnsi="Times New Roman" w:cs="Times New Roman"/>
          <w:sz w:val="24"/>
          <w:szCs w:val="24"/>
          <w:lang w:val="en-US" w:bidi="fa-IR"/>
        </w:rPr>
        <w:t xml:space="preserve"> University of Medical Sciences, </w:t>
      </w:r>
      <w:proofErr w:type="spellStart"/>
      <w:r w:rsidRPr="008B1751">
        <w:rPr>
          <w:rFonts w:ascii="Times New Roman" w:eastAsia="Calibri" w:hAnsi="Times New Roman" w:cs="Times New Roman"/>
          <w:sz w:val="24"/>
          <w:szCs w:val="24"/>
          <w:lang w:val="en-US" w:bidi="fa-IR"/>
        </w:rPr>
        <w:t>Jiroft</w:t>
      </w:r>
      <w:proofErr w:type="spellEnd"/>
      <w:r w:rsidRPr="008B1751">
        <w:rPr>
          <w:rFonts w:ascii="Times New Roman" w:eastAsia="Calibri" w:hAnsi="Times New Roman" w:cs="Times New Roman"/>
          <w:sz w:val="24"/>
          <w:szCs w:val="24"/>
          <w:lang w:val="en-US" w:bidi="fa-IR"/>
        </w:rPr>
        <w:t>, Iran</w:t>
      </w:r>
    </w:p>
    <w:p w14:paraId="0FEC92F2" w14:textId="77777777" w:rsidR="008B1751" w:rsidRPr="008B1751" w:rsidRDefault="008B1751" w:rsidP="008B1751">
      <w:pPr>
        <w:numPr>
          <w:ilvl w:val="0"/>
          <w:numId w:val="10"/>
        </w:numPr>
        <w:spacing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fa-IR"/>
        </w:rPr>
      </w:pPr>
      <w:r w:rsidRPr="008B1751">
        <w:rPr>
          <w:rFonts w:ascii="Times New Roman" w:eastAsia="Calibri" w:hAnsi="Times New Roman" w:cs="Times New Roman"/>
          <w:sz w:val="24"/>
          <w:szCs w:val="24"/>
          <w:lang w:val="en-US" w:bidi="fa-IR"/>
        </w:rPr>
        <w:t xml:space="preserve">Department of Nutrition, School of Allied Medical Sciences, Ahvaz </w:t>
      </w:r>
      <w:proofErr w:type="spellStart"/>
      <w:r w:rsidRPr="008B1751">
        <w:rPr>
          <w:rFonts w:ascii="Times New Roman" w:eastAsia="Calibri" w:hAnsi="Times New Roman" w:cs="Times New Roman"/>
          <w:sz w:val="24"/>
          <w:szCs w:val="24"/>
          <w:lang w:val="en-US" w:bidi="fa-IR"/>
        </w:rPr>
        <w:t>Jundishapur</w:t>
      </w:r>
      <w:proofErr w:type="spellEnd"/>
      <w:r w:rsidRPr="008B1751">
        <w:rPr>
          <w:rFonts w:ascii="Times New Roman" w:eastAsia="Calibri" w:hAnsi="Times New Roman" w:cs="Times New Roman"/>
          <w:sz w:val="24"/>
          <w:szCs w:val="24"/>
          <w:lang w:val="en-US" w:bidi="fa-IR"/>
        </w:rPr>
        <w:t xml:space="preserve"> University of Medical Sciences, Ahvaz, Iran </w:t>
      </w:r>
    </w:p>
    <w:p w14:paraId="01CE1480" w14:textId="77777777" w:rsidR="008B1751" w:rsidRPr="008B1751" w:rsidRDefault="008B1751" w:rsidP="008B1751">
      <w:pPr>
        <w:numPr>
          <w:ilvl w:val="0"/>
          <w:numId w:val="10"/>
        </w:numPr>
        <w:spacing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fa-IR"/>
        </w:rPr>
      </w:pPr>
      <w:proofErr w:type="spellStart"/>
      <w:r w:rsidRPr="008B1751">
        <w:rPr>
          <w:rFonts w:ascii="Times New Roman" w:eastAsia="Calibri" w:hAnsi="Times New Roman" w:cs="Times New Roman"/>
          <w:sz w:val="24"/>
          <w:szCs w:val="24"/>
          <w:lang w:val="en-US" w:bidi="fa-IR"/>
        </w:rPr>
        <w:t>Mofid</w:t>
      </w:r>
      <w:proofErr w:type="spellEnd"/>
      <w:r w:rsidRPr="008B1751">
        <w:rPr>
          <w:rFonts w:ascii="Times New Roman" w:eastAsia="Calibri" w:hAnsi="Times New Roman" w:cs="Times New Roman"/>
          <w:sz w:val="24"/>
          <w:szCs w:val="24"/>
          <w:lang w:val="en-US" w:bidi="fa-IR"/>
        </w:rPr>
        <w:t xml:space="preserve"> Childrens Hospital Clinical Research Development Unit, Shahid Beheshti University of Medical Science, Tehran, Iran</w:t>
      </w:r>
    </w:p>
    <w:p w14:paraId="59F52A05" w14:textId="77777777" w:rsidR="008B1751" w:rsidRPr="008B1751" w:rsidRDefault="008B1751" w:rsidP="008B1751">
      <w:pPr>
        <w:numPr>
          <w:ilvl w:val="0"/>
          <w:numId w:val="10"/>
        </w:numPr>
        <w:spacing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fa-IR"/>
        </w:rPr>
      </w:pPr>
      <w:r w:rsidRPr="008B1751">
        <w:rPr>
          <w:rFonts w:ascii="Times New Roman" w:eastAsia="Calibri" w:hAnsi="Times New Roman" w:cs="Times New Roman"/>
          <w:sz w:val="24"/>
          <w:szCs w:val="24"/>
          <w:lang w:val="en-US" w:bidi="fa-IR"/>
        </w:rPr>
        <w:t xml:space="preserve">Department of Nutrition, School of Public Health, </w:t>
      </w:r>
      <w:proofErr w:type="spellStart"/>
      <w:r w:rsidRPr="008B1751">
        <w:rPr>
          <w:rFonts w:ascii="Times New Roman" w:eastAsia="Calibri" w:hAnsi="Times New Roman" w:cs="Times New Roman"/>
          <w:sz w:val="24"/>
          <w:szCs w:val="24"/>
          <w:lang w:val="en-US" w:bidi="fa-IR"/>
        </w:rPr>
        <w:t>Zanjan</w:t>
      </w:r>
      <w:proofErr w:type="spellEnd"/>
      <w:r w:rsidRPr="008B1751">
        <w:rPr>
          <w:rFonts w:ascii="Times New Roman" w:eastAsia="Calibri" w:hAnsi="Times New Roman" w:cs="Times New Roman"/>
          <w:sz w:val="24"/>
          <w:szCs w:val="24"/>
          <w:lang w:val="en-US" w:bidi="fa-IR"/>
        </w:rPr>
        <w:t xml:space="preserve"> University of Medical Sciences, </w:t>
      </w:r>
      <w:proofErr w:type="spellStart"/>
      <w:r w:rsidRPr="008B1751">
        <w:rPr>
          <w:rFonts w:ascii="Times New Roman" w:eastAsia="Calibri" w:hAnsi="Times New Roman" w:cs="Times New Roman"/>
          <w:sz w:val="24"/>
          <w:szCs w:val="24"/>
          <w:lang w:val="en-US" w:bidi="fa-IR"/>
        </w:rPr>
        <w:t>Zanjan</w:t>
      </w:r>
      <w:proofErr w:type="spellEnd"/>
      <w:r w:rsidRPr="008B1751">
        <w:rPr>
          <w:rFonts w:ascii="Times New Roman" w:eastAsia="Calibri" w:hAnsi="Times New Roman" w:cs="Times New Roman"/>
          <w:sz w:val="24"/>
          <w:szCs w:val="24"/>
          <w:lang w:val="en-US" w:bidi="fa-IR"/>
        </w:rPr>
        <w:t>, Iran</w:t>
      </w:r>
    </w:p>
    <w:p w14:paraId="2D59F283" w14:textId="77777777" w:rsidR="008B1751" w:rsidRPr="008B1751" w:rsidRDefault="008B1751" w:rsidP="008B1751">
      <w:pPr>
        <w:numPr>
          <w:ilvl w:val="0"/>
          <w:numId w:val="10"/>
        </w:numPr>
        <w:spacing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fa-IR"/>
        </w:rPr>
      </w:pPr>
      <w:bookmarkStart w:id="4" w:name="_Hlk165062304"/>
      <w:r w:rsidRPr="008B1751">
        <w:rPr>
          <w:rFonts w:ascii="Times New Roman" w:eastAsia="Calibri" w:hAnsi="Times New Roman" w:cs="Times New Roman"/>
          <w:sz w:val="24"/>
          <w:szCs w:val="24"/>
          <w:lang w:val="en-US" w:bidi="fa-IR"/>
        </w:rPr>
        <w:t xml:space="preserve">Noncommunicable Diseases Research Center, </w:t>
      </w:r>
      <w:proofErr w:type="spellStart"/>
      <w:r w:rsidRPr="008B1751">
        <w:rPr>
          <w:rFonts w:ascii="Times New Roman" w:eastAsia="Calibri" w:hAnsi="Times New Roman" w:cs="Times New Roman"/>
          <w:sz w:val="24"/>
          <w:szCs w:val="24"/>
          <w:lang w:val="en-US" w:bidi="fa-IR"/>
        </w:rPr>
        <w:t>Neyshabur</w:t>
      </w:r>
      <w:proofErr w:type="spellEnd"/>
      <w:r w:rsidRPr="008B1751">
        <w:rPr>
          <w:rFonts w:ascii="Times New Roman" w:eastAsia="Calibri" w:hAnsi="Times New Roman" w:cs="Times New Roman"/>
          <w:sz w:val="24"/>
          <w:szCs w:val="24"/>
          <w:lang w:val="en-US" w:bidi="fa-IR"/>
        </w:rPr>
        <w:t xml:space="preserve"> University of Medical Sciences, </w:t>
      </w:r>
      <w:proofErr w:type="spellStart"/>
      <w:r w:rsidRPr="008B1751">
        <w:rPr>
          <w:rFonts w:ascii="Times New Roman" w:eastAsia="Calibri" w:hAnsi="Times New Roman" w:cs="Times New Roman"/>
          <w:sz w:val="24"/>
          <w:szCs w:val="24"/>
          <w:lang w:val="en-US" w:bidi="fa-IR"/>
        </w:rPr>
        <w:t>Neyshabur</w:t>
      </w:r>
      <w:proofErr w:type="spellEnd"/>
      <w:r w:rsidRPr="008B1751">
        <w:rPr>
          <w:rFonts w:ascii="Times New Roman" w:eastAsia="Calibri" w:hAnsi="Times New Roman" w:cs="Times New Roman"/>
          <w:sz w:val="24"/>
          <w:szCs w:val="24"/>
          <w:lang w:val="en-US" w:bidi="fa-IR"/>
        </w:rPr>
        <w:t>, Iran</w:t>
      </w:r>
    </w:p>
    <w:bookmarkEnd w:id="4"/>
    <w:p w14:paraId="6EB95D42" w14:textId="77777777" w:rsidR="008B1751" w:rsidRPr="008B1751" w:rsidRDefault="008B1751" w:rsidP="008B1751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fa-IR"/>
        </w:rPr>
      </w:pPr>
    </w:p>
    <w:p w14:paraId="583BACBA" w14:textId="77777777" w:rsidR="008B1751" w:rsidRPr="008B1751" w:rsidRDefault="008B1751" w:rsidP="008B1751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fa-IR"/>
        </w:rPr>
      </w:pPr>
      <w:r w:rsidRPr="008B1751">
        <w:rPr>
          <w:rFonts w:ascii="Times New Roman" w:eastAsia="Calibri" w:hAnsi="Times New Roman" w:cs="Times New Roman"/>
          <w:sz w:val="24"/>
          <w:szCs w:val="24"/>
          <w:lang w:val="en-US" w:bidi="fa-IR"/>
        </w:rPr>
        <w:t xml:space="preserve">*Correspondence to: Mehran Rahimlou </w:t>
      </w:r>
    </w:p>
    <w:p w14:paraId="045E503D" w14:textId="77777777" w:rsidR="008B1751" w:rsidRPr="008B1751" w:rsidRDefault="008B1751" w:rsidP="008B1751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bidi="fa-IR"/>
        </w:rPr>
      </w:pPr>
      <w:r w:rsidRPr="008B1751">
        <w:rPr>
          <w:rFonts w:ascii="Times New Roman" w:eastAsia="Calibri" w:hAnsi="Times New Roman" w:cs="Times New Roman"/>
          <w:sz w:val="24"/>
          <w:szCs w:val="24"/>
          <w:lang w:val="en-US" w:bidi="fa-IR"/>
        </w:rPr>
        <w:t xml:space="preserve">Mehran Rahimlou, PhD, Central Office of </w:t>
      </w:r>
      <w:proofErr w:type="spellStart"/>
      <w:r w:rsidRPr="008B1751">
        <w:rPr>
          <w:rFonts w:ascii="Times New Roman" w:eastAsia="Calibri" w:hAnsi="Times New Roman" w:cs="Times New Roman"/>
          <w:sz w:val="24"/>
          <w:szCs w:val="24"/>
          <w:lang w:val="en-US" w:bidi="fa-IR"/>
        </w:rPr>
        <w:t>Zanjan</w:t>
      </w:r>
      <w:proofErr w:type="spellEnd"/>
      <w:r w:rsidRPr="008B1751">
        <w:rPr>
          <w:rFonts w:ascii="Times New Roman" w:eastAsia="Calibri" w:hAnsi="Times New Roman" w:cs="Times New Roman"/>
          <w:sz w:val="24"/>
          <w:szCs w:val="24"/>
          <w:lang w:val="en-US" w:bidi="fa-IR"/>
        </w:rPr>
        <w:t xml:space="preserve"> University of Medical Sciences, Azadi Sq. </w:t>
      </w:r>
      <w:proofErr w:type="spellStart"/>
      <w:r w:rsidRPr="008B1751">
        <w:rPr>
          <w:rFonts w:ascii="Times New Roman" w:eastAsia="Calibri" w:hAnsi="Times New Roman" w:cs="Times New Roman"/>
          <w:sz w:val="24"/>
          <w:szCs w:val="24"/>
          <w:lang w:val="en-US" w:bidi="fa-IR"/>
        </w:rPr>
        <w:t>Zanjan</w:t>
      </w:r>
      <w:proofErr w:type="spellEnd"/>
      <w:r w:rsidRPr="008B1751">
        <w:rPr>
          <w:rFonts w:ascii="Times New Roman" w:eastAsia="Calibri" w:hAnsi="Times New Roman" w:cs="Times New Roman"/>
          <w:sz w:val="24"/>
          <w:szCs w:val="24"/>
          <w:lang w:val="en-US" w:bidi="fa-IR"/>
        </w:rPr>
        <w:t xml:space="preserve">, Iran. Tel:   0098-24-33420651, Email: </w:t>
      </w:r>
      <w:hyperlink r:id="rId7" w:history="1">
        <w:r w:rsidRPr="008B1751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 w:bidi="fa-IR"/>
          </w:rPr>
          <w:t>Rahimlum@gmail.com</w:t>
        </w:r>
      </w:hyperlink>
    </w:p>
    <w:p w14:paraId="7DC0A9BE" w14:textId="3138E085" w:rsidR="006A73AD" w:rsidRPr="00B90C96" w:rsidRDefault="008B1751" w:rsidP="008B175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1751">
        <w:rPr>
          <w:rFonts w:ascii="Times New Roman" w:eastAsia="Calibri" w:hAnsi="Times New Roman" w:cs="Times New Roman"/>
          <w:b/>
          <w:sz w:val="24"/>
          <w:szCs w:val="24"/>
          <w:lang w:val="en-US" w:bidi="fa-IR"/>
        </w:rPr>
        <w:t>Running Title:</w:t>
      </w:r>
      <w:r w:rsidRPr="008B1751">
        <w:rPr>
          <w:rFonts w:ascii="Times New Roman" w:eastAsia="Calibri" w:hAnsi="Times New Roman" w:cs="Times New Roman"/>
          <w:sz w:val="24"/>
          <w:szCs w:val="24"/>
          <w:lang w:val="en-US" w:bidi="fa-IR"/>
        </w:rPr>
        <w:t xml:space="preserve"> </w:t>
      </w:r>
      <w:bookmarkStart w:id="5" w:name="_Hlk130045336"/>
      <w:r w:rsidRPr="008B1751">
        <w:rPr>
          <w:rFonts w:ascii="Times New Roman" w:eastAsia="Calibri" w:hAnsi="Times New Roman" w:cs="Times New Roman"/>
          <w:sz w:val="24"/>
          <w:szCs w:val="24"/>
          <w:lang w:val="en-US" w:bidi="fa-IR"/>
        </w:rPr>
        <w:t>Very Low Carbohydrate Ketogenic Diets and Diabetes</w:t>
      </w:r>
      <w:bookmarkEnd w:id="3"/>
      <w:bookmarkEnd w:id="5"/>
    </w:p>
    <w:p w14:paraId="633CC8B8" w14:textId="77777777" w:rsidR="006A73AD" w:rsidRPr="00DD4A4A" w:rsidRDefault="006A73AD" w:rsidP="008B2DF8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2DED2DDC" w14:textId="77777777" w:rsidR="006A73AD" w:rsidRDefault="006A73AD">
      <w:pPr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14:paraId="7F0523CA" w14:textId="77777777" w:rsidR="006A73AD" w:rsidRDefault="006A73AD" w:rsidP="008B2DF8">
      <w:pPr>
        <w:pStyle w:val="Caption"/>
        <w:keepNext/>
        <w:spacing w:line="276" w:lineRule="auto"/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sectPr w:rsidR="006A73AD" w:rsidSect="00F1559F"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33AF88B" w14:textId="77777777" w:rsidR="006A73AD" w:rsidRPr="00C51E89" w:rsidRDefault="006A73AD" w:rsidP="008B2DF8">
      <w:pPr>
        <w:pStyle w:val="Caption"/>
        <w:keepNext/>
        <w:spacing w:line="276" w:lineRule="auto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C51E89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lastRenderedPageBreak/>
        <w:t>Search Strategies</w:t>
      </w:r>
    </w:p>
    <w:p w14:paraId="01F0125C" w14:textId="6C11927C" w:rsidR="006A73AD" w:rsidRDefault="003D2209" w:rsidP="003D2209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u w:val="single"/>
          <w:lang w:bidi="fa-IR"/>
        </w:rPr>
      </w:pPr>
      <w:r>
        <w:rPr>
          <w:rFonts w:ascii="Times New Roman" w:hAnsi="Times New Roman" w:cs="Times New Roman"/>
          <w:u w:val="single"/>
          <w:lang w:bidi="fa-IR"/>
        </w:rPr>
        <w:t xml:space="preserve">Search strategy in </w:t>
      </w:r>
      <w:proofErr w:type="spellStart"/>
      <w:r>
        <w:rPr>
          <w:rFonts w:ascii="Times New Roman" w:hAnsi="Times New Roman" w:cs="Times New Roman"/>
          <w:u w:val="single"/>
          <w:lang w:bidi="fa-IR"/>
        </w:rPr>
        <w:t>Pubmed</w:t>
      </w:r>
      <w:proofErr w:type="spellEnd"/>
    </w:p>
    <w:p w14:paraId="0D2EB1BC" w14:textId="77777777" w:rsidR="003D2209" w:rsidRPr="003D2209" w:rsidRDefault="003D2209" w:rsidP="003D2209">
      <w:pPr>
        <w:pStyle w:val="ListParagraph"/>
        <w:spacing w:line="276" w:lineRule="auto"/>
        <w:rPr>
          <w:rFonts w:ascii="Times New Roman" w:hAnsi="Times New Roman" w:cs="Times New Roman"/>
          <w:u w:val="single"/>
          <w:rtl/>
          <w:lang w:bidi="fa-IR"/>
        </w:rPr>
      </w:pPr>
    </w:p>
    <w:p w14:paraId="24396585" w14:textId="77777777" w:rsidR="003D2209" w:rsidRDefault="003D2209" w:rsidP="003D2209">
      <w:pPr>
        <w:jc w:val="both"/>
        <w:rPr>
          <w:rFonts w:asciiTheme="majorBidi" w:eastAsia="Calibri" w:hAnsiTheme="majorBidi" w:cstheme="majorBidi"/>
          <w:lang w:val="en-US" w:bidi="fa-IR"/>
        </w:rPr>
      </w:pPr>
      <w:r w:rsidRPr="003D2209">
        <w:rPr>
          <w:rFonts w:asciiTheme="majorBidi" w:eastAsia="Calibri" w:hAnsiTheme="majorBidi" w:cstheme="majorBidi"/>
          <w:lang w:val="en-US" w:bidi="fa-IR"/>
        </w:rPr>
        <w:t>("Diabetes Mellitus"[Title/Abstract] OR ("Noninsulin-Dependent"[Title/Abstract] AND "Diabetes Mellitus"[Title/Abstract]) OR ("Diabetes Mellitus"[Title/Abstract] AND "Ketosis-Resistant"[Title/Abstract]) OR "Ketosis-Resistant Diabetes Mellitus"[Title/Abstract] OR ("Diabetes Mellitus"[Title/Abstract] AND "Non-Insulin-Dependent"[Title/Abstract]) OR "Non-Insulin-Dependent Diabetes Mellitus"[Title/Abstract] OR ("Diabetes Mellitus"[Title/Abstract] AND "stable"[Title/Abstract]) OR ("Diabetes Mellitus"[Title/Abstract] AND "Type II"[Title/Abstract]) OR "NIDDM"[Title/Abstract] OR "Type 2 Diabetes Mellitus"[Title/Abstract] OR "Noninsulin-Dependent Diabetes Mellitus"[Title/Abstract] OR "Type 2 Diabetes"[Title/Abstract] OR ("diabetes"[Title/Abstract] AND "Type 2"[Title/Abstract]) OR "Adult-Onset Diabetes Mellitus"[Title/Abstract] OR "Diabetes Mellitus"[Title/Abstract] OR ("Diabetes Mellitus"[Title/Abstract] AND "Insulin Dependent"[Title/Abstract]) OR "Insulin-Dependent Diabetes Mellitus"[Title/Abstract] OR "T2DM"[Title/Abstract]) AND ("ketogenic"[Title/Abstract] OR "Ketogenic Diet"[Title/Abstract] OR ("diet"[Title/Abstract] AND "ketogenic"[Title/Abstract]) OR "keto diet"[Title/Abstract] OR "</w:t>
      </w:r>
      <w:proofErr w:type="spellStart"/>
      <w:r w:rsidRPr="003D2209">
        <w:rPr>
          <w:rFonts w:asciiTheme="majorBidi" w:eastAsia="Calibri" w:hAnsiTheme="majorBidi" w:cstheme="majorBidi"/>
          <w:lang w:val="en-US" w:bidi="fa-IR"/>
        </w:rPr>
        <w:t>ketotic</w:t>
      </w:r>
      <w:proofErr w:type="spellEnd"/>
      <w:r w:rsidRPr="003D2209">
        <w:rPr>
          <w:rFonts w:asciiTheme="majorBidi" w:eastAsia="Calibri" w:hAnsiTheme="majorBidi" w:cstheme="majorBidi"/>
          <w:lang w:val="en-US" w:bidi="fa-IR"/>
        </w:rPr>
        <w:t xml:space="preserve"> diet"[Title/Abstract])</w:t>
      </w:r>
    </w:p>
    <w:p w14:paraId="7C0E0A93" w14:textId="77777777" w:rsidR="003D2209" w:rsidRDefault="003D2209">
      <w:pPr>
        <w:rPr>
          <w:rFonts w:asciiTheme="majorBidi" w:eastAsia="Calibri" w:hAnsiTheme="majorBidi" w:cstheme="majorBidi"/>
          <w:lang w:val="en-US" w:bidi="fa-IR"/>
        </w:rPr>
      </w:pPr>
      <w:r>
        <w:rPr>
          <w:rFonts w:asciiTheme="majorBidi" w:eastAsia="Calibri" w:hAnsiTheme="majorBidi" w:cstheme="majorBidi"/>
          <w:lang w:val="en-US" w:bidi="fa-IR"/>
        </w:rPr>
        <w:br w:type="page"/>
      </w:r>
    </w:p>
    <w:p w14:paraId="2214BBE6" w14:textId="116F9081" w:rsidR="003D2209" w:rsidRPr="003D2209" w:rsidRDefault="003D2209" w:rsidP="003D2209">
      <w:pPr>
        <w:pStyle w:val="ListParagraph"/>
        <w:numPr>
          <w:ilvl w:val="0"/>
          <w:numId w:val="9"/>
        </w:numPr>
        <w:jc w:val="both"/>
        <w:rPr>
          <w:rFonts w:asciiTheme="majorBidi" w:hAnsiTheme="majorBidi" w:cstheme="majorBidi"/>
          <w:b/>
          <w:iCs/>
        </w:rPr>
      </w:pPr>
      <w:bookmarkStart w:id="6" w:name="_Hlk129801898"/>
      <w:r>
        <w:rPr>
          <w:rFonts w:asciiTheme="majorBidi" w:eastAsia="Calibri" w:hAnsiTheme="majorBidi" w:cstheme="majorBidi"/>
          <w:lang w:val="en-US" w:bidi="fa-IR"/>
        </w:rPr>
        <w:lastRenderedPageBreak/>
        <w:t>Search strategy in Scopus</w:t>
      </w:r>
    </w:p>
    <w:bookmarkEnd w:id="6"/>
    <w:p w14:paraId="3D8ACB98" w14:textId="77777777" w:rsidR="003D2209" w:rsidRPr="003D2209" w:rsidRDefault="003D2209" w:rsidP="003D2209">
      <w:pPr>
        <w:rPr>
          <w:rFonts w:ascii="Calibri" w:eastAsia="Calibri" w:hAnsi="Calibri" w:cs="Arial"/>
          <w:lang w:val="en-US" w:bidi="fa-IR"/>
        </w:rPr>
      </w:pPr>
      <w:r w:rsidRPr="003D2209">
        <w:rPr>
          <w:rFonts w:asciiTheme="majorBidi" w:eastAsia="Calibri" w:hAnsiTheme="majorBidi" w:cstheme="majorBidi"/>
          <w:lang w:val="en-US" w:bidi="fa-IR"/>
        </w:rPr>
        <w:t xml:space="preserve"> </w:t>
      </w:r>
      <w:r w:rsidRPr="003D2209">
        <w:rPr>
          <w:rFonts w:ascii="Calibri" w:eastAsia="Calibri" w:hAnsi="Calibri" w:cs="Arial"/>
          <w:lang w:val="en-US" w:bidi="fa-IR"/>
        </w:rPr>
        <w:t xml:space="preserve">( ( TITLE-ABS-KEY ( "Diabetes Mellitus" )  OR  TITLE-ABS-KEY ( ( "Noninsulin-Dependent"  AND  "Diabetes Mellitus" ) )  OR  TITLE-ABS-KEY ( ( "Diabetes Mellitus"  AND  "Ketosis-Resistant" ) )  OR  TITLE-ABS-KEY ( "Ketosis-Resistant Diabetes Mellitus" )  OR  TITLE-ABS-KEY ( ( "Diabetes Mellitus"  AND  "Non-Insulin-Dependent" ) )  OR  TITLE-ABS-KEY ( "Non-Insulin-Dependent Diabetes Mellitus" )  OR  TITLE-ABS-KEY ( ( "Diabetes Mellitus"  AND  stable ) )  OR  TITLE-ABS-KEY ( ( "Diabetes Mellitus"  AND  "Type II" ) )  OR  TITLE-ABS-KEY ( </w:t>
      </w:r>
      <w:proofErr w:type="spellStart"/>
      <w:r w:rsidRPr="003D2209">
        <w:rPr>
          <w:rFonts w:ascii="Calibri" w:eastAsia="Calibri" w:hAnsi="Calibri" w:cs="Arial"/>
          <w:lang w:val="en-US" w:bidi="fa-IR"/>
        </w:rPr>
        <w:t>niddm</w:t>
      </w:r>
      <w:proofErr w:type="spellEnd"/>
      <w:r w:rsidRPr="003D2209">
        <w:rPr>
          <w:rFonts w:ascii="Calibri" w:eastAsia="Calibri" w:hAnsi="Calibri" w:cs="Arial"/>
          <w:lang w:val="en-US" w:bidi="fa-IR"/>
        </w:rPr>
        <w:t xml:space="preserve"> )  OR  TITLE-ABS-KEY ( "Type 2 Diabetes Mellitus" )  OR  TITLE-ABS-KEY ( "Noninsulin-Dependent Diabetes Mellitus" )  OR  TITLE-ABS-KEY ( "Type 2 Diabetes" )  OR  TITLE-ABS-KEY ( ( diabetes  AND  "Type 2" ) )  OR  TITLE-ABS-KEY ( "Adult-Onset Diabetes Mellitus" )  OR  TITLE-ABS-KEY ( ( "Diabetes Mellitus"  AND  "Insulin-Dependent" ) )  OR  TITLE-ABS-KEY ( ( "Diabetes Mellitus"  AND  "Insulin Dependent" ) )  OR  TITLE-ABS-KEY ( ( "Insulin-Dependent Diabetes Mellitus" ) )  OR  TITLE-ABS-KEY ( </w:t>
      </w:r>
      <w:proofErr w:type="spellStart"/>
      <w:r w:rsidRPr="003D2209">
        <w:rPr>
          <w:rFonts w:ascii="Calibri" w:eastAsia="Calibri" w:hAnsi="Calibri" w:cs="Arial"/>
          <w:lang w:val="en-US" w:bidi="fa-IR"/>
        </w:rPr>
        <w:t>iddm</w:t>
      </w:r>
      <w:proofErr w:type="spellEnd"/>
      <w:r w:rsidRPr="003D2209">
        <w:rPr>
          <w:rFonts w:ascii="Calibri" w:eastAsia="Calibri" w:hAnsi="Calibri" w:cs="Arial"/>
          <w:lang w:val="en-US" w:bidi="fa-IR"/>
        </w:rPr>
        <w:t xml:space="preserve"> )  OR  TITLE-ABS-KEY ( t2dm ) ) )  AND  ( ( TITLE-ABS-KEY ( ketogenic )  OR  TITLE-ABS-KEY ( "Ketogenic Diet" )  OR  TITLE-ABS-KEY ( ( diet  AND  ketogenic ) )  OR  TITLE-ABS-KEY ( "keto diet" )  OR  TITLE-ABS-KEY ( "</w:t>
      </w:r>
      <w:proofErr w:type="spellStart"/>
      <w:r w:rsidRPr="003D2209">
        <w:rPr>
          <w:rFonts w:ascii="Calibri" w:eastAsia="Calibri" w:hAnsi="Calibri" w:cs="Arial"/>
          <w:lang w:val="en-US" w:bidi="fa-IR"/>
        </w:rPr>
        <w:t>ketogenous</w:t>
      </w:r>
      <w:proofErr w:type="spellEnd"/>
      <w:r w:rsidRPr="003D2209">
        <w:rPr>
          <w:rFonts w:ascii="Calibri" w:eastAsia="Calibri" w:hAnsi="Calibri" w:cs="Arial"/>
          <w:lang w:val="en-US" w:bidi="fa-IR"/>
        </w:rPr>
        <w:t xml:space="preserve"> diet" )  OR  TITLE-ABS-KEY ( "</w:t>
      </w:r>
      <w:proofErr w:type="spellStart"/>
      <w:r w:rsidRPr="003D2209">
        <w:rPr>
          <w:rFonts w:ascii="Calibri" w:eastAsia="Calibri" w:hAnsi="Calibri" w:cs="Arial"/>
          <w:lang w:val="en-US" w:bidi="fa-IR"/>
        </w:rPr>
        <w:t>ketotic</w:t>
      </w:r>
      <w:proofErr w:type="spellEnd"/>
      <w:r w:rsidRPr="003D2209">
        <w:rPr>
          <w:rFonts w:ascii="Calibri" w:eastAsia="Calibri" w:hAnsi="Calibri" w:cs="Arial"/>
          <w:lang w:val="en-US" w:bidi="fa-IR"/>
        </w:rPr>
        <w:t xml:space="preserve"> diet" ) ) ) </w:t>
      </w:r>
    </w:p>
    <w:p w14:paraId="5322B0CB" w14:textId="58FEDD38" w:rsidR="003D2209" w:rsidRDefault="003D2209" w:rsidP="003D2209">
      <w:pPr>
        <w:pStyle w:val="ListParagraph"/>
        <w:numPr>
          <w:ilvl w:val="0"/>
          <w:numId w:val="9"/>
        </w:numPr>
        <w:rPr>
          <w:rFonts w:asciiTheme="majorBidi" w:hAnsiTheme="majorBidi" w:cstheme="majorBidi"/>
          <w:b/>
          <w:i/>
        </w:rPr>
      </w:pPr>
      <w:bookmarkStart w:id="7" w:name="_Hlk129801965"/>
      <w:r w:rsidRPr="003D2209">
        <w:rPr>
          <w:rFonts w:asciiTheme="majorBidi" w:hAnsiTheme="majorBidi" w:cstheme="majorBidi"/>
          <w:b/>
          <w:i/>
        </w:rPr>
        <w:t xml:space="preserve">Search strategy in </w:t>
      </w:r>
      <w:r>
        <w:rPr>
          <w:rFonts w:asciiTheme="majorBidi" w:hAnsiTheme="majorBidi" w:cstheme="majorBidi"/>
          <w:b/>
          <w:i/>
        </w:rPr>
        <w:t>Web of Science</w:t>
      </w:r>
    </w:p>
    <w:bookmarkEnd w:id="7"/>
    <w:p w14:paraId="44798B4E" w14:textId="77777777" w:rsidR="003D2209" w:rsidRPr="003D2209" w:rsidRDefault="003D2209" w:rsidP="003D2209">
      <w:pPr>
        <w:pStyle w:val="ListParagraph"/>
        <w:rPr>
          <w:rFonts w:asciiTheme="majorBidi" w:hAnsiTheme="majorBidi" w:cstheme="majorBidi"/>
          <w:bCs/>
          <w:iCs/>
        </w:rPr>
      </w:pPr>
    </w:p>
    <w:p w14:paraId="314B6CF9" w14:textId="77777777" w:rsidR="003D2209" w:rsidRPr="003D2209" w:rsidRDefault="003D2209" w:rsidP="003D2209">
      <w:pPr>
        <w:jc w:val="both"/>
        <w:rPr>
          <w:rFonts w:asciiTheme="majorBidi" w:hAnsiTheme="majorBidi" w:cstheme="majorBidi"/>
          <w:bCs/>
          <w:iCs/>
        </w:rPr>
      </w:pPr>
      <w:r w:rsidRPr="003D2209">
        <w:rPr>
          <w:rFonts w:asciiTheme="majorBidi" w:hAnsiTheme="majorBidi" w:cstheme="majorBidi"/>
          <w:bCs/>
          <w:iCs/>
        </w:rPr>
        <w:t>"Diabetes Mellitus" (Topic) or ( "Noninsulin-Dependent" AND "Diabetes Mellitus" ) (Topic) or ("Diabetes Mellitus" AND "Ketosis-Resistant") (Topic) or "Ketosis-Resistant Diabetes Mellitus" (Topic) or ("Diabetes Mellitus" AND "Non-Insulin-Dependent") (Topic) or "Non-Insulin-Dependent Diabetes Mellitus" (Topic) or ("Diabetes Mellitus" AND stable) (Topic) or ("Diabetes Mellitus" AND "Type II") (Topic) or NIDDM (Topic) or "Type 2 Diabetes Mellitus" (Topic) or "Noninsulin-Dependent Diabetes Mellitus" (Topic) or "Type 2 Diabetes" (Topic) or T2DM (Topic) AND ketogenic (Topic) or "Ketogenic Diet" (Topic) or (diet AND ketogenic) (Topic) or "keto diet" (Topic) or "</w:t>
      </w:r>
      <w:proofErr w:type="spellStart"/>
      <w:r w:rsidRPr="003D2209">
        <w:rPr>
          <w:rFonts w:asciiTheme="majorBidi" w:hAnsiTheme="majorBidi" w:cstheme="majorBidi"/>
          <w:bCs/>
          <w:iCs/>
        </w:rPr>
        <w:t>ketogenous</w:t>
      </w:r>
      <w:proofErr w:type="spellEnd"/>
      <w:r w:rsidRPr="003D2209">
        <w:rPr>
          <w:rFonts w:asciiTheme="majorBidi" w:hAnsiTheme="majorBidi" w:cstheme="majorBidi"/>
          <w:bCs/>
          <w:iCs/>
        </w:rPr>
        <w:t xml:space="preserve"> diet" (Topic) or "</w:t>
      </w:r>
      <w:proofErr w:type="spellStart"/>
      <w:r w:rsidRPr="003D2209">
        <w:rPr>
          <w:rFonts w:asciiTheme="majorBidi" w:hAnsiTheme="majorBidi" w:cstheme="majorBidi"/>
          <w:bCs/>
          <w:iCs/>
        </w:rPr>
        <w:t>ketotic</w:t>
      </w:r>
      <w:proofErr w:type="spellEnd"/>
      <w:r w:rsidRPr="003D2209">
        <w:rPr>
          <w:rFonts w:asciiTheme="majorBidi" w:hAnsiTheme="majorBidi" w:cstheme="majorBidi"/>
          <w:bCs/>
          <w:iCs/>
        </w:rPr>
        <w:t xml:space="preserve"> diet" (Topic)</w:t>
      </w:r>
    </w:p>
    <w:p w14:paraId="68E083D0" w14:textId="6D873165" w:rsidR="003D2209" w:rsidRDefault="003D2209" w:rsidP="003D2209">
      <w:pPr>
        <w:pStyle w:val="ListParagraph"/>
        <w:numPr>
          <w:ilvl w:val="0"/>
          <w:numId w:val="9"/>
        </w:numPr>
        <w:rPr>
          <w:rFonts w:asciiTheme="majorBidi" w:hAnsiTheme="majorBidi" w:cstheme="majorBidi"/>
          <w:b/>
          <w:i/>
        </w:rPr>
      </w:pPr>
      <w:r w:rsidRPr="003D2209">
        <w:rPr>
          <w:rFonts w:asciiTheme="majorBidi" w:hAnsiTheme="majorBidi" w:cstheme="majorBidi"/>
          <w:b/>
          <w:i/>
        </w:rPr>
        <w:t xml:space="preserve">Search strategy in </w:t>
      </w:r>
      <w:r>
        <w:rPr>
          <w:rFonts w:asciiTheme="majorBidi" w:hAnsiTheme="majorBidi" w:cstheme="majorBidi"/>
          <w:b/>
          <w:i/>
        </w:rPr>
        <w:t>Embase</w:t>
      </w:r>
    </w:p>
    <w:p w14:paraId="767EE9BF" w14:textId="77777777" w:rsidR="003D2209" w:rsidRPr="003D2209" w:rsidRDefault="003D2209" w:rsidP="003D2209">
      <w:pPr>
        <w:pStyle w:val="ListParagraph"/>
        <w:rPr>
          <w:rFonts w:asciiTheme="majorBidi" w:hAnsiTheme="majorBidi" w:cstheme="majorBidi"/>
          <w:bCs/>
          <w:iCs/>
        </w:rPr>
      </w:pPr>
    </w:p>
    <w:p w14:paraId="5E3F4B8B" w14:textId="77777777" w:rsidR="003D2209" w:rsidRDefault="003D2209" w:rsidP="003D2209">
      <w:pPr>
        <w:jc w:val="both"/>
        <w:rPr>
          <w:rFonts w:asciiTheme="majorBidi" w:hAnsiTheme="majorBidi" w:cstheme="majorBidi"/>
          <w:bCs/>
          <w:iCs/>
        </w:rPr>
      </w:pPr>
      <w:r w:rsidRPr="003D2209">
        <w:rPr>
          <w:rFonts w:asciiTheme="majorBidi" w:hAnsiTheme="majorBidi" w:cstheme="majorBidi"/>
          <w:bCs/>
          <w:iCs/>
        </w:rPr>
        <w:t>'diabetes mellitus'/exp OR 'diabetes mellitus' OR 'diabetes mellitus':</w:t>
      </w:r>
      <w:proofErr w:type="spellStart"/>
      <w:r w:rsidRPr="003D2209">
        <w:rPr>
          <w:rFonts w:asciiTheme="majorBidi" w:hAnsiTheme="majorBidi" w:cstheme="majorBidi"/>
          <w:bCs/>
          <w:iCs/>
        </w:rPr>
        <w:t>ti,ab,kw</w:t>
      </w:r>
      <w:proofErr w:type="spellEnd"/>
      <w:r w:rsidRPr="003D2209">
        <w:rPr>
          <w:rFonts w:asciiTheme="majorBidi" w:hAnsiTheme="majorBidi" w:cstheme="majorBidi"/>
          <w:bCs/>
          <w:iCs/>
        </w:rPr>
        <w:t xml:space="preserve"> OR ('noninsulin-dependent':</w:t>
      </w:r>
      <w:proofErr w:type="spellStart"/>
      <w:r w:rsidRPr="003D2209">
        <w:rPr>
          <w:rFonts w:asciiTheme="majorBidi" w:hAnsiTheme="majorBidi" w:cstheme="majorBidi"/>
          <w:bCs/>
          <w:iCs/>
        </w:rPr>
        <w:t>ti,ab,kw</w:t>
      </w:r>
      <w:proofErr w:type="spellEnd"/>
      <w:r w:rsidRPr="003D2209">
        <w:rPr>
          <w:rFonts w:asciiTheme="majorBidi" w:hAnsiTheme="majorBidi" w:cstheme="majorBidi"/>
          <w:bCs/>
          <w:iCs/>
        </w:rPr>
        <w:t xml:space="preserve"> AND 'diabetes mellitus':</w:t>
      </w:r>
      <w:proofErr w:type="spellStart"/>
      <w:r w:rsidRPr="003D2209">
        <w:rPr>
          <w:rFonts w:asciiTheme="majorBidi" w:hAnsiTheme="majorBidi" w:cstheme="majorBidi"/>
          <w:bCs/>
          <w:iCs/>
        </w:rPr>
        <w:t>ti,ab,kw</w:t>
      </w:r>
      <w:proofErr w:type="spellEnd"/>
      <w:r w:rsidRPr="003D2209">
        <w:rPr>
          <w:rFonts w:asciiTheme="majorBidi" w:hAnsiTheme="majorBidi" w:cstheme="majorBidi"/>
          <w:bCs/>
          <w:iCs/>
        </w:rPr>
        <w:t>) OR ('diabetes mellitus':</w:t>
      </w:r>
      <w:proofErr w:type="spellStart"/>
      <w:r w:rsidRPr="003D2209">
        <w:rPr>
          <w:rFonts w:asciiTheme="majorBidi" w:hAnsiTheme="majorBidi" w:cstheme="majorBidi"/>
          <w:bCs/>
          <w:iCs/>
        </w:rPr>
        <w:t>ti,ab,kw</w:t>
      </w:r>
      <w:proofErr w:type="spellEnd"/>
      <w:r w:rsidRPr="003D2209">
        <w:rPr>
          <w:rFonts w:asciiTheme="majorBidi" w:hAnsiTheme="majorBidi" w:cstheme="majorBidi"/>
          <w:bCs/>
          <w:iCs/>
        </w:rPr>
        <w:t xml:space="preserve"> AND 'ketosis-resistant':</w:t>
      </w:r>
      <w:proofErr w:type="spellStart"/>
      <w:r w:rsidRPr="003D2209">
        <w:rPr>
          <w:rFonts w:asciiTheme="majorBidi" w:hAnsiTheme="majorBidi" w:cstheme="majorBidi"/>
          <w:bCs/>
          <w:iCs/>
        </w:rPr>
        <w:t>ti,ab,kw</w:t>
      </w:r>
      <w:proofErr w:type="spellEnd"/>
      <w:r w:rsidRPr="003D2209">
        <w:rPr>
          <w:rFonts w:asciiTheme="majorBidi" w:hAnsiTheme="majorBidi" w:cstheme="majorBidi"/>
          <w:bCs/>
          <w:iCs/>
        </w:rPr>
        <w:t>) OR 'ketosis-resistant diabetes mellitus':</w:t>
      </w:r>
      <w:proofErr w:type="spellStart"/>
      <w:r w:rsidRPr="003D2209">
        <w:rPr>
          <w:rFonts w:asciiTheme="majorBidi" w:hAnsiTheme="majorBidi" w:cstheme="majorBidi"/>
          <w:bCs/>
          <w:iCs/>
        </w:rPr>
        <w:t>ti,ab,kw</w:t>
      </w:r>
      <w:proofErr w:type="spellEnd"/>
      <w:r w:rsidRPr="003D2209">
        <w:rPr>
          <w:rFonts w:asciiTheme="majorBidi" w:hAnsiTheme="majorBidi" w:cstheme="majorBidi"/>
          <w:bCs/>
          <w:iCs/>
        </w:rPr>
        <w:t xml:space="preserve"> OR ('diabetes mellitus':</w:t>
      </w:r>
      <w:proofErr w:type="spellStart"/>
      <w:r w:rsidRPr="003D2209">
        <w:rPr>
          <w:rFonts w:asciiTheme="majorBidi" w:hAnsiTheme="majorBidi" w:cstheme="majorBidi"/>
          <w:bCs/>
          <w:iCs/>
        </w:rPr>
        <w:t>ti,ab,kw</w:t>
      </w:r>
      <w:proofErr w:type="spellEnd"/>
      <w:r w:rsidRPr="003D2209">
        <w:rPr>
          <w:rFonts w:asciiTheme="majorBidi" w:hAnsiTheme="majorBidi" w:cstheme="majorBidi"/>
          <w:bCs/>
          <w:iCs/>
        </w:rPr>
        <w:t xml:space="preserve"> AND 'non-insulin-dependent':</w:t>
      </w:r>
      <w:proofErr w:type="spellStart"/>
      <w:r w:rsidRPr="003D2209">
        <w:rPr>
          <w:rFonts w:asciiTheme="majorBidi" w:hAnsiTheme="majorBidi" w:cstheme="majorBidi"/>
          <w:bCs/>
          <w:iCs/>
        </w:rPr>
        <w:t>ti,ab,kw</w:t>
      </w:r>
      <w:proofErr w:type="spellEnd"/>
      <w:r w:rsidRPr="003D2209">
        <w:rPr>
          <w:rFonts w:asciiTheme="majorBidi" w:hAnsiTheme="majorBidi" w:cstheme="majorBidi"/>
          <w:bCs/>
          <w:iCs/>
        </w:rPr>
        <w:t>) OR 'non-insulin-dependent diabetes mellitus':</w:t>
      </w:r>
      <w:proofErr w:type="spellStart"/>
      <w:r w:rsidRPr="003D2209">
        <w:rPr>
          <w:rFonts w:asciiTheme="majorBidi" w:hAnsiTheme="majorBidi" w:cstheme="majorBidi"/>
          <w:bCs/>
          <w:iCs/>
        </w:rPr>
        <w:t>ti,ab,kw</w:t>
      </w:r>
      <w:proofErr w:type="spellEnd"/>
      <w:r w:rsidRPr="003D2209">
        <w:rPr>
          <w:rFonts w:asciiTheme="majorBidi" w:hAnsiTheme="majorBidi" w:cstheme="majorBidi"/>
          <w:bCs/>
          <w:iCs/>
        </w:rPr>
        <w:t xml:space="preserve"> OR ('diabetes mellitus':</w:t>
      </w:r>
      <w:proofErr w:type="spellStart"/>
      <w:r w:rsidRPr="003D2209">
        <w:rPr>
          <w:rFonts w:asciiTheme="majorBidi" w:hAnsiTheme="majorBidi" w:cstheme="majorBidi"/>
          <w:bCs/>
          <w:iCs/>
        </w:rPr>
        <w:t>ti,ab,kw</w:t>
      </w:r>
      <w:proofErr w:type="spellEnd"/>
      <w:r w:rsidRPr="003D2209">
        <w:rPr>
          <w:rFonts w:asciiTheme="majorBidi" w:hAnsiTheme="majorBidi" w:cstheme="majorBidi"/>
          <w:bCs/>
          <w:iCs/>
        </w:rPr>
        <w:t xml:space="preserve"> AND </w:t>
      </w:r>
      <w:proofErr w:type="spellStart"/>
      <w:r w:rsidRPr="003D2209">
        <w:rPr>
          <w:rFonts w:asciiTheme="majorBidi" w:hAnsiTheme="majorBidi" w:cstheme="majorBidi"/>
          <w:bCs/>
          <w:iCs/>
        </w:rPr>
        <w:t>stable:ti,ab,kw</w:t>
      </w:r>
      <w:proofErr w:type="spellEnd"/>
      <w:r w:rsidRPr="003D2209">
        <w:rPr>
          <w:rFonts w:asciiTheme="majorBidi" w:hAnsiTheme="majorBidi" w:cstheme="majorBidi"/>
          <w:bCs/>
          <w:iCs/>
        </w:rPr>
        <w:t>) OR ('diabetes mellitus':</w:t>
      </w:r>
      <w:proofErr w:type="spellStart"/>
      <w:r w:rsidRPr="003D2209">
        <w:rPr>
          <w:rFonts w:asciiTheme="majorBidi" w:hAnsiTheme="majorBidi" w:cstheme="majorBidi"/>
          <w:bCs/>
          <w:iCs/>
        </w:rPr>
        <w:t>ti,ab,kw</w:t>
      </w:r>
      <w:proofErr w:type="spellEnd"/>
      <w:r w:rsidRPr="003D2209">
        <w:rPr>
          <w:rFonts w:asciiTheme="majorBidi" w:hAnsiTheme="majorBidi" w:cstheme="majorBidi"/>
          <w:bCs/>
          <w:iCs/>
        </w:rPr>
        <w:t xml:space="preserve"> AND 'type ii':</w:t>
      </w:r>
      <w:proofErr w:type="spellStart"/>
      <w:r w:rsidRPr="003D2209">
        <w:rPr>
          <w:rFonts w:asciiTheme="majorBidi" w:hAnsiTheme="majorBidi" w:cstheme="majorBidi"/>
          <w:bCs/>
          <w:iCs/>
        </w:rPr>
        <w:t>ti,ab,kw</w:t>
      </w:r>
      <w:proofErr w:type="spellEnd"/>
      <w:r w:rsidRPr="003D2209">
        <w:rPr>
          <w:rFonts w:asciiTheme="majorBidi" w:hAnsiTheme="majorBidi" w:cstheme="majorBidi"/>
          <w:bCs/>
          <w:iCs/>
        </w:rPr>
        <w:t xml:space="preserve">) OR </w:t>
      </w:r>
      <w:proofErr w:type="spellStart"/>
      <w:r w:rsidRPr="003D2209">
        <w:rPr>
          <w:rFonts w:asciiTheme="majorBidi" w:hAnsiTheme="majorBidi" w:cstheme="majorBidi"/>
          <w:bCs/>
          <w:iCs/>
        </w:rPr>
        <w:t>niddm:ti,ab,kw</w:t>
      </w:r>
      <w:proofErr w:type="spellEnd"/>
      <w:r w:rsidRPr="003D2209">
        <w:rPr>
          <w:rFonts w:asciiTheme="majorBidi" w:hAnsiTheme="majorBidi" w:cstheme="majorBidi"/>
          <w:bCs/>
          <w:iCs/>
        </w:rPr>
        <w:t xml:space="preserve"> OR 'type 2 diabetes mellitus':</w:t>
      </w:r>
      <w:proofErr w:type="spellStart"/>
      <w:r w:rsidRPr="003D2209">
        <w:rPr>
          <w:rFonts w:asciiTheme="majorBidi" w:hAnsiTheme="majorBidi" w:cstheme="majorBidi"/>
          <w:bCs/>
          <w:iCs/>
        </w:rPr>
        <w:t>ti,ab,kw</w:t>
      </w:r>
      <w:proofErr w:type="spellEnd"/>
      <w:r w:rsidRPr="003D2209">
        <w:rPr>
          <w:rFonts w:asciiTheme="majorBidi" w:hAnsiTheme="majorBidi" w:cstheme="majorBidi"/>
          <w:bCs/>
          <w:iCs/>
        </w:rPr>
        <w:t xml:space="preserve"> OR t2dm:ti,ab,kw OR 'noninsulin-dependent diabetes mellitus':</w:t>
      </w:r>
      <w:proofErr w:type="spellStart"/>
      <w:r w:rsidRPr="003D2209">
        <w:rPr>
          <w:rFonts w:asciiTheme="majorBidi" w:hAnsiTheme="majorBidi" w:cstheme="majorBidi"/>
          <w:bCs/>
          <w:iCs/>
        </w:rPr>
        <w:t>ti,ab,kw</w:t>
      </w:r>
      <w:proofErr w:type="spellEnd"/>
      <w:r w:rsidRPr="003D2209">
        <w:rPr>
          <w:rFonts w:asciiTheme="majorBidi" w:hAnsiTheme="majorBidi" w:cstheme="majorBidi"/>
          <w:bCs/>
          <w:iCs/>
        </w:rPr>
        <w:t xml:space="preserve"> OR 'type 2 diabetes':</w:t>
      </w:r>
      <w:proofErr w:type="spellStart"/>
      <w:r w:rsidRPr="003D2209">
        <w:rPr>
          <w:rFonts w:asciiTheme="majorBidi" w:hAnsiTheme="majorBidi" w:cstheme="majorBidi"/>
          <w:bCs/>
          <w:iCs/>
        </w:rPr>
        <w:t>ti,ab,kw</w:t>
      </w:r>
      <w:proofErr w:type="spellEnd"/>
      <w:r w:rsidRPr="003D2209">
        <w:rPr>
          <w:rFonts w:asciiTheme="majorBidi" w:hAnsiTheme="majorBidi" w:cstheme="majorBidi"/>
          <w:bCs/>
          <w:iCs/>
        </w:rPr>
        <w:t xml:space="preserve"> OR 'adult-onset diabetes mellitus':</w:t>
      </w:r>
      <w:proofErr w:type="spellStart"/>
      <w:r w:rsidRPr="003D2209">
        <w:rPr>
          <w:rFonts w:asciiTheme="majorBidi" w:hAnsiTheme="majorBidi" w:cstheme="majorBidi"/>
          <w:bCs/>
          <w:iCs/>
        </w:rPr>
        <w:t>ti,ab,kw</w:t>
      </w:r>
      <w:proofErr w:type="spellEnd"/>
      <w:r w:rsidRPr="003D2209">
        <w:rPr>
          <w:rFonts w:asciiTheme="majorBidi" w:hAnsiTheme="majorBidi" w:cstheme="majorBidi"/>
          <w:bCs/>
          <w:iCs/>
        </w:rPr>
        <w:t xml:space="preserve"> OR ('diabetes mellitus':</w:t>
      </w:r>
      <w:proofErr w:type="spellStart"/>
      <w:r w:rsidRPr="003D2209">
        <w:rPr>
          <w:rFonts w:asciiTheme="majorBidi" w:hAnsiTheme="majorBidi" w:cstheme="majorBidi"/>
          <w:bCs/>
          <w:iCs/>
        </w:rPr>
        <w:t>ti,ab,kw</w:t>
      </w:r>
      <w:proofErr w:type="spellEnd"/>
      <w:r w:rsidRPr="003D2209">
        <w:rPr>
          <w:rFonts w:asciiTheme="majorBidi" w:hAnsiTheme="majorBidi" w:cstheme="majorBidi"/>
          <w:bCs/>
          <w:iCs/>
        </w:rPr>
        <w:t xml:space="preserve"> AND 'insulin-dependent':</w:t>
      </w:r>
      <w:proofErr w:type="spellStart"/>
      <w:r w:rsidRPr="003D2209">
        <w:rPr>
          <w:rFonts w:asciiTheme="majorBidi" w:hAnsiTheme="majorBidi" w:cstheme="majorBidi"/>
          <w:bCs/>
          <w:iCs/>
        </w:rPr>
        <w:t>ti,ab,kw</w:t>
      </w:r>
      <w:proofErr w:type="spellEnd"/>
      <w:r w:rsidRPr="003D2209">
        <w:rPr>
          <w:rFonts w:asciiTheme="majorBidi" w:hAnsiTheme="majorBidi" w:cstheme="majorBidi"/>
          <w:bCs/>
          <w:iCs/>
        </w:rPr>
        <w:t>) OR ('diabetes mellitus':</w:t>
      </w:r>
      <w:proofErr w:type="spellStart"/>
      <w:r w:rsidRPr="003D2209">
        <w:rPr>
          <w:rFonts w:asciiTheme="majorBidi" w:hAnsiTheme="majorBidi" w:cstheme="majorBidi"/>
          <w:bCs/>
          <w:iCs/>
        </w:rPr>
        <w:t>ti,ab,kw</w:t>
      </w:r>
      <w:proofErr w:type="spellEnd"/>
      <w:r w:rsidRPr="003D2209">
        <w:rPr>
          <w:rFonts w:asciiTheme="majorBidi" w:hAnsiTheme="majorBidi" w:cstheme="majorBidi"/>
          <w:bCs/>
          <w:iCs/>
        </w:rPr>
        <w:t xml:space="preserve"> AND 'insulin dependent':</w:t>
      </w:r>
      <w:proofErr w:type="spellStart"/>
      <w:r w:rsidRPr="003D2209">
        <w:rPr>
          <w:rFonts w:asciiTheme="majorBidi" w:hAnsiTheme="majorBidi" w:cstheme="majorBidi"/>
          <w:bCs/>
          <w:iCs/>
        </w:rPr>
        <w:t>ti,ab,kw</w:t>
      </w:r>
      <w:proofErr w:type="spellEnd"/>
      <w:r w:rsidRPr="003D2209">
        <w:rPr>
          <w:rFonts w:asciiTheme="majorBidi" w:hAnsiTheme="majorBidi" w:cstheme="majorBidi"/>
          <w:bCs/>
          <w:iCs/>
        </w:rPr>
        <w:t>) OR 'insulin-dependent diabetes mellitus':</w:t>
      </w:r>
      <w:proofErr w:type="spellStart"/>
      <w:r w:rsidRPr="003D2209">
        <w:rPr>
          <w:rFonts w:asciiTheme="majorBidi" w:hAnsiTheme="majorBidi" w:cstheme="majorBidi"/>
          <w:bCs/>
          <w:iCs/>
        </w:rPr>
        <w:t>ti,ab,kw</w:t>
      </w:r>
      <w:proofErr w:type="spellEnd"/>
      <w:r w:rsidRPr="003D2209">
        <w:rPr>
          <w:rFonts w:asciiTheme="majorBidi" w:hAnsiTheme="majorBidi" w:cstheme="majorBidi"/>
          <w:bCs/>
          <w:iCs/>
        </w:rPr>
        <w:t xml:space="preserve"> AND 'ketogenic diet'/exp OR 'ketogenic diet' OR (</w:t>
      </w:r>
      <w:proofErr w:type="spellStart"/>
      <w:r w:rsidRPr="003D2209">
        <w:rPr>
          <w:rFonts w:asciiTheme="majorBidi" w:hAnsiTheme="majorBidi" w:cstheme="majorBidi"/>
          <w:bCs/>
          <w:iCs/>
        </w:rPr>
        <w:t>diet:ti,ab,kw</w:t>
      </w:r>
      <w:proofErr w:type="spellEnd"/>
      <w:r w:rsidRPr="003D2209">
        <w:rPr>
          <w:rFonts w:asciiTheme="majorBidi" w:hAnsiTheme="majorBidi" w:cstheme="majorBidi"/>
          <w:bCs/>
          <w:iCs/>
        </w:rPr>
        <w:t xml:space="preserve"> AND </w:t>
      </w:r>
      <w:proofErr w:type="spellStart"/>
      <w:r w:rsidRPr="003D2209">
        <w:rPr>
          <w:rFonts w:asciiTheme="majorBidi" w:hAnsiTheme="majorBidi" w:cstheme="majorBidi"/>
          <w:bCs/>
          <w:iCs/>
        </w:rPr>
        <w:t>ketogenic:ti,ab,kw</w:t>
      </w:r>
      <w:proofErr w:type="spellEnd"/>
      <w:r w:rsidRPr="003D2209">
        <w:rPr>
          <w:rFonts w:asciiTheme="majorBidi" w:hAnsiTheme="majorBidi" w:cstheme="majorBidi"/>
          <w:bCs/>
          <w:iCs/>
        </w:rPr>
        <w:t>) OR 'keto diet':</w:t>
      </w:r>
      <w:proofErr w:type="spellStart"/>
      <w:r w:rsidRPr="003D2209">
        <w:rPr>
          <w:rFonts w:asciiTheme="majorBidi" w:hAnsiTheme="majorBidi" w:cstheme="majorBidi"/>
          <w:bCs/>
          <w:iCs/>
        </w:rPr>
        <w:t>ti,ab,kw</w:t>
      </w:r>
      <w:proofErr w:type="spellEnd"/>
      <w:r w:rsidRPr="003D2209">
        <w:rPr>
          <w:rFonts w:asciiTheme="majorBidi" w:hAnsiTheme="majorBidi" w:cstheme="majorBidi"/>
          <w:bCs/>
          <w:iCs/>
        </w:rPr>
        <w:t xml:space="preserve"> OR '</w:t>
      </w:r>
      <w:proofErr w:type="spellStart"/>
      <w:r w:rsidRPr="003D2209">
        <w:rPr>
          <w:rFonts w:asciiTheme="majorBidi" w:hAnsiTheme="majorBidi" w:cstheme="majorBidi"/>
          <w:bCs/>
          <w:iCs/>
        </w:rPr>
        <w:t>ketogenous</w:t>
      </w:r>
      <w:proofErr w:type="spellEnd"/>
      <w:r w:rsidRPr="003D2209">
        <w:rPr>
          <w:rFonts w:asciiTheme="majorBidi" w:hAnsiTheme="majorBidi" w:cstheme="majorBidi"/>
          <w:bCs/>
          <w:iCs/>
        </w:rPr>
        <w:t xml:space="preserve"> diet':</w:t>
      </w:r>
      <w:proofErr w:type="spellStart"/>
      <w:r w:rsidRPr="003D2209">
        <w:rPr>
          <w:rFonts w:asciiTheme="majorBidi" w:hAnsiTheme="majorBidi" w:cstheme="majorBidi"/>
          <w:bCs/>
          <w:iCs/>
        </w:rPr>
        <w:t>ti,ab,kw</w:t>
      </w:r>
      <w:proofErr w:type="spellEnd"/>
      <w:r w:rsidRPr="003D2209">
        <w:rPr>
          <w:rFonts w:asciiTheme="majorBidi" w:hAnsiTheme="majorBidi" w:cstheme="majorBidi"/>
          <w:bCs/>
          <w:iCs/>
        </w:rPr>
        <w:t xml:space="preserve"> OR '</w:t>
      </w:r>
      <w:proofErr w:type="spellStart"/>
      <w:r w:rsidRPr="003D2209">
        <w:rPr>
          <w:rFonts w:asciiTheme="majorBidi" w:hAnsiTheme="majorBidi" w:cstheme="majorBidi"/>
          <w:bCs/>
          <w:iCs/>
        </w:rPr>
        <w:t>ketotic</w:t>
      </w:r>
      <w:proofErr w:type="spellEnd"/>
      <w:r w:rsidRPr="003D2209">
        <w:rPr>
          <w:rFonts w:asciiTheme="majorBidi" w:hAnsiTheme="majorBidi" w:cstheme="majorBidi"/>
          <w:bCs/>
          <w:iCs/>
        </w:rPr>
        <w:t xml:space="preserve"> diet':</w:t>
      </w:r>
      <w:proofErr w:type="spellStart"/>
      <w:r w:rsidRPr="003D2209">
        <w:rPr>
          <w:rFonts w:asciiTheme="majorBidi" w:hAnsiTheme="majorBidi" w:cstheme="majorBidi"/>
          <w:bCs/>
          <w:iCs/>
        </w:rPr>
        <w:t>ti,ab,kw</w:t>
      </w:r>
      <w:proofErr w:type="spellEnd"/>
    </w:p>
    <w:p w14:paraId="2A1A55CA" w14:textId="77777777" w:rsidR="003D2209" w:rsidRDefault="003D2209">
      <w:pPr>
        <w:rPr>
          <w:rFonts w:asciiTheme="majorBidi" w:hAnsiTheme="majorBidi" w:cstheme="majorBidi"/>
          <w:bCs/>
          <w:iCs/>
        </w:rPr>
      </w:pPr>
      <w:r>
        <w:rPr>
          <w:rFonts w:asciiTheme="majorBidi" w:hAnsiTheme="majorBidi" w:cstheme="majorBidi"/>
          <w:bCs/>
          <w:iCs/>
        </w:rPr>
        <w:br w:type="page"/>
      </w:r>
    </w:p>
    <w:p w14:paraId="2ABF11A9" w14:textId="4B2ADA06" w:rsidR="0026128E" w:rsidRDefault="003D2209" w:rsidP="003D2209">
      <w:pPr>
        <w:jc w:val="both"/>
        <w:rPr>
          <w:rFonts w:asciiTheme="majorBidi" w:hAnsiTheme="majorBidi" w:cstheme="majorBidi"/>
          <w:bCs/>
          <w:iCs/>
        </w:rPr>
      </w:pPr>
      <w:r>
        <w:rPr>
          <w:rFonts w:asciiTheme="majorBidi" w:hAnsiTheme="majorBidi" w:cstheme="majorBidi"/>
          <w:bCs/>
          <w:iCs/>
        </w:rPr>
        <w:lastRenderedPageBreak/>
        <w:t>Figure 1</w:t>
      </w:r>
      <w:r w:rsidR="0026128E">
        <w:rPr>
          <w:rFonts w:asciiTheme="majorBidi" w:hAnsiTheme="majorBidi" w:cstheme="majorBidi"/>
          <w:bCs/>
          <w:iCs/>
        </w:rPr>
        <w:t>S:</w:t>
      </w:r>
      <w:r w:rsidR="0026128E" w:rsidRPr="0026128E">
        <w:t xml:space="preserve"> </w:t>
      </w:r>
      <w:r w:rsidR="0026128E" w:rsidRPr="0026128E">
        <w:rPr>
          <w:rFonts w:asciiTheme="majorBidi" w:hAnsiTheme="majorBidi" w:cstheme="majorBidi"/>
          <w:bCs/>
          <w:iCs/>
        </w:rPr>
        <w:t xml:space="preserve">Forest plot detailing weighted mean difference and 95% confidence intervals for the impact of </w:t>
      </w:r>
      <w:r w:rsidR="0026128E">
        <w:rPr>
          <w:rFonts w:asciiTheme="majorBidi" w:hAnsiTheme="majorBidi" w:cstheme="majorBidi"/>
          <w:bCs/>
          <w:iCs/>
        </w:rPr>
        <w:t>VLCKD</w:t>
      </w:r>
      <w:r w:rsidR="0026128E" w:rsidRPr="0026128E">
        <w:rPr>
          <w:rFonts w:asciiTheme="majorBidi" w:hAnsiTheme="majorBidi" w:cstheme="majorBidi"/>
          <w:bCs/>
          <w:iCs/>
        </w:rPr>
        <w:t xml:space="preserve"> on </w:t>
      </w:r>
      <w:r w:rsidR="00736F42">
        <w:rPr>
          <w:rFonts w:asciiTheme="majorBidi" w:hAnsiTheme="majorBidi" w:cstheme="majorBidi"/>
          <w:bCs/>
          <w:iCs/>
        </w:rPr>
        <w:t>HOMAIR</w:t>
      </w:r>
      <w:r w:rsidR="0026128E" w:rsidRPr="0026128E">
        <w:rPr>
          <w:rFonts w:asciiTheme="majorBidi" w:hAnsiTheme="majorBidi" w:cstheme="majorBidi"/>
          <w:bCs/>
          <w:iCs/>
        </w:rPr>
        <w:t>.</w:t>
      </w:r>
    </w:p>
    <w:p w14:paraId="71FD028D" w14:textId="542DF2A5" w:rsidR="006A73AD" w:rsidRPr="003D2209" w:rsidRDefault="00CA5B30" w:rsidP="003D2209">
      <w:pPr>
        <w:jc w:val="both"/>
        <w:rPr>
          <w:rFonts w:asciiTheme="majorBidi" w:hAnsiTheme="majorBidi" w:cstheme="majorBidi"/>
          <w:bCs/>
          <w:iCs/>
        </w:rPr>
      </w:pPr>
      <w:r w:rsidRPr="00CA5B30">
        <w:rPr>
          <w:rFonts w:asciiTheme="majorBidi" w:hAnsiTheme="majorBidi" w:cstheme="majorBidi"/>
          <w:bCs/>
          <w:iCs/>
          <w:noProof/>
        </w:rPr>
        <w:drawing>
          <wp:inline distT="0" distB="0" distL="0" distR="0" wp14:anchorId="5B60ADE9" wp14:editId="7AA02569">
            <wp:extent cx="5731510" cy="4314825"/>
            <wp:effectExtent l="0" t="0" r="2540" b="9525"/>
            <wp:docPr id="216474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73AD" w:rsidRPr="003D2209">
        <w:rPr>
          <w:rFonts w:asciiTheme="majorBidi" w:hAnsiTheme="majorBidi" w:cstheme="majorBidi"/>
          <w:bCs/>
          <w:iCs/>
        </w:rPr>
        <w:br w:type="page"/>
      </w:r>
    </w:p>
    <w:p w14:paraId="1257BEBC" w14:textId="0A699A48" w:rsidR="006A73AD" w:rsidRPr="00C51E89" w:rsidRDefault="006678D0" w:rsidP="008B2DF8">
      <w:pPr>
        <w:pStyle w:val="Caption"/>
        <w:keepNext/>
        <w:spacing w:line="276" w:lineRule="auto"/>
        <w:rPr>
          <w:rFonts w:ascii="Times New Roman" w:hAnsi="Times New Roman" w:cs="Times New Roman"/>
          <w:b/>
          <w:i w:val="0"/>
          <w:color w:val="auto"/>
          <w:sz w:val="22"/>
          <w:szCs w:val="22"/>
        </w:rPr>
      </w:pPr>
      <w:bookmarkStart w:id="8" w:name="_Hlk165061209"/>
      <w:r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lastRenderedPageBreak/>
        <w:t>Figure2s</w:t>
      </w:r>
      <w:bookmarkEnd w:id="8"/>
      <w:r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:</w:t>
      </w:r>
      <w:r w:rsidRPr="006678D0">
        <w:t xml:space="preserve"> </w:t>
      </w:r>
      <w:bookmarkStart w:id="9" w:name="_Hlk129810010"/>
      <w:r w:rsidRPr="006678D0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 xml:space="preserve">Forest plot detailing weighted mean difference and 95% confidence intervals for the impact of VLCKD on </w:t>
      </w:r>
      <w:r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insulin</w:t>
      </w:r>
      <w:r w:rsidRPr="006678D0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.</w:t>
      </w:r>
      <w:bookmarkEnd w:id="9"/>
    </w:p>
    <w:p w14:paraId="402E488E" w14:textId="05EC8AAB" w:rsidR="006A73AD" w:rsidRPr="00C51E89" w:rsidRDefault="006A73AD" w:rsidP="008B2DF8">
      <w:pPr>
        <w:spacing w:line="276" w:lineRule="auto"/>
        <w:rPr>
          <w:rFonts w:ascii="Times New Roman" w:hAnsi="Times New Roman" w:cs="Times New Roman"/>
          <w:b/>
        </w:rPr>
      </w:pPr>
    </w:p>
    <w:p w14:paraId="4AA23665" w14:textId="52838FC8" w:rsidR="006A73AD" w:rsidRDefault="00CA5B30">
      <w:pPr>
        <w:rPr>
          <w:rFonts w:ascii="Times New Roman" w:hAnsi="Times New Roman" w:cs="Times New Roman"/>
          <w:b/>
        </w:rPr>
      </w:pPr>
      <w:r w:rsidRPr="00CA5B30">
        <w:rPr>
          <w:rFonts w:ascii="Times New Roman" w:hAnsi="Times New Roman" w:cs="Times New Roman"/>
          <w:b/>
          <w:noProof/>
        </w:rPr>
        <w:drawing>
          <wp:inline distT="0" distB="0" distL="0" distR="0" wp14:anchorId="50A18C81" wp14:editId="5627DE2F">
            <wp:extent cx="5731510" cy="4415790"/>
            <wp:effectExtent l="0" t="0" r="2540" b="3810"/>
            <wp:docPr id="11671351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41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5B30">
        <w:rPr>
          <w:rFonts w:ascii="Times New Roman" w:hAnsi="Times New Roman" w:cs="Times New Roman"/>
          <w:b/>
        </w:rPr>
        <w:t xml:space="preserve"> </w:t>
      </w:r>
      <w:r w:rsidR="006A73AD">
        <w:rPr>
          <w:rFonts w:ascii="Times New Roman" w:hAnsi="Times New Roman" w:cs="Times New Roman"/>
          <w:b/>
        </w:rPr>
        <w:br w:type="page"/>
      </w:r>
    </w:p>
    <w:p w14:paraId="4D831407" w14:textId="00B9D5D4" w:rsidR="00053FF5" w:rsidRDefault="00053FF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Figure 3S: </w:t>
      </w:r>
      <w:r w:rsidRPr="00053FF5">
        <w:rPr>
          <w:rFonts w:ascii="Times New Roman" w:hAnsi="Times New Roman" w:cs="Times New Roman"/>
          <w:b/>
        </w:rPr>
        <w:t xml:space="preserve">Funnel plots detailing publication bias in the studies selected for </w:t>
      </w:r>
      <w:r>
        <w:rPr>
          <w:rFonts w:ascii="Times New Roman" w:hAnsi="Times New Roman" w:cs="Times New Roman"/>
          <w:b/>
        </w:rPr>
        <w:t>T</w:t>
      </w:r>
      <w:r w:rsidR="00CA5B30">
        <w:rPr>
          <w:rFonts w:ascii="Times New Roman" w:hAnsi="Times New Roman" w:cs="Times New Roman"/>
          <w:b/>
        </w:rPr>
        <w:t>C</w:t>
      </w:r>
    </w:p>
    <w:p w14:paraId="57DB79AC" w14:textId="7FB8D649" w:rsidR="00053FF5" w:rsidRDefault="00CA5B30">
      <w:pPr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 wp14:anchorId="644E870F" wp14:editId="0AA238D6">
            <wp:extent cx="5731510" cy="4172585"/>
            <wp:effectExtent l="0" t="0" r="2540" b="0"/>
            <wp:docPr id="180306889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7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A1848" w14:textId="77777777" w:rsidR="00053FF5" w:rsidRDefault="00053FF5">
      <w:pPr>
        <w:rPr>
          <w:rFonts w:ascii="Times New Roman" w:hAnsi="Times New Roman" w:cs="Times New Roman"/>
          <w:b/>
        </w:rPr>
      </w:pPr>
    </w:p>
    <w:p w14:paraId="788810EE" w14:textId="77777777" w:rsidR="00053FF5" w:rsidRDefault="00053FF5">
      <w:pPr>
        <w:rPr>
          <w:rFonts w:ascii="Times New Roman" w:hAnsi="Times New Roman" w:cs="Times New Roman"/>
          <w:b/>
        </w:rPr>
      </w:pPr>
    </w:p>
    <w:p w14:paraId="3BE23F6D" w14:textId="77777777" w:rsidR="00053FF5" w:rsidRDefault="00053FF5">
      <w:pPr>
        <w:rPr>
          <w:rFonts w:ascii="Times New Roman" w:hAnsi="Times New Roman" w:cs="Times New Roman"/>
          <w:b/>
        </w:rPr>
      </w:pPr>
    </w:p>
    <w:p w14:paraId="4A99EE83" w14:textId="16FE7BDB" w:rsidR="00053FF5" w:rsidRDefault="00053FF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7A84E9F8" w14:textId="64A57830" w:rsidR="008C0FDE" w:rsidRPr="002D7C7F" w:rsidRDefault="008C0FDE" w:rsidP="008B2DF8">
      <w:pPr>
        <w:spacing w:line="276" w:lineRule="auto"/>
        <w:rPr>
          <w:rFonts w:ascii="Times New Roman" w:hAnsi="Times New Roman" w:cs="Times New Roman"/>
          <w:b/>
        </w:rPr>
      </w:pPr>
      <w:r w:rsidRPr="008C0FDE">
        <w:rPr>
          <w:rFonts w:ascii="Times New Roman" w:hAnsi="Times New Roman" w:cs="Times New Roman"/>
          <w:b/>
        </w:rPr>
        <w:lastRenderedPageBreak/>
        <w:t xml:space="preserve">Figure </w:t>
      </w:r>
      <w:r>
        <w:rPr>
          <w:rFonts w:ascii="Times New Roman" w:hAnsi="Times New Roman" w:cs="Times New Roman"/>
          <w:b/>
        </w:rPr>
        <w:t>4</w:t>
      </w:r>
      <w:r w:rsidRPr="008C0FDE">
        <w:rPr>
          <w:rFonts w:ascii="Times New Roman" w:hAnsi="Times New Roman" w:cs="Times New Roman"/>
          <w:b/>
        </w:rPr>
        <w:t xml:space="preserve">S: </w:t>
      </w:r>
      <w:r w:rsidR="00CA5B30" w:rsidRPr="00CA5B30">
        <w:rPr>
          <w:rFonts w:ascii="Times New Roman" w:hAnsi="Times New Roman" w:cs="Times New Roman"/>
          <w:bCs/>
        </w:rPr>
        <w:t>Forest plot detailing weighted mean difference and 95% confidence intervals for the impact of VLCKD on LDL.</w:t>
      </w:r>
    </w:p>
    <w:p w14:paraId="100CD47A" w14:textId="4DEC23FF" w:rsidR="008C0FDE" w:rsidRDefault="00CA5B30">
      <w:pPr>
        <w:rPr>
          <w:rFonts w:ascii="Times New Roman" w:hAnsi="Times New Roman" w:cs="Times New Roman"/>
        </w:rPr>
      </w:pPr>
      <w:r w:rsidRPr="00CA5B30">
        <w:rPr>
          <w:rFonts w:ascii="Times New Roman" w:hAnsi="Times New Roman" w:cs="Times New Roman"/>
          <w:noProof/>
        </w:rPr>
        <w:drawing>
          <wp:inline distT="0" distB="0" distL="0" distR="0" wp14:anchorId="1B5C0884" wp14:editId="54CF30DC">
            <wp:extent cx="5731510" cy="4952365"/>
            <wp:effectExtent l="0" t="0" r="2540" b="635"/>
            <wp:docPr id="176157585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5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0FDE">
        <w:rPr>
          <w:rFonts w:ascii="Times New Roman" w:hAnsi="Times New Roman" w:cs="Times New Roman"/>
        </w:rPr>
        <w:br w:type="page"/>
      </w:r>
    </w:p>
    <w:p w14:paraId="4CB8389F" w14:textId="656D55B6" w:rsidR="008C0FDE" w:rsidRDefault="008C0FDE" w:rsidP="008B2DF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Figure 5S: </w:t>
      </w:r>
      <w:r w:rsidRPr="008C0FDE">
        <w:rPr>
          <w:rFonts w:ascii="Times New Roman" w:hAnsi="Times New Roman" w:cs="Times New Roman"/>
          <w:b/>
          <w:sz w:val="24"/>
          <w:szCs w:val="24"/>
        </w:rPr>
        <w:t xml:space="preserve">Forest plot detailing weighted mean difference and 95% confidence intervals for the impact of VLCKD on </w:t>
      </w:r>
      <w:r w:rsidR="00CA5B30">
        <w:rPr>
          <w:rFonts w:ascii="Times New Roman" w:hAnsi="Times New Roman" w:cs="Times New Roman"/>
          <w:b/>
          <w:sz w:val="24"/>
          <w:szCs w:val="24"/>
        </w:rPr>
        <w:t>HDL</w:t>
      </w:r>
      <w:r w:rsidRPr="008C0FDE">
        <w:rPr>
          <w:rFonts w:ascii="Times New Roman" w:hAnsi="Times New Roman" w:cs="Times New Roman"/>
          <w:b/>
          <w:sz w:val="24"/>
          <w:szCs w:val="24"/>
        </w:rPr>
        <w:t>.</w:t>
      </w:r>
    </w:p>
    <w:p w14:paraId="12A10B1F" w14:textId="45D78E4D" w:rsidR="008C0FDE" w:rsidRDefault="00CA5B30" w:rsidP="008B2DF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B30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604F3B4" wp14:editId="334C0985">
            <wp:extent cx="5731510" cy="5203825"/>
            <wp:effectExtent l="0" t="0" r="2540" b="0"/>
            <wp:docPr id="179443680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20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5480D" w14:textId="77777777" w:rsidR="008C0FDE" w:rsidRDefault="008C0FDE" w:rsidP="008B2DF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5ABA17" w14:textId="77777777" w:rsidR="008C0FDE" w:rsidRDefault="008C0FDE" w:rsidP="008B2DF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50B6CE" w14:textId="77777777" w:rsidR="008C0FDE" w:rsidRDefault="008C0FDE" w:rsidP="008B2DF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E2EF6B" w14:textId="77777777" w:rsidR="008C0FDE" w:rsidRDefault="008C0FDE" w:rsidP="008B2DF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EFC302" w14:textId="77777777" w:rsidR="008C0FDE" w:rsidRDefault="008C0FDE" w:rsidP="008B2DF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BF3824" w14:textId="77777777" w:rsidR="008C0FDE" w:rsidRDefault="008C0FDE" w:rsidP="008B2DF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1630E3" w14:textId="77777777" w:rsidR="008C0FDE" w:rsidRDefault="008C0FDE" w:rsidP="008B2DF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CEE268" w14:textId="77777777" w:rsidR="008C0FDE" w:rsidRDefault="008C0FDE" w:rsidP="008B2DF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4404FD" w14:textId="77777777" w:rsidR="008C0FDE" w:rsidRDefault="008C0FDE" w:rsidP="008B2DF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E56098" w14:textId="77777777" w:rsidR="008C0FDE" w:rsidRDefault="008C0FDE" w:rsidP="008B2DF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1359D6" w14:textId="77777777" w:rsidR="008C0FDE" w:rsidRDefault="008C0FDE" w:rsidP="008B2DF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31945B" w14:textId="77777777" w:rsidR="008C0FDE" w:rsidRDefault="008C0FDE" w:rsidP="008B2DF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38DD54" w14:textId="77777777" w:rsidR="008C0FDE" w:rsidRDefault="008C0FDE" w:rsidP="008B2DF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7E1EEC" w14:textId="276F30CF" w:rsidR="008C0FDE" w:rsidRDefault="008C0FDE" w:rsidP="008B2DF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0" w:name="_Hlk129811207"/>
      <w:r>
        <w:rPr>
          <w:rFonts w:ascii="Times New Roman" w:hAnsi="Times New Roman" w:cs="Times New Roman"/>
          <w:b/>
          <w:sz w:val="24"/>
          <w:szCs w:val="24"/>
        </w:rPr>
        <w:t xml:space="preserve">Figure 6S: </w:t>
      </w:r>
      <w:r w:rsidRPr="008C0FDE">
        <w:rPr>
          <w:rFonts w:ascii="Times New Roman" w:hAnsi="Times New Roman" w:cs="Times New Roman"/>
          <w:b/>
          <w:sz w:val="24"/>
          <w:szCs w:val="24"/>
        </w:rPr>
        <w:t xml:space="preserve">Forest plot detailing weighted mean difference and 95% confidence intervals for the impact of VLCKD on </w:t>
      </w:r>
      <w:r w:rsidR="00CA5B30">
        <w:rPr>
          <w:rFonts w:ascii="Times New Roman" w:hAnsi="Times New Roman" w:cs="Times New Roman"/>
          <w:b/>
          <w:sz w:val="24"/>
          <w:szCs w:val="24"/>
        </w:rPr>
        <w:t>DBP</w:t>
      </w:r>
      <w:r w:rsidRPr="008C0FDE">
        <w:rPr>
          <w:rFonts w:ascii="Times New Roman" w:hAnsi="Times New Roman" w:cs="Times New Roman"/>
          <w:b/>
          <w:sz w:val="24"/>
          <w:szCs w:val="24"/>
        </w:rPr>
        <w:t>.</w:t>
      </w:r>
    </w:p>
    <w:bookmarkEnd w:id="10"/>
    <w:p w14:paraId="794C782F" w14:textId="2B887A70" w:rsidR="008C0FDE" w:rsidRDefault="00CA5B30" w:rsidP="008B2DF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B30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4E0614A" wp14:editId="23736CA1">
            <wp:extent cx="5731510" cy="4694555"/>
            <wp:effectExtent l="0" t="0" r="2540" b="0"/>
            <wp:docPr id="478228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69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7A57F" w14:textId="77777777" w:rsidR="008C0FDE" w:rsidRDefault="008C0FDE" w:rsidP="008B2DF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9BE449" w14:textId="77777777" w:rsidR="008C0FDE" w:rsidRDefault="008C0FDE" w:rsidP="008B2DF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B4EC49" w14:textId="77777777" w:rsidR="008C0FDE" w:rsidRDefault="008C0FDE" w:rsidP="008B2DF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28EC60" w14:textId="5762607F" w:rsidR="002235A2" w:rsidRPr="00CA5B30" w:rsidRDefault="002235A2" w:rsidP="00CA5B30">
      <w:pPr>
        <w:rPr>
          <w:rFonts w:ascii="Times New Roman" w:hAnsi="Times New Roman" w:cs="Times New Roman"/>
          <w:b/>
          <w:sz w:val="24"/>
          <w:szCs w:val="24"/>
        </w:rPr>
      </w:pPr>
    </w:p>
    <w:sectPr w:rsidR="002235A2" w:rsidRPr="00CA5B30" w:rsidSect="00F1559F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AD4D0" w14:textId="77777777" w:rsidR="00F1559F" w:rsidRDefault="00F1559F">
      <w:pPr>
        <w:spacing w:after="0" w:line="240" w:lineRule="auto"/>
      </w:pPr>
      <w:r>
        <w:separator/>
      </w:r>
    </w:p>
  </w:endnote>
  <w:endnote w:type="continuationSeparator" w:id="0">
    <w:p w14:paraId="376AE572" w14:textId="77777777" w:rsidR="00F1559F" w:rsidRDefault="00F15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59830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6EFDD4" w14:textId="77777777" w:rsidR="00747DC2" w:rsidRDefault="00747DC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49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0C7473" w14:textId="77777777" w:rsidR="00747DC2" w:rsidRDefault="00747D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77043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1FC525" w14:textId="77777777" w:rsidR="00747DC2" w:rsidRDefault="00747DC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49D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DAD65C" w14:textId="77777777" w:rsidR="00747DC2" w:rsidRDefault="00747D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613AF" w14:textId="77777777" w:rsidR="00F1559F" w:rsidRDefault="00F1559F">
      <w:pPr>
        <w:spacing w:after="0" w:line="240" w:lineRule="auto"/>
      </w:pPr>
      <w:r>
        <w:separator/>
      </w:r>
    </w:p>
  </w:footnote>
  <w:footnote w:type="continuationSeparator" w:id="0">
    <w:p w14:paraId="6411AA55" w14:textId="77777777" w:rsidR="00F1559F" w:rsidRDefault="00F155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F4ACF"/>
    <w:multiLevelType w:val="hybridMultilevel"/>
    <w:tmpl w:val="F60E1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C2ECA"/>
    <w:multiLevelType w:val="hybridMultilevel"/>
    <w:tmpl w:val="A4B8B3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7650C"/>
    <w:multiLevelType w:val="hybridMultilevel"/>
    <w:tmpl w:val="C6C2AF02"/>
    <w:lvl w:ilvl="0" w:tplc="83A24EC4">
      <w:start w:val="1"/>
      <w:numFmt w:val="decimal"/>
      <w:lvlText w:val="%1."/>
      <w:lvlJc w:val="left"/>
      <w:pPr>
        <w:ind w:left="720" w:hanging="360"/>
      </w:pPr>
      <w:rPr>
        <w:u w:val="singl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B238D2"/>
    <w:multiLevelType w:val="multilevel"/>
    <w:tmpl w:val="4F1A2520"/>
    <w:lvl w:ilvl="0">
      <w:start w:val="1"/>
      <w:numFmt w:val="decimal"/>
      <w:pStyle w:val="Heading1"/>
      <w:lvlText w:val="Chapter %1"/>
      <w:lvlJc w:val="left"/>
      <w:pPr>
        <w:ind w:left="432" w:hanging="432"/>
      </w:pPr>
      <w:rPr>
        <w:rFonts w:ascii="Times New Roman" w:hAnsi="Times New Roman" w:hint="default"/>
        <w:bCs w:val="0"/>
        <w:i w:val="0"/>
        <w:iCs w:val="0"/>
        <w:caps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3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546C769B"/>
    <w:multiLevelType w:val="hybridMultilevel"/>
    <w:tmpl w:val="34DEA78E"/>
    <w:lvl w:ilvl="0" w:tplc="83A24EC4">
      <w:start w:val="1"/>
      <w:numFmt w:val="decimal"/>
      <w:lvlText w:val="%1."/>
      <w:lvlJc w:val="left"/>
      <w:pPr>
        <w:ind w:left="720" w:hanging="360"/>
      </w:pPr>
      <w:rPr>
        <w:u w:val="singl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3A6CB0"/>
    <w:multiLevelType w:val="hybridMultilevel"/>
    <w:tmpl w:val="C35E8A7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3C7197"/>
    <w:multiLevelType w:val="hybridMultilevel"/>
    <w:tmpl w:val="9DBCD52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7875A4"/>
    <w:multiLevelType w:val="hybridMultilevel"/>
    <w:tmpl w:val="F03CB41E"/>
    <w:lvl w:ilvl="0" w:tplc="83A24EC4">
      <w:start w:val="1"/>
      <w:numFmt w:val="decimal"/>
      <w:lvlText w:val="%1."/>
      <w:lvlJc w:val="left"/>
      <w:pPr>
        <w:ind w:left="720" w:hanging="360"/>
      </w:pPr>
      <w:rPr>
        <w:u w:val="singl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9639D4"/>
    <w:multiLevelType w:val="hybridMultilevel"/>
    <w:tmpl w:val="D3D2C4E6"/>
    <w:lvl w:ilvl="0" w:tplc="4D08B9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430A3D"/>
    <w:multiLevelType w:val="multilevel"/>
    <w:tmpl w:val="D4427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87038550">
    <w:abstractNumId w:val="3"/>
  </w:num>
  <w:num w:numId="2" w16cid:durableId="391781117">
    <w:abstractNumId w:val="9"/>
  </w:num>
  <w:num w:numId="3" w16cid:durableId="549271883">
    <w:abstractNumId w:val="8"/>
  </w:num>
  <w:num w:numId="4" w16cid:durableId="971981727">
    <w:abstractNumId w:val="2"/>
  </w:num>
  <w:num w:numId="5" w16cid:durableId="1972206262">
    <w:abstractNumId w:val="5"/>
  </w:num>
  <w:num w:numId="6" w16cid:durableId="1409620050">
    <w:abstractNumId w:val="6"/>
  </w:num>
  <w:num w:numId="7" w16cid:durableId="411397335">
    <w:abstractNumId w:val="4"/>
  </w:num>
  <w:num w:numId="8" w16cid:durableId="1409615137">
    <w:abstractNumId w:val="7"/>
  </w:num>
  <w:num w:numId="9" w16cid:durableId="668411054">
    <w:abstractNumId w:val="1"/>
  </w:num>
  <w:num w:numId="10" w16cid:durableId="1602685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6A73AD"/>
    <w:rsid w:val="000156FC"/>
    <w:rsid w:val="0004509F"/>
    <w:rsid w:val="00053FF5"/>
    <w:rsid w:val="00080574"/>
    <w:rsid w:val="001025CF"/>
    <w:rsid w:val="00137BC9"/>
    <w:rsid w:val="002235A2"/>
    <w:rsid w:val="0026128E"/>
    <w:rsid w:val="003930BB"/>
    <w:rsid w:val="003D2209"/>
    <w:rsid w:val="00450675"/>
    <w:rsid w:val="00491A17"/>
    <w:rsid w:val="0049215C"/>
    <w:rsid w:val="00597D14"/>
    <w:rsid w:val="006100CF"/>
    <w:rsid w:val="006678D0"/>
    <w:rsid w:val="006A73AD"/>
    <w:rsid w:val="0071077D"/>
    <w:rsid w:val="00736F42"/>
    <w:rsid w:val="00747DC2"/>
    <w:rsid w:val="007A4661"/>
    <w:rsid w:val="00875BFB"/>
    <w:rsid w:val="008B1751"/>
    <w:rsid w:val="008B2DF8"/>
    <w:rsid w:val="008B796E"/>
    <w:rsid w:val="008C0FDE"/>
    <w:rsid w:val="008E12C6"/>
    <w:rsid w:val="009449DF"/>
    <w:rsid w:val="00984785"/>
    <w:rsid w:val="00AB6282"/>
    <w:rsid w:val="00B20536"/>
    <w:rsid w:val="00B303CB"/>
    <w:rsid w:val="00B47508"/>
    <w:rsid w:val="00C15877"/>
    <w:rsid w:val="00C67EEF"/>
    <w:rsid w:val="00CA5B30"/>
    <w:rsid w:val="00CA6E69"/>
    <w:rsid w:val="00CE62EB"/>
    <w:rsid w:val="00D6093E"/>
    <w:rsid w:val="00D8461A"/>
    <w:rsid w:val="00E40475"/>
    <w:rsid w:val="00E61F53"/>
    <w:rsid w:val="00F1559F"/>
    <w:rsid w:val="00F440FC"/>
    <w:rsid w:val="00FA0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387F44A"/>
  <w15:chartTrackingRefBased/>
  <w15:docId w15:val="{6848EAE2-2701-4596-BE29-5568E744D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3AD"/>
  </w:style>
  <w:style w:type="paragraph" w:styleId="Heading1">
    <w:name w:val="heading 1"/>
    <w:basedOn w:val="Normal"/>
    <w:next w:val="Normal"/>
    <w:link w:val="Heading1Char"/>
    <w:uiPriority w:val="9"/>
    <w:qFormat/>
    <w:rsid w:val="003930B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3930BB"/>
    <w:pPr>
      <w:keepNext/>
      <w:keepLines/>
      <w:tabs>
        <w:tab w:val="num" w:pos="2160"/>
      </w:tabs>
      <w:spacing w:before="360" w:after="120" w:line="360" w:lineRule="auto"/>
      <w:ind w:left="720" w:hanging="720"/>
      <w:outlineLvl w:val="2"/>
    </w:pPr>
    <w:rPr>
      <w:rFonts w:ascii="Times New Roman" w:eastAsiaTheme="majorEastAsia" w:hAnsi="Times New Roman" w:cstheme="majorBidi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preface">
    <w:name w:val="heading preface"/>
    <w:basedOn w:val="Heading1"/>
    <w:link w:val="headingprefaceChar"/>
    <w:autoRedefine/>
    <w:qFormat/>
    <w:rsid w:val="003930BB"/>
    <w:pPr>
      <w:numPr>
        <w:numId w:val="0"/>
      </w:numPr>
      <w:spacing w:before="120" w:after="120" w:line="360" w:lineRule="auto"/>
    </w:pPr>
    <w:rPr>
      <w:rFonts w:ascii="Times New Roman" w:hAnsi="Times New Roman"/>
      <w:b/>
      <w:smallCaps/>
      <w:color w:val="auto"/>
      <w:sz w:val="36"/>
    </w:rPr>
  </w:style>
  <w:style w:type="character" w:customStyle="1" w:styleId="headingprefaceChar">
    <w:name w:val="heading preface Char"/>
    <w:basedOn w:val="Heading1Char"/>
    <w:link w:val="headingpreface"/>
    <w:rsid w:val="003930BB"/>
    <w:rPr>
      <w:rFonts w:ascii="Times New Roman" w:eastAsiaTheme="majorEastAsia" w:hAnsi="Times New Roman" w:cstheme="majorBidi"/>
      <w:b/>
      <w:smallCaps/>
      <w:color w:val="2E74B5" w:themeColor="accent1" w:themeShade="BF"/>
      <w:sz w:val="36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3930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ppendixHeading1">
    <w:name w:val="Appendix Heading 1"/>
    <w:basedOn w:val="Normal"/>
    <w:next w:val="Normal"/>
    <w:link w:val="AppendixHeading1Char"/>
    <w:autoRedefine/>
    <w:qFormat/>
    <w:rsid w:val="003930BB"/>
    <w:pPr>
      <w:keepNext/>
      <w:pageBreakBefore/>
      <w:spacing w:before="120" w:after="240" w:line="240" w:lineRule="auto"/>
      <w:outlineLvl w:val="0"/>
    </w:pPr>
    <w:rPr>
      <w:rFonts w:ascii="Times New Roman" w:eastAsia="Times New Roman" w:hAnsi="Times New Roman" w:cs="Arial"/>
      <w:b/>
      <w:smallCaps/>
      <w:kern w:val="32"/>
      <w:sz w:val="36"/>
      <w:szCs w:val="28"/>
      <w:lang w:val="en-US"/>
    </w:rPr>
  </w:style>
  <w:style w:type="character" w:customStyle="1" w:styleId="AppendixHeading1Char">
    <w:name w:val="Appendix Heading 1 Char"/>
    <w:basedOn w:val="DefaultParagraphFont"/>
    <w:link w:val="AppendixHeading1"/>
    <w:rsid w:val="003930BB"/>
    <w:rPr>
      <w:rFonts w:ascii="Times New Roman" w:eastAsia="Times New Roman" w:hAnsi="Times New Roman" w:cs="Arial"/>
      <w:b/>
      <w:smallCaps/>
      <w:kern w:val="32"/>
      <w:sz w:val="36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3930BB"/>
    <w:rPr>
      <w:rFonts w:ascii="Times New Roman" w:eastAsiaTheme="majorEastAsia" w:hAnsi="Times New Roman" w:cstheme="majorBidi"/>
      <w:b/>
      <w:sz w:val="28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73AD"/>
    <w:pPr>
      <w:spacing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73AD"/>
    <w:rPr>
      <w:rFonts w:ascii="Times New Roman" w:hAnsi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A73AD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3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3A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A73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A73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73AD"/>
  </w:style>
  <w:style w:type="paragraph" w:styleId="Footer">
    <w:name w:val="footer"/>
    <w:basedOn w:val="Normal"/>
    <w:link w:val="FooterChar"/>
    <w:uiPriority w:val="99"/>
    <w:unhideWhenUsed/>
    <w:rsid w:val="006A73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73AD"/>
  </w:style>
  <w:style w:type="table" w:styleId="TableGrid">
    <w:name w:val="Table Grid"/>
    <w:basedOn w:val="TableNormal"/>
    <w:uiPriority w:val="39"/>
    <w:rsid w:val="006A7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6A73A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73AD"/>
    <w:pPr>
      <w:jc w:val="left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73AD"/>
    <w:rPr>
      <w:rFonts w:ascii="Times New Roman" w:hAnsi="Times New Roman"/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6A73AD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A73AD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A73AD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A73AD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mailto:Rahimlum@gmail.com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 Suaini</dc:creator>
  <cp:keywords/>
  <dc:description/>
  <cp:lastModifiedBy>Mehran Rahimlou</cp:lastModifiedBy>
  <cp:revision>2</cp:revision>
  <dcterms:created xsi:type="dcterms:W3CDTF">2024-04-26T18:02:00Z</dcterms:created>
  <dcterms:modified xsi:type="dcterms:W3CDTF">2024-04-26T18:02:00Z</dcterms:modified>
</cp:coreProperties>
</file>