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30E81" w14:textId="4572C9E5" w:rsidR="00DA46E8" w:rsidRDefault="00DA46E8" w:rsidP="00DA46E8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 w:rsidRPr="00F32B6E">
        <w:rPr>
          <w:rFonts w:asciiTheme="majorBidi" w:hAnsiTheme="majorBidi" w:cstheme="majorBidi"/>
          <w:b/>
          <w:bCs/>
        </w:rPr>
        <w:t>Supplementary</w:t>
      </w:r>
      <w:r w:rsidR="005F4B2B">
        <w:rPr>
          <w:rFonts w:asciiTheme="majorBidi" w:hAnsiTheme="majorBidi" w:cstheme="majorBidi"/>
          <w:b/>
          <w:bCs/>
        </w:rPr>
        <w:t xml:space="preserve"> file</w:t>
      </w:r>
    </w:p>
    <w:p w14:paraId="0574B801" w14:textId="5CC6C7F2" w:rsidR="00B52B4F" w:rsidRPr="001E394A" w:rsidRDefault="00B52B4F" w:rsidP="00B52B4F">
      <w:pPr>
        <w:spacing w:line="600" w:lineRule="auto"/>
        <w:jc w:val="lowKashida"/>
        <w:rPr>
          <w:rFonts w:asciiTheme="majorBidi" w:hAnsiTheme="majorBidi" w:cstheme="majorBidi"/>
          <w:b/>
          <w:bCs/>
        </w:rPr>
      </w:pPr>
      <w:r w:rsidRPr="001E394A">
        <w:rPr>
          <w:rFonts w:asciiTheme="majorBidi" w:hAnsiTheme="majorBidi" w:cstheme="majorBidi"/>
          <w:b/>
          <w:bCs/>
        </w:rPr>
        <w:t xml:space="preserve">Chronotype-specific </w:t>
      </w:r>
      <w:r>
        <w:rPr>
          <w:rFonts w:ascii="Times New Roman" w:eastAsia="Calibri" w:hAnsi="Times New Roman" w:cs="Times New Roman"/>
          <w:b/>
          <w:bCs/>
        </w:rPr>
        <w:t>associations</w:t>
      </w:r>
      <w:r w:rsidRPr="001E394A">
        <w:rPr>
          <w:rFonts w:asciiTheme="majorBidi" w:hAnsiTheme="majorBidi" w:cstheme="majorBidi"/>
          <w:b/>
          <w:bCs/>
        </w:rPr>
        <w:t xml:space="preserve"> of </w:t>
      </w:r>
      <w:r>
        <w:rPr>
          <w:rFonts w:asciiTheme="majorBidi" w:hAnsiTheme="majorBidi" w:cstheme="majorBidi"/>
          <w:b/>
          <w:bCs/>
        </w:rPr>
        <w:t xml:space="preserve">meal timing patterns </w:t>
      </w:r>
      <w:r w:rsidRPr="001E394A">
        <w:rPr>
          <w:rFonts w:asciiTheme="majorBidi" w:hAnsiTheme="majorBidi" w:cstheme="majorBidi"/>
          <w:b/>
          <w:bCs/>
        </w:rPr>
        <w:t>with cardiometabolic health in women: A cross-sectional study</w:t>
      </w:r>
    </w:p>
    <w:p w14:paraId="55839646" w14:textId="6F3B7C7C" w:rsidR="000B7422" w:rsidRPr="001F6D54" w:rsidRDefault="001F6D54" w:rsidP="00DA46E8">
      <w:pPr>
        <w:rPr>
          <w:rFonts w:asciiTheme="majorBidi" w:hAnsiTheme="majorBidi" w:cstheme="majorBidi"/>
          <w:i/>
          <w:iCs/>
          <w:lang w:val="en-US"/>
        </w:rPr>
      </w:pPr>
      <w:r w:rsidRPr="001F6D54">
        <w:rPr>
          <w:rFonts w:asciiTheme="majorBidi" w:hAnsiTheme="majorBidi" w:cstheme="majorBidi"/>
          <w:i/>
          <w:iCs/>
        </w:rPr>
        <w:t>Azadeh Lesani</w:t>
      </w:r>
      <w:r w:rsidRPr="001F6D54">
        <w:rPr>
          <w:rFonts w:asciiTheme="majorBidi" w:hAnsiTheme="majorBidi" w:cstheme="majorBidi"/>
          <w:i/>
          <w:iCs/>
          <w:color w:val="000000" w:themeColor="text1"/>
        </w:rPr>
        <w:t xml:space="preserve">, Neda </w:t>
      </w:r>
      <w:proofErr w:type="spellStart"/>
      <w:r w:rsidRPr="001F6D54">
        <w:rPr>
          <w:rFonts w:asciiTheme="majorBidi" w:hAnsiTheme="majorBidi" w:cstheme="majorBidi"/>
          <w:i/>
          <w:iCs/>
          <w:color w:val="000000" w:themeColor="text1"/>
        </w:rPr>
        <w:t>Soveid</w:t>
      </w:r>
      <w:proofErr w:type="spellEnd"/>
      <w:r w:rsidRPr="001F6D54">
        <w:rPr>
          <w:rFonts w:asciiTheme="majorBidi" w:hAnsiTheme="majorBidi" w:cstheme="majorBidi"/>
          <w:i/>
          <w:iCs/>
          <w:color w:val="000000" w:themeColor="text1"/>
        </w:rPr>
        <w:t xml:space="preserve">, Cain C. T. Clark, Bahar </w:t>
      </w:r>
      <w:proofErr w:type="spellStart"/>
      <w:r w:rsidRPr="001F6D54">
        <w:rPr>
          <w:rFonts w:asciiTheme="majorBidi" w:hAnsiTheme="majorBidi" w:cstheme="majorBidi"/>
          <w:i/>
          <w:iCs/>
          <w:color w:val="000000" w:themeColor="text1"/>
        </w:rPr>
        <w:t>Barkhidarian</w:t>
      </w:r>
      <w:proofErr w:type="spellEnd"/>
      <w:r w:rsidRPr="001F6D54">
        <w:rPr>
          <w:rFonts w:asciiTheme="majorBidi" w:hAnsiTheme="majorBidi" w:cstheme="majorBidi"/>
          <w:i/>
          <w:iCs/>
          <w:color w:val="000000" w:themeColor="text1"/>
        </w:rPr>
        <w:t>, Fatemeh G</w:t>
      </w:r>
      <w:r w:rsidR="00C409AA">
        <w:rPr>
          <w:rFonts w:asciiTheme="majorBidi" w:hAnsiTheme="majorBidi" w:cstheme="majorBidi"/>
          <w:i/>
          <w:iCs/>
          <w:color w:val="000000" w:themeColor="text1"/>
        </w:rPr>
        <w:t>h</w:t>
      </w:r>
      <w:r w:rsidRPr="001F6D54">
        <w:rPr>
          <w:rFonts w:asciiTheme="majorBidi" w:hAnsiTheme="majorBidi" w:cstheme="majorBidi"/>
          <w:i/>
          <w:iCs/>
          <w:color w:val="000000" w:themeColor="text1"/>
        </w:rPr>
        <w:t xml:space="preserve">olami, Mansooreh Sadat </w:t>
      </w:r>
      <w:proofErr w:type="spellStart"/>
      <w:r w:rsidRPr="001F6D54">
        <w:rPr>
          <w:rFonts w:asciiTheme="majorBidi" w:hAnsiTheme="majorBidi" w:cstheme="majorBidi"/>
          <w:i/>
          <w:iCs/>
          <w:color w:val="000000" w:themeColor="text1"/>
        </w:rPr>
        <w:t>Mojani-Qomi</w:t>
      </w:r>
      <w:proofErr w:type="spellEnd"/>
      <w:r w:rsidRPr="001F6D54">
        <w:rPr>
          <w:rFonts w:asciiTheme="majorBidi" w:hAnsiTheme="majorBidi" w:cstheme="majorBidi"/>
          <w:i/>
          <w:iCs/>
          <w:color w:val="000000" w:themeColor="text1"/>
        </w:rPr>
        <w:t>.</w:t>
      </w:r>
    </w:p>
    <w:p w14:paraId="20D7A3B8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0F1A6990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431EE861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1E9AA577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4C443F92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65329EE1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1E64477C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7C262161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46ADD23C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2E3AB624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134DA2A0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413CBEE6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55D91D63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656864C1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7E6B5D80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257947F3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38D5990A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082CF588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45A0590D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149C2C0A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5CD17538" w14:textId="77777777" w:rsidR="000B7422" w:rsidRDefault="000B7422" w:rsidP="00DA46E8">
      <w:pPr>
        <w:rPr>
          <w:rFonts w:asciiTheme="majorBidi" w:hAnsiTheme="majorBidi" w:cstheme="majorBidi"/>
          <w:lang w:val="en-US"/>
        </w:rPr>
      </w:pPr>
    </w:p>
    <w:p w14:paraId="4985DCD9" w14:textId="77777777" w:rsidR="00DA46E8" w:rsidRDefault="00DA46E8" w:rsidP="00DA46E8">
      <w:pPr>
        <w:spacing w:line="360" w:lineRule="auto"/>
        <w:jc w:val="lowKashida"/>
        <w:rPr>
          <w:rFonts w:asciiTheme="majorBidi" w:hAnsiTheme="majorBidi" w:cstheme="majorBidi"/>
          <w:b/>
          <w:bCs/>
        </w:rPr>
      </w:pPr>
    </w:p>
    <w:p w14:paraId="43013327" w14:textId="77777777" w:rsidR="00B1183C" w:rsidRDefault="00B1183C" w:rsidP="00DA46E8">
      <w:pPr>
        <w:spacing w:line="360" w:lineRule="auto"/>
        <w:jc w:val="lowKashida"/>
        <w:rPr>
          <w:rFonts w:asciiTheme="majorBidi" w:hAnsiTheme="majorBidi" w:cstheme="majorBidi"/>
          <w:b/>
          <w:bCs/>
        </w:rPr>
      </w:pPr>
    </w:p>
    <w:p w14:paraId="2F7640DB" w14:textId="695C7B99" w:rsidR="00DA46E8" w:rsidRPr="00960036" w:rsidRDefault="00DA46E8" w:rsidP="00DA46E8">
      <w:pPr>
        <w:spacing w:line="480" w:lineRule="auto"/>
        <w:jc w:val="center"/>
        <w:rPr>
          <w:rFonts w:asciiTheme="majorBidi" w:hAnsiTheme="majorBidi" w:cstheme="majorBidi"/>
          <w:color w:val="000000"/>
          <w:sz w:val="24"/>
          <w:szCs w:val="24"/>
          <w:lang w:val="en-US"/>
        </w:rPr>
      </w:pPr>
      <w:r w:rsidRPr="00271F6E">
        <w:rPr>
          <w:rFonts w:asciiTheme="majorBidi" w:hAnsiTheme="majorBidi" w:cstheme="majorBidi"/>
          <w:b/>
          <w:color w:val="000000"/>
          <w:sz w:val="24"/>
          <w:szCs w:val="24"/>
          <w:lang w:val="en-US"/>
        </w:rPr>
        <w:lastRenderedPageBreak/>
        <w:t>Figure</w:t>
      </w:r>
      <w:r w:rsidRPr="00271F6E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</w:t>
      </w:r>
      <w:r w:rsidRPr="00271F6E">
        <w:rPr>
          <w:rFonts w:asciiTheme="majorBidi" w:hAnsiTheme="majorBidi" w:cstheme="majorBidi"/>
          <w:b/>
          <w:color w:val="000000"/>
          <w:sz w:val="24"/>
          <w:szCs w:val="24"/>
          <w:lang w:val="en-US"/>
        </w:rPr>
        <w:t xml:space="preserve">S1 </w:t>
      </w:r>
      <w:r w:rsidRPr="00271F6E">
        <w:rPr>
          <w:rFonts w:asciiTheme="majorBidi" w:hAnsiTheme="majorBidi" w:cstheme="majorBidi"/>
          <w:color w:val="000000"/>
          <w:sz w:val="20"/>
          <w:szCs w:val="20"/>
          <w:lang w:val="en-US"/>
        </w:rPr>
        <w:t xml:space="preserve">Study Flow Diagram for participant data from the Iranian </w:t>
      </w:r>
      <w:r>
        <w:rPr>
          <w:rFonts w:asciiTheme="majorBidi" w:hAnsiTheme="majorBidi" w:cstheme="majorBidi"/>
          <w:color w:val="000000"/>
          <w:sz w:val="20"/>
          <w:szCs w:val="20"/>
          <w:lang w:val="en-US"/>
        </w:rPr>
        <w:t>women</w:t>
      </w:r>
      <w:r w:rsidR="00010517">
        <w:rPr>
          <w:rFonts w:asciiTheme="majorBidi" w:hAnsiTheme="majorBidi" w:cstheme="majorBidi"/>
          <w:color w:val="000000"/>
          <w:sz w:val="24"/>
          <w:szCs w:val="24"/>
          <w:lang w:val="en-US"/>
        </w:rPr>
        <w:t>,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</w:t>
      </w:r>
      <w:r w:rsidR="00010517">
        <w:rPr>
          <w:rFonts w:asciiTheme="majorBidi" w:hAnsiTheme="majorBidi" w:cstheme="majorBidi"/>
          <w:color w:val="000000"/>
          <w:sz w:val="20"/>
          <w:szCs w:val="20"/>
          <w:lang w:val="en-US"/>
        </w:rPr>
        <w:t>January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</w:t>
      </w:r>
      <w:r w:rsidRPr="00010517">
        <w:rPr>
          <w:rFonts w:asciiTheme="majorBidi" w:hAnsiTheme="majorBidi" w:cstheme="majorBidi"/>
          <w:color w:val="000000"/>
          <w:sz w:val="20"/>
          <w:szCs w:val="20"/>
          <w:lang w:val="en-US"/>
        </w:rPr>
        <w:t>202</w:t>
      </w:r>
      <w:r w:rsidR="00010517" w:rsidRPr="00010517">
        <w:rPr>
          <w:rFonts w:asciiTheme="majorBidi" w:hAnsiTheme="majorBidi" w:cstheme="majorBidi"/>
          <w:color w:val="000000"/>
          <w:sz w:val="20"/>
          <w:szCs w:val="20"/>
          <w:lang w:val="en-US"/>
        </w:rPr>
        <w:t>5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>.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7140"/>
      </w:tblGrid>
      <w:tr w:rsidR="00DA46E8" w14:paraId="300D6F79" w14:textId="77777777" w:rsidTr="00DC2DF0">
        <w:trPr>
          <w:trHeight w:val="8026"/>
          <w:jc w:val="center"/>
        </w:trPr>
        <w:tc>
          <w:tcPr>
            <w:tcW w:w="7140" w:type="dxa"/>
          </w:tcPr>
          <w:p w14:paraId="66A2EB19" w14:textId="63CE8FC2" w:rsidR="00DA46E8" w:rsidRDefault="00DA46E8" w:rsidP="00257ECD">
            <w:pPr>
              <w:tabs>
                <w:tab w:val="left" w:pos="1849"/>
              </w:tabs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78448E17" w14:textId="77777777" w:rsidR="009F7131" w:rsidRPr="00271F6E" w:rsidRDefault="009F7131" w:rsidP="00257ECD">
            <w:pPr>
              <w:tabs>
                <w:tab w:val="left" w:pos="1849"/>
              </w:tabs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tbl>
            <w:tblPr>
              <w:tblW w:w="0" w:type="auto"/>
              <w:tblInd w:w="3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131"/>
            </w:tblGrid>
            <w:tr w:rsidR="00DA46E8" w:rsidRPr="00271F6E" w14:paraId="198A0666" w14:textId="77777777" w:rsidTr="00F55174">
              <w:trPr>
                <w:trHeight w:val="341"/>
              </w:trPr>
              <w:tc>
                <w:tcPr>
                  <w:tcW w:w="6131" w:type="dxa"/>
                </w:tcPr>
                <w:p w14:paraId="1321FA3F" w14:textId="790AE5D9" w:rsidR="00DA46E8" w:rsidRPr="00271F6E" w:rsidRDefault="00DA46E8" w:rsidP="00257ECD">
                  <w:pPr>
                    <w:jc w:val="center"/>
                    <w:rPr>
                      <w:rFonts w:asciiTheme="majorBidi" w:hAnsiTheme="majorBidi" w:cstheme="majorBidi"/>
                      <w:lang w:val="en-US"/>
                    </w:rPr>
                  </w:pPr>
                  <w:r>
                    <w:rPr>
                      <w:rFonts w:asciiTheme="majorBidi" w:hAnsiTheme="majorBidi" w:cstheme="majorBidi"/>
                      <w:lang w:val="en-US"/>
                    </w:rPr>
                    <w:t xml:space="preserve">Screening  </w:t>
                  </w:r>
                  <w:r w:rsidRPr="00271F6E">
                    <w:rPr>
                      <w:rFonts w:asciiTheme="majorBidi" w:hAnsiTheme="majorBidi" w:cstheme="majorBidi"/>
                      <w:lang w:val="en-US"/>
                    </w:rPr>
                    <w:t>(n =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 xml:space="preserve"> 782</w:t>
                  </w:r>
                  <w:r w:rsidRPr="00271F6E">
                    <w:rPr>
                      <w:rFonts w:asciiTheme="majorBidi" w:hAnsiTheme="majorBidi" w:cstheme="majorBidi"/>
                      <w:lang w:val="en-US"/>
                    </w:rPr>
                    <w:t>)</w:t>
                  </w:r>
                </w:p>
              </w:tc>
            </w:tr>
          </w:tbl>
          <w:p w14:paraId="5F2443C8" w14:textId="59AEDD9E" w:rsidR="00DA46E8" w:rsidRPr="00271F6E" w:rsidRDefault="009F7131" w:rsidP="009F7131">
            <w:pPr>
              <w:tabs>
                <w:tab w:val="left" w:pos="1849"/>
              </w:tabs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B1A96BB" wp14:editId="5ABBBFE3">
                      <wp:simplePos x="0" y="0"/>
                      <wp:positionH relativeFrom="column">
                        <wp:posOffset>2078224</wp:posOffset>
                      </wp:positionH>
                      <wp:positionV relativeFrom="paragraph">
                        <wp:posOffset>10861</wp:posOffset>
                      </wp:positionV>
                      <wp:extent cx="105410" cy="210820"/>
                      <wp:effectExtent l="21590" t="8890" r="25400" b="18415"/>
                      <wp:wrapNone/>
                      <wp:docPr id="1316073419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21082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1ED6A4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6" o:spid="_x0000_s1026" type="#_x0000_t67" style="position:absolute;margin-left:163.65pt;margin-top:.85pt;width:8.3pt;height:1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">
                      <v:textbox style="layout-flow:vertical-ideographic"/>
                    </v:shape>
                  </w:pict>
                </mc:Fallback>
              </mc:AlternateContent>
            </w:r>
          </w:p>
          <w:tbl>
            <w:tblPr>
              <w:tblW w:w="0" w:type="auto"/>
              <w:tblInd w:w="3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131"/>
            </w:tblGrid>
            <w:tr w:rsidR="00DA46E8" w:rsidRPr="00271F6E" w14:paraId="4AC9BECF" w14:textId="77777777" w:rsidTr="00F55174">
              <w:trPr>
                <w:trHeight w:val="341"/>
              </w:trPr>
              <w:tc>
                <w:tcPr>
                  <w:tcW w:w="6131" w:type="dxa"/>
                </w:tcPr>
                <w:p w14:paraId="0D492980" w14:textId="77777777" w:rsidR="00DA46E8" w:rsidRPr="00271F6E" w:rsidRDefault="00DA46E8" w:rsidP="00257ECD">
                  <w:pPr>
                    <w:jc w:val="center"/>
                    <w:rPr>
                      <w:rFonts w:asciiTheme="majorBidi" w:hAnsiTheme="majorBidi" w:cstheme="majorBidi"/>
                      <w:lang w:val="en-US"/>
                    </w:rPr>
                  </w:pPr>
                  <w:bookmarkStart w:id="0" w:name="_Hlk174185637"/>
                  <w:r>
                    <w:rPr>
                      <w:rFonts w:asciiTheme="majorBidi" w:hAnsiTheme="majorBidi" w:cstheme="majorBidi"/>
                      <w:lang w:val="en-US"/>
                    </w:rPr>
                    <w:t xml:space="preserve">Iranian women eligible for inclusion </w:t>
                  </w:r>
                  <w:r w:rsidRPr="00271F6E">
                    <w:rPr>
                      <w:rFonts w:asciiTheme="majorBidi" w:hAnsiTheme="majorBidi" w:cstheme="majorBidi"/>
                      <w:lang w:val="en-US"/>
                    </w:rPr>
                    <w:t>(n =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>597</w:t>
                  </w:r>
                  <w:r w:rsidRPr="00271F6E">
                    <w:rPr>
                      <w:rFonts w:asciiTheme="majorBidi" w:hAnsiTheme="majorBidi" w:cstheme="majorBidi"/>
                      <w:lang w:val="en-US"/>
                    </w:rPr>
                    <w:t>)</w:t>
                  </w:r>
                </w:p>
              </w:tc>
            </w:tr>
          </w:tbl>
          <w:bookmarkEnd w:id="0"/>
          <w:p w14:paraId="38A9E497" w14:textId="3B340F9F" w:rsidR="00DA46E8" w:rsidRPr="000D4D83" w:rsidRDefault="007D5687" w:rsidP="00257EC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1573F4" wp14:editId="0218889C">
                      <wp:simplePos x="0" y="0"/>
                      <wp:positionH relativeFrom="column">
                        <wp:posOffset>2075180</wp:posOffset>
                      </wp:positionH>
                      <wp:positionV relativeFrom="paragraph">
                        <wp:posOffset>24437</wp:posOffset>
                      </wp:positionV>
                      <wp:extent cx="105410" cy="210820"/>
                      <wp:effectExtent l="19050" t="0" r="46990" b="36830"/>
                      <wp:wrapNone/>
                      <wp:docPr id="197727306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21082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F1BAD" id="AutoShape 3" o:spid="_x0000_s1026" type="#_x0000_t67" style="position:absolute;margin-left:163.4pt;margin-top:1.9pt;width:8.3pt;height:1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">
                      <v:textbox style="layout-flow:vertical-ideographic"/>
                    </v:shape>
                  </w:pict>
                </mc:Fallback>
              </mc:AlternateContent>
            </w:r>
          </w:p>
          <w:tbl>
            <w:tblPr>
              <w:tblW w:w="0" w:type="auto"/>
              <w:tblInd w:w="4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104"/>
            </w:tblGrid>
            <w:tr w:rsidR="00DA46E8" w:rsidRPr="00271F6E" w14:paraId="40214862" w14:textId="77777777" w:rsidTr="00F55174">
              <w:trPr>
                <w:trHeight w:val="361"/>
              </w:trPr>
              <w:tc>
                <w:tcPr>
                  <w:tcW w:w="6104" w:type="dxa"/>
                </w:tcPr>
                <w:p w14:paraId="68B34314" w14:textId="77777777" w:rsidR="00DA46E8" w:rsidRPr="00271F6E" w:rsidRDefault="00DA46E8" w:rsidP="00257ECD">
                  <w:pPr>
                    <w:jc w:val="center"/>
                    <w:rPr>
                      <w:rFonts w:asciiTheme="majorBidi" w:hAnsiTheme="majorBidi" w:cstheme="majorBidi"/>
                      <w:lang w:val="en-US"/>
                    </w:rPr>
                  </w:pPr>
                  <w:r w:rsidRPr="00271F6E">
                    <w:rPr>
                      <w:rFonts w:asciiTheme="majorBidi" w:hAnsiTheme="majorBidi" w:cstheme="majorBidi"/>
                      <w:lang w:val="en-US"/>
                    </w:rPr>
                    <w:t xml:space="preserve">Available 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>sample</w:t>
                  </w:r>
                  <w:r w:rsidRPr="00271F6E">
                    <w:rPr>
                      <w:rFonts w:asciiTheme="majorBidi" w:hAnsiTheme="majorBidi" w:cstheme="majorBidi"/>
                      <w:lang w:val="en-US"/>
                    </w:rPr>
                    <w:t xml:space="preserve"> with MEQ</w:t>
                  </w:r>
                  <w:r w:rsidRPr="004C71D3">
                    <w:rPr>
                      <w:rFonts w:asciiTheme="majorBidi" w:hAnsiTheme="majorBidi" w:cstheme="majorBidi"/>
                      <w:vertAlign w:val="superscript"/>
                      <w:lang w:val="en-US"/>
                    </w:rPr>
                    <w:t>1</w:t>
                  </w:r>
                  <w:r w:rsidRPr="00271F6E">
                    <w:rPr>
                      <w:rFonts w:asciiTheme="majorBidi" w:hAnsiTheme="majorBidi" w:cstheme="majorBidi"/>
                      <w:lang w:val="en-US"/>
                    </w:rPr>
                    <w:t xml:space="preserve"> data = 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>592</w:t>
                  </w:r>
                </w:p>
              </w:tc>
            </w:tr>
          </w:tbl>
          <w:p w14:paraId="57E2A394" w14:textId="686C9FE2" w:rsidR="00DA46E8" w:rsidRPr="00271F6E" w:rsidRDefault="007D5687" w:rsidP="00257EC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00E2065" wp14:editId="3A64E886">
                      <wp:simplePos x="0" y="0"/>
                      <wp:positionH relativeFrom="column">
                        <wp:posOffset>2075180</wp:posOffset>
                      </wp:positionH>
                      <wp:positionV relativeFrom="paragraph">
                        <wp:posOffset>8562</wp:posOffset>
                      </wp:positionV>
                      <wp:extent cx="105410" cy="210820"/>
                      <wp:effectExtent l="19050" t="0" r="46990" b="36830"/>
                      <wp:wrapNone/>
                      <wp:docPr id="53090440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21082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274C99" id="AutoShape 5" o:spid="_x0000_s1026" type="#_x0000_t67" style="position:absolute;margin-left:163.4pt;margin-top:.65pt;width:8.3pt;height:1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">
                      <v:textbox style="layout-flow:vertical-ideographic"/>
                    </v:shape>
                  </w:pict>
                </mc:Fallback>
              </mc:AlternateContent>
            </w:r>
          </w:p>
          <w:tbl>
            <w:tblPr>
              <w:tblW w:w="0" w:type="auto"/>
              <w:tblInd w:w="4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097"/>
            </w:tblGrid>
            <w:tr w:rsidR="00DA46E8" w:rsidRPr="00271F6E" w14:paraId="4A2FFFB0" w14:textId="77777777" w:rsidTr="00F55174">
              <w:trPr>
                <w:trHeight w:val="1194"/>
              </w:trPr>
              <w:tc>
                <w:tcPr>
                  <w:tcW w:w="6097" w:type="dxa"/>
                </w:tcPr>
                <w:p w14:paraId="70E5D4D4" w14:textId="77777777" w:rsidR="00D659B4" w:rsidRDefault="00DA46E8" w:rsidP="00D659B4">
                  <w:pPr>
                    <w:rPr>
                      <w:rFonts w:asciiTheme="majorBidi" w:hAnsiTheme="majorBidi" w:cstheme="majorBidi"/>
                      <w:lang w:val="en-US"/>
                    </w:rPr>
                  </w:pPr>
                  <w:r w:rsidRPr="00A343AB">
                    <w:rPr>
                      <w:rFonts w:asciiTheme="majorBidi" w:hAnsiTheme="majorBidi" w:cstheme="majorBidi"/>
                      <w:lang w:val="en-US"/>
                    </w:rPr>
                    <w:t>Exclusions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 xml:space="preserve"> after participating</w:t>
                  </w:r>
                </w:p>
                <w:p w14:paraId="28835089" w14:textId="7049F665" w:rsidR="00D659B4" w:rsidRDefault="00DA46E8" w:rsidP="00D659B4">
                  <w:pPr>
                    <w:rPr>
                      <w:rFonts w:asciiTheme="majorBidi" w:hAnsiTheme="majorBidi" w:cstheme="majorBidi"/>
                      <w:lang w:val="en-US"/>
                    </w:rPr>
                  </w:pPr>
                  <w:r w:rsidRPr="00A343AB">
                    <w:rPr>
                      <w:rFonts w:asciiTheme="majorBidi" w:hAnsiTheme="majorBidi" w:cstheme="majorBidi"/>
                      <w:lang w:val="en-US"/>
                    </w:rPr>
                    <w:t xml:space="preserve">Missing blood samples                         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 xml:space="preserve">   </w:t>
                  </w:r>
                  <w:r w:rsidR="00D659B4">
                    <w:rPr>
                      <w:rFonts w:asciiTheme="majorBidi" w:hAnsiTheme="majorBidi" w:cstheme="majorBidi"/>
                      <w:lang w:val="en-US"/>
                    </w:rPr>
                    <w:t xml:space="preserve">       </w:t>
                  </w:r>
                  <w:r w:rsidRPr="00A343AB">
                    <w:rPr>
                      <w:rFonts w:asciiTheme="majorBidi" w:hAnsiTheme="majorBidi" w:cstheme="majorBidi"/>
                      <w:lang w:val="en-US"/>
                    </w:rPr>
                    <w:t xml:space="preserve">  </w:t>
                  </w:r>
                  <w:r w:rsidR="00D659B4">
                    <w:rPr>
                      <w:rFonts w:asciiTheme="majorBidi" w:hAnsiTheme="majorBidi" w:cstheme="majorBidi"/>
                      <w:lang w:val="en-US"/>
                    </w:rPr>
                    <w:t xml:space="preserve">  </w:t>
                  </w:r>
                  <w:r w:rsidRPr="00A343AB">
                    <w:rPr>
                      <w:rFonts w:asciiTheme="majorBidi" w:hAnsiTheme="majorBidi" w:cstheme="majorBidi"/>
                      <w:lang w:val="en-US"/>
                    </w:rPr>
                    <w:t xml:space="preserve">n = 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>2</w:t>
                  </w:r>
                </w:p>
                <w:p w14:paraId="5238054B" w14:textId="39E4C308" w:rsidR="00DA46E8" w:rsidRPr="00271F6E" w:rsidRDefault="00DA46E8" w:rsidP="00D659B4">
                  <w:pPr>
                    <w:rPr>
                      <w:rFonts w:asciiTheme="majorBidi" w:hAnsiTheme="majorBidi" w:cstheme="majorBidi"/>
                      <w:lang w:val="en-US"/>
                    </w:rPr>
                  </w:pPr>
                  <w:r w:rsidRPr="00A343AB">
                    <w:rPr>
                      <w:rFonts w:asciiTheme="majorBidi" w:hAnsiTheme="majorBidi" w:cstheme="majorBidi"/>
                      <w:lang w:val="en-US"/>
                    </w:rPr>
                    <w:t xml:space="preserve">Missing anthropometric data              </w:t>
                  </w:r>
                  <w:r w:rsidR="00D659B4">
                    <w:rPr>
                      <w:rFonts w:asciiTheme="majorBidi" w:hAnsiTheme="majorBidi" w:cstheme="majorBidi"/>
                      <w:lang w:val="en-US"/>
                    </w:rPr>
                    <w:t xml:space="preserve">         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 xml:space="preserve">  </w:t>
                  </w:r>
                  <w:r w:rsidRPr="00A343AB">
                    <w:rPr>
                      <w:rFonts w:asciiTheme="majorBidi" w:hAnsiTheme="majorBidi" w:cstheme="majorBidi"/>
                      <w:lang w:val="en-US"/>
                    </w:rPr>
                    <w:t xml:space="preserve"> 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 xml:space="preserve"> </w:t>
                  </w:r>
                  <w:r w:rsidRPr="00A343AB">
                    <w:rPr>
                      <w:rFonts w:asciiTheme="majorBidi" w:hAnsiTheme="majorBidi" w:cstheme="majorBidi"/>
                      <w:lang w:val="en-US"/>
                    </w:rPr>
                    <w:t xml:space="preserve">  n =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 xml:space="preserve"> 4</w:t>
                  </w:r>
                </w:p>
              </w:tc>
            </w:tr>
          </w:tbl>
          <w:p w14:paraId="2E70DCEE" w14:textId="6463BCDA" w:rsidR="00DA46E8" w:rsidRPr="00271F6E" w:rsidRDefault="007D5687" w:rsidP="00257EC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8FDAAD7" wp14:editId="5C337E3D">
                      <wp:simplePos x="0" y="0"/>
                      <wp:positionH relativeFrom="column">
                        <wp:posOffset>2096770</wp:posOffset>
                      </wp:positionH>
                      <wp:positionV relativeFrom="paragraph">
                        <wp:posOffset>35232</wp:posOffset>
                      </wp:positionV>
                      <wp:extent cx="105410" cy="210820"/>
                      <wp:effectExtent l="19050" t="0" r="46990" b="36830"/>
                      <wp:wrapNone/>
                      <wp:docPr id="103882500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21082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A8F7E4" id="AutoShape 4" o:spid="_x0000_s1026" type="#_x0000_t67" style="position:absolute;margin-left:165.1pt;margin-top:2.75pt;width:8.3pt;height:1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">
                      <v:textbox style="layout-flow:vertical-ideographic"/>
                    </v:shape>
                  </w:pict>
                </mc:Fallback>
              </mc:AlternateContent>
            </w:r>
          </w:p>
          <w:tbl>
            <w:tblPr>
              <w:tblW w:w="0" w:type="auto"/>
              <w:tblInd w:w="38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082"/>
            </w:tblGrid>
            <w:tr w:rsidR="00DA46E8" w:rsidRPr="00271F6E" w14:paraId="24EE4CE7" w14:textId="77777777" w:rsidTr="00F55174">
              <w:trPr>
                <w:trHeight w:val="1507"/>
              </w:trPr>
              <w:tc>
                <w:tcPr>
                  <w:tcW w:w="6082" w:type="dxa"/>
                </w:tcPr>
                <w:p w14:paraId="3AD84FB5" w14:textId="7DBEE34C" w:rsidR="00DA46E8" w:rsidRPr="00156A05" w:rsidRDefault="00DA46E8" w:rsidP="00257ECD">
                  <w:pPr>
                    <w:rPr>
                      <w:rFonts w:asciiTheme="majorBidi" w:hAnsiTheme="majorBidi" w:cstheme="majorBidi"/>
                      <w:lang w:val="en-US"/>
                    </w:rPr>
                  </w:pPr>
                  <w:r w:rsidRPr="00156A05">
                    <w:rPr>
                      <w:rFonts w:asciiTheme="majorBidi" w:hAnsiTheme="majorBidi" w:cstheme="majorBidi"/>
                      <w:lang w:val="en-US"/>
                    </w:rPr>
                    <w:t xml:space="preserve">Remaining after exclusions 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>missing data</w:t>
                  </w:r>
                  <w:r w:rsidRPr="00156A05">
                    <w:rPr>
                      <w:rFonts w:asciiTheme="majorBidi" w:hAnsiTheme="majorBidi" w:cstheme="majorBidi"/>
                      <w:lang w:val="en-US"/>
                    </w:rPr>
                    <w:t xml:space="preserve">       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 xml:space="preserve">  </w:t>
                  </w:r>
                  <w:r w:rsidRPr="00156A05">
                    <w:rPr>
                      <w:rFonts w:asciiTheme="majorBidi" w:hAnsiTheme="majorBidi" w:cstheme="majorBidi"/>
                      <w:lang w:val="en-US"/>
                    </w:rPr>
                    <w:t xml:space="preserve"> n = 5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>86</w:t>
                  </w:r>
                </w:p>
                <w:p w14:paraId="1776A3E7" w14:textId="77777777" w:rsidR="00DA46E8" w:rsidRDefault="00DA46E8" w:rsidP="00257ECD">
                  <w:pPr>
                    <w:rPr>
                      <w:rFonts w:asciiTheme="majorBidi" w:hAnsiTheme="majorBidi" w:cstheme="majorBidi"/>
                      <w:lang w:val="en-US"/>
                    </w:rPr>
                  </w:pPr>
                  <w:r w:rsidRPr="00156A05">
                    <w:rPr>
                      <w:rFonts w:asciiTheme="majorBidi" w:hAnsiTheme="majorBidi" w:cstheme="majorBidi"/>
                      <w:lang w:val="en-US"/>
                    </w:rPr>
                    <w:t xml:space="preserve">Exclusion with over-reporting             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 xml:space="preserve">   </w:t>
                  </w:r>
                  <w:r w:rsidRPr="00156A05">
                    <w:rPr>
                      <w:rFonts w:asciiTheme="majorBidi" w:hAnsiTheme="majorBidi" w:cstheme="majorBidi"/>
                      <w:lang w:val="en-US"/>
                    </w:rPr>
                    <w:t xml:space="preserve">   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 xml:space="preserve">   </w:t>
                  </w:r>
                  <w:r w:rsidRPr="00156A05">
                    <w:rPr>
                      <w:rFonts w:asciiTheme="majorBidi" w:hAnsiTheme="majorBidi" w:cstheme="majorBidi"/>
                      <w:lang w:val="en-US"/>
                    </w:rPr>
                    <w:t xml:space="preserve"> 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 xml:space="preserve">  </w:t>
                  </w:r>
                  <w:r w:rsidRPr="00156A05">
                    <w:rPr>
                      <w:rFonts w:asciiTheme="majorBidi" w:hAnsiTheme="majorBidi" w:cstheme="majorBidi"/>
                      <w:lang w:val="en-US"/>
                    </w:rPr>
                    <w:t xml:space="preserve">  n = 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>9</w:t>
                  </w:r>
                </w:p>
                <w:p w14:paraId="3D7AA3E5" w14:textId="77777777" w:rsidR="00DA46E8" w:rsidRPr="00271F6E" w:rsidRDefault="00DA46E8" w:rsidP="00257ECD">
                  <w:pPr>
                    <w:rPr>
                      <w:rFonts w:asciiTheme="majorBidi" w:hAnsiTheme="majorBidi" w:cstheme="majorBidi"/>
                      <w:lang w:val="en-US"/>
                    </w:rPr>
                  </w:pPr>
                  <w:r w:rsidRPr="00156A05">
                    <w:rPr>
                      <w:rFonts w:asciiTheme="majorBidi" w:hAnsiTheme="majorBidi" w:cstheme="majorBidi"/>
                      <w:lang w:val="en-US"/>
                    </w:rPr>
                    <w:t xml:space="preserve">Exclusion with underreporting                    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 xml:space="preserve">    </w:t>
                  </w:r>
                  <w:r w:rsidRPr="00156A05">
                    <w:rPr>
                      <w:rFonts w:asciiTheme="majorBidi" w:hAnsiTheme="majorBidi" w:cstheme="majorBidi"/>
                      <w:lang w:val="en-US"/>
                    </w:rPr>
                    <w:t xml:space="preserve">  n = 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>3</w:t>
                  </w:r>
                </w:p>
              </w:tc>
            </w:tr>
          </w:tbl>
          <w:p w14:paraId="6509030C" w14:textId="786C4D21" w:rsidR="00DA46E8" w:rsidRPr="00271F6E" w:rsidRDefault="007D5687" w:rsidP="00257EC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00E2065" wp14:editId="2282C537">
                      <wp:simplePos x="0" y="0"/>
                      <wp:positionH relativeFrom="column">
                        <wp:posOffset>2074217</wp:posOffset>
                      </wp:positionH>
                      <wp:positionV relativeFrom="paragraph">
                        <wp:posOffset>22225</wp:posOffset>
                      </wp:positionV>
                      <wp:extent cx="105410" cy="210820"/>
                      <wp:effectExtent l="19050" t="0" r="46990" b="36830"/>
                      <wp:wrapNone/>
                      <wp:docPr id="1854040978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21082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09EDD2" id="AutoShape 7" o:spid="_x0000_s1026" type="#_x0000_t67" style="position:absolute;margin-left:163.3pt;margin-top:1.75pt;width:8.3pt;height:16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">
                      <v:textbox style="layout-flow:vertical-ideographic"/>
                    </v:shape>
                  </w:pict>
                </mc:Fallback>
              </mc:AlternateContent>
            </w:r>
          </w:p>
          <w:tbl>
            <w:tblPr>
              <w:tblW w:w="0" w:type="auto"/>
              <w:tblInd w:w="4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096"/>
            </w:tblGrid>
            <w:tr w:rsidR="00DA46E8" w:rsidRPr="00271F6E" w14:paraId="6836512C" w14:textId="77777777" w:rsidTr="00F55174">
              <w:trPr>
                <w:trHeight w:val="616"/>
              </w:trPr>
              <w:tc>
                <w:tcPr>
                  <w:tcW w:w="6096" w:type="dxa"/>
                </w:tcPr>
                <w:p w14:paraId="25C6C7FD" w14:textId="77777777" w:rsidR="00DA46E8" w:rsidRPr="00D145C2" w:rsidRDefault="00DA46E8" w:rsidP="00257ECD">
                  <w:pPr>
                    <w:rPr>
                      <w:rFonts w:asciiTheme="majorBidi" w:hAnsiTheme="majorBidi" w:cstheme="majorBidi"/>
                      <w:lang w:val="en-US"/>
                    </w:rPr>
                  </w:pPr>
                  <w:r w:rsidRPr="00D145C2">
                    <w:rPr>
                      <w:rFonts w:asciiTheme="majorBidi" w:hAnsiTheme="majorBidi" w:cstheme="majorBidi"/>
                      <w:lang w:val="en-US"/>
                    </w:rPr>
                    <w:t xml:space="preserve">Final </w:t>
                  </w:r>
                  <w:r>
                    <w:rPr>
                      <w:rFonts w:asciiTheme="majorBidi" w:hAnsiTheme="majorBidi" w:cstheme="majorBidi"/>
                      <w:lang w:val="en-US"/>
                    </w:rPr>
                    <w:t>sample</w:t>
                  </w:r>
                </w:p>
                <w:p w14:paraId="55F30C93" w14:textId="77777777" w:rsidR="00DA46E8" w:rsidRPr="00607FC5" w:rsidRDefault="00DA46E8" w:rsidP="00257ECD">
                  <w:pPr>
                    <w:jc w:val="center"/>
                    <w:rPr>
                      <w:rFonts w:asciiTheme="majorBidi" w:hAnsiTheme="majorBidi" w:cstheme="majorBidi"/>
                      <w:u w:val="single"/>
                      <w:lang w:val="en-US"/>
                    </w:rPr>
                  </w:pPr>
                  <w:r w:rsidRPr="00607FC5">
                    <w:rPr>
                      <w:rFonts w:asciiTheme="majorBidi" w:hAnsiTheme="majorBidi" w:cstheme="majorBidi"/>
                      <w:lang w:val="en-US"/>
                    </w:rPr>
                    <w:t xml:space="preserve">     </w:t>
                  </w:r>
                  <w:r w:rsidRPr="00607FC5">
                    <w:rPr>
                      <w:rFonts w:asciiTheme="majorBidi" w:hAnsiTheme="majorBidi" w:cstheme="majorBidi"/>
                      <w:u w:val="single"/>
                      <w:lang w:val="en-US"/>
                    </w:rPr>
                    <w:t>(</w:t>
                  </w:r>
                  <w:r w:rsidRPr="00607FC5">
                    <w:rPr>
                      <w:rFonts w:asciiTheme="majorBidi" w:hAnsiTheme="majorBidi" w:cstheme="majorBidi"/>
                      <w:b/>
                      <w:bCs/>
                      <w:u w:val="single"/>
                      <w:lang w:val="en-US"/>
                    </w:rPr>
                    <w:t>n = 574</w:t>
                  </w:r>
                  <w:r w:rsidRPr="00607FC5">
                    <w:rPr>
                      <w:rFonts w:asciiTheme="majorBidi" w:hAnsiTheme="majorBidi" w:cstheme="majorBidi"/>
                      <w:u w:val="single"/>
                      <w:lang w:val="en-US"/>
                    </w:rPr>
                    <w:t>)</w:t>
                  </w:r>
                </w:p>
              </w:tc>
            </w:tr>
          </w:tbl>
          <w:p w14:paraId="06D4E2CC" w14:textId="77777777" w:rsidR="00DA46E8" w:rsidRDefault="00DA46E8" w:rsidP="00257ECD">
            <w:pPr>
              <w:tabs>
                <w:tab w:val="left" w:pos="1849"/>
              </w:tabs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</w:tbl>
    <w:p w14:paraId="0E7A33C0" w14:textId="77777777" w:rsidR="00DA46E8" w:rsidRDefault="00DA46E8" w:rsidP="00DA46E8">
      <w:pPr>
        <w:jc w:val="center"/>
        <w:rPr>
          <w:rFonts w:asciiTheme="majorBidi" w:hAnsiTheme="majorBidi" w:cstheme="majorBidi"/>
          <w:lang w:val="en-US"/>
        </w:rPr>
      </w:pPr>
    </w:p>
    <w:p w14:paraId="01200879" w14:textId="77777777" w:rsidR="00DA46E8" w:rsidRDefault="00DA46E8" w:rsidP="00DA46E8">
      <w:pPr>
        <w:jc w:val="center"/>
        <w:rPr>
          <w:rFonts w:asciiTheme="majorBidi" w:hAnsiTheme="majorBidi" w:cstheme="majorBidi"/>
          <w:lang w:val="en-US"/>
        </w:rPr>
      </w:pPr>
    </w:p>
    <w:p w14:paraId="44F1B484" w14:textId="77777777" w:rsidR="00DA46E8" w:rsidRDefault="00DA46E8" w:rsidP="00DA46E8">
      <w:pPr>
        <w:tabs>
          <w:tab w:val="left" w:pos="211"/>
        </w:tabs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ab/>
      </w:r>
      <w:r w:rsidRPr="00526B8B">
        <w:rPr>
          <w:rFonts w:asciiTheme="majorBidi" w:hAnsiTheme="majorBidi" w:cstheme="majorBidi"/>
          <w:vertAlign w:val="superscript"/>
          <w:lang w:val="en-US"/>
        </w:rPr>
        <w:t>1</w:t>
      </w:r>
      <w:r>
        <w:rPr>
          <w:rFonts w:asciiTheme="majorBidi" w:hAnsiTheme="majorBidi" w:cstheme="majorBidi"/>
          <w:lang w:val="en-US"/>
        </w:rPr>
        <w:t xml:space="preserve"> MEQ, morning evening questionnaire.</w:t>
      </w:r>
    </w:p>
    <w:p w14:paraId="63D0C3CF" w14:textId="77777777" w:rsidR="00DA46E8" w:rsidRDefault="00DA46E8" w:rsidP="00DA46E8"/>
    <w:p w14:paraId="682B7BDD" w14:textId="77777777" w:rsidR="000B7422" w:rsidRPr="000B7422" w:rsidRDefault="000B7422" w:rsidP="000B7422"/>
    <w:p w14:paraId="7AEE1599" w14:textId="77777777" w:rsidR="000B7422" w:rsidRPr="000B7422" w:rsidRDefault="000B7422" w:rsidP="000B7422"/>
    <w:p w14:paraId="41234EC9" w14:textId="77777777" w:rsidR="000B7422" w:rsidRPr="000B7422" w:rsidRDefault="000B7422" w:rsidP="000B7422"/>
    <w:p w14:paraId="40EE0AD8" w14:textId="77777777" w:rsidR="000B7422" w:rsidRDefault="000B7422" w:rsidP="000B7422"/>
    <w:p w14:paraId="61097B42" w14:textId="43CA7B80" w:rsidR="000B7422" w:rsidRDefault="000B7422" w:rsidP="000B7422">
      <w:pPr>
        <w:tabs>
          <w:tab w:val="left" w:pos="1169"/>
        </w:tabs>
      </w:pPr>
      <w:r>
        <w:tab/>
      </w:r>
    </w:p>
    <w:p w14:paraId="3A9FFE7B" w14:textId="2C2CD7EC" w:rsidR="000B7422" w:rsidRPr="009F0999" w:rsidRDefault="000B7422" w:rsidP="000B7422">
      <w:pPr>
        <w:rPr>
          <w:rFonts w:asciiTheme="majorBidi" w:hAnsiTheme="majorBidi" w:cstheme="majorBidi"/>
          <w:lang w:val="en-US"/>
        </w:rPr>
      </w:pPr>
      <w:r w:rsidRPr="00B56D9C">
        <w:rPr>
          <w:rFonts w:asciiTheme="majorBidi" w:hAnsiTheme="majorBidi" w:cstheme="majorBidi"/>
          <w:b/>
          <w:bCs/>
          <w:lang w:val="en-US"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  <w:lang w:val="en-US"/>
        </w:rPr>
        <w:t>S1</w:t>
      </w:r>
      <w:r w:rsidRPr="009F0999">
        <w:rPr>
          <w:rFonts w:asciiTheme="majorBidi" w:hAnsiTheme="majorBidi" w:cstheme="majorBidi"/>
          <w:lang w:val="en-US"/>
        </w:rPr>
        <w:t xml:space="preserve"> Dietary </w:t>
      </w:r>
      <w:r w:rsidR="00444C5C">
        <w:rPr>
          <w:rFonts w:asciiTheme="majorBidi" w:hAnsiTheme="majorBidi" w:cstheme="majorBidi"/>
          <w:lang w:val="en-US"/>
        </w:rPr>
        <w:t xml:space="preserve">characteristics </w:t>
      </w:r>
      <w:r w:rsidRPr="009F0999">
        <w:rPr>
          <w:rFonts w:asciiTheme="majorBidi" w:hAnsiTheme="majorBidi" w:cstheme="majorBidi"/>
          <w:lang w:val="en-US"/>
        </w:rPr>
        <w:t>based on chronotype (n = 574, Iranian women).</w:t>
      </w: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618"/>
        <w:gridCol w:w="1800"/>
        <w:gridCol w:w="1710"/>
        <w:gridCol w:w="1890"/>
      </w:tblGrid>
      <w:tr w:rsidR="000B7422" w:rsidRPr="00540434" w14:paraId="45089C59" w14:textId="77777777" w:rsidTr="00A87AC9">
        <w:trPr>
          <w:trHeight w:val="965"/>
        </w:trPr>
        <w:tc>
          <w:tcPr>
            <w:tcW w:w="3618" w:type="dxa"/>
            <w:tcBorders>
              <w:top w:val="single" w:sz="18" w:space="0" w:color="auto"/>
              <w:left w:val="single" w:sz="18" w:space="0" w:color="auto"/>
            </w:tcBorders>
          </w:tcPr>
          <w:p w14:paraId="26F27C3E" w14:textId="77777777" w:rsidR="000B7422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3F951BE8" w14:textId="77777777" w:rsidR="000B7422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565C74C3" w14:textId="77777777" w:rsidR="000B7422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33F842BE" w14:textId="77777777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Variables </w:t>
            </w:r>
          </w:p>
        </w:tc>
        <w:tc>
          <w:tcPr>
            <w:tcW w:w="1800" w:type="dxa"/>
            <w:tcBorders>
              <w:top w:val="single" w:sz="18" w:space="0" w:color="auto"/>
              <w:right w:val="nil"/>
            </w:tcBorders>
          </w:tcPr>
          <w:p w14:paraId="56254E0F" w14:textId="77777777" w:rsidR="000B7422" w:rsidRPr="00540434" w:rsidRDefault="000B7422" w:rsidP="00257ECD">
            <w:pPr>
              <w:pBdr>
                <w:bottom w:val="single" w:sz="8" w:space="1" w:color="auto"/>
              </w:pBd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M-type</w:t>
            </w:r>
          </w:p>
          <w:p w14:paraId="703089E3" w14:textId="77777777" w:rsidR="000B7422" w:rsidRPr="00540434" w:rsidRDefault="000B7422" w:rsidP="00257ECD">
            <w:pPr>
              <w:pBdr>
                <w:bottom w:val="single" w:sz="8" w:space="1" w:color="auto"/>
              </w:pBd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(n = 268)</w:t>
            </w:r>
          </w:p>
          <w:p w14:paraId="1126ADA6" w14:textId="77777777" w:rsidR="000B7422" w:rsidRPr="00346B2F" w:rsidRDefault="000B7422" w:rsidP="00257ECD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46B2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Mean </w:t>
            </w:r>
            <w:r w:rsidRPr="00346B2F">
              <w:rPr>
                <w:rFonts w:asciiTheme="majorBidi" w:hAnsiTheme="majorBidi" w:cstheme="majorBidi"/>
                <w:sz w:val="18"/>
                <w:szCs w:val="18"/>
              </w:rPr>
              <w:t>± SD</w:t>
            </w:r>
          </w:p>
        </w:tc>
        <w:tc>
          <w:tcPr>
            <w:tcW w:w="1710" w:type="dxa"/>
            <w:tcBorders>
              <w:top w:val="single" w:sz="18" w:space="0" w:color="auto"/>
              <w:left w:val="nil"/>
              <w:right w:val="nil"/>
            </w:tcBorders>
          </w:tcPr>
          <w:p w14:paraId="13E0673D" w14:textId="77777777" w:rsidR="000B7422" w:rsidRPr="00540434" w:rsidRDefault="000B7422" w:rsidP="00257ECD">
            <w:pPr>
              <w:pBdr>
                <w:bottom w:val="single" w:sz="8" w:space="1" w:color="auto"/>
              </w:pBd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Intermediate</w:t>
            </w:r>
          </w:p>
          <w:p w14:paraId="22E54FE6" w14:textId="77777777" w:rsidR="000B7422" w:rsidRPr="00540434" w:rsidRDefault="000B7422" w:rsidP="00257ECD">
            <w:pPr>
              <w:pBdr>
                <w:bottom w:val="single" w:sz="8" w:space="1" w:color="auto"/>
              </w:pBd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(n = 199)</w:t>
            </w:r>
          </w:p>
          <w:p w14:paraId="523701FF" w14:textId="77777777" w:rsidR="000B7422" w:rsidRPr="00346B2F" w:rsidRDefault="000B7422" w:rsidP="00257ECD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46B2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Mean </w:t>
            </w:r>
            <w:r w:rsidRPr="00346B2F">
              <w:rPr>
                <w:rFonts w:asciiTheme="majorBidi" w:hAnsiTheme="majorBidi" w:cstheme="majorBidi"/>
                <w:sz w:val="18"/>
                <w:szCs w:val="18"/>
              </w:rPr>
              <w:t>± SD</w:t>
            </w:r>
          </w:p>
        </w:tc>
        <w:tc>
          <w:tcPr>
            <w:tcW w:w="1890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14:paraId="23546C81" w14:textId="77777777" w:rsidR="000B7422" w:rsidRPr="00540434" w:rsidRDefault="000B7422" w:rsidP="00257ECD">
            <w:pPr>
              <w:pBdr>
                <w:bottom w:val="single" w:sz="8" w:space="1" w:color="auto"/>
              </w:pBd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E-type</w:t>
            </w:r>
          </w:p>
          <w:p w14:paraId="78D354AC" w14:textId="77777777" w:rsidR="000B7422" w:rsidRPr="00540434" w:rsidRDefault="000B7422" w:rsidP="00257ECD">
            <w:pPr>
              <w:pBdr>
                <w:bottom w:val="single" w:sz="8" w:space="1" w:color="auto"/>
              </w:pBd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 n= 107)</w:t>
            </w:r>
          </w:p>
          <w:p w14:paraId="5E643315" w14:textId="77777777" w:rsidR="000B7422" w:rsidRPr="00346B2F" w:rsidRDefault="000B7422" w:rsidP="00257ECD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346B2F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Mean </w:t>
            </w:r>
            <w:r w:rsidRPr="00346B2F">
              <w:rPr>
                <w:rFonts w:asciiTheme="majorBidi" w:hAnsiTheme="majorBidi" w:cstheme="majorBidi"/>
                <w:sz w:val="18"/>
                <w:szCs w:val="18"/>
              </w:rPr>
              <w:t>± SD</w:t>
            </w:r>
          </w:p>
        </w:tc>
      </w:tr>
      <w:tr w:rsidR="000B7422" w:rsidRPr="00540434" w14:paraId="697B4CAB" w14:textId="77777777" w:rsidTr="00A87AC9">
        <w:tc>
          <w:tcPr>
            <w:tcW w:w="3618" w:type="dxa"/>
            <w:tcBorders>
              <w:top w:val="single" w:sz="18" w:space="0" w:color="auto"/>
              <w:left w:val="single" w:sz="18" w:space="0" w:color="auto"/>
            </w:tcBorders>
          </w:tcPr>
          <w:p w14:paraId="7662D580" w14:textId="77777777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Total energy intake (TEI) (kcal/day)*</w:t>
            </w:r>
          </w:p>
        </w:tc>
        <w:tc>
          <w:tcPr>
            <w:tcW w:w="1800" w:type="dxa"/>
            <w:tcBorders>
              <w:top w:val="single" w:sz="18" w:space="0" w:color="auto"/>
              <w:right w:val="nil"/>
            </w:tcBorders>
          </w:tcPr>
          <w:p w14:paraId="48A5812B" w14:textId="4930E51F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17</w:t>
            </w:r>
            <w:r w:rsidR="00E339F0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4.30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 xml:space="preserve">± </w:t>
            </w:r>
            <w:r w:rsidR="00E339F0" w:rsidRPr="00662144">
              <w:rPr>
                <w:rFonts w:asciiTheme="majorBidi" w:hAnsiTheme="majorBidi" w:cstheme="majorBidi"/>
                <w:sz w:val="16"/>
                <w:szCs w:val="16"/>
              </w:rPr>
              <w:t>306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.08</w:t>
            </w:r>
          </w:p>
        </w:tc>
        <w:tc>
          <w:tcPr>
            <w:tcW w:w="1710" w:type="dxa"/>
            <w:tcBorders>
              <w:top w:val="single" w:sz="18" w:space="0" w:color="auto"/>
              <w:left w:val="nil"/>
              <w:right w:val="nil"/>
            </w:tcBorders>
          </w:tcPr>
          <w:p w14:paraId="1059173B" w14:textId="0E43F0D1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CA1FE9" w:rsidRPr="00662144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="00E339F0" w:rsidRPr="00662144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 xml:space="preserve">9.14 ± </w:t>
            </w:r>
            <w:r w:rsidR="00E339F0" w:rsidRPr="00662144">
              <w:rPr>
                <w:rFonts w:asciiTheme="majorBidi" w:hAnsiTheme="majorBidi" w:cstheme="majorBidi"/>
                <w:sz w:val="16"/>
                <w:szCs w:val="16"/>
              </w:rPr>
              <w:t>32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9.64</w:t>
            </w:r>
          </w:p>
        </w:tc>
        <w:tc>
          <w:tcPr>
            <w:tcW w:w="1890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14:paraId="44DCE649" w14:textId="5E7CE131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="00E339F0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78</w:t>
            </w: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1.49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 xml:space="preserve">± </w:t>
            </w:r>
            <w:r w:rsidR="00E339F0" w:rsidRPr="00662144">
              <w:rPr>
                <w:rFonts w:asciiTheme="majorBidi" w:hAnsiTheme="majorBidi" w:cstheme="majorBidi"/>
                <w:sz w:val="16"/>
                <w:szCs w:val="16"/>
              </w:rPr>
              <w:t>37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5.96</w:t>
            </w:r>
          </w:p>
        </w:tc>
      </w:tr>
      <w:tr w:rsidR="000B7422" w:rsidRPr="00540434" w14:paraId="37D97912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2EDFBA67" w14:textId="77777777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Protein (% of TEI)**</w:t>
            </w:r>
          </w:p>
        </w:tc>
        <w:tc>
          <w:tcPr>
            <w:tcW w:w="1800" w:type="dxa"/>
            <w:tcBorders>
              <w:right w:val="nil"/>
            </w:tcBorders>
          </w:tcPr>
          <w:p w14:paraId="57FEBF9B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14.25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2.55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6309945E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14.28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2.78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018DCC0B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14.11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3.16</w:t>
            </w:r>
          </w:p>
        </w:tc>
      </w:tr>
      <w:tr w:rsidR="000B7422" w:rsidRPr="00540434" w14:paraId="60FBEC80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2D066E6D" w14:textId="77777777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Fat (% of TEI)**</w:t>
            </w:r>
          </w:p>
        </w:tc>
        <w:tc>
          <w:tcPr>
            <w:tcW w:w="1800" w:type="dxa"/>
            <w:tcBorders>
              <w:right w:val="nil"/>
            </w:tcBorders>
          </w:tcPr>
          <w:p w14:paraId="6AC70417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31.27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6.35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6FF4E4E8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30.74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5.81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20FE908B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31.21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6.83</w:t>
            </w:r>
          </w:p>
        </w:tc>
      </w:tr>
      <w:tr w:rsidR="000B7422" w:rsidRPr="00540434" w14:paraId="1AD51EA2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3BACD9B2" w14:textId="77777777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Carbohydrate (% of TEI)**</w:t>
            </w:r>
          </w:p>
        </w:tc>
        <w:tc>
          <w:tcPr>
            <w:tcW w:w="1800" w:type="dxa"/>
            <w:tcBorders>
              <w:right w:val="nil"/>
            </w:tcBorders>
          </w:tcPr>
          <w:p w14:paraId="71284A6B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56.33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6.42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31BBD306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57.09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5.71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0D9B533E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56.77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7.66</w:t>
            </w:r>
          </w:p>
        </w:tc>
      </w:tr>
      <w:tr w:rsidR="000B7422" w:rsidRPr="00540434" w14:paraId="57E6FEF5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7D04EDA9" w14:textId="77777777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Saturated fatty acid (SFA) (% of TEI)**</w:t>
            </w:r>
          </w:p>
        </w:tc>
        <w:tc>
          <w:tcPr>
            <w:tcW w:w="1800" w:type="dxa"/>
            <w:tcBorders>
              <w:right w:val="nil"/>
            </w:tcBorders>
          </w:tcPr>
          <w:p w14:paraId="411E712B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8.57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2.16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47E8535D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8.33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1.96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36D30156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8.64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2.22</w:t>
            </w:r>
          </w:p>
        </w:tc>
      </w:tr>
      <w:tr w:rsidR="000B7422" w:rsidRPr="00540434" w14:paraId="2421EA64" w14:textId="77777777" w:rsidTr="00A87AC9">
        <w:trPr>
          <w:trHeight w:val="71"/>
        </w:trPr>
        <w:tc>
          <w:tcPr>
            <w:tcW w:w="3618" w:type="dxa"/>
            <w:tcBorders>
              <w:left w:val="single" w:sz="18" w:space="0" w:color="auto"/>
            </w:tcBorders>
          </w:tcPr>
          <w:p w14:paraId="53CFD81E" w14:textId="77777777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Fiber (g/1000 kcal)**</w:t>
            </w:r>
          </w:p>
        </w:tc>
        <w:tc>
          <w:tcPr>
            <w:tcW w:w="1800" w:type="dxa"/>
            <w:tcBorders>
              <w:right w:val="nil"/>
            </w:tcBorders>
          </w:tcPr>
          <w:p w14:paraId="67A2CBF1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8.12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3.05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6B76BC9B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</w:rPr>
              <w:t>8.23 ± 4.18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452E8144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8.40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4.76</w:t>
            </w:r>
          </w:p>
        </w:tc>
      </w:tr>
      <w:tr w:rsidR="000B7422" w:rsidRPr="00540434" w14:paraId="21715323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4429CC41" w14:textId="77777777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Sugar (g/day)**</w:t>
            </w:r>
          </w:p>
        </w:tc>
        <w:tc>
          <w:tcPr>
            <w:tcW w:w="1800" w:type="dxa"/>
            <w:tcBorders>
              <w:right w:val="nil"/>
            </w:tcBorders>
          </w:tcPr>
          <w:p w14:paraId="128DAFDC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57.17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20.33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60A04105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55.97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19.64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7EEB3C32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58.00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22.82</w:t>
            </w:r>
          </w:p>
        </w:tc>
      </w:tr>
      <w:tr w:rsidR="000B7422" w:rsidRPr="00540434" w14:paraId="067E49F5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138F1AB1" w14:textId="77777777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Sugar (% of TEI)**</w:t>
            </w:r>
          </w:p>
        </w:tc>
        <w:tc>
          <w:tcPr>
            <w:tcW w:w="1800" w:type="dxa"/>
            <w:tcBorders>
              <w:right w:val="nil"/>
            </w:tcBorders>
          </w:tcPr>
          <w:p w14:paraId="73FFBBE2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14.08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4.86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34D7C729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13.78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4.85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550045B0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13.65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4.59</w:t>
            </w:r>
          </w:p>
        </w:tc>
      </w:tr>
      <w:tr w:rsidR="000B7422" w:rsidRPr="00540434" w14:paraId="5D0E7343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35E7E763" w14:textId="77777777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Food groups </w:t>
            </w:r>
          </w:p>
        </w:tc>
        <w:tc>
          <w:tcPr>
            <w:tcW w:w="1800" w:type="dxa"/>
            <w:tcBorders>
              <w:right w:val="nil"/>
            </w:tcBorders>
          </w:tcPr>
          <w:p w14:paraId="1CA4A153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72CDB741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58FC2B1A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0B7422" w:rsidRPr="00540434" w14:paraId="5F5E0863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0E68C3FC" w14:textId="0793D890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Grain group</w:t>
            </w:r>
            <w:r w:rsidR="007273FB">
              <w:rPr>
                <w:rFonts w:asciiTheme="majorBidi" w:hAnsiTheme="majorBidi" w:cstheme="majorBidi"/>
                <w:sz w:val="20"/>
                <w:szCs w:val="20"/>
                <w:vertAlign w:val="superscript"/>
                <w:lang w:val="en-US"/>
              </w:rPr>
              <w:t>1</w:t>
            </w: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(g/day)**</w:t>
            </w:r>
          </w:p>
        </w:tc>
        <w:tc>
          <w:tcPr>
            <w:tcW w:w="1800" w:type="dxa"/>
            <w:tcBorders>
              <w:right w:val="nil"/>
            </w:tcBorders>
          </w:tcPr>
          <w:p w14:paraId="64334A93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306.65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89.12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1EC0D3CE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297.27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79.44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668A369D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322.34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92.97</w:t>
            </w:r>
          </w:p>
        </w:tc>
      </w:tr>
      <w:tr w:rsidR="000B7422" w:rsidRPr="00540434" w14:paraId="35889B80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3574B8A0" w14:textId="4F259503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Dairy group</w:t>
            </w:r>
            <w:r w:rsidR="007273FB">
              <w:rPr>
                <w:rFonts w:asciiTheme="majorBidi" w:hAnsiTheme="majorBidi" w:cstheme="majorBidi"/>
                <w:sz w:val="20"/>
                <w:szCs w:val="20"/>
                <w:vertAlign w:val="superscript"/>
                <w:lang w:val="en-US"/>
              </w:rPr>
              <w:t>2</w:t>
            </w: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(g/day)**</w:t>
            </w:r>
          </w:p>
        </w:tc>
        <w:tc>
          <w:tcPr>
            <w:tcW w:w="1800" w:type="dxa"/>
            <w:tcBorders>
              <w:right w:val="nil"/>
            </w:tcBorders>
          </w:tcPr>
          <w:p w14:paraId="59DB92DD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154.23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90.67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579DFFBA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173.26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102.78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63685B6F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147.86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94.12</w:t>
            </w:r>
          </w:p>
        </w:tc>
      </w:tr>
      <w:tr w:rsidR="000B7422" w:rsidRPr="00540434" w14:paraId="1A989C7E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54C23FBC" w14:textId="75A80273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Red meat group</w:t>
            </w:r>
            <w:r w:rsidR="007273FB">
              <w:rPr>
                <w:rFonts w:asciiTheme="majorBidi" w:hAnsiTheme="majorBidi" w:cstheme="majorBidi"/>
                <w:sz w:val="20"/>
                <w:szCs w:val="20"/>
                <w:vertAlign w:val="superscript"/>
                <w:lang w:val="en-US"/>
              </w:rPr>
              <w:t>3</w:t>
            </w: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(g/day)**</w:t>
            </w:r>
          </w:p>
        </w:tc>
        <w:tc>
          <w:tcPr>
            <w:tcW w:w="1800" w:type="dxa"/>
            <w:tcBorders>
              <w:right w:val="nil"/>
            </w:tcBorders>
          </w:tcPr>
          <w:p w14:paraId="3B13FF04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79.55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40.63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092B0FA1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77.27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41.56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5403386D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80.20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40.68</w:t>
            </w:r>
          </w:p>
        </w:tc>
      </w:tr>
      <w:tr w:rsidR="000B7422" w:rsidRPr="00540434" w14:paraId="52F3DC2F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6BB86104" w14:textId="5AA3EC4F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White meat group</w:t>
            </w:r>
            <w:r w:rsidR="007273FB">
              <w:rPr>
                <w:rFonts w:asciiTheme="majorBidi" w:hAnsiTheme="majorBidi" w:cstheme="majorBidi"/>
                <w:sz w:val="20"/>
                <w:szCs w:val="20"/>
                <w:vertAlign w:val="superscript"/>
                <w:lang w:val="en-US"/>
              </w:rPr>
              <w:t>4</w:t>
            </w: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(g/day)**</w:t>
            </w:r>
          </w:p>
        </w:tc>
        <w:tc>
          <w:tcPr>
            <w:tcW w:w="1800" w:type="dxa"/>
            <w:tcBorders>
              <w:right w:val="nil"/>
            </w:tcBorders>
          </w:tcPr>
          <w:p w14:paraId="1B6ECF17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139.48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77.84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050B69EB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109.27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42.14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21EB1791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133.16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69.24</w:t>
            </w:r>
          </w:p>
        </w:tc>
      </w:tr>
      <w:tr w:rsidR="000B7422" w:rsidRPr="00540434" w14:paraId="14049E3D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7052CDFD" w14:textId="77777777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Egg group (g/day)**</w:t>
            </w:r>
          </w:p>
        </w:tc>
        <w:tc>
          <w:tcPr>
            <w:tcW w:w="1800" w:type="dxa"/>
            <w:tcBorders>
              <w:right w:val="nil"/>
            </w:tcBorders>
          </w:tcPr>
          <w:p w14:paraId="33B557B9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51.97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32.31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4EF334F0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52.68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33.09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6342C822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58.76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33.17</w:t>
            </w:r>
          </w:p>
        </w:tc>
      </w:tr>
      <w:tr w:rsidR="000B7422" w:rsidRPr="00540434" w14:paraId="4ABACD51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1037547E" w14:textId="77777777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Legume and nut group (g/day)**</w:t>
            </w:r>
          </w:p>
        </w:tc>
        <w:tc>
          <w:tcPr>
            <w:tcW w:w="1800" w:type="dxa"/>
            <w:tcBorders>
              <w:right w:val="nil"/>
            </w:tcBorders>
          </w:tcPr>
          <w:p w14:paraId="35B12071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18.27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15.04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67367181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14.73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11.91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2EAD55A1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16.87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13.01</w:t>
            </w:r>
          </w:p>
        </w:tc>
      </w:tr>
      <w:tr w:rsidR="000B7422" w:rsidRPr="00540434" w14:paraId="265CA60D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7B636F5E" w14:textId="77777777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Fruit group (g/day)**</w:t>
            </w:r>
          </w:p>
        </w:tc>
        <w:tc>
          <w:tcPr>
            <w:tcW w:w="1800" w:type="dxa"/>
            <w:tcBorders>
              <w:right w:val="nil"/>
            </w:tcBorders>
          </w:tcPr>
          <w:p w14:paraId="30B46C46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116.71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60.03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14AA8E7A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121.74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72.80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6E289803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108.74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68.21</w:t>
            </w:r>
          </w:p>
        </w:tc>
      </w:tr>
      <w:tr w:rsidR="000B7422" w:rsidRPr="00540434" w14:paraId="2199093B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4B5AF70C" w14:textId="77777777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Vegetable group (g/day)**</w:t>
            </w:r>
          </w:p>
        </w:tc>
        <w:tc>
          <w:tcPr>
            <w:tcW w:w="1800" w:type="dxa"/>
            <w:tcBorders>
              <w:right w:val="nil"/>
            </w:tcBorders>
          </w:tcPr>
          <w:p w14:paraId="7BC45548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148.36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69.35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3608A7C3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148.21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69.38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0518C061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143.38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76.45</w:t>
            </w:r>
          </w:p>
        </w:tc>
      </w:tr>
      <w:tr w:rsidR="000B7422" w:rsidRPr="00540434" w14:paraId="4C7176A9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2AB4BFEA" w14:textId="03C8F883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Regular breakfast eater</w:t>
            </w:r>
            <w:r w:rsidR="00927D5E">
              <w:rPr>
                <w:rFonts w:asciiTheme="majorBidi" w:hAnsiTheme="majorBidi" w:cstheme="majorBidi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800" w:type="dxa"/>
            <w:tcBorders>
              <w:right w:val="nil"/>
            </w:tcBorders>
          </w:tcPr>
          <w:p w14:paraId="73332F93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0DB503C1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745DC592" w14:textId="77777777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0B7422" w:rsidRPr="00540434" w14:paraId="13423A7F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37E21EB7" w14:textId="77777777" w:rsidR="000B7422" w:rsidRPr="00540434" w:rsidRDefault="000B7422" w:rsidP="00257ECD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Yes n (%)</w:t>
            </w:r>
          </w:p>
        </w:tc>
        <w:tc>
          <w:tcPr>
            <w:tcW w:w="1800" w:type="dxa"/>
            <w:tcBorders>
              <w:right w:val="nil"/>
            </w:tcBorders>
          </w:tcPr>
          <w:p w14:paraId="78C12CD7" w14:textId="373AA5A9" w:rsidR="000B7422" w:rsidRPr="00662144" w:rsidRDefault="000B7422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245 (91.4</w:t>
            </w:r>
            <w:r w:rsidR="00E90550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25E2368F" w14:textId="7406781B" w:rsidR="000B7422" w:rsidRPr="00662144" w:rsidRDefault="002D7473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180</w:t>
            </w:r>
            <w:r w:rsidR="000B7422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(9</w:t>
            </w:r>
            <w:r w:rsidR="00E90550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</w:t>
            </w:r>
            <w:r w:rsidR="000B7422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.</w:t>
            </w:r>
            <w:r w:rsidR="00E90550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  <w:r w:rsidR="000B7422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5)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7253C890" w14:textId="760A4794" w:rsidR="000B7422" w:rsidRPr="00662144" w:rsidRDefault="002D7473" w:rsidP="00257ECD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90</w:t>
            </w:r>
            <w:r w:rsidR="000B7422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</w:t>
            </w: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84</w:t>
            </w:r>
            <w:r w:rsidR="000B7422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.</w:t>
            </w: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11</w:t>
            </w:r>
            <w:r w:rsidR="000B7422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</w:tr>
      <w:tr w:rsidR="00B63446" w:rsidRPr="00540434" w14:paraId="3A01617C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224DEE43" w14:textId="1B85C6C8" w:rsidR="00B63446" w:rsidRPr="00540434" w:rsidRDefault="00B63446" w:rsidP="00B63446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Regular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lunch</w:t>
            </w: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eater</w:t>
            </w:r>
            <w:r>
              <w:rPr>
                <w:rFonts w:asciiTheme="majorBidi" w:hAnsiTheme="majorBidi" w:cstheme="majorBidi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800" w:type="dxa"/>
            <w:tcBorders>
              <w:right w:val="nil"/>
            </w:tcBorders>
          </w:tcPr>
          <w:p w14:paraId="22BA498C" w14:textId="77777777" w:rsidR="00B63446" w:rsidRPr="00662144" w:rsidRDefault="00B63446" w:rsidP="00B63446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5FA44517" w14:textId="77777777" w:rsidR="00B63446" w:rsidRPr="00662144" w:rsidRDefault="00B63446" w:rsidP="00B63446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3BFB7D44" w14:textId="77777777" w:rsidR="00B63446" w:rsidRPr="00662144" w:rsidRDefault="00B63446" w:rsidP="00B63446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F67F5F" w:rsidRPr="00540434" w14:paraId="4CC3043C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6205AC55" w14:textId="57ECA753" w:rsidR="00F67F5F" w:rsidRPr="00540434" w:rsidRDefault="00F67F5F" w:rsidP="00F67F5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Yes n (%)</w:t>
            </w:r>
          </w:p>
        </w:tc>
        <w:tc>
          <w:tcPr>
            <w:tcW w:w="1800" w:type="dxa"/>
            <w:tcBorders>
              <w:right w:val="nil"/>
            </w:tcBorders>
          </w:tcPr>
          <w:p w14:paraId="0EB1345D" w14:textId="72121D55" w:rsidR="00F67F5F" w:rsidRPr="00662144" w:rsidRDefault="00F67F5F" w:rsidP="00F67F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="002D7473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 (</w:t>
            </w:r>
            <w:r w:rsidR="002D7473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82.3</w:t>
            </w: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3F329473" w14:textId="5AC1B220" w:rsidR="00F67F5F" w:rsidRPr="00662144" w:rsidRDefault="00F67F5F" w:rsidP="00F67F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158 (</w:t>
            </w:r>
            <w:r w:rsidR="008C6549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79.33</w:t>
            </w: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1275D041" w14:textId="0982F078" w:rsidR="00F67F5F" w:rsidRPr="00662144" w:rsidRDefault="00F67F5F" w:rsidP="00F67F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91 (</w:t>
            </w:r>
            <w:r w:rsidR="00CD3D85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85.04</w:t>
            </w: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</w:tr>
      <w:tr w:rsidR="00F67F5F" w:rsidRPr="00540434" w14:paraId="13C313F0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06631F22" w14:textId="56D623E4" w:rsidR="00F67F5F" w:rsidRPr="00540434" w:rsidRDefault="00F67F5F" w:rsidP="00F67F5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Regular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afternoon snack</w:t>
            </w: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eater</w:t>
            </w:r>
            <w:r>
              <w:rPr>
                <w:rFonts w:asciiTheme="majorBidi" w:hAnsiTheme="majorBidi" w:cstheme="majorBidi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800" w:type="dxa"/>
            <w:tcBorders>
              <w:right w:val="nil"/>
            </w:tcBorders>
          </w:tcPr>
          <w:p w14:paraId="23AE1413" w14:textId="77777777" w:rsidR="00F67F5F" w:rsidRPr="00662144" w:rsidRDefault="00F67F5F" w:rsidP="00F67F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6844E3A2" w14:textId="77777777" w:rsidR="00F67F5F" w:rsidRPr="00662144" w:rsidRDefault="00F67F5F" w:rsidP="00F67F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35DDA9AD" w14:textId="77777777" w:rsidR="00F67F5F" w:rsidRPr="00662144" w:rsidRDefault="00F67F5F" w:rsidP="00F67F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F67F5F" w:rsidRPr="00540434" w14:paraId="3822AD79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3DE0999B" w14:textId="11887574" w:rsidR="00F67F5F" w:rsidRPr="00540434" w:rsidRDefault="00F67F5F" w:rsidP="00F67F5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Yes n (%)</w:t>
            </w:r>
          </w:p>
        </w:tc>
        <w:tc>
          <w:tcPr>
            <w:tcW w:w="1800" w:type="dxa"/>
            <w:tcBorders>
              <w:right w:val="nil"/>
            </w:tcBorders>
          </w:tcPr>
          <w:p w14:paraId="6C71AAB8" w14:textId="3A577520" w:rsidR="00F67F5F" w:rsidRPr="00662144" w:rsidRDefault="00F67F5F" w:rsidP="00F67F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190 (</w:t>
            </w:r>
            <w:r w:rsidR="008C6549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70.89</w:t>
            </w: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5FAF45C2" w14:textId="7A7989A5" w:rsidR="00F67F5F" w:rsidRPr="00662144" w:rsidRDefault="00F67F5F" w:rsidP="00F67F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="00600DF3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62</w:t>
            </w: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</w:t>
            </w:r>
            <w:r w:rsidR="008C6549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81.41</w:t>
            </w: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6214197D" w14:textId="2F04AE23" w:rsidR="00F67F5F" w:rsidRPr="00662144" w:rsidRDefault="00600DF3" w:rsidP="00F67F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96</w:t>
            </w:r>
            <w:r w:rsidR="00F67F5F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</w:t>
            </w:r>
            <w:r w:rsidR="00CD3D85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89.72</w:t>
            </w:r>
            <w:r w:rsidR="00F67F5F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</w:tr>
      <w:tr w:rsidR="00F67F5F" w:rsidRPr="00540434" w14:paraId="64626855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6B27CF3B" w14:textId="493C1857" w:rsidR="00F67F5F" w:rsidRPr="00540434" w:rsidRDefault="00F67F5F" w:rsidP="00F67F5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Regular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dinner</w:t>
            </w: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eater</w:t>
            </w:r>
            <w:r>
              <w:rPr>
                <w:rFonts w:asciiTheme="majorBidi" w:hAnsiTheme="majorBidi" w:cstheme="majorBidi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800" w:type="dxa"/>
            <w:tcBorders>
              <w:right w:val="nil"/>
            </w:tcBorders>
          </w:tcPr>
          <w:p w14:paraId="7145EF36" w14:textId="77777777" w:rsidR="00F67F5F" w:rsidRPr="00662144" w:rsidRDefault="00F67F5F" w:rsidP="00F67F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22F6D04C" w14:textId="77777777" w:rsidR="00F67F5F" w:rsidRPr="00662144" w:rsidRDefault="00F67F5F" w:rsidP="00F67F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71A1B9D1" w14:textId="77777777" w:rsidR="00F67F5F" w:rsidRPr="00662144" w:rsidRDefault="00F67F5F" w:rsidP="00F67F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C33BB4" w:rsidRPr="00540434" w14:paraId="250FE003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2E4963D1" w14:textId="3802F099" w:rsidR="00C33BB4" w:rsidRPr="00540434" w:rsidRDefault="00C33BB4" w:rsidP="00C33BB4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Yes n (%)</w:t>
            </w:r>
          </w:p>
        </w:tc>
        <w:tc>
          <w:tcPr>
            <w:tcW w:w="1800" w:type="dxa"/>
            <w:tcBorders>
              <w:right w:val="nil"/>
            </w:tcBorders>
          </w:tcPr>
          <w:p w14:paraId="508701B9" w14:textId="5DBADB49" w:rsidR="00C33BB4" w:rsidRPr="00662144" w:rsidRDefault="00C33BB4" w:rsidP="00C33BB4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205 (76.49)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6659E3E8" w14:textId="647B553C" w:rsidR="00C33BB4" w:rsidRPr="00662144" w:rsidRDefault="00C33BB4" w:rsidP="00C33BB4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179 (89.94)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218922FC" w14:textId="6A81D734" w:rsidR="00C33BB4" w:rsidRPr="00662144" w:rsidRDefault="00C33BB4" w:rsidP="00C33BB4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98 (91.58)</w:t>
            </w:r>
          </w:p>
        </w:tc>
      </w:tr>
      <w:tr w:rsidR="00C33BB4" w:rsidRPr="00540434" w14:paraId="359D9063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6ECAC91D" w14:textId="77777777" w:rsidR="00C33BB4" w:rsidRPr="00540434" w:rsidRDefault="00C33BB4" w:rsidP="00C33BB4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Supplement intake </w:t>
            </w:r>
          </w:p>
        </w:tc>
        <w:tc>
          <w:tcPr>
            <w:tcW w:w="1800" w:type="dxa"/>
            <w:tcBorders>
              <w:right w:val="nil"/>
            </w:tcBorders>
          </w:tcPr>
          <w:p w14:paraId="74925977" w14:textId="77777777" w:rsidR="00C33BB4" w:rsidRPr="00662144" w:rsidRDefault="00C33BB4" w:rsidP="00C33BB4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2D7F14DB" w14:textId="77777777" w:rsidR="00C33BB4" w:rsidRPr="00662144" w:rsidRDefault="00C33BB4" w:rsidP="00C33BB4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7F4FDB50" w14:textId="77777777" w:rsidR="00C33BB4" w:rsidRPr="00662144" w:rsidRDefault="00C33BB4" w:rsidP="00C33BB4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C33BB4" w:rsidRPr="00540434" w14:paraId="453A8234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78B8F769" w14:textId="77777777" w:rsidR="00C33BB4" w:rsidRPr="00540434" w:rsidRDefault="00C33BB4" w:rsidP="00C33BB4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Yes n (%)</w:t>
            </w:r>
          </w:p>
        </w:tc>
        <w:tc>
          <w:tcPr>
            <w:tcW w:w="1800" w:type="dxa"/>
            <w:tcBorders>
              <w:right w:val="nil"/>
            </w:tcBorders>
          </w:tcPr>
          <w:p w14:paraId="6AF861FD" w14:textId="77777777" w:rsidR="00C33BB4" w:rsidRPr="00662144" w:rsidRDefault="00C33BB4" w:rsidP="00C33BB4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70 (26.1)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55D42803" w14:textId="77777777" w:rsidR="00C33BB4" w:rsidRPr="00662144" w:rsidRDefault="00C33BB4" w:rsidP="00C33BB4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39 (19.6)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470FD3BB" w14:textId="77777777" w:rsidR="00C33BB4" w:rsidRPr="00662144" w:rsidRDefault="00C33BB4" w:rsidP="00C33BB4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29 (27.1)</w:t>
            </w:r>
          </w:p>
        </w:tc>
      </w:tr>
      <w:tr w:rsidR="00C33BB4" w:rsidRPr="00540434" w14:paraId="0FBA312B" w14:textId="77777777" w:rsidTr="00A87AC9">
        <w:tc>
          <w:tcPr>
            <w:tcW w:w="3618" w:type="dxa"/>
            <w:tcBorders>
              <w:left w:val="single" w:sz="18" w:space="0" w:color="auto"/>
            </w:tcBorders>
          </w:tcPr>
          <w:p w14:paraId="70A1D37D" w14:textId="77777777" w:rsidR="00C33BB4" w:rsidRPr="00540434" w:rsidRDefault="00C33BB4" w:rsidP="00C33BB4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Time of first EO (</w:t>
            </w:r>
            <w:proofErr w:type="spellStart"/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hours:minutes</w:t>
            </w:r>
            <w:proofErr w:type="spellEnd"/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)**</w:t>
            </w:r>
          </w:p>
        </w:tc>
        <w:tc>
          <w:tcPr>
            <w:tcW w:w="1800" w:type="dxa"/>
            <w:tcBorders>
              <w:right w:val="nil"/>
            </w:tcBorders>
          </w:tcPr>
          <w:p w14:paraId="0B3B5102" w14:textId="47C7FFDC" w:rsidR="00C33BB4" w:rsidRPr="00662144" w:rsidRDefault="00C33BB4" w:rsidP="00C33BB4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7:</w:t>
            </w:r>
            <w:r w:rsidR="0097757B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16</w:t>
            </w: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1:09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7D9F7118" w14:textId="5850DEA7" w:rsidR="00C33BB4" w:rsidRPr="00662144" w:rsidRDefault="00C33BB4" w:rsidP="00C33BB4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7:42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1:</w:t>
            </w:r>
            <w:r w:rsidR="0097757B" w:rsidRPr="00662144">
              <w:rPr>
                <w:rFonts w:asciiTheme="majorBidi" w:hAnsiTheme="majorBidi" w:cstheme="majorBidi"/>
                <w:sz w:val="16"/>
                <w:szCs w:val="16"/>
              </w:rPr>
              <w:t>13</w:t>
            </w:r>
          </w:p>
        </w:tc>
        <w:tc>
          <w:tcPr>
            <w:tcW w:w="1890" w:type="dxa"/>
            <w:tcBorders>
              <w:left w:val="nil"/>
              <w:right w:val="single" w:sz="18" w:space="0" w:color="auto"/>
            </w:tcBorders>
          </w:tcPr>
          <w:p w14:paraId="68C2AED6" w14:textId="504B5D2C" w:rsidR="00C33BB4" w:rsidRPr="00662144" w:rsidRDefault="00C33BB4" w:rsidP="00C33BB4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7:</w:t>
            </w:r>
            <w:r w:rsidR="00031D9D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5</w:t>
            </w: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1:</w:t>
            </w:r>
            <w:r w:rsidR="0097757B" w:rsidRPr="00662144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</w:tr>
      <w:tr w:rsidR="00C33BB4" w:rsidRPr="00540434" w14:paraId="06F93E61" w14:textId="77777777" w:rsidTr="00A87AC9">
        <w:tc>
          <w:tcPr>
            <w:tcW w:w="3618" w:type="dxa"/>
            <w:tcBorders>
              <w:left w:val="single" w:sz="18" w:space="0" w:color="auto"/>
              <w:bottom w:val="single" w:sz="18" w:space="0" w:color="auto"/>
            </w:tcBorders>
          </w:tcPr>
          <w:p w14:paraId="74FD07E6" w14:textId="77777777" w:rsidR="00C33BB4" w:rsidRPr="00540434" w:rsidRDefault="00C33BB4" w:rsidP="00C33BB4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Time of last EO (</w:t>
            </w:r>
            <w:proofErr w:type="spellStart"/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hours:minutes</w:t>
            </w:r>
            <w:proofErr w:type="spellEnd"/>
            <w:r w:rsidRPr="0054043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)**</w:t>
            </w:r>
          </w:p>
        </w:tc>
        <w:tc>
          <w:tcPr>
            <w:tcW w:w="1800" w:type="dxa"/>
            <w:tcBorders>
              <w:bottom w:val="single" w:sz="18" w:space="0" w:color="auto"/>
              <w:right w:val="nil"/>
            </w:tcBorders>
          </w:tcPr>
          <w:p w14:paraId="2A24F51F" w14:textId="1593AF39" w:rsidR="00C33BB4" w:rsidRPr="00662144" w:rsidRDefault="00C33BB4" w:rsidP="00C33BB4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21:</w:t>
            </w:r>
            <w:r w:rsidR="0097757B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</w:t>
            </w: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7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1:07</w:t>
            </w:r>
          </w:p>
        </w:tc>
        <w:tc>
          <w:tcPr>
            <w:tcW w:w="1710" w:type="dxa"/>
            <w:tcBorders>
              <w:left w:val="nil"/>
              <w:bottom w:val="single" w:sz="18" w:space="0" w:color="auto"/>
              <w:right w:val="nil"/>
            </w:tcBorders>
          </w:tcPr>
          <w:p w14:paraId="66DC75C2" w14:textId="249FFDCB" w:rsidR="00C33BB4" w:rsidRPr="00662144" w:rsidRDefault="00C33BB4" w:rsidP="00C33BB4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21:</w:t>
            </w:r>
            <w:r w:rsidR="0097757B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3</w:t>
            </w: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5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1:</w:t>
            </w:r>
            <w:r w:rsidR="0097757B" w:rsidRPr="00662144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1890" w:type="dxa"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14:paraId="329E88F7" w14:textId="6A2B1B97" w:rsidR="00C33BB4" w:rsidRPr="00662144" w:rsidRDefault="00C33BB4" w:rsidP="00C33BB4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21:</w:t>
            </w:r>
            <w:r w:rsidR="0097757B"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  <w:r w:rsidRPr="00662144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1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 1:</w:t>
            </w:r>
            <w:r w:rsidR="0097757B" w:rsidRPr="00662144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</w:tbl>
    <w:p w14:paraId="37C364AD" w14:textId="77777777" w:rsidR="000B7422" w:rsidRPr="003509F9" w:rsidRDefault="000B7422" w:rsidP="000B7422">
      <w:pPr>
        <w:spacing w:after="0" w:line="240" w:lineRule="auto"/>
        <w:rPr>
          <w:rFonts w:asciiTheme="majorBidi" w:hAnsiTheme="majorBidi" w:cstheme="majorBidi"/>
          <w:color w:val="000000"/>
          <w:sz w:val="16"/>
          <w:szCs w:val="16"/>
          <w:lang w:val="en-US"/>
        </w:rPr>
      </w:pPr>
      <w:r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Values are number (percentage) for categorical variables or mean standard deviation (SD) for continuous variables. </w:t>
      </w:r>
    </w:p>
    <w:p w14:paraId="5DFA17C3" w14:textId="77777777" w:rsidR="000B7422" w:rsidRPr="003509F9" w:rsidRDefault="000B7422" w:rsidP="000B7422">
      <w:pPr>
        <w:spacing w:after="0" w:line="240" w:lineRule="auto"/>
        <w:rPr>
          <w:rFonts w:asciiTheme="majorBidi" w:hAnsiTheme="majorBidi" w:cstheme="majorBidi"/>
          <w:color w:val="000000"/>
          <w:sz w:val="16"/>
          <w:szCs w:val="16"/>
          <w:lang w:val="en-US"/>
        </w:rPr>
      </w:pPr>
      <w:r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>† Calculated by χ 2 and one-way ANOVA for qualitative and quantitative variables</w:t>
      </w:r>
    </w:p>
    <w:p w14:paraId="5E6E88A7" w14:textId="77777777" w:rsidR="000B7422" w:rsidRPr="003509F9" w:rsidRDefault="000B7422" w:rsidP="000B7422">
      <w:pPr>
        <w:spacing w:after="0"/>
        <w:rPr>
          <w:rFonts w:asciiTheme="majorBidi" w:hAnsiTheme="majorBidi" w:cstheme="majorBidi"/>
          <w:color w:val="000000"/>
          <w:sz w:val="16"/>
          <w:szCs w:val="16"/>
          <w:lang w:val="en-US"/>
        </w:rPr>
      </w:pPr>
      <w:r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>* Adjusted for age.</w:t>
      </w:r>
    </w:p>
    <w:p w14:paraId="517D4F53" w14:textId="77777777" w:rsidR="000B7422" w:rsidRPr="003509F9" w:rsidRDefault="000B7422" w:rsidP="000B7422">
      <w:pPr>
        <w:spacing w:after="0"/>
        <w:rPr>
          <w:rFonts w:asciiTheme="majorBidi" w:hAnsiTheme="majorBidi" w:cstheme="majorBidi"/>
          <w:color w:val="000000"/>
          <w:sz w:val="16"/>
          <w:szCs w:val="16"/>
          <w:lang w:val="en-US"/>
        </w:rPr>
      </w:pPr>
      <w:r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>**Adjusted for age and energy intake.</w:t>
      </w:r>
    </w:p>
    <w:p w14:paraId="564D55D7" w14:textId="57AEDC2F" w:rsidR="000B7422" w:rsidRPr="003509F9" w:rsidRDefault="007273FB" w:rsidP="000B7422">
      <w:pPr>
        <w:spacing w:after="0" w:line="240" w:lineRule="auto"/>
        <w:rPr>
          <w:rFonts w:asciiTheme="majorBidi" w:hAnsiTheme="majorBidi" w:cstheme="majorBidi"/>
          <w:color w:val="000000"/>
          <w:sz w:val="16"/>
          <w:szCs w:val="16"/>
          <w:lang w:val="en-US"/>
        </w:rPr>
      </w:pPr>
      <w:r>
        <w:rPr>
          <w:rFonts w:asciiTheme="majorBidi" w:hAnsiTheme="majorBidi" w:cstheme="majorBidi"/>
          <w:color w:val="000000"/>
          <w:sz w:val="16"/>
          <w:szCs w:val="16"/>
          <w:vertAlign w:val="superscript"/>
          <w:lang w:val="en-US"/>
        </w:rPr>
        <w:t>1</w:t>
      </w:r>
      <w:r w:rsidR="000B7422"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 Grain group was involved white bread, whole grain bread, All pasta, rice, wheat flour, dough, yeast dough, oat, and wheat.</w:t>
      </w:r>
    </w:p>
    <w:p w14:paraId="6FE30B12" w14:textId="79297BFD" w:rsidR="000B7422" w:rsidRPr="003509F9" w:rsidRDefault="007273FB" w:rsidP="000B7422">
      <w:pPr>
        <w:spacing w:after="0" w:line="240" w:lineRule="auto"/>
        <w:rPr>
          <w:rFonts w:asciiTheme="majorBidi" w:hAnsiTheme="majorBidi" w:cstheme="majorBidi"/>
          <w:color w:val="000000"/>
          <w:sz w:val="16"/>
          <w:szCs w:val="16"/>
          <w:lang w:val="en-US"/>
        </w:rPr>
      </w:pPr>
      <w:r>
        <w:rPr>
          <w:rFonts w:asciiTheme="majorBidi" w:hAnsiTheme="majorBidi" w:cstheme="majorBidi"/>
          <w:color w:val="000000"/>
          <w:sz w:val="16"/>
          <w:szCs w:val="16"/>
          <w:vertAlign w:val="superscript"/>
          <w:lang w:val="en-US"/>
        </w:rPr>
        <w:t>2</w:t>
      </w:r>
      <w:r w:rsidR="000B7422"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 Dairy group was included low or high fat milk, dairy beverages, yogurt, and cream.</w:t>
      </w:r>
    </w:p>
    <w:p w14:paraId="742C95F1" w14:textId="101491A6" w:rsidR="000B7422" w:rsidRPr="003509F9" w:rsidRDefault="007273FB" w:rsidP="000B7422">
      <w:pPr>
        <w:spacing w:after="0" w:line="240" w:lineRule="auto"/>
        <w:rPr>
          <w:rFonts w:asciiTheme="majorBidi" w:hAnsiTheme="majorBidi" w:cstheme="majorBidi"/>
          <w:color w:val="000000"/>
          <w:sz w:val="16"/>
          <w:szCs w:val="16"/>
          <w:lang w:val="en-US"/>
        </w:rPr>
      </w:pPr>
      <w:r>
        <w:rPr>
          <w:rFonts w:asciiTheme="majorBidi" w:hAnsiTheme="majorBidi" w:cstheme="majorBidi"/>
          <w:color w:val="000000"/>
          <w:sz w:val="16"/>
          <w:szCs w:val="16"/>
          <w:vertAlign w:val="superscript"/>
          <w:lang w:val="en-US"/>
        </w:rPr>
        <w:t>3</w:t>
      </w:r>
      <w:r w:rsidR="000B7422"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 Red meat group was involved processed and non-processed meats from beef, veal, lamb, and other red meat.</w:t>
      </w:r>
    </w:p>
    <w:p w14:paraId="6D8127AC" w14:textId="0C45CE45" w:rsidR="000B7422" w:rsidRPr="003509F9" w:rsidRDefault="007273FB" w:rsidP="000B7422">
      <w:pPr>
        <w:spacing w:after="0" w:line="240" w:lineRule="auto"/>
        <w:rPr>
          <w:rFonts w:asciiTheme="majorBidi" w:hAnsiTheme="majorBidi" w:cstheme="majorBidi"/>
          <w:color w:val="000000"/>
          <w:sz w:val="16"/>
          <w:szCs w:val="16"/>
          <w:lang w:val="en-US"/>
        </w:rPr>
      </w:pPr>
      <w:r>
        <w:rPr>
          <w:rFonts w:asciiTheme="majorBidi" w:hAnsiTheme="majorBidi" w:cstheme="majorBidi"/>
          <w:color w:val="000000"/>
          <w:sz w:val="16"/>
          <w:szCs w:val="16"/>
          <w:vertAlign w:val="superscript"/>
          <w:lang w:val="en-US"/>
        </w:rPr>
        <w:t>4</w:t>
      </w:r>
      <w:r w:rsidR="000B7422"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 White meat group was included non-processed meats from chicken, turkey, duck, goose, as well as, all fish and shellfish. </w:t>
      </w:r>
    </w:p>
    <w:p w14:paraId="25EDC908" w14:textId="4438409C" w:rsidR="000B7422" w:rsidRPr="003509F9" w:rsidRDefault="000B7422" w:rsidP="000B7422">
      <w:pPr>
        <w:spacing w:after="0" w:line="240" w:lineRule="auto"/>
        <w:rPr>
          <w:rFonts w:asciiTheme="majorBidi" w:hAnsiTheme="majorBidi" w:cstheme="majorBidi"/>
          <w:color w:val="000000"/>
          <w:sz w:val="16"/>
          <w:szCs w:val="16"/>
          <w:lang w:val="en-US"/>
        </w:rPr>
      </w:pPr>
      <w:r w:rsidRPr="003509F9">
        <w:rPr>
          <w:rFonts w:asciiTheme="majorBidi" w:hAnsiTheme="majorBidi" w:cstheme="majorBidi"/>
          <w:sz w:val="16"/>
          <w:szCs w:val="16"/>
          <w:vertAlign w:val="superscript"/>
          <w:lang w:val="en-US"/>
        </w:rPr>
        <w:t xml:space="preserve"> </w:t>
      </w:r>
      <w:r w:rsidR="007273FB">
        <w:rPr>
          <w:rFonts w:asciiTheme="majorBidi" w:hAnsiTheme="majorBidi" w:cstheme="majorBidi"/>
          <w:color w:val="000000"/>
          <w:sz w:val="16"/>
          <w:szCs w:val="16"/>
          <w:vertAlign w:val="superscript"/>
          <w:lang w:val="en-US"/>
        </w:rPr>
        <w:t>5</w:t>
      </w:r>
      <w:r w:rsidRPr="003509F9">
        <w:rPr>
          <w:rFonts w:asciiTheme="majorBidi" w:hAnsiTheme="majorBidi" w:cstheme="majorBidi"/>
          <w:sz w:val="16"/>
          <w:szCs w:val="16"/>
          <w:vertAlign w:val="superscript"/>
          <w:lang w:val="en-US"/>
        </w:rPr>
        <w:t xml:space="preserve"> </w:t>
      </w:r>
      <w:r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Regular eater was defined as participants who intake </w:t>
      </w:r>
      <w:r w:rsidR="00C33BB4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meals </w:t>
      </w:r>
      <w:r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>in all 3-day</w:t>
      </w:r>
      <w:r w:rsidR="00C33BB4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 dietary recalls</w:t>
      </w:r>
      <w:r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. </w:t>
      </w:r>
    </w:p>
    <w:p w14:paraId="578D7105" w14:textId="77777777" w:rsidR="007273FB" w:rsidRDefault="000B7422" w:rsidP="000B7422">
      <w:pPr>
        <w:rPr>
          <w:rFonts w:asciiTheme="majorBidi" w:hAnsiTheme="majorBidi" w:cstheme="majorBidi"/>
          <w:sz w:val="16"/>
          <w:szCs w:val="16"/>
          <w:lang w:val="en-US"/>
        </w:rPr>
      </w:pPr>
      <w:r w:rsidRPr="003509F9">
        <w:rPr>
          <w:rFonts w:asciiTheme="majorBidi" w:hAnsiTheme="majorBidi" w:cstheme="majorBidi"/>
          <w:b/>
          <w:bCs/>
          <w:sz w:val="16"/>
          <w:szCs w:val="16"/>
          <w:lang w:val="en-US"/>
        </w:rPr>
        <w:t>Abbreviations</w:t>
      </w:r>
    </w:p>
    <w:p w14:paraId="4FC7CDB5" w14:textId="2F9ED8F5" w:rsidR="000B7422" w:rsidRDefault="000B7422" w:rsidP="000B7422">
      <w:pPr>
        <w:rPr>
          <w:rFonts w:asciiTheme="majorBidi" w:hAnsiTheme="majorBidi" w:cstheme="majorBidi"/>
          <w:sz w:val="16"/>
          <w:szCs w:val="16"/>
          <w:lang w:val="en-US"/>
        </w:rPr>
      </w:pPr>
      <w:r w:rsidRPr="003509F9">
        <w:rPr>
          <w:rFonts w:asciiTheme="majorBidi" w:hAnsiTheme="majorBidi" w:cstheme="majorBidi"/>
          <w:sz w:val="16"/>
          <w:szCs w:val="16"/>
          <w:lang w:val="en-US"/>
        </w:rPr>
        <w:t xml:space="preserve"> n, number;  TEI, total energy intake; kcal, kilocalorie; EOs, eating occasions; SFA, saturated fatty acid.</w:t>
      </w:r>
    </w:p>
    <w:p w14:paraId="0879837B" w14:textId="77777777" w:rsidR="00FE098F" w:rsidRDefault="00FE098F" w:rsidP="000B7422">
      <w:pPr>
        <w:rPr>
          <w:rFonts w:asciiTheme="majorBidi" w:hAnsiTheme="majorBidi" w:cstheme="majorBidi"/>
          <w:sz w:val="16"/>
          <w:szCs w:val="16"/>
          <w:lang w:val="en-US"/>
        </w:rPr>
      </w:pPr>
    </w:p>
    <w:p w14:paraId="307015D7" w14:textId="77777777" w:rsidR="000A7C24" w:rsidRPr="000A7C24" w:rsidRDefault="000A7C24" w:rsidP="000A7C24">
      <w:pPr>
        <w:rPr>
          <w:rFonts w:asciiTheme="majorBidi" w:hAnsiTheme="majorBidi" w:cstheme="majorBidi"/>
          <w:sz w:val="16"/>
          <w:szCs w:val="16"/>
          <w:lang w:val="en-US"/>
        </w:rPr>
      </w:pPr>
    </w:p>
    <w:p w14:paraId="1D418378" w14:textId="77777777" w:rsidR="000A7C24" w:rsidRPr="000A7C24" w:rsidRDefault="000A7C24" w:rsidP="000A7C24">
      <w:pPr>
        <w:rPr>
          <w:rFonts w:asciiTheme="majorBidi" w:hAnsiTheme="majorBidi" w:cstheme="majorBidi"/>
          <w:sz w:val="16"/>
          <w:szCs w:val="16"/>
          <w:lang w:val="en-US"/>
        </w:rPr>
      </w:pPr>
    </w:p>
    <w:p w14:paraId="178C643F" w14:textId="77777777" w:rsidR="000A7C24" w:rsidRDefault="000A7C24" w:rsidP="000A7C24">
      <w:pPr>
        <w:ind w:firstLine="720"/>
        <w:rPr>
          <w:rFonts w:asciiTheme="majorBidi" w:hAnsiTheme="majorBidi" w:cstheme="majorBidi"/>
          <w:sz w:val="16"/>
          <w:szCs w:val="16"/>
          <w:lang w:val="en-US"/>
        </w:rPr>
      </w:pPr>
    </w:p>
    <w:p w14:paraId="48FD7729" w14:textId="77777777" w:rsidR="000A7C24" w:rsidRDefault="000A7C24" w:rsidP="004C400B">
      <w:pPr>
        <w:rPr>
          <w:rFonts w:asciiTheme="majorBidi" w:hAnsiTheme="majorBidi" w:cstheme="majorBidi"/>
          <w:sz w:val="16"/>
          <w:szCs w:val="16"/>
          <w:lang w:val="en-US"/>
        </w:rPr>
      </w:pPr>
    </w:p>
    <w:p w14:paraId="28BE1824" w14:textId="77777777" w:rsidR="006D3D8E" w:rsidRDefault="006D3D8E" w:rsidP="004C400B">
      <w:pPr>
        <w:rPr>
          <w:rFonts w:asciiTheme="majorBidi" w:hAnsiTheme="majorBidi" w:cstheme="majorBidi"/>
          <w:sz w:val="16"/>
          <w:szCs w:val="16"/>
          <w:lang w:val="en-US"/>
        </w:rPr>
      </w:pPr>
    </w:p>
    <w:p w14:paraId="60C67470" w14:textId="7933A6A8" w:rsidR="000A7C24" w:rsidRDefault="000A7C24" w:rsidP="000A7C24">
      <w:pPr>
        <w:rPr>
          <w:rFonts w:asciiTheme="majorBidi" w:hAnsiTheme="majorBidi" w:cstheme="majorBidi"/>
          <w:lang w:val="en-US"/>
        </w:rPr>
      </w:pPr>
      <w:r w:rsidRPr="00A65290">
        <w:rPr>
          <w:rFonts w:asciiTheme="majorBidi" w:hAnsiTheme="majorBidi" w:cstheme="majorBidi"/>
          <w:b/>
          <w:bCs/>
          <w:lang w:val="en-US"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  <w:lang w:val="en-US"/>
        </w:rPr>
        <w:t xml:space="preserve">S2 </w:t>
      </w:r>
      <w:r>
        <w:rPr>
          <w:rFonts w:asciiTheme="majorBidi" w:hAnsiTheme="majorBidi" w:cstheme="majorBidi"/>
          <w:lang w:val="en-US"/>
        </w:rPr>
        <w:t xml:space="preserve">Associations between </w:t>
      </w:r>
      <w:r w:rsidRPr="005E796F">
        <w:rPr>
          <w:rFonts w:asciiTheme="majorBidi" w:hAnsiTheme="majorBidi" w:cstheme="majorBidi"/>
          <w:lang w:val="en-US"/>
        </w:rPr>
        <w:t xml:space="preserve">energy </w:t>
      </w:r>
      <w:r>
        <w:rPr>
          <w:rFonts w:asciiTheme="majorBidi" w:hAnsiTheme="majorBidi" w:cstheme="majorBidi"/>
          <w:lang w:val="en-US"/>
        </w:rPr>
        <w:t xml:space="preserve">distribution and temporal eating patterns </w:t>
      </w:r>
      <w:r w:rsidRPr="005E796F">
        <w:rPr>
          <w:rFonts w:asciiTheme="majorBidi" w:hAnsiTheme="majorBidi" w:cstheme="majorBidi"/>
          <w:lang w:val="en-US"/>
        </w:rPr>
        <w:t>with adiposity indices and metabolic parameters in women</w:t>
      </w:r>
      <w:r w:rsidR="0084551F">
        <w:rPr>
          <w:rFonts w:asciiTheme="majorBidi" w:hAnsiTheme="majorBidi" w:cstheme="majorBidi"/>
          <w:lang w:val="en-US"/>
        </w:rPr>
        <w:t>, total population</w:t>
      </w:r>
      <w:r w:rsidRPr="005E796F">
        <w:rPr>
          <w:rFonts w:asciiTheme="majorBidi" w:hAnsiTheme="majorBidi" w:cstheme="majorBidi"/>
          <w:lang w:val="en-US"/>
        </w:rPr>
        <w:t>. (n = 574)</w:t>
      </w:r>
      <w:r>
        <w:rPr>
          <w:rFonts w:asciiTheme="majorBidi" w:hAnsiTheme="majorBidi" w:cstheme="majorBidi"/>
          <w:lang w:val="en-US"/>
        </w:rPr>
        <w:t>.</w:t>
      </w:r>
    </w:p>
    <w:tbl>
      <w:tblPr>
        <w:tblStyle w:val="TableGrid"/>
        <w:tblW w:w="88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577"/>
        <w:gridCol w:w="4197"/>
        <w:gridCol w:w="1046"/>
      </w:tblGrid>
      <w:tr w:rsidR="000A7C24" w:rsidRPr="005E796F" w14:paraId="55793DD4" w14:textId="77777777" w:rsidTr="002A30A8">
        <w:trPr>
          <w:jc w:val="center"/>
        </w:trPr>
        <w:tc>
          <w:tcPr>
            <w:tcW w:w="3577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03C289EF" w14:textId="77777777" w:rsidR="000A7C24" w:rsidRDefault="000A7C24" w:rsidP="00984D5F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  <w:p w14:paraId="5932421B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433617"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  <w:t>Variables</w:t>
            </w:r>
          </w:p>
        </w:tc>
        <w:tc>
          <w:tcPr>
            <w:tcW w:w="5243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81EED0F" w14:textId="4F822719" w:rsidR="000A7C24" w:rsidRPr="00C0597B" w:rsidRDefault="00C0597B" w:rsidP="00984D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C0597B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 xml:space="preserve">Model </w:t>
            </w:r>
            <w:r w:rsidR="000A7C24" w:rsidRPr="00C0597B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Adjusted</w:t>
            </w:r>
          </w:p>
        </w:tc>
      </w:tr>
      <w:tr w:rsidR="000A7C24" w:rsidRPr="005E796F" w14:paraId="09D00225" w14:textId="77777777" w:rsidTr="002A30A8">
        <w:trPr>
          <w:jc w:val="center"/>
        </w:trPr>
        <w:tc>
          <w:tcPr>
            <w:tcW w:w="3577" w:type="dxa"/>
            <w:vMerge/>
            <w:tcBorders>
              <w:left w:val="single" w:sz="18" w:space="0" w:color="auto"/>
              <w:bottom w:val="single" w:sz="12" w:space="0" w:color="auto"/>
            </w:tcBorders>
          </w:tcPr>
          <w:p w14:paraId="2745BEB7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197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nil"/>
            </w:tcBorders>
          </w:tcPr>
          <w:p w14:paraId="39B23E02" w14:textId="77777777" w:rsidR="000A7C24" w:rsidRPr="00C0597B" w:rsidRDefault="000A7C24" w:rsidP="00984D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C0597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β (95% CI)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12" w:space="0" w:color="auto"/>
              <w:right w:val="single" w:sz="18" w:space="0" w:color="auto"/>
            </w:tcBorders>
          </w:tcPr>
          <w:p w14:paraId="0601B02A" w14:textId="77777777" w:rsidR="000A7C24" w:rsidRPr="00C0597B" w:rsidRDefault="000A7C24" w:rsidP="00984D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C0597B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 value</w:t>
            </w:r>
            <w:r w:rsidRPr="00C0597B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US"/>
              </w:rPr>
              <w:t>†</w:t>
            </w:r>
          </w:p>
        </w:tc>
      </w:tr>
      <w:tr w:rsidR="000A7C24" w:rsidRPr="005E796F" w14:paraId="64E8E9C9" w14:textId="77777777" w:rsidTr="00C32B1B">
        <w:trPr>
          <w:jc w:val="center"/>
        </w:trPr>
        <w:tc>
          <w:tcPr>
            <w:tcW w:w="3577" w:type="dxa"/>
            <w:tcBorders>
              <w:top w:val="single" w:sz="12" w:space="0" w:color="auto"/>
              <w:left w:val="single" w:sz="18" w:space="0" w:color="auto"/>
              <w:bottom w:val="nil"/>
            </w:tcBorders>
          </w:tcPr>
          <w:p w14:paraId="0BEEF27A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5243" w:type="dxa"/>
            <w:gridSpan w:val="2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8D8EC2A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Total energy intake (TEI)</w:t>
            </w:r>
          </w:p>
        </w:tc>
      </w:tr>
      <w:tr w:rsidR="000A7C24" w:rsidRPr="005E796F" w14:paraId="3D86B9E9" w14:textId="77777777" w:rsidTr="00C32B1B">
        <w:trPr>
          <w:jc w:val="center"/>
        </w:trPr>
        <w:tc>
          <w:tcPr>
            <w:tcW w:w="3577" w:type="dxa"/>
            <w:tcBorders>
              <w:top w:val="nil"/>
              <w:left w:val="single" w:sz="18" w:space="0" w:color="auto"/>
              <w:bottom w:val="nil"/>
            </w:tcBorders>
          </w:tcPr>
          <w:p w14:paraId="565DBEC0" w14:textId="755CB933" w:rsidR="000A7C24" w:rsidRPr="00D97F84" w:rsidRDefault="000A7C24" w:rsidP="00984D5F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D97F84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Adiposity indices</w:t>
            </w:r>
            <w:r w:rsidR="00342F2F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4197" w:type="dxa"/>
            <w:tcBorders>
              <w:top w:val="single" w:sz="8" w:space="0" w:color="auto"/>
              <w:left w:val="single" w:sz="18" w:space="0" w:color="auto"/>
              <w:bottom w:val="nil"/>
              <w:right w:val="single" w:sz="12" w:space="0" w:color="auto"/>
            </w:tcBorders>
          </w:tcPr>
          <w:p w14:paraId="656BB9D1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top w:val="single" w:sz="8" w:space="0" w:color="auto"/>
              <w:left w:val="single" w:sz="12" w:space="0" w:color="auto"/>
              <w:bottom w:val="nil"/>
              <w:right w:val="single" w:sz="18" w:space="0" w:color="auto"/>
            </w:tcBorders>
          </w:tcPr>
          <w:p w14:paraId="70C4809B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0A7C24" w:rsidRPr="005E796F" w14:paraId="38889DA4" w14:textId="77777777" w:rsidTr="00C32B1B">
        <w:trPr>
          <w:jc w:val="center"/>
        </w:trPr>
        <w:tc>
          <w:tcPr>
            <w:tcW w:w="3577" w:type="dxa"/>
            <w:tcBorders>
              <w:top w:val="nil"/>
              <w:left w:val="single" w:sz="18" w:space="0" w:color="auto"/>
            </w:tcBorders>
          </w:tcPr>
          <w:p w14:paraId="7497065E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BMI (kg/m2)</w:t>
            </w:r>
          </w:p>
        </w:tc>
        <w:tc>
          <w:tcPr>
            <w:tcW w:w="4197" w:type="dxa"/>
            <w:tcBorders>
              <w:top w:val="nil"/>
              <w:left w:val="single" w:sz="18" w:space="0" w:color="auto"/>
              <w:right w:val="single" w:sz="12" w:space="0" w:color="auto"/>
            </w:tcBorders>
          </w:tcPr>
          <w:p w14:paraId="60DC4579" w14:textId="02703410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 (-0.00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0.00</w:t>
            </w:r>
            <w:r w:rsidR="00447DF1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top w:val="nil"/>
              <w:left w:val="single" w:sz="12" w:space="0" w:color="auto"/>
              <w:right w:val="single" w:sz="18" w:space="0" w:color="auto"/>
            </w:tcBorders>
          </w:tcPr>
          <w:p w14:paraId="7D622093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39</w:t>
            </w:r>
          </w:p>
        </w:tc>
      </w:tr>
      <w:tr w:rsidR="000A7C24" w:rsidRPr="005E796F" w14:paraId="2142FD50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6C146854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WHR (cm)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65F350DB" w14:textId="7295B800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6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4271C297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27</w:t>
            </w:r>
          </w:p>
        </w:tc>
      </w:tr>
      <w:tr w:rsidR="000A7C24" w:rsidRPr="005E796F" w14:paraId="51F27187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21FCB377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VAI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767DA80E" w14:textId="3EC2C200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0.001 (-0.001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6B5084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0.003)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4DA51A65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0.4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5</w:t>
            </w:r>
          </w:p>
        </w:tc>
      </w:tr>
      <w:tr w:rsidR="000A7C24" w:rsidRPr="005E796F" w14:paraId="6FDAEA7D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5CFA23E7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BAI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03404949" w14:textId="27553499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0.001 (-0.002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0.004)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54482C5E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0.3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5</w:t>
            </w:r>
          </w:p>
        </w:tc>
      </w:tr>
      <w:tr w:rsidR="000A7C24" w:rsidRPr="005E796F" w14:paraId="1B5B8803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3C62B42C" w14:textId="55508BDD" w:rsidR="000A7C24" w:rsidRPr="00D97F84" w:rsidRDefault="000A7C24" w:rsidP="00984D5F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D97F84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Metabolic parameters</w:t>
            </w:r>
            <w:r w:rsidR="00342F2F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31A6D214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67D617CA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0A7C24" w:rsidRPr="005E796F" w14:paraId="436AD221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217D9696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SBP (mmHg)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6A06B482" w14:textId="0ECE9A5F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-0.00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3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8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1E47CC06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0.72</w:t>
            </w:r>
          </w:p>
        </w:tc>
      </w:tr>
      <w:tr w:rsidR="000A7C24" w:rsidRPr="005E796F" w14:paraId="394BC4F2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740C0E8E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DBP (mmHg)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0D97643C" w14:textId="2FF3AE2D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-0.001 (-0.003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6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03ED1503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0.74</w:t>
            </w:r>
          </w:p>
        </w:tc>
      </w:tr>
      <w:tr w:rsidR="000A7C24" w:rsidRPr="005E796F" w14:paraId="4F20213C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2ACF3BE0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TG-HDL ratio (mg/dl)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6B38D08C" w14:textId="11CA6B8A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 (-0.001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7DA57255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0.41</w:t>
            </w:r>
          </w:p>
        </w:tc>
      </w:tr>
      <w:tr w:rsidR="000A7C24" w:rsidRPr="005E796F" w14:paraId="0CB85B44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1EA7EC77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TC-HDL ratio (mg/dl)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2B2759C3" w14:textId="1353F82D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(-0.001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0.001)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1FAB6116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0.75</w:t>
            </w:r>
          </w:p>
        </w:tc>
      </w:tr>
      <w:tr w:rsidR="000A7C24" w:rsidRPr="005E796F" w14:paraId="524BB953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1792041E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FBS (mg/dl)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57B4A027" w14:textId="611CDB99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-0.00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9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(-0.02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0.009)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4770ED48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3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</w:p>
        </w:tc>
      </w:tr>
      <w:tr w:rsidR="000A7C24" w:rsidRPr="005E796F" w14:paraId="0BCAFACE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3E117AA5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HOMA-IR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3F9AEF72" w14:textId="24E068EB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-0.00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(-0.009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6B5084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0.004)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35E0CAA5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0.43</w:t>
            </w:r>
          </w:p>
        </w:tc>
      </w:tr>
      <w:tr w:rsidR="000A7C24" w:rsidRPr="005E796F" w14:paraId="0302CCB5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050462AB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HOMA-IS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1449E595" w14:textId="217F9D48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-0.00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9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(-0.001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6B5084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0.001)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71F94617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0.90</w:t>
            </w:r>
          </w:p>
        </w:tc>
      </w:tr>
      <w:tr w:rsidR="000A7C24" w:rsidRPr="005E796F" w14:paraId="2CF3545E" w14:textId="77777777" w:rsidTr="003E2441">
        <w:trPr>
          <w:jc w:val="center"/>
        </w:trPr>
        <w:tc>
          <w:tcPr>
            <w:tcW w:w="3577" w:type="dxa"/>
            <w:tcBorders>
              <w:left w:val="single" w:sz="18" w:space="0" w:color="auto"/>
              <w:bottom w:val="nil"/>
            </w:tcBorders>
          </w:tcPr>
          <w:p w14:paraId="1D73E20B" w14:textId="27F14A7E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h</w:t>
            </w:r>
            <w:r w:rsidR="00CF1AE6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-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CRP</w:t>
            </w:r>
          </w:p>
        </w:tc>
        <w:tc>
          <w:tcPr>
            <w:tcW w:w="4197" w:type="dxa"/>
            <w:tcBorders>
              <w:left w:val="single" w:sz="18" w:space="0" w:color="auto"/>
              <w:bottom w:val="single" w:sz="8" w:space="0" w:color="auto"/>
              <w:right w:val="single" w:sz="12" w:space="0" w:color="auto"/>
            </w:tcBorders>
          </w:tcPr>
          <w:p w14:paraId="01B392E0" w14:textId="2F3CCB8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3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(0.00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6B5084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0.00)</w:t>
            </w:r>
          </w:p>
        </w:tc>
        <w:tc>
          <w:tcPr>
            <w:tcW w:w="1046" w:type="dxa"/>
            <w:tcBorders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61163B71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7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3</w:t>
            </w:r>
          </w:p>
        </w:tc>
      </w:tr>
      <w:tr w:rsidR="000A7C24" w:rsidRPr="005E796F" w14:paraId="1F3B7C8A" w14:textId="77777777" w:rsidTr="003E2441">
        <w:trPr>
          <w:jc w:val="center"/>
        </w:trPr>
        <w:tc>
          <w:tcPr>
            <w:tcW w:w="357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DF85D5D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5243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C2269A4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Breakfast energy intake</w:t>
            </w:r>
          </w:p>
        </w:tc>
      </w:tr>
      <w:tr w:rsidR="000A7C24" w:rsidRPr="005E796F" w14:paraId="134A3D4F" w14:textId="77777777" w:rsidTr="003E2441">
        <w:trPr>
          <w:trHeight w:val="36"/>
          <w:jc w:val="center"/>
        </w:trPr>
        <w:tc>
          <w:tcPr>
            <w:tcW w:w="3577" w:type="dxa"/>
            <w:tcBorders>
              <w:top w:val="nil"/>
              <w:left w:val="single" w:sz="18" w:space="0" w:color="auto"/>
            </w:tcBorders>
          </w:tcPr>
          <w:p w14:paraId="48258A4E" w14:textId="3AEC89F0" w:rsidR="000A7C24" w:rsidRPr="00D97F84" w:rsidRDefault="000A7C24" w:rsidP="00984D5F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D97F84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Adiposity indices</w:t>
            </w:r>
            <w:r w:rsidR="00342F2F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4197" w:type="dxa"/>
            <w:tcBorders>
              <w:top w:val="single" w:sz="8" w:space="0" w:color="auto"/>
              <w:left w:val="single" w:sz="18" w:space="0" w:color="auto"/>
              <w:bottom w:val="nil"/>
              <w:right w:val="single" w:sz="12" w:space="0" w:color="auto"/>
            </w:tcBorders>
          </w:tcPr>
          <w:p w14:paraId="6337B9CF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top w:val="single" w:sz="8" w:space="0" w:color="auto"/>
              <w:left w:val="single" w:sz="12" w:space="0" w:color="auto"/>
              <w:bottom w:val="nil"/>
              <w:right w:val="single" w:sz="18" w:space="0" w:color="auto"/>
            </w:tcBorders>
          </w:tcPr>
          <w:p w14:paraId="6BE0347B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0A7C24" w:rsidRPr="005E796F" w14:paraId="6B9554F4" w14:textId="77777777" w:rsidTr="00C32B1B">
        <w:trPr>
          <w:trHeight w:val="36"/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221EC576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BMI (kg/m2)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1189F778" w14:textId="157161C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-0.001 (-0.007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6B5084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0.004)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74E76186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5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</w:p>
        </w:tc>
      </w:tr>
      <w:tr w:rsidR="000A7C24" w:rsidRPr="005E796F" w14:paraId="6476FE39" w14:textId="77777777" w:rsidTr="00C32B1B">
        <w:trPr>
          <w:trHeight w:val="36"/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5AE8F778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WHR (cm)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366AA6EA" w14:textId="28B41300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-0.00004 (-0.00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6B5084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0.0005)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34921D33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9</w:t>
            </w:r>
          </w:p>
        </w:tc>
      </w:tr>
      <w:tr w:rsidR="000A7C24" w:rsidRPr="005E796F" w14:paraId="4B91816C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4403C299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VAI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5F4D4504" w14:textId="3572AEE4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-0.001 (-0.005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6B5084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0.003)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325D97B3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8</w:t>
            </w:r>
          </w:p>
        </w:tc>
      </w:tr>
      <w:tr w:rsidR="000A7C24" w:rsidRPr="005E796F" w14:paraId="60863334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281EEC72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BAI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45618D95" w14:textId="27B47EEA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0.002 (-0.006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6B5084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0.007)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4A81617F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7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9</w:t>
            </w:r>
          </w:p>
        </w:tc>
      </w:tr>
      <w:tr w:rsidR="000A7C24" w:rsidRPr="005E796F" w14:paraId="2E2D5494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17674B94" w14:textId="467A2644" w:rsidR="000A7C24" w:rsidRPr="00D97F84" w:rsidRDefault="000A7C24" w:rsidP="00984D5F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D97F84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Metabolic parameters</w:t>
            </w:r>
            <w:r w:rsidR="00342F2F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70CB1FA4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3B89BD3B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0A7C24" w:rsidRPr="005E796F" w14:paraId="16AD3BCE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1C128AEF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bookmarkStart w:id="1" w:name="_Hlk170137705"/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SBP (mmHg)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0E68AC26" w14:textId="2F4C4019" w:rsidR="000A7C24" w:rsidRPr="009805B3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9805B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-0.0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9805B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16</w:t>
            </w:r>
            <w:r w:rsidRPr="009805B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6B5084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9805B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11</w:t>
            </w:r>
            <w:r w:rsidRPr="009805B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60A0DF8E" w14:textId="77777777" w:rsidR="000A7C24" w:rsidRPr="009805B3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9805B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.68</w:t>
            </w:r>
          </w:p>
        </w:tc>
      </w:tr>
      <w:tr w:rsidR="000A7C24" w:rsidRPr="005E796F" w14:paraId="5D7D61D0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0EDC12EC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DBP (mmHg)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2BCEAD58" w14:textId="6E672128" w:rsidR="000A7C24" w:rsidRPr="009805B3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9805B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-0.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Pr="009805B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 (-0.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21</w:t>
            </w:r>
            <w:r w:rsidRPr="009805B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6B5084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9805B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0.003)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32DCD8FE" w14:textId="77777777" w:rsidR="000A7C24" w:rsidRPr="009805B3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9805B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66</w:t>
            </w:r>
          </w:p>
        </w:tc>
      </w:tr>
      <w:bookmarkEnd w:id="1"/>
      <w:tr w:rsidR="000A7C24" w:rsidRPr="005E796F" w14:paraId="55C7B5E6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2E1E44BA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TG-HDL ratio (mg/dl)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5A3F5714" w14:textId="4F52BC7A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0.01 (-0.002 </w:t>
            </w:r>
            <w:r w:rsidR="006B5084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6B5084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0.003)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4AFC8D5B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8</w:t>
            </w:r>
          </w:p>
        </w:tc>
      </w:tr>
      <w:tr w:rsidR="000A7C24" w:rsidRPr="005E796F" w14:paraId="424F5979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699A0A39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TC-HDL ratio (mg/dl)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55872C75" w14:textId="5258138C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 (-0.002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0.001)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3DC17918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6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</w:p>
        </w:tc>
      </w:tr>
      <w:tr w:rsidR="000A7C24" w:rsidRPr="005E796F" w14:paraId="791719F1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792842EE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FBS (mg/dl)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189CABB6" w14:textId="218BE500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3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0.03)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4D741359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7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</w:p>
        </w:tc>
      </w:tr>
      <w:tr w:rsidR="000A7C24" w:rsidRPr="005E796F" w14:paraId="4586782A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064B1FE0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HOMA-IR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0B128874" w14:textId="5B9F7944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-0.01 (-0.02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0.005)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610986D5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8</w:t>
            </w:r>
          </w:p>
        </w:tc>
      </w:tr>
      <w:tr w:rsidR="000A7C24" w:rsidRPr="005E796F" w14:paraId="73EB6DC4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52BCB47B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HOMA-IS</w:t>
            </w:r>
          </w:p>
        </w:tc>
        <w:tc>
          <w:tcPr>
            <w:tcW w:w="4197" w:type="dxa"/>
            <w:tcBorders>
              <w:left w:val="single" w:sz="18" w:space="0" w:color="auto"/>
              <w:right w:val="single" w:sz="12" w:space="0" w:color="auto"/>
            </w:tcBorders>
          </w:tcPr>
          <w:p w14:paraId="2C64A8A1" w14:textId="3D1CDCC3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-0.01 (-0.003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0.002)</w:t>
            </w:r>
          </w:p>
        </w:tc>
        <w:tc>
          <w:tcPr>
            <w:tcW w:w="1046" w:type="dxa"/>
            <w:tcBorders>
              <w:left w:val="single" w:sz="12" w:space="0" w:color="auto"/>
              <w:right w:val="single" w:sz="18" w:space="0" w:color="auto"/>
            </w:tcBorders>
          </w:tcPr>
          <w:p w14:paraId="2CA5E914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5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8</w:t>
            </w:r>
          </w:p>
        </w:tc>
      </w:tr>
      <w:tr w:rsidR="000A7C24" w:rsidRPr="005E796F" w14:paraId="373BB973" w14:textId="77777777" w:rsidTr="00C32B1B">
        <w:trPr>
          <w:jc w:val="center"/>
        </w:trPr>
        <w:tc>
          <w:tcPr>
            <w:tcW w:w="3577" w:type="dxa"/>
            <w:tcBorders>
              <w:left w:val="single" w:sz="18" w:space="0" w:color="auto"/>
              <w:bottom w:val="nil"/>
            </w:tcBorders>
          </w:tcPr>
          <w:p w14:paraId="29DEFFAD" w14:textId="1772BE0A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h</w:t>
            </w:r>
            <w:r w:rsidR="00CF1AE6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-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CRP</w:t>
            </w:r>
          </w:p>
        </w:tc>
        <w:tc>
          <w:tcPr>
            <w:tcW w:w="4197" w:type="dxa"/>
            <w:tcBorders>
              <w:left w:val="single" w:sz="18" w:space="0" w:color="auto"/>
              <w:bottom w:val="single" w:sz="8" w:space="0" w:color="auto"/>
              <w:right w:val="single" w:sz="12" w:space="0" w:color="auto"/>
            </w:tcBorders>
          </w:tcPr>
          <w:p w14:paraId="6B0352E8" w14:textId="0FA5D5F8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0.001 (0.00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0.00)</w:t>
            </w:r>
          </w:p>
        </w:tc>
        <w:tc>
          <w:tcPr>
            <w:tcW w:w="1046" w:type="dxa"/>
            <w:tcBorders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79907DEC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8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</w:p>
        </w:tc>
      </w:tr>
      <w:tr w:rsidR="000A7C24" w:rsidRPr="005E796F" w14:paraId="7231A3AD" w14:textId="77777777" w:rsidTr="002A30A8">
        <w:trPr>
          <w:jc w:val="center"/>
        </w:trPr>
        <w:tc>
          <w:tcPr>
            <w:tcW w:w="357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9464E37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5243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9335ADC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Lunch</w:t>
            </w:r>
            <w:r w:rsidRPr="005E796F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 xml:space="preserve"> energy intake</w:t>
            </w:r>
          </w:p>
        </w:tc>
      </w:tr>
      <w:tr w:rsidR="000A7C24" w:rsidRPr="005E796F" w14:paraId="704D98F5" w14:textId="77777777" w:rsidTr="002A30A8">
        <w:trPr>
          <w:jc w:val="center"/>
        </w:trPr>
        <w:tc>
          <w:tcPr>
            <w:tcW w:w="3577" w:type="dxa"/>
            <w:tcBorders>
              <w:top w:val="nil"/>
              <w:left w:val="single" w:sz="18" w:space="0" w:color="auto"/>
            </w:tcBorders>
          </w:tcPr>
          <w:p w14:paraId="75612A6A" w14:textId="50B90DD3" w:rsidR="000A7C24" w:rsidRPr="00D97F84" w:rsidRDefault="000A7C24" w:rsidP="00984D5F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D97F84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Adiposity indices</w:t>
            </w:r>
            <w:r w:rsidR="00342F2F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4197" w:type="dxa"/>
            <w:tcBorders>
              <w:top w:val="single" w:sz="8" w:space="0" w:color="auto"/>
              <w:left w:val="single" w:sz="18" w:space="0" w:color="auto"/>
            </w:tcBorders>
          </w:tcPr>
          <w:p w14:paraId="2BA52D67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top w:val="single" w:sz="8" w:space="0" w:color="auto"/>
              <w:right w:val="single" w:sz="18" w:space="0" w:color="auto"/>
            </w:tcBorders>
          </w:tcPr>
          <w:p w14:paraId="7ACB9CDC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0A7C24" w:rsidRPr="005E796F" w14:paraId="3A04BD03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6BF1E4B7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BMI (kg/m2)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39E0281B" w14:textId="754602AA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 (-0.005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0.004)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676F75BD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75</w:t>
            </w:r>
          </w:p>
        </w:tc>
      </w:tr>
      <w:tr w:rsidR="000A7C24" w:rsidRPr="005E796F" w14:paraId="2C0299A8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62D3DE66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WHR (cm)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7507E5BD" w14:textId="4074AF35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0.0005 (-0.00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4B057913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26</w:t>
            </w:r>
          </w:p>
        </w:tc>
      </w:tr>
      <w:tr w:rsidR="000A7C24" w:rsidRPr="005E796F" w14:paraId="68A16950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7ACD8E01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VAI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3ACDC39C" w14:textId="6BBBE54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(-0.002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0.002)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02D60C45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val="en-US" w:bidi="fa-IR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0.3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</w:p>
        </w:tc>
      </w:tr>
      <w:tr w:rsidR="000A7C24" w:rsidRPr="005E796F" w14:paraId="4EEB1044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13520F63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BAI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4E2513F8" w14:textId="4CAA4BB2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3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(-0.003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0.007)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7F7BE41C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43</w:t>
            </w:r>
          </w:p>
        </w:tc>
      </w:tr>
      <w:tr w:rsidR="000A7C24" w:rsidRPr="005E796F" w14:paraId="08007FFD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2ADBD18D" w14:textId="3555BFA9" w:rsidR="000A7C24" w:rsidRPr="00D97F84" w:rsidRDefault="000A7C24" w:rsidP="00984D5F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D97F84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Metabolic parameters</w:t>
            </w:r>
            <w:r w:rsidR="00342F2F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4E02E7B0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607F2021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0A7C24" w:rsidRPr="005E796F" w14:paraId="0F90F10A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163AB2E7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SBP (mmHg)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64EDFEEA" w14:textId="52696958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(-0.01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19593D4A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81</w:t>
            </w:r>
          </w:p>
        </w:tc>
      </w:tr>
      <w:tr w:rsidR="000A7C24" w:rsidRPr="005E796F" w14:paraId="139AEC5F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467BC61A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DBP (mmHg)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156BB980" w14:textId="105CB20F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-0.002 (-0.0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0.009)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60B8261C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62</w:t>
            </w:r>
          </w:p>
        </w:tc>
      </w:tr>
      <w:tr w:rsidR="000A7C24" w:rsidRPr="005E796F" w14:paraId="51459D8D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396AB714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TG-HDL ratio (mg/dl)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4DFE4771" w14:textId="62C1AE34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0.001 (-0.001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5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2F079756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35</w:t>
            </w:r>
          </w:p>
        </w:tc>
      </w:tr>
      <w:tr w:rsidR="000A7C24" w:rsidRPr="005E796F" w14:paraId="63591485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76BA05DB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TC-HDL ratio (mg/dl)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597FA861" w14:textId="3073C90A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0.001 (0.00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3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116B7AF7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36</w:t>
            </w:r>
          </w:p>
        </w:tc>
      </w:tr>
      <w:tr w:rsidR="000A7C24" w:rsidRPr="005E796F" w14:paraId="30B82EB0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6B751465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FBS (mg/dl)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059C5DFB" w14:textId="07B5AD9F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-0.006 (-0.03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5ACE2040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74</w:t>
            </w:r>
          </w:p>
        </w:tc>
      </w:tr>
      <w:tr w:rsidR="000A7C24" w:rsidRPr="005E796F" w14:paraId="0606D23B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24E3DDF2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HOMA-IR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54C655BE" w14:textId="1FDCA42E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-0.009 (-0.02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5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57D44924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29</w:t>
            </w:r>
          </w:p>
        </w:tc>
      </w:tr>
      <w:tr w:rsidR="000A7C24" w:rsidRPr="005E796F" w14:paraId="318E7E08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4EBBE757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HOMA-IS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19A6E081" w14:textId="4C3120A6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(-0.001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31FF7DEB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35</w:t>
            </w:r>
          </w:p>
        </w:tc>
      </w:tr>
      <w:tr w:rsidR="000A7C24" w:rsidRPr="005E796F" w14:paraId="2C9CB69B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  <w:bottom w:val="nil"/>
            </w:tcBorders>
          </w:tcPr>
          <w:p w14:paraId="4285D4B2" w14:textId="20527C2E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h</w:t>
            </w:r>
            <w:r w:rsidR="00CF1AE6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-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CRP</w:t>
            </w:r>
          </w:p>
        </w:tc>
        <w:tc>
          <w:tcPr>
            <w:tcW w:w="4197" w:type="dxa"/>
            <w:tcBorders>
              <w:left w:val="single" w:sz="18" w:space="0" w:color="auto"/>
              <w:bottom w:val="single" w:sz="8" w:space="0" w:color="auto"/>
            </w:tcBorders>
          </w:tcPr>
          <w:p w14:paraId="233D77B3" w14:textId="4E4FC4B3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(0.00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bottom w:val="single" w:sz="8" w:space="0" w:color="auto"/>
              <w:right w:val="single" w:sz="18" w:space="0" w:color="auto"/>
            </w:tcBorders>
          </w:tcPr>
          <w:p w14:paraId="0825C900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82</w:t>
            </w:r>
          </w:p>
        </w:tc>
      </w:tr>
      <w:tr w:rsidR="000A7C24" w:rsidRPr="005E796F" w14:paraId="177650EB" w14:textId="77777777" w:rsidTr="002A30A8">
        <w:trPr>
          <w:jc w:val="center"/>
        </w:trPr>
        <w:tc>
          <w:tcPr>
            <w:tcW w:w="357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316153A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5243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391F65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Afternoon  energy intake</w:t>
            </w:r>
          </w:p>
        </w:tc>
      </w:tr>
      <w:tr w:rsidR="000A7C24" w:rsidRPr="005E796F" w14:paraId="52311256" w14:textId="77777777" w:rsidTr="002A30A8">
        <w:trPr>
          <w:jc w:val="center"/>
        </w:trPr>
        <w:tc>
          <w:tcPr>
            <w:tcW w:w="3577" w:type="dxa"/>
            <w:tcBorders>
              <w:top w:val="nil"/>
              <w:left w:val="single" w:sz="18" w:space="0" w:color="auto"/>
            </w:tcBorders>
          </w:tcPr>
          <w:p w14:paraId="310AF813" w14:textId="57689D53" w:rsidR="000A7C24" w:rsidRPr="00D97F84" w:rsidRDefault="000A7C24" w:rsidP="00984D5F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D97F84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Adiposity indices</w:t>
            </w:r>
            <w:r w:rsidR="00342F2F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4197" w:type="dxa"/>
            <w:tcBorders>
              <w:top w:val="single" w:sz="8" w:space="0" w:color="auto"/>
              <w:left w:val="single" w:sz="18" w:space="0" w:color="auto"/>
            </w:tcBorders>
          </w:tcPr>
          <w:p w14:paraId="0CDBCD4B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top w:val="single" w:sz="8" w:space="0" w:color="auto"/>
              <w:right w:val="single" w:sz="18" w:space="0" w:color="auto"/>
            </w:tcBorders>
          </w:tcPr>
          <w:p w14:paraId="675F684C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0A7C24" w:rsidRPr="005E796F" w14:paraId="177BBA0E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3F994835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bookmarkStart w:id="2" w:name="_Hlk170139070"/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BMI (kg/m2)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7673E05C" w14:textId="10284FEA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bookmarkStart w:id="3" w:name="_Hlk176532193"/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-0.0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</w:t>
            </w:r>
            <w:r w:rsidR="0059752D">
              <w:rPr>
                <w:rFonts w:asciiTheme="majorBidi" w:hAnsiTheme="majorBidi" w:cstheme="majorBidi"/>
                <w:sz w:val="16"/>
                <w:szCs w:val="16"/>
                <w:lang w:val="en-US"/>
              </w:rPr>
              <w:t>5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3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  <w:bookmarkEnd w:id="3"/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567311B9" w14:textId="77777777" w:rsidR="000A7C24" w:rsidRPr="00883225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83225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0.54</w:t>
            </w:r>
          </w:p>
        </w:tc>
      </w:tr>
      <w:tr w:rsidR="000A7C24" w:rsidRPr="005E796F" w14:paraId="2BDDAA7A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009D6862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WHR (cm)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31BA1B0B" w14:textId="6AADBBDA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 (-0.001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0.003)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4BAC4B9D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0.36</w:t>
            </w:r>
          </w:p>
        </w:tc>
      </w:tr>
      <w:bookmarkEnd w:id="2"/>
      <w:tr w:rsidR="000A7C24" w:rsidRPr="005E796F" w14:paraId="73270742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71E1E3C8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VAI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01EC6B38" w14:textId="3590997D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0.01 (-0.005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0.02)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65D9E4AF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0.16</w:t>
            </w:r>
          </w:p>
        </w:tc>
      </w:tr>
      <w:tr w:rsidR="000A7C24" w:rsidRPr="005E796F" w14:paraId="2E897018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3B4E5F38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BAI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48A7C514" w14:textId="28A52A65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-0.05 (-0.03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0.01)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67407305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8</w:t>
            </w:r>
          </w:p>
        </w:tc>
      </w:tr>
      <w:tr w:rsidR="000A7C24" w:rsidRPr="005E796F" w14:paraId="62CD1E04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699E040F" w14:textId="7CE1FEE2" w:rsidR="000A7C24" w:rsidRPr="00D97F84" w:rsidRDefault="000A7C24" w:rsidP="00984D5F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D97F84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Metabolic parameters</w:t>
            </w:r>
            <w:r w:rsidR="00342F2F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6E0EAE41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443FE8A7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0A7C24" w:rsidRPr="005E796F" w14:paraId="366BC70B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72056700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SBP (mmHg)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544D6C40" w14:textId="7A4E4DBD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5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6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0.1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393EB9D4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0.38</w:t>
            </w:r>
          </w:p>
        </w:tc>
      </w:tr>
      <w:tr w:rsidR="000A7C24" w:rsidRPr="005E796F" w14:paraId="74098564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5FBFC058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DBP (mmHg)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5A42D785" w14:textId="73055028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-0.0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3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(-0.06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5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5152E434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0.46</w:t>
            </w:r>
          </w:p>
        </w:tc>
      </w:tr>
      <w:tr w:rsidR="000A7C24" w:rsidRPr="005E796F" w14:paraId="76F7B3C3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2C4F39C0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TG-HDL ratio (mg/dl)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76674E4B" w14:textId="2D4F2E6D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9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(-0.01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0.05)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74338163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0.09</w:t>
            </w:r>
          </w:p>
        </w:tc>
      </w:tr>
      <w:tr w:rsidR="000A7C24" w:rsidRPr="005E796F" w14:paraId="131D56DA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17B84956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TC-HDL ratio (mg/dl)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13E227B6" w14:textId="16288938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 w:rsidR="003D37BA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(-0.05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6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661A1ED2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0.85</w:t>
            </w:r>
          </w:p>
        </w:tc>
      </w:tr>
      <w:tr w:rsidR="000A7C24" w:rsidRPr="005E796F" w14:paraId="46FD55ED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6799A6A2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FBS (mg/dl)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0C9A92F6" w14:textId="24A666FB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-0.0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(-0.11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9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21048F62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0.71</w:t>
            </w:r>
          </w:p>
        </w:tc>
      </w:tr>
      <w:tr w:rsidR="000A7C24" w:rsidRPr="005E796F" w14:paraId="220AD229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7FD64F31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HOMA-IR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5BA912CB" w14:textId="1F681E74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 w:rsidR="0065014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01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</w:t>
            </w:r>
            <w:r w:rsidR="0065014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 w:rsidR="0065014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0042E9AA" w14:textId="2356AFA0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 w:rsidR="0065014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96</w:t>
            </w:r>
          </w:p>
        </w:tc>
      </w:tr>
      <w:tr w:rsidR="000A7C24" w:rsidRPr="005E796F" w14:paraId="796EA951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142D399A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HOMA-IS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26078E7B" w14:textId="1F4D8FCF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3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(-0.007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0.01)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0AF1CDBE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0.70</w:t>
            </w:r>
          </w:p>
        </w:tc>
      </w:tr>
      <w:tr w:rsidR="000A7C24" w:rsidRPr="005E796F" w14:paraId="78913DE7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  <w:bottom w:val="nil"/>
            </w:tcBorders>
          </w:tcPr>
          <w:p w14:paraId="25628A94" w14:textId="14BFE21F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bookmarkStart w:id="4" w:name="_Hlk170139423"/>
            <w:proofErr w:type="spellStart"/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h</w:t>
            </w:r>
            <w:r w:rsidR="00CF1AE6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-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CRP</w:t>
            </w:r>
          </w:p>
        </w:tc>
        <w:tc>
          <w:tcPr>
            <w:tcW w:w="4197" w:type="dxa"/>
            <w:tcBorders>
              <w:left w:val="single" w:sz="18" w:space="0" w:color="auto"/>
              <w:bottom w:val="single" w:sz="8" w:space="0" w:color="auto"/>
            </w:tcBorders>
          </w:tcPr>
          <w:p w14:paraId="506B16DF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bottom w:val="single" w:sz="8" w:space="0" w:color="auto"/>
              <w:right w:val="single" w:sz="18" w:space="0" w:color="auto"/>
            </w:tcBorders>
          </w:tcPr>
          <w:p w14:paraId="37595150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bookmarkEnd w:id="4"/>
      <w:tr w:rsidR="000A7C24" w:rsidRPr="005E796F" w14:paraId="71A1B6B4" w14:textId="77777777" w:rsidTr="002A30A8">
        <w:trPr>
          <w:jc w:val="center"/>
        </w:trPr>
        <w:tc>
          <w:tcPr>
            <w:tcW w:w="3577" w:type="dxa"/>
            <w:tcBorders>
              <w:top w:val="nil"/>
              <w:left w:val="single" w:sz="18" w:space="0" w:color="auto"/>
              <w:bottom w:val="nil"/>
            </w:tcBorders>
          </w:tcPr>
          <w:p w14:paraId="7700D0EF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5243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55C5124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Dinner  energy intake</w:t>
            </w:r>
          </w:p>
        </w:tc>
      </w:tr>
      <w:tr w:rsidR="000A7C24" w:rsidRPr="005E796F" w14:paraId="186915C9" w14:textId="77777777" w:rsidTr="002A30A8">
        <w:trPr>
          <w:jc w:val="center"/>
        </w:trPr>
        <w:tc>
          <w:tcPr>
            <w:tcW w:w="3577" w:type="dxa"/>
            <w:tcBorders>
              <w:top w:val="nil"/>
              <w:left w:val="single" w:sz="18" w:space="0" w:color="auto"/>
            </w:tcBorders>
          </w:tcPr>
          <w:p w14:paraId="63EB157E" w14:textId="32435C24" w:rsidR="000A7C24" w:rsidRPr="00D97F84" w:rsidRDefault="000A7C24" w:rsidP="00984D5F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D97F84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Adiposity indices</w:t>
            </w:r>
            <w:r w:rsidR="00342F2F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4197" w:type="dxa"/>
            <w:tcBorders>
              <w:top w:val="single" w:sz="8" w:space="0" w:color="auto"/>
              <w:left w:val="single" w:sz="18" w:space="0" w:color="auto"/>
            </w:tcBorders>
          </w:tcPr>
          <w:p w14:paraId="4CA47796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top w:val="single" w:sz="8" w:space="0" w:color="auto"/>
              <w:right w:val="single" w:sz="18" w:space="0" w:color="auto"/>
            </w:tcBorders>
          </w:tcPr>
          <w:p w14:paraId="5C8C9626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0A7C24" w:rsidRPr="005E796F" w14:paraId="01DEDB30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12757BAA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bookmarkStart w:id="5" w:name="_Hlk170141082"/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BMI (kg/m2)</w:t>
            </w:r>
          </w:p>
        </w:tc>
        <w:tc>
          <w:tcPr>
            <w:tcW w:w="4197" w:type="dxa"/>
            <w:tcBorders>
              <w:left w:val="single" w:sz="18" w:space="0" w:color="auto"/>
            </w:tcBorders>
          </w:tcPr>
          <w:p w14:paraId="4015F2B6" w14:textId="1FBA68D0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0.05 (</w:t>
            </w:r>
            <w:r w:rsidR="003948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-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3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 w:rsidR="00342F2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8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250D14AC" w14:textId="6A832DE3" w:rsidR="000A7C24" w:rsidRPr="005E796F" w:rsidRDefault="00342F2F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0.21</w:t>
            </w:r>
          </w:p>
        </w:tc>
      </w:tr>
      <w:tr w:rsidR="000A7C24" w:rsidRPr="005E796F" w14:paraId="2BD5F0BE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5D8B659A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lastRenderedPageBreak/>
              <w:t>WHR (cm)</w:t>
            </w:r>
          </w:p>
        </w:tc>
        <w:tc>
          <w:tcPr>
            <w:tcW w:w="4197" w:type="dxa"/>
          </w:tcPr>
          <w:p w14:paraId="47C5A262" w14:textId="6514C47C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-0.00</w:t>
            </w:r>
            <w:r w:rsidR="003948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8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(0.00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0.0001)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03F3677E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0.08</w:t>
            </w:r>
          </w:p>
        </w:tc>
      </w:tr>
      <w:bookmarkEnd w:id="5"/>
      <w:tr w:rsidR="000A7C24" w:rsidRPr="005E796F" w14:paraId="50161D91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498163B1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VAI</w:t>
            </w:r>
          </w:p>
        </w:tc>
        <w:tc>
          <w:tcPr>
            <w:tcW w:w="4197" w:type="dxa"/>
          </w:tcPr>
          <w:p w14:paraId="03DA5FC3" w14:textId="25E2BA71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0.001 (-0.002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0.005)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6B9862E0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0.42</w:t>
            </w:r>
          </w:p>
        </w:tc>
      </w:tr>
      <w:tr w:rsidR="000A7C24" w:rsidRPr="005E796F" w14:paraId="32FEDC57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7B79169E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BAI</w:t>
            </w:r>
          </w:p>
        </w:tc>
        <w:tc>
          <w:tcPr>
            <w:tcW w:w="4197" w:type="dxa"/>
          </w:tcPr>
          <w:p w14:paraId="6F65AE85" w14:textId="481DBE5F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-0.003 (-0.008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0.002)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2AE51FBA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0.24</w:t>
            </w:r>
          </w:p>
        </w:tc>
      </w:tr>
      <w:tr w:rsidR="000A7C24" w:rsidRPr="005E796F" w14:paraId="5EC96D5C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7657D12A" w14:textId="4DE3508E" w:rsidR="000A7C24" w:rsidRPr="00D97F84" w:rsidRDefault="000A7C24" w:rsidP="00984D5F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D97F84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Metabolic parameters</w:t>
            </w:r>
            <w:r w:rsidR="00342F2F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4197" w:type="dxa"/>
          </w:tcPr>
          <w:p w14:paraId="2200371D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7D4F1AF0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0A7C24" w:rsidRPr="005E796F" w14:paraId="29FCEBA3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70754C25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SBP (mmHg)</w:t>
            </w:r>
          </w:p>
        </w:tc>
        <w:tc>
          <w:tcPr>
            <w:tcW w:w="4197" w:type="dxa"/>
          </w:tcPr>
          <w:p w14:paraId="5EF70C98" w14:textId="3CADC65C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-0.00</w:t>
            </w:r>
            <w:r w:rsidR="003948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8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(-0.02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</w:t>
            </w:r>
            <w:r w:rsidR="003948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9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46AB0573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0.29</w:t>
            </w:r>
          </w:p>
        </w:tc>
      </w:tr>
      <w:tr w:rsidR="000A7C24" w:rsidRPr="005E796F" w14:paraId="576E8569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66E8A467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DBP (mmHg)</w:t>
            </w:r>
          </w:p>
        </w:tc>
        <w:tc>
          <w:tcPr>
            <w:tcW w:w="4197" w:type="dxa"/>
          </w:tcPr>
          <w:p w14:paraId="05F7FB9B" w14:textId="7DDF9A04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-0.01 (-0.02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</w:t>
            </w:r>
            <w:r w:rsidR="003948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157C2A46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0.07</w:t>
            </w:r>
          </w:p>
        </w:tc>
      </w:tr>
      <w:tr w:rsidR="000A7C24" w:rsidRPr="005E796F" w14:paraId="67EB423E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46010002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TG-HDL ratio (mg/dl)</w:t>
            </w:r>
          </w:p>
        </w:tc>
        <w:tc>
          <w:tcPr>
            <w:tcW w:w="4197" w:type="dxa"/>
          </w:tcPr>
          <w:p w14:paraId="2F6A3806" w14:textId="6AD4BA24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0.001 (-0.001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</w:t>
            </w:r>
            <w:r w:rsidR="003948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18F41C38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0.22</w:t>
            </w:r>
          </w:p>
        </w:tc>
      </w:tr>
      <w:tr w:rsidR="000A7C24" w:rsidRPr="005E796F" w14:paraId="27BE8065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475943AD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TC-HDL ratio (mg/dl)</w:t>
            </w:r>
          </w:p>
        </w:tc>
        <w:tc>
          <w:tcPr>
            <w:tcW w:w="4197" w:type="dxa"/>
          </w:tcPr>
          <w:p w14:paraId="4686270D" w14:textId="7A4D89C9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 (-0.001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</w:t>
            </w:r>
            <w:r w:rsidR="003948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3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23950A72" w14:textId="7777777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0.57</w:t>
            </w:r>
          </w:p>
        </w:tc>
      </w:tr>
      <w:tr w:rsidR="00274BCC" w:rsidRPr="005E796F" w14:paraId="4C9CC1D1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52507962" w14:textId="77777777" w:rsidR="00274BCC" w:rsidRPr="005E796F" w:rsidRDefault="00274BCC" w:rsidP="00274BCC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FBS (mg/dl)</w:t>
            </w:r>
          </w:p>
        </w:tc>
        <w:tc>
          <w:tcPr>
            <w:tcW w:w="4197" w:type="dxa"/>
          </w:tcPr>
          <w:p w14:paraId="744D8482" w14:textId="04FCC7BD" w:rsidR="00274BCC" w:rsidRPr="005E796F" w:rsidRDefault="00274BCC" w:rsidP="00274BC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0.01 (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-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14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18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5CE15C3F" w14:textId="75E2FEF0" w:rsidR="00274BCC" w:rsidRPr="005E796F" w:rsidRDefault="00274BCC" w:rsidP="00274BC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6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</w:p>
        </w:tc>
      </w:tr>
      <w:tr w:rsidR="000A7C24" w:rsidRPr="005E796F" w14:paraId="3306D529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34C43C1A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HOMA-IR</w:t>
            </w:r>
          </w:p>
        </w:tc>
        <w:tc>
          <w:tcPr>
            <w:tcW w:w="4197" w:type="dxa"/>
          </w:tcPr>
          <w:p w14:paraId="67428EBB" w14:textId="7E620C89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0.009 (-0.0</w:t>
            </w:r>
            <w:r w:rsidR="00715E07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 w:rsidR="003948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7F6A7B3D" w14:textId="7C64F2AF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 w:rsidR="00715E07"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5</w:t>
            </w:r>
          </w:p>
        </w:tc>
      </w:tr>
      <w:tr w:rsidR="000A7C24" w:rsidRPr="005E796F" w14:paraId="7C71C9AE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  <w:bottom w:val="nil"/>
            </w:tcBorders>
          </w:tcPr>
          <w:p w14:paraId="282C656E" w14:textId="77777777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HOMA-IS</w:t>
            </w:r>
          </w:p>
        </w:tc>
        <w:tc>
          <w:tcPr>
            <w:tcW w:w="4197" w:type="dxa"/>
            <w:tcBorders>
              <w:bottom w:val="nil"/>
            </w:tcBorders>
          </w:tcPr>
          <w:p w14:paraId="4A3BF724" w14:textId="577522E5" w:rsidR="000A7C24" w:rsidRPr="005E796F" w:rsidRDefault="00715E07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-</w:t>
            </w:r>
            <w:r w:rsidR="000A7C24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 w:rsidR="008E209C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="000A7C24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</w:t>
            </w:r>
            <w:r w:rsidR="008E209C">
              <w:rPr>
                <w:rFonts w:asciiTheme="majorBidi" w:hAnsiTheme="majorBidi" w:cstheme="majorBidi"/>
                <w:sz w:val="16"/>
                <w:szCs w:val="16"/>
                <w:lang w:val="en-US"/>
              </w:rPr>
              <w:t>6</w:t>
            </w:r>
            <w:r w:rsidR="000A7C24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0A7C24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 w:rsidR="003948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  <w:r w:rsidR="000A7C24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bottom w:val="nil"/>
              <w:right w:val="single" w:sz="18" w:space="0" w:color="auto"/>
            </w:tcBorders>
          </w:tcPr>
          <w:p w14:paraId="7984F32C" w14:textId="5ADA555F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 w:rsidR="008E209C">
              <w:rPr>
                <w:rFonts w:asciiTheme="majorBidi" w:hAnsiTheme="majorBidi" w:cstheme="majorBidi"/>
                <w:sz w:val="16"/>
                <w:szCs w:val="16"/>
                <w:lang w:val="en-US"/>
              </w:rPr>
              <w:t>3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9</w:t>
            </w:r>
          </w:p>
        </w:tc>
      </w:tr>
      <w:tr w:rsidR="000A7C24" w:rsidRPr="005E796F" w14:paraId="080CCC07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34530B3A" w14:textId="19636254" w:rsidR="000A7C24" w:rsidRPr="005E796F" w:rsidRDefault="000A7C24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h</w:t>
            </w:r>
            <w:r w:rsidR="00CF1AE6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-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CRP</w:t>
            </w:r>
          </w:p>
        </w:tc>
        <w:tc>
          <w:tcPr>
            <w:tcW w:w="4197" w:type="dxa"/>
            <w:tcBorders>
              <w:bottom w:val="single" w:sz="18" w:space="0" w:color="auto"/>
            </w:tcBorders>
          </w:tcPr>
          <w:p w14:paraId="70E28303" w14:textId="1647EECF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 w:rsidR="00274BCC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</w:t>
            </w:r>
            <w:r w:rsidR="002E3242">
              <w:rPr>
                <w:rFonts w:asciiTheme="majorBidi" w:hAnsiTheme="majorBidi" w:cstheme="majorBidi"/>
                <w:sz w:val="16"/>
                <w:szCs w:val="16"/>
                <w:lang w:val="en-US"/>
              </w:rPr>
              <w:t>-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 w:rsidR="00274BCC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00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 w:rsidR="00B512B5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03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bottom w:val="single" w:sz="18" w:space="0" w:color="auto"/>
              <w:right w:val="single" w:sz="18" w:space="0" w:color="auto"/>
            </w:tcBorders>
          </w:tcPr>
          <w:p w14:paraId="3CC90D37" w14:textId="718FD197" w:rsidR="000A7C24" w:rsidRPr="005E796F" w:rsidRDefault="000A7C24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 w:rsidR="00B512B5">
              <w:rPr>
                <w:rFonts w:asciiTheme="majorBidi" w:hAnsiTheme="majorBidi" w:cstheme="majorBidi"/>
                <w:sz w:val="16"/>
                <w:szCs w:val="16"/>
                <w:lang w:val="en-US"/>
              </w:rPr>
              <w:t>9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</w:p>
        </w:tc>
      </w:tr>
      <w:tr w:rsidR="00457CC0" w:rsidRPr="005E796F" w14:paraId="63308ABF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  <w:right w:val="single" w:sz="18" w:space="0" w:color="auto"/>
            </w:tcBorders>
          </w:tcPr>
          <w:p w14:paraId="390937A9" w14:textId="77777777" w:rsidR="00457CC0" w:rsidRDefault="00457CC0" w:rsidP="00984D5F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1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1A927B6" w14:textId="1B273893" w:rsidR="00457CC0" w:rsidRPr="00457CC0" w:rsidRDefault="00457CC0" w:rsidP="00984D5F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457CC0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Number of EOs (n/day)</w:t>
            </w:r>
          </w:p>
        </w:tc>
        <w:tc>
          <w:tcPr>
            <w:tcW w:w="104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653860" w14:textId="77777777" w:rsidR="00457CC0" w:rsidRPr="005E796F" w:rsidRDefault="00457CC0" w:rsidP="00984D5F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AF5CCB" w:rsidRPr="005E796F" w14:paraId="4FA37506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5847B35A" w14:textId="149A347E" w:rsidR="00AF5CCB" w:rsidRDefault="00AF5CCB" w:rsidP="00AF5CCB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D97F84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Adiposity indices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4197" w:type="dxa"/>
            <w:tcBorders>
              <w:top w:val="single" w:sz="18" w:space="0" w:color="auto"/>
            </w:tcBorders>
          </w:tcPr>
          <w:p w14:paraId="51B86819" w14:textId="2512BEFF" w:rsidR="00AF5CCB" w:rsidRPr="005E796F" w:rsidRDefault="00AF5CCB" w:rsidP="00AF5CCB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top w:val="single" w:sz="18" w:space="0" w:color="auto"/>
              <w:right w:val="single" w:sz="18" w:space="0" w:color="auto"/>
            </w:tcBorders>
          </w:tcPr>
          <w:p w14:paraId="2A7E7035" w14:textId="1E72617D" w:rsidR="00AF5CCB" w:rsidRPr="005E796F" w:rsidRDefault="00AF5CCB" w:rsidP="00AF5CCB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C35969" w:rsidRPr="005E796F" w14:paraId="016E507B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4CCD43DE" w14:textId="7ADC7EDE" w:rsidR="00C35969" w:rsidRDefault="00C35969" w:rsidP="00C35969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BMI (kg/m2)</w:t>
            </w:r>
          </w:p>
        </w:tc>
        <w:tc>
          <w:tcPr>
            <w:tcW w:w="4197" w:type="dxa"/>
          </w:tcPr>
          <w:p w14:paraId="79B16992" w14:textId="77346C8B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2 (-0.35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36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262C02A6" w14:textId="07873EBB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0.1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9</w:t>
            </w:r>
          </w:p>
        </w:tc>
      </w:tr>
      <w:tr w:rsidR="00C35969" w:rsidRPr="005E796F" w14:paraId="7A04B78A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00123EAD" w14:textId="77FBF438" w:rsidR="00C35969" w:rsidRDefault="00C35969" w:rsidP="00C35969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WHR (cm)</w:t>
            </w:r>
          </w:p>
        </w:tc>
        <w:tc>
          <w:tcPr>
            <w:tcW w:w="4197" w:type="dxa"/>
          </w:tcPr>
          <w:p w14:paraId="56FB2AF8" w14:textId="514E73AF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0.02 (0.01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 w:rsidR="00274BCC"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7CAC534D" w14:textId="09700404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0.81</w:t>
            </w:r>
          </w:p>
        </w:tc>
      </w:tr>
      <w:tr w:rsidR="00C35969" w:rsidRPr="005E796F" w14:paraId="373FFBB1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22023207" w14:textId="17D50600" w:rsidR="00C35969" w:rsidRDefault="00C35969" w:rsidP="00C35969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VAI</w:t>
            </w:r>
          </w:p>
        </w:tc>
        <w:tc>
          <w:tcPr>
            <w:tcW w:w="4197" w:type="dxa"/>
          </w:tcPr>
          <w:p w14:paraId="49460AFD" w14:textId="50DC9E2C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0.61 (-0.25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1.48)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1F205A96" w14:textId="023C84BB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0.16</w:t>
            </w:r>
          </w:p>
        </w:tc>
      </w:tr>
      <w:tr w:rsidR="00C35969" w:rsidRPr="005E796F" w14:paraId="3E0E36B2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2CA78EEB" w14:textId="6253F900" w:rsidR="00C35969" w:rsidRDefault="00C35969" w:rsidP="00C35969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BAI</w:t>
            </w:r>
          </w:p>
        </w:tc>
        <w:tc>
          <w:tcPr>
            <w:tcW w:w="4197" w:type="dxa"/>
          </w:tcPr>
          <w:p w14:paraId="33228A24" w14:textId="6153EBAA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0.93 (-0.32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2.18)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4F1A4678" w14:textId="6CB7A4F3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0.14</w:t>
            </w:r>
          </w:p>
        </w:tc>
      </w:tr>
      <w:tr w:rsidR="00C35969" w:rsidRPr="005E796F" w14:paraId="2DAC0097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425520FB" w14:textId="4A846E62" w:rsidR="00C35969" w:rsidRDefault="00C35969" w:rsidP="00C35969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D97F84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Metabolic parameters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4197" w:type="dxa"/>
          </w:tcPr>
          <w:p w14:paraId="56DF209D" w14:textId="03444CA3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48F3024C" w14:textId="38A0936B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C35969" w:rsidRPr="005E796F" w14:paraId="32CF3B9A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3A9F78AC" w14:textId="558B8955" w:rsidR="00C35969" w:rsidRDefault="00C35969" w:rsidP="00C35969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SBP (mmHg)</w:t>
            </w:r>
          </w:p>
        </w:tc>
        <w:tc>
          <w:tcPr>
            <w:tcW w:w="4197" w:type="dxa"/>
          </w:tcPr>
          <w:p w14:paraId="12E533D5" w14:textId="5575C741" w:rsidR="00C35969" w:rsidRPr="005E796F" w:rsidRDefault="00185B8E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5</w:t>
            </w:r>
            <w:r w:rsidR="00EB35F7">
              <w:rPr>
                <w:rFonts w:asciiTheme="majorBidi" w:hAnsiTheme="majorBidi" w:cstheme="majorBidi"/>
                <w:sz w:val="16"/>
                <w:szCs w:val="16"/>
                <w:lang w:val="en-US"/>
              </w:rPr>
              <w:t>7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</w:t>
            </w:r>
            <w:r w:rsidR="00EB35F7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.43 </w:t>
            </w:r>
            <w:r w:rsidR="004F461D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4F461D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6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5)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7E022195" w14:textId="61A0327E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 w:rsidR="00185B8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5</w:t>
            </w:r>
            <w:r w:rsidR="00C857DC">
              <w:rPr>
                <w:rFonts w:asciiTheme="majorBidi" w:hAnsiTheme="majorBidi" w:cstheme="majorBidi"/>
                <w:sz w:val="16"/>
                <w:szCs w:val="16"/>
                <w:lang w:val="en-US"/>
              </w:rPr>
              <w:t>9</w:t>
            </w:r>
          </w:p>
        </w:tc>
      </w:tr>
      <w:tr w:rsidR="00C35969" w:rsidRPr="005E796F" w14:paraId="53873F49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532E6121" w14:textId="652052A6" w:rsidR="00C35969" w:rsidRDefault="00C35969" w:rsidP="00C35969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DBP (mmHg)</w:t>
            </w:r>
          </w:p>
        </w:tc>
        <w:tc>
          <w:tcPr>
            <w:tcW w:w="4197" w:type="dxa"/>
          </w:tcPr>
          <w:p w14:paraId="35511531" w14:textId="7D70180F" w:rsidR="00C35969" w:rsidRPr="005E796F" w:rsidRDefault="00DE53AB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-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9 (-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8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8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.47)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02A6C95A" w14:textId="52C5AE41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 w:rsidR="00DE53AB">
              <w:rPr>
                <w:rFonts w:asciiTheme="majorBidi" w:hAnsiTheme="majorBidi" w:cstheme="majorBidi"/>
                <w:sz w:val="16"/>
                <w:szCs w:val="16"/>
                <w:lang w:val="en-US"/>
              </w:rPr>
              <w:t>58</w:t>
            </w:r>
          </w:p>
        </w:tc>
      </w:tr>
      <w:tr w:rsidR="00C857DC" w:rsidRPr="005E796F" w14:paraId="50DDFB04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0693B934" w14:textId="240FA32B" w:rsidR="00C857DC" w:rsidRDefault="00C857DC" w:rsidP="00C857DC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TG-HDL ratio (mg/dl)</w:t>
            </w:r>
          </w:p>
        </w:tc>
        <w:tc>
          <w:tcPr>
            <w:tcW w:w="4197" w:type="dxa"/>
          </w:tcPr>
          <w:p w14:paraId="6C34B6A9" w14:textId="71D08181" w:rsidR="00C857DC" w:rsidRPr="005E796F" w:rsidRDefault="00C857DC" w:rsidP="00C857D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.4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7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.43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6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.25)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3D506921" w14:textId="32657AF5" w:rsidR="00C857DC" w:rsidRPr="005E796F" w:rsidRDefault="00C857DC" w:rsidP="00C857D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09</w:t>
            </w:r>
          </w:p>
        </w:tc>
      </w:tr>
      <w:tr w:rsidR="00C35969" w:rsidRPr="005E796F" w14:paraId="5B6081D4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6EF3B519" w14:textId="06F35B93" w:rsidR="00C35969" w:rsidRDefault="00C35969" w:rsidP="00C35969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TC-HDL ratio (mg/dl)</w:t>
            </w:r>
          </w:p>
        </w:tc>
        <w:tc>
          <w:tcPr>
            <w:tcW w:w="4197" w:type="dxa"/>
          </w:tcPr>
          <w:p w14:paraId="16776876" w14:textId="1A7B014C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0.14 (-0.13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0.42)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7DEF2B63" w14:textId="1E4C5DB9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0.31</w:t>
            </w:r>
          </w:p>
        </w:tc>
      </w:tr>
      <w:tr w:rsidR="00C35969" w:rsidRPr="005E796F" w14:paraId="2C46712A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20618E70" w14:textId="410CDDA9" w:rsidR="00C35969" w:rsidRDefault="00C35969" w:rsidP="00C35969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FBS (mg/dl)</w:t>
            </w:r>
          </w:p>
        </w:tc>
        <w:tc>
          <w:tcPr>
            <w:tcW w:w="4197" w:type="dxa"/>
          </w:tcPr>
          <w:p w14:paraId="59A23228" w14:textId="0E1D5F5D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-3.16 (-8.68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2.34)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3E6B0FB5" w14:textId="0B16D73A" w:rsidR="00C35969" w:rsidRPr="008C2BE4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0.26</w:t>
            </w:r>
          </w:p>
        </w:tc>
      </w:tr>
      <w:tr w:rsidR="00C35969" w:rsidRPr="005E796F" w14:paraId="4ED7704D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25702D01" w14:textId="25A06C45" w:rsidR="00C35969" w:rsidRDefault="00C35969" w:rsidP="00C35969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HOMA-IR</w:t>
            </w:r>
          </w:p>
        </w:tc>
        <w:tc>
          <w:tcPr>
            <w:tcW w:w="4197" w:type="dxa"/>
          </w:tcPr>
          <w:p w14:paraId="5B7B438C" w14:textId="63727338" w:rsidR="00C35969" w:rsidRPr="005E796F" w:rsidRDefault="00472B06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-</w:t>
            </w:r>
            <w:r w:rsidR="00C35969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05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</w:t>
            </w:r>
            <w:r w:rsidR="00C35969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33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87448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.</w:t>
            </w:r>
            <w:r w:rsidR="0087448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="00C35969">
              <w:rPr>
                <w:rFonts w:asciiTheme="majorBidi" w:hAnsiTheme="majorBidi" w:cstheme="majorBidi"/>
                <w:sz w:val="16"/>
                <w:szCs w:val="16"/>
                <w:lang w:val="en-US"/>
              </w:rPr>
              <w:t>5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22DB36F1" w14:textId="19187328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6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</w:t>
            </w:r>
          </w:p>
        </w:tc>
      </w:tr>
      <w:tr w:rsidR="00C35969" w:rsidRPr="005E796F" w14:paraId="28F011B0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39FC0F04" w14:textId="16665EAC" w:rsidR="00C35969" w:rsidRDefault="00C35969" w:rsidP="00C35969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HOMA-IS</w:t>
            </w:r>
          </w:p>
        </w:tc>
        <w:tc>
          <w:tcPr>
            <w:tcW w:w="4197" w:type="dxa"/>
          </w:tcPr>
          <w:p w14:paraId="15D8EC84" w14:textId="26F453E0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 w:rsidR="0087448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9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</w:t>
            </w:r>
            <w:r w:rsidR="00294621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6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 w:rsidR="00294621">
              <w:rPr>
                <w:rFonts w:asciiTheme="majorBidi" w:hAnsiTheme="majorBidi" w:cstheme="majorBidi"/>
                <w:sz w:val="16"/>
                <w:szCs w:val="16"/>
                <w:lang w:val="en-US"/>
              </w:rPr>
              <w:t>5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5)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3DF6322F" w14:textId="051588A4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 w:rsidR="00294621">
              <w:rPr>
                <w:rFonts w:asciiTheme="majorBidi" w:hAnsiTheme="majorBidi" w:cstheme="majorBidi"/>
                <w:sz w:val="16"/>
                <w:szCs w:val="16"/>
                <w:lang w:val="en-US"/>
              </w:rPr>
              <w:t>6</w:t>
            </w: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</w:p>
        </w:tc>
      </w:tr>
      <w:tr w:rsidR="00C35969" w:rsidRPr="005E796F" w14:paraId="1DCC1332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7768A360" w14:textId="4F62B916" w:rsidR="00C35969" w:rsidRDefault="00C35969" w:rsidP="00C35969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h</w:t>
            </w:r>
            <w:r w:rsidR="00CF1AE6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-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CRP</w:t>
            </w:r>
          </w:p>
        </w:tc>
        <w:tc>
          <w:tcPr>
            <w:tcW w:w="4197" w:type="dxa"/>
            <w:tcBorders>
              <w:bottom w:val="single" w:sz="18" w:space="0" w:color="auto"/>
            </w:tcBorders>
          </w:tcPr>
          <w:p w14:paraId="04509416" w14:textId="53BB6047" w:rsidR="00C35969" w:rsidRPr="005E796F" w:rsidRDefault="00294621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-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6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(-0.03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</w:t>
            </w:r>
            <w:r w:rsidR="00B24999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="00C35969"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bottom w:val="single" w:sz="18" w:space="0" w:color="auto"/>
              <w:right w:val="single" w:sz="18" w:space="0" w:color="auto"/>
            </w:tcBorders>
          </w:tcPr>
          <w:p w14:paraId="224DCD5C" w14:textId="09518B3B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001D3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 w:rsidR="00B24999">
              <w:rPr>
                <w:rFonts w:asciiTheme="majorBidi" w:hAnsiTheme="majorBidi" w:cstheme="majorBidi"/>
                <w:sz w:val="16"/>
                <w:szCs w:val="16"/>
                <w:lang w:val="en-US"/>
              </w:rPr>
              <w:t>46</w:t>
            </w:r>
          </w:p>
        </w:tc>
      </w:tr>
      <w:tr w:rsidR="00C35969" w:rsidRPr="005E796F" w14:paraId="4113B9E9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  <w:right w:val="single" w:sz="18" w:space="0" w:color="auto"/>
            </w:tcBorders>
          </w:tcPr>
          <w:p w14:paraId="4460CC1C" w14:textId="77777777" w:rsidR="00C35969" w:rsidRDefault="00C35969" w:rsidP="00C35969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1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0831A86" w14:textId="604F970B" w:rsidR="00C35969" w:rsidRPr="009022EB" w:rsidRDefault="00C35969" w:rsidP="00C35969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9022EB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Eating window (</w:t>
            </w:r>
            <w:proofErr w:type="spellStart"/>
            <w:r w:rsidRPr="009022EB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h:m</w:t>
            </w:r>
            <w:proofErr w:type="spellEnd"/>
            <w:r w:rsidRPr="009022EB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9D640A" w14:textId="77777777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C35969" w:rsidRPr="005E796F" w14:paraId="3C1C44BD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2CCFF72A" w14:textId="38DC0FBC" w:rsidR="00C35969" w:rsidRDefault="00C35969" w:rsidP="00C35969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D97F84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Adiposity indices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4197" w:type="dxa"/>
            <w:tcBorders>
              <w:top w:val="single" w:sz="18" w:space="0" w:color="auto"/>
            </w:tcBorders>
          </w:tcPr>
          <w:p w14:paraId="4149BFBA" w14:textId="7E6CBC44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top w:val="single" w:sz="18" w:space="0" w:color="auto"/>
              <w:right w:val="single" w:sz="18" w:space="0" w:color="auto"/>
            </w:tcBorders>
          </w:tcPr>
          <w:p w14:paraId="454D289F" w14:textId="4357127A" w:rsidR="00C35969" w:rsidRPr="005E796F" w:rsidRDefault="00C35969" w:rsidP="00C35969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136055" w:rsidRPr="005E796F" w14:paraId="3816F7F6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2385CC7F" w14:textId="6D54607B" w:rsidR="00136055" w:rsidRDefault="00136055" w:rsidP="00136055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BMI (kg/m2)</w:t>
            </w:r>
          </w:p>
        </w:tc>
        <w:tc>
          <w:tcPr>
            <w:tcW w:w="4197" w:type="dxa"/>
          </w:tcPr>
          <w:p w14:paraId="5F02E2B3" w14:textId="6A505963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0.002 (-0.002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0.003)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0CBFE092" w14:textId="4E083357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0.76</w:t>
            </w:r>
          </w:p>
        </w:tc>
      </w:tr>
      <w:tr w:rsidR="00136055" w:rsidRPr="005E796F" w14:paraId="0AD9BD71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643377AD" w14:textId="59064FEF" w:rsidR="00136055" w:rsidRDefault="00136055" w:rsidP="00136055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WHR (cm)</w:t>
            </w:r>
          </w:p>
        </w:tc>
        <w:tc>
          <w:tcPr>
            <w:tcW w:w="4197" w:type="dxa"/>
          </w:tcPr>
          <w:p w14:paraId="2583037D" w14:textId="18C45BFE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0.0003 (-0.0003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0.0005)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2E298B82" w14:textId="2CF4FC6E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0.17</w:t>
            </w:r>
          </w:p>
        </w:tc>
      </w:tr>
      <w:tr w:rsidR="00136055" w:rsidRPr="005E796F" w14:paraId="715F3623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5E4548E7" w14:textId="62356A66" w:rsidR="00136055" w:rsidRDefault="00136055" w:rsidP="00136055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VAI</w:t>
            </w:r>
          </w:p>
        </w:tc>
        <w:tc>
          <w:tcPr>
            <w:tcW w:w="4197" w:type="dxa"/>
          </w:tcPr>
          <w:p w14:paraId="230AB03E" w14:textId="16704EA8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0.002 (-0.002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0.008)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6C180AB2" w14:textId="7A05F31D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0.72</w:t>
            </w:r>
          </w:p>
        </w:tc>
      </w:tr>
      <w:tr w:rsidR="00136055" w:rsidRPr="005E796F" w14:paraId="08DEFE24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6CACD712" w14:textId="363FBE72" w:rsidR="00136055" w:rsidRDefault="00136055" w:rsidP="00136055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BAI</w:t>
            </w:r>
          </w:p>
        </w:tc>
        <w:tc>
          <w:tcPr>
            <w:tcW w:w="4197" w:type="dxa"/>
          </w:tcPr>
          <w:p w14:paraId="3DC3BF35" w14:textId="6852B13B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0.005 (-0.003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0.009)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198B1CDD" w14:textId="00CA47BE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0.68</w:t>
            </w:r>
          </w:p>
        </w:tc>
      </w:tr>
      <w:tr w:rsidR="00136055" w:rsidRPr="005E796F" w14:paraId="1984E47C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6DC852DD" w14:textId="4679EAC3" w:rsidR="00136055" w:rsidRDefault="00136055" w:rsidP="00136055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D97F84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Metabolic parameters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4197" w:type="dxa"/>
          </w:tcPr>
          <w:p w14:paraId="391FD36F" w14:textId="65BDECD9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14FF1993" w14:textId="3A0B7CC2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136055" w:rsidRPr="005E796F" w14:paraId="08CCE6DE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1A3E38D9" w14:textId="4E302264" w:rsidR="00136055" w:rsidRDefault="00136055" w:rsidP="00136055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SBP (mmHg)</w:t>
            </w:r>
          </w:p>
        </w:tc>
        <w:tc>
          <w:tcPr>
            <w:tcW w:w="4197" w:type="dxa"/>
          </w:tcPr>
          <w:p w14:paraId="6017A177" w14:textId="6CAFC40D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0.006 (-0.002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0.002)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059A3AC2" w14:textId="03FF197F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0.73</w:t>
            </w:r>
          </w:p>
        </w:tc>
      </w:tr>
      <w:tr w:rsidR="00136055" w:rsidRPr="005E796F" w14:paraId="39FB3355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37C18394" w14:textId="27A43138" w:rsidR="00136055" w:rsidRDefault="00136055" w:rsidP="00136055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DBP (mmHg)</w:t>
            </w:r>
          </w:p>
        </w:tc>
        <w:tc>
          <w:tcPr>
            <w:tcW w:w="4197" w:type="dxa"/>
          </w:tcPr>
          <w:p w14:paraId="15E18FB2" w14:textId="30DF7ACF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0.003 (-0.0008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0.001)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09526BB8" w14:textId="4A91AFB1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0.16</w:t>
            </w:r>
          </w:p>
        </w:tc>
      </w:tr>
      <w:tr w:rsidR="00136055" w:rsidRPr="005E796F" w14:paraId="5D1F16A5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74ED1446" w14:textId="6100F17B" w:rsidR="00136055" w:rsidRDefault="00136055" w:rsidP="00136055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TG-HDL ratio (mg/dl)</w:t>
            </w:r>
          </w:p>
        </w:tc>
        <w:tc>
          <w:tcPr>
            <w:tcW w:w="4197" w:type="dxa"/>
          </w:tcPr>
          <w:p w14:paraId="462FBDD0" w14:textId="6F94A6CA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0.03 (-0.003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0.006)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30919C1F" w14:textId="7AFF0BB7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0.64</w:t>
            </w:r>
          </w:p>
        </w:tc>
      </w:tr>
      <w:tr w:rsidR="00136055" w:rsidRPr="005E796F" w14:paraId="7FD8492F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0CB4996D" w14:textId="7C3CE81A" w:rsidR="00136055" w:rsidRDefault="00136055" w:rsidP="00136055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TC-HDL ratio (mg/dl)</w:t>
            </w:r>
          </w:p>
        </w:tc>
        <w:tc>
          <w:tcPr>
            <w:tcW w:w="4197" w:type="dxa"/>
          </w:tcPr>
          <w:p w14:paraId="076EAA24" w14:textId="4356960D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0.002 (-0.0002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0.0003)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3B81DBC1" w14:textId="08E1457C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0.80</w:t>
            </w:r>
          </w:p>
        </w:tc>
      </w:tr>
      <w:tr w:rsidR="00136055" w:rsidRPr="005E796F" w14:paraId="60422ADC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277C9A9E" w14:textId="47A12747" w:rsidR="00136055" w:rsidRDefault="00136055" w:rsidP="00136055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FBS (mg/dl)</w:t>
            </w:r>
          </w:p>
        </w:tc>
        <w:tc>
          <w:tcPr>
            <w:tcW w:w="4197" w:type="dxa"/>
          </w:tcPr>
          <w:p w14:paraId="724473B1" w14:textId="4B6925B4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bookmarkStart w:id="6" w:name="_Hlk175088420"/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0.01 (0.02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0.003)</w:t>
            </w:r>
            <w:bookmarkEnd w:id="6"/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47173467" w14:textId="5C6EAD54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C2BE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6</w:t>
            </w:r>
            <w:r w:rsidRPr="008C2BE4">
              <w:rPr>
                <w:rFonts w:asciiTheme="majorBidi" w:hAnsiTheme="majorBidi" w:cstheme="majorBidi"/>
                <w:sz w:val="16"/>
                <w:szCs w:val="16"/>
                <w:lang w:val="en-US"/>
              </w:rPr>
              <w:t>4</w:t>
            </w:r>
          </w:p>
        </w:tc>
      </w:tr>
      <w:tr w:rsidR="00136055" w:rsidRPr="005E796F" w14:paraId="7BB5E3C5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657312C9" w14:textId="0C6CB61F" w:rsidR="00136055" w:rsidRDefault="00136055" w:rsidP="00136055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HOMA-IR</w:t>
            </w:r>
          </w:p>
        </w:tc>
        <w:tc>
          <w:tcPr>
            <w:tcW w:w="4197" w:type="dxa"/>
          </w:tcPr>
          <w:p w14:paraId="0AA49332" w14:textId="7AEA1A86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0.03 (-</w:t>
            </w:r>
            <w:r w:rsidR="0028517B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.002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0.001)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66AFA766" w14:textId="15211F09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0.16</w:t>
            </w:r>
          </w:p>
        </w:tc>
      </w:tr>
      <w:tr w:rsidR="00136055" w:rsidRPr="005E796F" w14:paraId="58BB052F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</w:tcBorders>
          </w:tcPr>
          <w:p w14:paraId="0BEFF61B" w14:textId="4193893F" w:rsidR="00136055" w:rsidRDefault="00136055" w:rsidP="00136055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HOMA-IS</w:t>
            </w:r>
          </w:p>
        </w:tc>
        <w:tc>
          <w:tcPr>
            <w:tcW w:w="4197" w:type="dxa"/>
          </w:tcPr>
          <w:p w14:paraId="0FC10EE7" w14:textId="1C1FDE5E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-0.001 (-0.07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0.006)</w:t>
            </w:r>
          </w:p>
        </w:tc>
        <w:tc>
          <w:tcPr>
            <w:tcW w:w="1046" w:type="dxa"/>
            <w:tcBorders>
              <w:right w:val="single" w:sz="18" w:space="0" w:color="auto"/>
            </w:tcBorders>
          </w:tcPr>
          <w:p w14:paraId="7C656405" w14:textId="3331EA11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0.76</w:t>
            </w:r>
          </w:p>
        </w:tc>
      </w:tr>
      <w:tr w:rsidR="00136055" w:rsidRPr="005E796F" w14:paraId="127F9AC2" w14:textId="77777777" w:rsidTr="002A30A8">
        <w:trPr>
          <w:jc w:val="center"/>
        </w:trPr>
        <w:tc>
          <w:tcPr>
            <w:tcW w:w="3577" w:type="dxa"/>
            <w:tcBorders>
              <w:left w:val="single" w:sz="18" w:space="0" w:color="auto"/>
              <w:bottom w:val="single" w:sz="18" w:space="0" w:color="auto"/>
            </w:tcBorders>
          </w:tcPr>
          <w:p w14:paraId="59CFC263" w14:textId="479A964C" w:rsidR="00136055" w:rsidRDefault="00136055" w:rsidP="00136055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h</w:t>
            </w:r>
            <w:r w:rsidR="00CF1AE6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-</w:t>
            </w:r>
            <w:r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>CRP</w:t>
            </w:r>
          </w:p>
        </w:tc>
        <w:tc>
          <w:tcPr>
            <w:tcW w:w="4197" w:type="dxa"/>
            <w:tcBorders>
              <w:bottom w:val="single" w:sz="18" w:space="0" w:color="auto"/>
            </w:tcBorders>
          </w:tcPr>
          <w:p w14:paraId="1261472E" w14:textId="4BFC8D0C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0.004 (-0.06 </w:t>
            </w:r>
            <w:r w:rsidR="0028517B" w:rsidRPr="007B6798">
              <w:rPr>
                <w:rFonts w:asciiTheme="majorBidi" w:hAnsiTheme="majorBidi" w:cstheme="majorBidi"/>
                <w:sz w:val="16"/>
                <w:szCs w:val="16"/>
                <w:vertAlign w:val="subscript"/>
                <w:lang w:val="en-US"/>
              </w:rPr>
              <w:t>to</w:t>
            </w:r>
            <w:r w:rsidR="0028517B" w:rsidRPr="005E796F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0.008)</w:t>
            </w:r>
          </w:p>
        </w:tc>
        <w:tc>
          <w:tcPr>
            <w:tcW w:w="1046" w:type="dxa"/>
            <w:tcBorders>
              <w:bottom w:val="single" w:sz="18" w:space="0" w:color="auto"/>
              <w:right w:val="single" w:sz="18" w:space="0" w:color="auto"/>
            </w:tcBorders>
          </w:tcPr>
          <w:p w14:paraId="38F462D0" w14:textId="5743FB16" w:rsidR="00136055" w:rsidRPr="005E796F" w:rsidRDefault="00136055" w:rsidP="00136055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US"/>
              </w:rPr>
              <w:t>0.69</w:t>
            </w:r>
          </w:p>
        </w:tc>
      </w:tr>
    </w:tbl>
    <w:p w14:paraId="3A9B931E" w14:textId="6C8302D7" w:rsidR="000C520E" w:rsidRPr="000C520E" w:rsidRDefault="000C520E" w:rsidP="000A1A87">
      <w:pPr>
        <w:spacing w:before="240" w:after="0"/>
        <w:rPr>
          <w:rFonts w:asciiTheme="majorBidi" w:hAnsiTheme="majorBidi" w:cstheme="majorBidi"/>
          <w:sz w:val="16"/>
          <w:szCs w:val="16"/>
          <w:lang w:val="en-US"/>
        </w:rPr>
      </w:pPr>
      <w:r w:rsidRPr="009C5A9F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† Calculated by </w:t>
      </w:r>
      <w:r w:rsidRPr="009C5A9F">
        <w:rPr>
          <w:rFonts w:asciiTheme="majorBidi" w:hAnsiTheme="majorBidi" w:cstheme="majorBidi"/>
          <w:sz w:val="16"/>
          <w:szCs w:val="16"/>
          <w:lang w:val="en-US"/>
        </w:rPr>
        <w:t>generalized linear regression (GLM), GLM was used to obtain beta (β) and 95% confidence interval (CI)</w:t>
      </w:r>
      <w:r>
        <w:rPr>
          <w:rFonts w:asciiTheme="majorBidi" w:hAnsiTheme="majorBidi" w:cstheme="majorBidi"/>
          <w:sz w:val="16"/>
          <w:szCs w:val="16"/>
          <w:lang w:val="en-US"/>
        </w:rPr>
        <w:t>.</w:t>
      </w:r>
    </w:p>
    <w:p w14:paraId="57A3FC29" w14:textId="488F401E" w:rsidR="00342F2F" w:rsidRPr="00F30388" w:rsidRDefault="00342F2F" w:rsidP="00342F2F">
      <w:pPr>
        <w:spacing w:after="0"/>
        <w:rPr>
          <w:rFonts w:asciiTheme="majorBidi" w:hAnsiTheme="majorBidi" w:cstheme="majorBidi"/>
          <w:sz w:val="16"/>
          <w:szCs w:val="16"/>
          <w:lang w:val="en-US"/>
        </w:rPr>
      </w:pPr>
      <w:r>
        <w:rPr>
          <w:rFonts w:asciiTheme="majorBidi" w:hAnsiTheme="majorBidi" w:cstheme="majorBidi"/>
          <w:sz w:val="16"/>
          <w:szCs w:val="16"/>
          <w:vertAlign w:val="superscript"/>
          <w:lang w:val="en-US"/>
        </w:rPr>
        <w:t>1</w:t>
      </w:r>
      <w:r w:rsidRPr="00F30388">
        <w:rPr>
          <w:rFonts w:asciiTheme="majorBidi" w:hAnsiTheme="majorBidi" w:cstheme="majorBidi"/>
          <w:sz w:val="16"/>
          <w:szCs w:val="16"/>
          <w:lang w:val="en-US"/>
        </w:rPr>
        <w:t xml:space="preserve">The model was adjusted additionally by physical activity, smoking status, </w:t>
      </w:r>
      <w:r w:rsidR="00447DF1">
        <w:rPr>
          <w:rFonts w:asciiTheme="majorBidi" w:hAnsiTheme="majorBidi" w:cstheme="majorBidi"/>
          <w:sz w:val="16"/>
          <w:szCs w:val="16"/>
          <w:lang w:val="en-US"/>
        </w:rPr>
        <w:t>SES</w:t>
      </w:r>
      <w:r w:rsidRPr="00F30388">
        <w:rPr>
          <w:rFonts w:asciiTheme="majorBidi" w:hAnsiTheme="majorBidi" w:cstheme="majorBidi"/>
          <w:sz w:val="16"/>
          <w:szCs w:val="16"/>
          <w:lang w:val="en-US"/>
        </w:rPr>
        <w:t xml:space="preserve">, sleep length, supplement intake, number of EOs, and energy intake, except for TEI. </w:t>
      </w:r>
    </w:p>
    <w:p w14:paraId="490DA316" w14:textId="66D132DE" w:rsidR="00342F2F" w:rsidRDefault="00342F2F" w:rsidP="00342F2F">
      <w:pPr>
        <w:spacing w:after="0"/>
        <w:rPr>
          <w:rFonts w:asciiTheme="majorBidi" w:hAnsiTheme="majorBidi" w:cstheme="majorBidi"/>
          <w:sz w:val="16"/>
          <w:szCs w:val="16"/>
          <w:lang w:val="en-US"/>
        </w:rPr>
      </w:pPr>
      <w:r>
        <w:rPr>
          <w:rFonts w:asciiTheme="majorBidi" w:hAnsiTheme="majorBidi" w:cstheme="majorBidi"/>
          <w:sz w:val="16"/>
          <w:szCs w:val="16"/>
          <w:vertAlign w:val="superscript"/>
          <w:lang w:val="en-US"/>
        </w:rPr>
        <w:t>2</w:t>
      </w:r>
      <w:r w:rsidRPr="00F30388">
        <w:rPr>
          <w:rFonts w:asciiTheme="majorBidi" w:hAnsiTheme="majorBidi" w:cstheme="majorBidi"/>
          <w:sz w:val="16"/>
          <w:szCs w:val="16"/>
          <w:lang w:val="en-US"/>
        </w:rPr>
        <w:t>The model was additionally controlled for BMI.</w:t>
      </w:r>
    </w:p>
    <w:p w14:paraId="340581D2" w14:textId="77777777" w:rsidR="000A1A87" w:rsidRPr="00F30388" w:rsidRDefault="000A1A87" w:rsidP="00342F2F">
      <w:pPr>
        <w:spacing w:after="0"/>
        <w:rPr>
          <w:rFonts w:asciiTheme="majorBidi" w:hAnsiTheme="majorBidi" w:cstheme="majorBidi"/>
          <w:sz w:val="16"/>
          <w:szCs w:val="16"/>
          <w:lang w:val="en-US"/>
        </w:rPr>
      </w:pPr>
    </w:p>
    <w:p w14:paraId="740424FF" w14:textId="77777777" w:rsidR="000A1A87" w:rsidRDefault="00342F2F" w:rsidP="000A1A87">
      <w:pPr>
        <w:spacing w:after="0"/>
        <w:rPr>
          <w:rFonts w:asciiTheme="majorBidi" w:hAnsiTheme="majorBidi" w:cstheme="majorBidi"/>
          <w:sz w:val="16"/>
          <w:szCs w:val="16"/>
          <w:lang w:val="en-US"/>
        </w:rPr>
      </w:pPr>
      <w:r w:rsidRPr="00F30388">
        <w:rPr>
          <w:rFonts w:asciiTheme="majorBidi" w:hAnsiTheme="majorBidi" w:cstheme="majorBidi"/>
          <w:b/>
          <w:bCs/>
          <w:sz w:val="16"/>
          <w:szCs w:val="16"/>
          <w:lang w:val="en-US"/>
        </w:rPr>
        <w:t>Abbreviations</w:t>
      </w:r>
    </w:p>
    <w:p w14:paraId="2B3655F0" w14:textId="34712779" w:rsidR="00342F2F" w:rsidRDefault="00342F2F" w:rsidP="000A1A87">
      <w:pPr>
        <w:spacing w:after="0"/>
        <w:rPr>
          <w:rFonts w:asciiTheme="majorBidi" w:hAnsiTheme="majorBidi" w:cstheme="majorBidi"/>
          <w:sz w:val="16"/>
          <w:szCs w:val="16"/>
          <w:lang w:val="en-US"/>
        </w:rPr>
        <w:sectPr w:rsidR="00342F2F" w:rsidSect="00342F2F"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F30388">
        <w:rPr>
          <w:rFonts w:asciiTheme="majorBidi" w:hAnsiTheme="majorBidi" w:cstheme="majorBidi"/>
          <w:sz w:val="16"/>
          <w:szCs w:val="16"/>
          <w:lang w:val="en-US"/>
        </w:rPr>
        <w:t xml:space="preserve"> n, number; M-type, morning chronotype; E-type, evening chronotype; TEI, total energy intake; kcal, kilocalorie;  EOs, eating occasions; </w:t>
      </w:r>
      <w:r w:rsidRPr="005C0ABC">
        <w:rPr>
          <w:rFonts w:asciiTheme="majorBidi" w:hAnsiTheme="majorBidi" w:cstheme="majorBidi"/>
          <w:sz w:val="16"/>
          <w:szCs w:val="16"/>
          <w:lang w:val="en-US"/>
        </w:rPr>
        <w:t>SES, socio</w:t>
      </w:r>
      <w:r>
        <w:rPr>
          <w:rFonts w:asciiTheme="majorBidi" w:hAnsiTheme="majorBidi" w:cstheme="majorBidi"/>
          <w:sz w:val="16"/>
          <w:szCs w:val="16"/>
          <w:lang w:val="en-US"/>
        </w:rPr>
        <w:t>-</w:t>
      </w:r>
      <w:r w:rsidRPr="005C0ABC">
        <w:rPr>
          <w:rFonts w:asciiTheme="majorBidi" w:hAnsiTheme="majorBidi" w:cstheme="majorBidi"/>
          <w:sz w:val="16"/>
          <w:szCs w:val="16"/>
          <w:lang w:val="en-US"/>
        </w:rPr>
        <w:t>economic status</w:t>
      </w:r>
      <w:r w:rsidRPr="00F30388">
        <w:rPr>
          <w:rFonts w:asciiTheme="majorBidi" w:hAnsiTheme="majorBidi" w:cstheme="majorBidi"/>
          <w:sz w:val="16"/>
          <w:szCs w:val="16"/>
          <w:lang w:val="en-US"/>
        </w:rPr>
        <w:t xml:space="preserve">; BMI, body mass index; SBP, systolic blood pressure; DBP, diastolic blood pressure; VAI, visceral adiposity index; BAI, body adiposity index;  WC, waist circumference; </w:t>
      </w:r>
      <w:r>
        <w:rPr>
          <w:rFonts w:asciiTheme="majorBidi" w:hAnsiTheme="majorBidi" w:cstheme="majorBidi"/>
          <w:sz w:val="16"/>
          <w:szCs w:val="16"/>
          <w:lang w:val="en-US"/>
        </w:rPr>
        <w:t>WHR</w:t>
      </w:r>
      <w:r w:rsidRPr="00F30388">
        <w:rPr>
          <w:rFonts w:asciiTheme="majorBidi" w:hAnsiTheme="majorBidi" w:cstheme="majorBidi"/>
          <w:sz w:val="16"/>
          <w:szCs w:val="16"/>
          <w:lang w:val="en-US"/>
        </w:rPr>
        <w:t>, waist circumference-hip circumference ratio; TG, triglyceride; TC, total cholesterol; HDL-C, high-density lipoprotein;</w:t>
      </w:r>
      <w:r w:rsidRPr="00B7590E">
        <w:rPr>
          <w:rFonts w:asciiTheme="majorBidi" w:hAnsiTheme="majorBidi" w:cstheme="majorBidi"/>
          <w:sz w:val="16"/>
          <w:szCs w:val="16"/>
          <w:lang w:val="en-US"/>
        </w:rPr>
        <w:t xml:space="preserve"> </w:t>
      </w:r>
      <w:r>
        <w:rPr>
          <w:rFonts w:asciiTheme="majorBidi" w:hAnsiTheme="majorBidi" w:cstheme="majorBidi"/>
          <w:sz w:val="16"/>
          <w:szCs w:val="16"/>
          <w:lang w:val="en-US"/>
        </w:rPr>
        <w:t>FBS, fasting blood glucose;</w:t>
      </w:r>
      <w:r w:rsidRPr="00F30388">
        <w:rPr>
          <w:rFonts w:asciiTheme="majorBidi" w:hAnsiTheme="majorBidi" w:cstheme="majorBidi"/>
          <w:sz w:val="16"/>
          <w:szCs w:val="16"/>
          <w:lang w:val="en-US"/>
        </w:rPr>
        <w:t xml:space="preserve"> HOMA-IR, homeostatic model assessment for insulin resistance; HOMA-IS, homeostatic model assessment for insulin sensitivity; </w:t>
      </w:r>
      <w:proofErr w:type="spellStart"/>
      <w:r>
        <w:rPr>
          <w:rFonts w:asciiTheme="majorBidi" w:hAnsiTheme="majorBidi" w:cstheme="majorBidi"/>
          <w:sz w:val="16"/>
          <w:szCs w:val="16"/>
          <w:lang w:val="en-US"/>
        </w:rPr>
        <w:t>h</w:t>
      </w:r>
      <w:r w:rsidR="00CF1AE6">
        <w:rPr>
          <w:rFonts w:asciiTheme="majorBidi" w:hAnsiTheme="majorBidi" w:cstheme="majorBidi"/>
          <w:sz w:val="16"/>
          <w:szCs w:val="16"/>
          <w:lang w:val="en-US"/>
        </w:rPr>
        <w:t>s</w:t>
      </w:r>
      <w:proofErr w:type="spellEnd"/>
      <w:r>
        <w:rPr>
          <w:rFonts w:asciiTheme="majorBidi" w:hAnsiTheme="majorBidi" w:cstheme="majorBidi"/>
          <w:sz w:val="16"/>
          <w:szCs w:val="16"/>
          <w:lang w:val="en-US"/>
        </w:rPr>
        <w:t>-</w:t>
      </w:r>
      <w:r w:rsidRPr="00F30388">
        <w:rPr>
          <w:rFonts w:asciiTheme="majorBidi" w:hAnsiTheme="majorBidi" w:cstheme="majorBidi"/>
          <w:sz w:val="16"/>
          <w:szCs w:val="16"/>
          <w:lang w:val="en-US"/>
        </w:rPr>
        <w:t xml:space="preserve">CRP, </w:t>
      </w:r>
      <w:r>
        <w:rPr>
          <w:rFonts w:asciiTheme="majorBidi" w:hAnsiTheme="majorBidi" w:cstheme="majorBidi"/>
          <w:sz w:val="16"/>
          <w:szCs w:val="16"/>
          <w:lang w:val="en-US"/>
        </w:rPr>
        <w:t xml:space="preserve">high sensitive </w:t>
      </w:r>
      <w:r w:rsidRPr="00F30388">
        <w:rPr>
          <w:rFonts w:asciiTheme="majorBidi" w:hAnsiTheme="majorBidi" w:cstheme="majorBidi"/>
          <w:sz w:val="16"/>
          <w:szCs w:val="16"/>
          <w:lang w:val="en-US"/>
        </w:rPr>
        <w:t>c-reactive protei</w:t>
      </w:r>
      <w:r>
        <w:rPr>
          <w:rFonts w:asciiTheme="majorBidi" w:hAnsiTheme="majorBidi" w:cstheme="majorBidi"/>
          <w:sz w:val="16"/>
          <w:szCs w:val="16"/>
          <w:lang w:val="en-US"/>
        </w:rPr>
        <w:t>n.</w:t>
      </w:r>
    </w:p>
    <w:p w14:paraId="7C2487EF" w14:textId="4DAF770A" w:rsidR="005A7FB5" w:rsidRPr="00F528D3" w:rsidRDefault="00662144" w:rsidP="005A7FB5">
      <w:pPr>
        <w:rPr>
          <w:rFonts w:asciiTheme="majorBidi" w:hAnsiTheme="majorBidi" w:cstheme="majorBidi"/>
          <w:lang w:val="en-US"/>
        </w:rPr>
      </w:pPr>
      <w:r w:rsidRPr="00FB6645">
        <w:rPr>
          <w:rFonts w:asciiTheme="majorBidi" w:hAnsiTheme="majorBidi" w:cstheme="majorBidi"/>
          <w:b/>
          <w:bCs/>
          <w:lang w:val="en-US"/>
        </w:rPr>
        <w:lastRenderedPageBreak/>
        <w:t xml:space="preserve">Table S4  </w:t>
      </w:r>
      <w:r w:rsidR="005A7FB5" w:rsidRPr="00F528D3">
        <w:rPr>
          <w:rFonts w:asciiTheme="majorBidi" w:hAnsiTheme="majorBidi" w:cstheme="majorBidi"/>
          <w:lang w:val="en-US"/>
        </w:rPr>
        <w:t>Association of energy  distribution and total energy intake</w:t>
      </w:r>
      <w:r w:rsidR="00FB6645" w:rsidRPr="00F528D3">
        <w:rPr>
          <w:rFonts w:asciiTheme="majorBidi" w:hAnsiTheme="majorBidi" w:cstheme="majorBidi"/>
          <w:lang w:val="en-US"/>
        </w:rPr>
        <w:t xml:space="preserve"> in total population (n = 574). </w:t>
      </w:r>
    </w:p>
    <w:tbl>
      <w:tblPr>
        <w:tblStyle w:val="TableGrid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061"/>
        <w:gridCol w:w="3652"/>
        <w:gridCol w:w="2473"/>
      </w:tblGrid>
      <w:tr w:rsidR="00E162A7" w:rsidRPr="00B03917" w14:paraId="22719CB0" w14:textId="77777777" w:rsidTr="00E162A7">
        <w:trPr>
          <w:trHeight w:val="253"/>
          <w:jc w:val="center"/>
        </w:trPr>
        <w:tc>
          <w:tcPr>
            <w:tcW w:w="3061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01E7D952" w14:textId="6BFFC159" w:rsidR="00E162A7" w:rsidRDefault="00E162A7" w:rsidP="00B03917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  <w:t>Variables</w:t>
            </w:r>
          </w:p>
        </w:tc>
        <w:tc>
          <w:tcPr>
            <w:tcW w:w="612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861FE9D" w14:textId="5F57498F" w:rsidR="00E162A7" w:rsidRPr="00B03917" w:rsidRDefault="00E162A7" w:rsidP="00B0391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Total energy intake (TEI)</w:t>
            </w:r>
          </w:p>
        </w:tc>
      </w:tr>
      <w:tr w:rsidR="00E162A7" w:rsidRPr="00B03917" w14:paraId="0DB442AA" w14:textId="77777777" w:rsidTr="00E162A7">
        <w:trPr>
          <w:trHeight w:val="253"/>
          <w:jc w:val="center"/>
        </w:trPr>
        <w:tc>
          <w:tcPr>
            <w:tcW w:w="3061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2A5F96EF" w14:textId="3DEA9916" w:rsidR="00E162A7" w:rsidRPr="00B03917" w:rsidRDefault="00E162A7" w:rsidP="00B03917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3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2E2717" w14:textId="273866D1" w:rsidR="00E162A7" w:rsidRPr="00B03917" w:rsidRDefault="00E162A7" w:rsidP="00B0391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B039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24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9E7624" w14:textId="39CD1BB8" w:rsidR="00E162A7" w:rsidRPr="00B03917" w:rsidRDefault="00E162A7" w:rsidP="00B0391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B0391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P value</w:t>
            </w:r>
            <w:r w:rsidRPr="00B0391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†</w:t>
            </w:r>
          </w:p>
        </w:tc>
      </w:tr>
      <w:tr w:rsidR="00B03917" w:rsidRPr="00B03917" w14:paraId="66DCED95" w14:textId="77777777" w:rsidTr="00E162A7">
        <w:trPr>
          <w:trHeight w:val="227"/>
          <w:jc w:val="center"/>
        </w:trPr>
        <w:tc>
          <w:tcPr>
            <w:tcW w:w="306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576E3CBD" w14:textId="65D7AE59" w:rsidR="00B03917" w:rsidRPr="00B03917" w:rsidRDefault="00B03917" w:rsidP="00872068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Breakfast energy</w:t>
            </w: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  <w:vertAlign w:val="superscript"/>
              </w:rPr>
              <w:t>1</w:t>
            </w:r>
          </w:p>
        </w:tc>
        <w:tc>
          <w:tcPr>
            <w:tcW w:w="3652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3B1CF55A" w14:textId="66A42DFA" w:rsidR="00B03917" w:rsidRPr="00767849" w:rsidRDefault="005D421B" w:rsidP="00767849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6784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-3.95 (-7.</w:t>
            </w:r>
            <w:r w:rsidR="00767849" w:rsidRPr="0076784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42 – -0.52)</w:t>
            </w:r>
          </w:p>
        </w:tc>
        <w:tc>
          <w:tcPr>
            <w:tcW w:w="2473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60FD5D9A" w14:textId="565F07CA" w:rsidR="00B03917" w:rsidRPr="00AE57A1" w:rsidRDefault="00767849" w:rsidP="00767849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AE57A1"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  <w:t>0.02</w:t>
            </w:r>
          </w:p>
        </w:tc>
      </w:tr>
      <w:tr w:rsidR="00B03917" w:rsidRPr="00B03917" w14:paraId="7F730826" w14:textId="77777777" w:rsidTr="00E162A7">
        <w:trPr>
          <w:trHeight w:val="234"/>
          <w:jc w:val="center"/>
        </w:trPr>
        <w:tc>
          <w:tcPr>
            <w:tcW w:w="30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49359DA" w14:textId="1E4871B6" w:rsidR="00B03917" w:rsidRPr="00B03917" w:rsidRDefault="00B03917" w:rsidP="00872068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Lunch energy</w:t>
            </w: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  <w:vertAlign w:val="superscript"/>
              </w:rPr>
              <w:t xml:space="preserve"> 2</w:t>
            </w:r>
          </w:p>
        </w:tc>
        <w:tc>
          <w:tcPr>
            <w:tcW w:w="365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3EAC92C" w14:textId="282C9A1A" w:rsidR="00B03917" w:rsidRPr="00ED1268" w:rsidRDefault="00143801" w:rsidP="00ED1268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  <w:r w:rsidR="005B3FE3" w:rsidRPr="00ED12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.</w:t>
            </w:r>
            <w:r w:rsidR="00ED12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</w:t>
            </w:r>
            <w:r w:rsidR="005B3FE3" w:rsidRPr="00ED12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7 (-</w:t>
            </w:r>
            <w:r w:rsidR="005660B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</w:t>
            </w:r>
            <w:r w:rsidR="005B3FE3" w:rsidRPr="00ED12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.11 - </w:t>
            </w:r>
            <w:r w:rsidR="005660B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8</w:t>
            </w:r>
            <w:r w:rsidR="005B3FE3" w:rsidRPr="00ED12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.72)</w:t>
            </w:r>
          </w:p>
        </w:tc>
        <w:tc>
          <w:tcPr>
            <w:tcW w:w="247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1349A0A" w14:textId="7418A0F5" w:rsidR="00B03917" w:rsidRPr="00ED1268" w:rsidRDefault="005660B5" w:rsidP="00ED1268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0.06</w:t>
            </w:r>
          </w:p>
        </w:tc>
      </w:tr>
      <w:tr w:rsidR="00B03917" w:rsidRPr="00B03917" w14:paraId="5C0F8DDE" w14:textId="77777777" w:rsidTr="00E162A7">
        <w:trPr>
          <w:trHeight w:val="227"/>
          <w:jc w:val="center"/>
        </w:trPr>
        <w:tc>
          <w:tcPr>
            <w:tcW w:w="30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B0CA505" w14:textId="5C3F23BD" w:rsidR="00B03917" w:rsidRPr="00B03917" w:rsidRDefault="00B03917" w:rsidP="00872068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Afternoon energy</w:t>
            </w: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365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F239D8A" w14:textId="49BDF18B" w:rsidR="00B03917" w:rsidRPr="00B42639" w:rsidRDefault="00AE57A1" w:rsidP="00B42639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B426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-0.78 (-1.</w:t>
            </w:r>
            <w:r w:rsidR="00677AB4" w:rsidRPr="00B426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9</w:t>
            </w:r>
            <w:r w:rsidRPr="00B426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3 – </w:t>
            </w:r>
            <w:r w:rsidR="00677AB4" w:rsidRPr="00B426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0</w:t>
            </w:r>
            <w:r w:rsidRPr="00B426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.</w:t>
            </w:r>
            <w:r w:rsidR="00677AB4" w:rsidRPr="00B426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</w:t>
            </w:r>
            <w:r w:rsidRPr="00B426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1)</w:t>
            </w:r>
          </w:p>
        </w:tc>
        <w:tc>
          <w:tcPr>
            <w:tcW w:w="247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45F8031" w14:textId="428F0602" w:rsidR="00B03917" w:rsidRPr="00B42639" w:rsidRDefault="00B42639" w:rsidP="00B42639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B426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0.09</w:t>
            </w:r>
          </w:p>
        </w:tc>
      </w:tr>
      <w:tr w:rsidR="00B03917" w:rsidRPr="00B03917" w14:paraId="634C9A0E" w14:textId="77777777" w:rsidTr="00E162A7">
        <w:trPr>
          <w:trHeight w:val="227"/>
          <w:jc w:val="center"/>
        </w:trPr>
        <w:tc>
          <w:tcPr>
            <w:tcW w:w="30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BC26B0B" w14:textId="7D4AF494" w:rsidR="00B03917" w:rsidRPr="00B03917" w:rsidRDefault="00B03917" w:rsidP="00872068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Dinner energy</w:t>
            </w: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365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C916654" w14:textId="14908EA9" w:rsidR="00B03917" w:rsidRPr="00B42639" w:rsidRDefault="00B42639" w:rsidP="00B42639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B426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1.11 (-0.15 – 1.25)</w:t>
            </w:r>
          </w:p>
        </w:tc>
        <w:tc>
          <w:tcPr>
            <w:tcW w:w="247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10F7C7C" w14:textId="452209A7" w:rsidR="00B03917" w:rsidRPr="00B42639" w:rsidRDefault="00B42639" w:rsidP="00B42639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B426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0.21</w:t>
            </w:r>
          </w:p>
        </w:tc>
      </w:tr>
      <w:tr w:rsidR="00B03917" w:rsidRPr="00B03917" w14:paraId="1A4C7441" w14:textId="77777777" w:rsidTr="00E162A7">
        <w:trPr>
          <w:trHeight w:val="234"/>
          <w:jc w:val="center"/>
        </w:trPr>
        <w:tc>
          <w:tcPr>
            <w:tcW w:w="30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CBF01C7" w14:textId="3F95D9B0" w:rsidR="00B03917" w:rsidRPr="00B03917" w:rsidRDefault="00B03917" w:rsidP="00872068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Eating window (</w:t>
            </w:r>
            <w:proofErr w:type="spellStart"/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h:m</w:t>
            </w:r>
            <w:proofErr w:type="spellEnd"/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365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6B3D7FB" w14:textId="7DC66368" w:rsidR="00B03917" w:rsidRPr="007E5C52" w:rsidRDefault="008B5E2D" w:rsidP="007E5C52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E5C5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2.28 (-0.</w:t>
            </w:r>
            <w:r w:rsidR="007E5C52" w:rsidRPr="007E5C5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</w:t>
            </w:r>
            <w:r w:rsidRPr="007E5C5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9 – 3.07)</w:t>
            </w:r>
          </w:p>
        </w:tc>
        <w:tc>
          <w:tcPr>
            <w:tcW w:w="247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C7183DD" w14:textId="50F8FEEC" w:rsidR="00B03917" w:rsidRPr="007E5C52" w:rsidRDefault="007E5C52" w:rsidP="007E5C52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E5C5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0.15</w:t>
            </w:r>
          </w:p>
        </w:tc>
      </w:tr>
      <w:tr w:rsidR="007E5C52" w:rsidRPr="00B03917" w14:paraId="79C2F457" w14:textId="77777777" w:rsidTr="00E162A7">
        <w:trPr>
          <w:trHeight w:val="227"/>
          <w:jc w:val="center"/>
        </w:trPr>
        <w:tc>
          <w:tcPr>
            <w:tcW w:w="3061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C4E5A1" w14:textId="4724AB43" w:rsidR="007E5C52" w:rsidRPr="00B03917" w:rsidRDefault="007E5C52" w:rsidP="007E5C52">
            <w:pP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</w:pP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Number of EOs (n/day)</w:t>
            </w:r>
          </w:p>
        </w:tc>
        <w:tc>
          <w:tcPr>
            <w:tcW w:w="3652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AA3F68" w14:textId="50EE1027" w:rsidR="007E5C52" w:rsidRPr="00B03917" w:rsidRDefault="007E5C52" w:rsidP="00FB664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  <w:r w:rsidRPr="007E5C5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.</w:t>
            </w: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10</w:t>
            </w:r>
            <w:r w:rsidRPr="007E5C5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(-0.</w:t>
            </w:r>
            <w:r w:rsidR="00FB664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16</w:t>
            </w:r>
            <w:r w:rsidRPr="007E5C5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– </w:t>
            </w: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  <w:r w:rsidRPr="007E5C5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.07)</w:t>
            </w:r>
          </w:p>
        </w:tc>
        <w:tc>
          <w:tcPr>
            <w:tcW w:w="2473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4F649B" w14:textId="0CE256E5" w:rsidR="007E5C52" w:rsidRPr="00B03917" w:rsidRDefault="007E5C52" w:rsidP="00FB664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7E5C5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0.</w:t>
            </w:r>
            <w:r w:rsidR="00FB664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18</w:t>
            </w:r>
          </w:p>
        </w:tc>
      </w:tr>
    </w:tbl>
    <w:p w14:paraId="74DE101D" w14:textId="56459F25" w:rsidR="00872068" w:rsidRPr="00C22765" w:rsidRDefault="005A7FB5" w:rsidP="00F528D3">
      <w:pPr>
        <w:spacing w:before="240" w:after="0"/>
        <w:rPr>
          <w:rFonts w:asciiTheme="majorBidi" w:hAnsiTheme="majorBidi" w:cstheme="majorBidi"/>
          <w:sz w:val="16"/>
          <w:szCs w:val="16"/>
          <w:lang w:val="en-US"/>
        </w:rPr>
      </w:pPr>
      <w:r>
        <w:rPr>
          <w:rFonts w:asciiTheme="majorBidi" w:hAnsiTheme="majorBidi" w:cstheme="majorBidi"/>
          <w:b/>
          <w:bCs/>
          <w:sz w:val="16"/>
          <w:szCs w:val="16"/>
          <w:lang w:val="en-US"/>
        </w:rPr>
        <w:t xml:space="preserve"> </w:t>
      </w:r>
      <w:r w:rsidR="00872068" w:rsidRPr="00786E70">
        <w:rPr>
          <w:rFonts w:asciiTheme="majorBidi" w:hAnsiTheme="majorBidi" w:cstheme="majorBidi"/>
          <w:sz w:val="18"/>
          <w:szCs w:val="18"/>
        </w:rPr>
        <w:t>Analysis of covariance (ANCOVA) was used to examine the associations between energy distribution/temporal eating patterns</w:t>
      </w:r>
      <w:r w:rsidR="00872068">
        <w:rPr>
          <w:rFonts w:asciiTheme="majorBidi" w:hAnsiTheme="majorBidi" w:cstheme="majorBidi"/>
          <w:sz w:val="18"/>
          <w:szCs w:val="18"/>
        </w:rPr>
        <w:t xml:space="preserve">, </w:t>
      </w:r>
      <w:r w:rsidR="00872068" w:rsidRPr="00F30388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P-value &lt; 0·05 indicates significant level, significant values are in </w:t>
      </w:r>
      <w:r w:rsidR="00872068" w:rsidRPr="00DD492E">
        <w:rPr>
          <w:rFonts w:asciiTheme="majorBidi" w:hAnsiTheme="majorBidi" w:cstheme="majorBidi"/>
          <w:b/>
          <w:bCs/>
          <w:color w:val="000000"/>
          <w:sz w:val="16"/>
          <w:szCs w:val="16"/>
          <w:lang w:val="en-US"/>
        </w:rPr>
        <w:t>bold</w:t>
      </w:r>
      <w:r w:rsidR="00872068" w:rsidRPr="00F30388">
        <w:rPr>
          <w:rFonts w:asciiTheme="majorBidi" w:hAnsiTheme="majorBidi" w:cstheme="majorBidi"/>
          <w:color w:val="000000"/>
          <w:sz w:val="16"/>
          <w:szCs w:val="16"/>
          <w:lang w:val="en-US"/>
        </w:rPr>
        <w:t>.</w:t>
      </w:r>
    </w:p>
    <w:p w14:paraId="061D30E9" w14:textId="0E709847" w:rsidR="00872068" w:rsidRDefault="00872068" w:rsidP="00872068">
      <w:pPr>
        <w:spacing w:after="0"/>
        <w:rPr>
          <w:rFonts w:asciiTheme="majorBidi" w:hAnsiTheme="majorBidi" w:cstheme="majorBidi"/>
          <w:sz w:val="18"/>
          <w:szCs w:val="18"/>
          <w:lang w:val="en-US"/>
        </w:rPr>
      </w:pPr>
      <w:r w:rsidRPr="00786E70">
        <w:rPr>
          <w:rFonts w:asciiTheme="majorBidi" w:hAnsiTheme="majorBidi" w:cstheme="majorBidi"/>
          <w:color w:val="000000"/>
          <w:sz w:val="18"/>
          <w:szCs w:val="18"/>
          <w:lang w:val="en-US"/>
        </w:rPr>
        <w:t>†</w:t>
      </w:r>
      <w:r w:rsidRPr="00786E70">
        <w:rPr>
          <w:rFonts w:asciiTheme="majorBidi" w:hAnsiTheme="majorBidi" w:cstheme="majorBidi"/>
          <w:sz w:val="18"/>
          <w:szCs w:val="18"/>
        </w:rPr>
        <w:t>The model was adjusted for age, physical activity, smoking status, SES, sleep duration,</w:t>
      </w:r>
      <w:r w:rsidR="00FD104A">
        <w:rPr>
          <w:rFonts w:asciiTheme="majorBidi" w:hAnsiTheme="majorBidi" w:cstheme="majorBidi"/>
          <w:sz w:val="18"/>
          <w:szCs w:val="18"/>
        </w:rPr>
        <w:t xml:space="preserve"> chronotype,</w:t>
      </w:r>
      <w:r w:rsidRPr="00786E70">
        <w:rPr>
          <w:rFonts w:asciiTheme="majorBidi" w:hAnsiTheme="majorBidi" w:cstheme="majorBidi"/>
          <w:sz w:val="18"/>
          <w:szCs w:val="18"/>
        </w:rPr>
        <w:t xml:space="preserve"> and BMI. TEI was not adjusted for itself when </w:t>
      </w:r>
      <w:proofErr w:type="spellStart"/>
      <w:r w:rsidRPr="00786E70">
        <w:rPr>
          <w:rFonts w:asciiTheme="majorBidi" w:hAnsiTheme="majorBidi" w:cstheme="majorBidi"/>
          <w:sz w:val="18"/>
          <w:szCs w:val="18"/>
        </w:rPr>
        <w:t>analyzed</w:t>
      </w:r>
      <w:proofErr w:type="spellEnd"/>
      <w:r w:rsidRPr="00786E70">
        <w:rPr>
          <w:rFonts w:asciiTheme="majorBidi" w:hAnsiTheme="majorBidi" w:cstheme="majorBidi"/>
          <w:sz w:val="18"/>
          <w:szCs w:val="18"/>
        </w:rPr>
        <w:t>.</w:t>
      </w:r>
      <w:r w:rsidRPr="00786E70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</w:p>
    <w:p w14:paraId="28E9FE3D" w14:textId="77777777" w:rsidR="00872068" w:rsidRPr="003509F9" w:rsidRDefault="00872068" w:rsidP="00872068">
      <w:pPr>
        <w:spacing w:after="0" w:line="240" w:lineRule="auto"/>
        <w:rPr>
          <w:rFonts w:asciiTheme="majorBidi" w:hAnsiTheme="majorBidi" w:cstheme="majorBidi"/>
          <w:color w:val="000000"/>
          <w:sz w:val="16"/>
          <w:szCs w:val="16"/>
          <w:lang w:val="en-US"/>
        </w:rPr>
      </w:pPr>
      <w:r w:rsidRPr="003509F9">
        <w:rPr>
          <w:rFonts w:asciiTheme="majorBidi" w:hAnsiTheme="majorBidi" w:cstheme="majorBidi"/>
          <w:color w:val="000000"/>
          <w:sz w:val="16"/>
          <w:szCs w:val="16"/>
          <w:vertAlign w:val="superscript"/>
          <w:lang w:val="en-US"/>
        </w:rPr>
        <w:t>1</w:t>
      </w:r>
      <w:r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 All energy intake consumed between 5:00 - 11:00 am.</w:t>
      </w:r>
    </w:p>
    <w:p w14:paraId="33CB285A" w14:textId="77777777" w:rsidR="00872068" w:rsidRPr="003509F9" w:rsidRDefault="00872068" w:rsidP="00872068">
      <w:pPr>
        <w:spacing w:after="0" w:line="240" w:lineRule="auto"/>
        <w:rPr>
          <w:rFonts w:asciiTheme="majorBidi" w:hAnsiTheme="majorBidi" w:cstheme="majorBidi"/>
          <w:color w:val="000000"/>
          <w:sz w:val="16"/>
          <w:szCs w:val="16"/>
          <w:lang w:val="en-US"/>
        </w:rPr>
      </w:pPr>
      <w:r w:rsidRPr="003509F9">
        <w:rPr>
          <w:rFonts w:asciiTheme="majorBidi" w:hAnsiTheme="majorBidi" w:cstheme="majorBidi"/>
          <w:color w:val="000000"/>
          <w:sz w:val="16"/>
          <w:szCs w:val="16"/>
          <w:vertAlign w:val="superscript"/>
          <w:lang w:val="en-US"/>
        </w:rPr>
        <w:t>2</w:t>
      </w:r>
      <w:r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 All energy intake consumed between 11:00 a.m. – 4:00 p.m.</w:t>
      </w:r>
    </w:p>
    <w:p w14:paraId="13D7D565" w14:textId="77777777" w:rsidR="00872068" w:rsidRPr="003509F9" w:rsidRDefault="00872068" w:rsidP="00872068">
      <w:pPr>
        <w:spacing w:after="0" w:line="240" w:lineRule="auto"/>
        <w:rPr>
          <w:rFonts w:asciiTheme="majorBidi" w:hAnsiTheme="majorBidi" w:cstheme="majorBidi"/>
          <w:color w:val="000000"/>
          <w:sz w:val="16"/>
          <w:szCs w:val="16"/>
          <w:lang w:val="en-US"/>
        </w:rPr>
      </w:pPr>
      <w:r w:rsidRPr="003509F9">
        <w:rPr>
          <w:rFonts w:asciiTheme="majorBidi" w:hAnsiTheme="majorBidi" w:cstheme="majorBidi"/>
          <w:color w:val="000000"/>
          <w:sz w:val="16"/>
          <w:szCs w:val="16"/>
          <w:vertAlign w:val="superscript"/>
          <w:lang w:val="en-US"/>
        </w:rPr>
        <w:t>3</w:t>
      </w:r>
      <w:r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 All energy intake consumed between 4:00  –  6:00 p.m.</w:t>
      </w:r>
    </w:p>
    <w:p w14:paraId="5A224F38" w14:textId="77777777" w:rsidR="00872068" w:rsidRPr="00951E8E" w:rsidRDefault="00872068" w:rsidP="00F528D3">
      <w:pPr>
        <w:spacing w:line="240" w:lineRule="auto"/>
        <w:rPr>
          <w:rFonts w:asciiTheme="majorBidi" w:hAnsiTheme="majorBidi" w:cstheme="majorBidi"/>
          <w:color w:val="000000"/>
          <w:sz w:val="16"/>
          <w:szCs w:val="16"/>
          <w:lang w:val="en-US"/>
        </w:rPr>
      </w:pPr>
      <w:r w:rsidRPr="003509F9">
        <w:rPr>
          <w:rFonts w:asciiTheme="majorBidi" w:hAnsiTheme="majorBidi" w:cstheme="majorBidi"/>
          <w:color w:val="000000"/>
          <w:sz w:val="16"/>
          <w:szCs w:val="16"/>
          <w:vertAlign w:val="superscript"/>
          <w:lang w:val="en-US"/>
        </w:rPr>
        <w:t>4</w:t>
      </w:r>
      <w:r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 All energy intake consumed after 6:00 p.m.</w:t>
      </w:r>
    </w:p>
    <w:p w14:paraId="7145F4C7" w14:textId="77777777" w:rsidR="00872068" w:rsidRPr="00786E70" w:rsidRDefault="00872068" w:rsidP="00872068">
      <w:pPr>
        <w:spacing w:after="0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786E70">
        <w:rPr>
          <w:rFonts w:asciiTheme="majorBidi" w:hAnsiTheme="majorBidi" w:cstheme="majorBidi"/>
          <w:b/>
          <w:bCs/>
          <w:sz w:val="18"/>
          <w:szCs w:val="18"/>
          <w:lang w:val="en-US"/>
        </w:rPr>
        <w:t>Abbreviations</w:t>
      </w:r>
    </w:p>
    <w:p w14:paraId="05B2D0D6" w14:textId="77777777" w:rsidR="000B639E" w:rsidRDefault="00872068" w:rsidP="000B639E">
      <w:pPr>
        <w:spacing w:after="0"/>
        <w:rPr>
          <w:rFonts w:asciiTheme="majorBidi" w:hAnsiTheme="majorBidi" w:cstheme="majorBidi"/>
          <w:sz w:val="18"/>
          <w:szCs w:val="18"/>
          <w:lang w:val="en-US"/>
        </w:rPr>
      </w:pPr>
      <w:r w:rsidRPr="00786E70">
        <w:rPr>
          <w:rFonts w:asciiTheme="majorBidi" w:hAnsiTheme="majorBidi" w:cstheme="majorBidi"/>
          <w:sz w:val="18"/>
          <w:szCs w:val="18"/>
          <w:lang w:val="en-US"/>
        </w:rPr>
        <w:t xml:space="preserve">TEI, total energy intake; EOs, eating occasions; BMI, body mass index; SES, </w:t>
      </w:r>
      <w:r>
        <w:rPr>
          <w:rFonts w:asciiTheme="majorBidi" w:hAnsiTheme="majorBidi" w:cstheme="majorBidi"/>
          <w:sz w:val="18"/>
          <w:szCs w:val="18"/>
          <w:lang w:val="en-US"/>
        </w:rPr>
        <w:t>socio-economic</w:t>
      </w:r>
      <w:r w:rsidRPr="00786E70">
        <w:rPr>
          <w:rFonts w:asciiTheme="majorBidi" w:hAnsiTheme="majorBidi" w:cstheme="majorBidi"/>
          <w:sz w:val="18"/>
          <w:szCs w:val="18"/>
          <w:lang w:val="en-US"/>
        </w:rPr>
        <w:t xml:space="preserve"> status</w:t>
      </w:r>
      <w:r w:rsidR="000B639E">
        <w:rPr>
          <w:rFonts w:asciiTheme="majorBidi" w:hAnsiTheme="majorBidi" w:cstheme="majorBidi"/>
          <w:sz w:val="18"/>
          <w:szCs w:val="18"/>
          <w:lang w:val="en-US"/>
        </w:rPr>
        <w:t>.</w:t>
      </w:r>
    </w:p>
    <w:p w14:paraId="4CA0361C" w14:textId="77777777" w:rsidR="00974F94" w:rsidRPr="00974F94" w:rsidRDefault="00974F94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350AD71D" w14:textId="77777777" w:rsidR="00974F94" w:rsidRPr="00974F94" w:rsidRDefault="00974F94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0CF5CE32" w14:textId="77777777" w:rsidR="00974F94" w:rsidRPr="00974F94" w:rsidRDefault="00974F94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4BDE0D55" w14:textId="77777777" w:rsidR="00974F94" w:rsidRPr="00974F94" w:rsidRDefault="00974F94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7392188C" w14:textId="77777777" w:rsidR="00974F94" w:rsidRDefault="00974F94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2032912D" w14:textId="77777777" w:rsidR="002362A3" w:rsidRDefault="002362A3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2477C023" w14:textId="77777777" w:rsidR="002362A3" w:rsidRDefault="002362A3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6AEAF2AE" w14:textId="77777777" w:rsidR="002362A3" w:rsidRDefault="002362A3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357CF44B" w14:textId="77777777" w:rsidR="002362A3" w:rsidRDefault="002362A3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5182AC46" w14:textId="77777777" w:rsidR="002362A3" w:rsidRDefault="002362A3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39E503A4" w14:textId="77777777" w:rsidR="002362A3" w:rsidRDefault="002362A3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47381917" w14:textId="77777777" w:rsidR="002362A3" w:rsidRDefault="002362A3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59AE56FB" w14:textId="77777777" w:rsidR="002362A3" w:rsidRDefault="002362A3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427823D8" w14:textId="77777777" w:rsidR="002362A3" w:rsidRDefault="002362A3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30AFD37C" w14:textId="77777777" w:rsidR="002362A3" w:rsidRDefault="002362A3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1282BC84" w14:textId="77777777" w:rsidR="002362A3" w:rsidRDefault="002362A3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19CE7670" w14:textId="77777777" w:rsidR="002362A3" w:rsidRDefault="002362A3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10586433" w14:textId="77777777" w:rsidR="002362A3" w:rsidRDefault="002362A3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2A25CF40" w14:textId="77777777" w:rsidR="002362A3" w:rsidRDefault="002362A3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3993F71F" w14:textId="77777777" w:rsidR="002362A3" w:rsidRDefault="002362A3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46299978" w14:textId="77777777" w:rsidR="002362A3" w:rsidRDefault="002362A3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0DAC6978" w14:textId="5BFA70C3" w:rsidR="002362A3" w:rsidRPr="00F528D3" w:rsidRDefault="002362A3" w:rsidP="002362A3">
      <w:pPr>
        <w:rPr>
          <w:rFonts w:asciiTheme="majorBidi" w:hAnsiTheme="majorBidi" w:cstheme="majorBidi"/>
          <w:lang w:val="en-US"/>
        </w:rPr>
      </w:pPr>
      <w:r w:rsidRPr="00FB6645">
        <w:rPr>
          <w:rFonts w:asciiTheme="majorBidi" w:hAnsiTheme="majorBidi" w:cstheme="majorBidi"/>
          <w:b/>
          <w:bCs/>
          <w:lang w:val="en-US"/>
        </w:rPr>
        <w:lastRenderedPageBreak/>
        <w:t>Table S</w:t>
      </w:r>
      <w:r>
        <w:rPr>
          <w:rFonts w:asciiTheme="majorBidi" w:hAnsiTheme="majorBidi" w:cstheme="majorBidi"/>
          <w:b/>
          <w:bCs/>
          <w:lang w:val="en-US"/>
        </w:rPr>
        <w:t>5</w:t>
      </w:r>
      <w:r w:rsidRPr="00FB6645">
        <w:rPr>
          <w:rFonts w:asciiTheme="majorBidi" w:hAnsiTheme="majorBidi" w:cstheme="majorBidi"/>
          <w:b/>
          <w:bCs/>
          <w:lang w:val="en-US"/>
        </w:rPr>
        <w:t xml:space="preserve">  </w:t>
      </w:r>
      <w:r w:rsidR="00226D90" w:rsidRPr="00226D90">
        <w:rPr>
          <w:rFonts w:asciiTheme="majorBidi" w:hAnsiTheme="majorBidi" w:cstheme="majorBidi"/>
          <w:lang w:val="en-US"/>
        </w:rPr>
        <w:t>Differences in daily and meal</w:t>
      </w:r>
      <w:r w:rsidR="00226D90">
        <w:rPr>
          <w:rFonts w:asciiTheme="majorBidi" w:hAnsiTheme="majorBidi" w:cstheme="majorBidi"/>
          <w:lang w:val="en-US"/>
        </w:rPr>
        <w:t>s</w:t>
      </w:r>
      <w:r w:rsidR="00226D90" w:rsidRPr="00226D90">
        <w:rPr>
          <w:rFonts w:asciiTheme="majorBidi" w:hAnsiTheme="majorBidi" w:cstheme="majorBidi"/>
          <w:lang w:val="en-US"/>
        </w:rPr>
        <w:t xml:space="preserve"> energy intake</w:t>
      </w:r>
      <w:r w:rsidR="003405DA">
        <w:rPr>
          <w:rFonts w:asciiTheme="majorBidi" w:hAnsiTheme="majorBidi" w:cstheme="majorBidi"/>
          <w:lang w:val="en-US"/>
        </w:rPr>
        <w:t xml:space="preserve"> and temporal eating patterns</w:t>
      </w:r>
      <w:r w:rsidR="00226D90" w:rsidRPr="00226D90">
        <w:rPr>
          <w:rFonts w:asciiTheme="majorBidi" w:hAnsiTheme="majorBidi" w:cstheme="majorBidi"/>
          <w:lang w:val="en-US"/>
        </w:rPr>
        <w:t xml:space="preserve"> across weekdays and weekends</w:t>
      </w:r>
      <w:r w:rsidR="00226D90" w:rsidRPr="00226D90">
        <w:rPr>
          <w:rFonts w:asciiTheme="majorBidi" w:hAnsiTheme="majorBidi" w:cstheme="majorBidi"/>
          <w:b/>
          <w:bCs/>
          <w:lang w:val="en-US"/>
        </w:rPr>
        <w:t xml:space="preserve"> </w:t>
      </w:r>
      <w:r w:rsidRPr="00F528D3">
        <w:rPr>
          <w:rFonts w:asciiTheme="majorBidi" w:hAnsiTheme="majorBidi" w:cstheme="majorBidi"/>
          <w:lang w:val="en-US"/>
        </w:rPr>
        <w:t xml:space="preserve">(n = 574). </w:t>
      </w:r>
    </w:p>
    <w:tbl>
      <w:tblPr>
        <w:tblStyle w:val="TableGrid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59"/>
        <w:gridCol w:w="2397"/>
        <w:gridCol w:w="2067"/>
        <w:gridCol w:w="2067"/>
      </w:tblGrid>
      <w:tr w:rsidR="00B6387A" w:rsidRPr="00B03917" w14:paraId="4E246008" w14:textId="206B635A" w:rsidTr="00FC5A97">
        <w:trPr>
          <w:trHeight w:val="255"/>
          <w:jc w:val="center"/>
        </w:trPr>
        <w:tc>
          <w:tcPr>
            <w:tcW w:w="26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A56C709" w14:textId="130A85CB" w:rsidR="00B6387A" w:rsidRDefault="00FC5A97" w:rsidP="00244F68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  <w:t>Variables</w:t>
            </w:r>
          </w:p>
        </w:tc>
        <w:tc>
          <w:tcPr>
            <w:tcW w:w="2397" w:type="dxa"/>
            <w:tcBorders>
              <w:top w:val="single" w:sz="12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17C8477" w14:textId="4B45F611" w:rsidR="00B6387A" w:rsidRDefault="00B6387A" w:rsidP="00244F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Weekend </w:t>
            </w:r>
          </w:p>
        </w:tc>
        <w:tc>
          <w:tcPr>
            <w:tcW w:w="2067" w:type="dxa"/>
            <w:tcBorders>
              <w:top w:val="single" w:sz="12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3AA34B9" w14:textId="35E047C0" w:rsidR="00B6387A" w:rsidRDefault="00D00DAE" w:rsidP="00244F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Weekday</w:t>
            </w:r>
          </w:p>
        </w:tc>
        <w:tc>
          <w:tcPr>
            <w:tcW w:w="2067" w:type="dxa"/>
            <w:tcBorders>
              <w:top w:val="single" w:sz="12" w:space="0" w:color="000000" w:themeColor="text1"/>
              <w:bottom w:val="single" w:sz="18" w:space="0" w:color="auto"/>
              <w:right w:val="single" w:sz="12" w:space="0" w:color="000000" w:themeColor="text1"/>
            </w:tcBorders>
          </w:tcPr>
          <w:p w14:paraId="33B55ACD" w14:textId="5F0FD24F" w:rsidR="00B6387A" w:rsidRDefault="00B6387A" w:rsidP="00244F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P value</w:t>
            </w:r>
          </w:p>
        </w:tc>
      </w:tr>
      <w:tr w:rsidR="00FC5A97" w:rsidRPr="00B03917" w14:paraId="37DBC321" w14:textId="77777777" w:rsidTr="00FC5A97">
        <w:trPr>
          <w:trHeight w:val="255"/>
          <w:jc w:val="center"/>
        </w:trPr>
        <w:tc>
          <w:tcPr>
            <w:tcW w:w="2659" w:type="dxa"/>
            <w:tcBorders>
              <w:top w:val="single" w:sz="18" w:space="0" w:color="auto"/>
              <w:left w:val="single" w:sz="12" w:space="0" w:color="000000" w:themeColor="text1"/>
              <w:bottom w:val="nil"/>
              <w:right w:val="single" w:sz="18" w:space="0" w:color="auto"/>
            </w:tcBorders>
          </w:tcPr>
          <w:p w14:paraId="6484ECAB" w14:textId="0F09422F" w:rsidR="00FC5A97" w:rsidRPr="00B03917" w:rsidRDefault="00FC5A97" w:rsidP="00FC5A97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Breakfast energy</w:t>
            </w: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  <w:vertAlign w:val="superscript"/>
              </w:rPr>
              <w:t>1</w:t>
            </w:r>
          </w:p>
        </w:tc>
        <w:tc>
          <w:tcPr>
            <w:tcW w:w="2397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7877CEEC" w14:textId="713CC788" w:rsidR="00FC5A97" w:rsidRPr="00B03917" w:rsidRDefault="00FC5A97" w:rsidP="00FC5A9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24.05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11.02</w:t>
            </w:r>
          </w:p>
        </w:tc>
        <w:tc>
          <w:tcPr>
            <w:tcW w:w="2067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074F085" w14:textId="43BFB108" w:rsidR="00FC5A97" w:rsidRPr="00B03917" w:rsidRDefault="00FC5A97" w:rsidP="00FC5A9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26.27 </w:t>
            </w:r>
            <w:r w:rsidRPr="00662144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12.34</w:t>
            </w:r>
          </w:p>
        </w:tc>
        <w:tc>
          <w:tcPr>
            <w:tcW w:w="2067" w:type="dxa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000000" w:themeColor="text1"/>
            </w:tcBorders>
          </w:tcPr>
          <w:p w14:paraId="713BD264" w14:textId="2BF746DD" w:rsidR="00FC5A97" w:rsidRPr="00B03917" w:rsidRDefault="00FC5A97" w:rsidP="00FC5A9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0.08</w:t>
            </w:r>
          </w:p>
        </w:tc>
      </w:tr>
      <w:tr w:rsidR="00FC5A97" w:rsidRPr="00B03917" w14:paraId="4956DD27" w14:textId="77777777" w:rsidTr="00FC5A97">
        <w:trPr>
          <w:trHeight w:val="236"/>
          <w:jc w:val="center"/>
        </w:trPr>
        <w:tc>
          <w:tcPr>
            <w:tcW w:w="2659" w:type="dxa"/>
            <w:tcBorders>
              <w:top w:val="nil"/>
              <w:left w:val="single" w:sz="12" w:space="0" w:color="000000" w:themeColor="text1"/>
              <w:bottom w:val="nil"/>
              <w:right w:val="single" w:sz="18" w:space="0" w:color="auto"/>
            </w:tcBorders>
          </w:tcPr>
          <w:p w14:paraId="04D99844" w14:textId="486666A6" w:rsidR="00FC5A97" w:rsidRPr="00B03917" w:rsidRDefault="00FC5A97" w:rsidP="00FC5A97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Lunch energy</w:t>
            </w: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  <w:vertAlign w:val="superscript"/>
              </w:rPr>
              <w:t xml:space="preserve"> 2</w:t>
            </w:r>
          </w:p>
        </w:tc>
        <w:tc>
          <w:tcPr>
            <w:tcW w:w="239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37849C0" w14:textId="1B7CCA65" w:rsidR="00FC5A97" w:rsidRPr="00767849" w:rsidRDefault="00FC5A97" w:rsidP="00FC5A97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3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1</w:t>
            </w: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.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92</w:t>
            </w: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Pr="0069190E">
              <w:rPr>
                <w:rFonts w:asciiTheme="majorBidi" w:hAnsiTheme="majorBidi" w:cstheme="majorBidi"/>
                <w:sz w:val="18"/>
                <w:szCs w:val="18"/>
              </w:rPr>
              <w:t>± 8.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01</w:t>
            </w:r>
          </w:p>
        </w:tc>
        <w:tc>
          <w:tcPr>
            <w:tcW w:w="206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7577389" w14:textId="1D6D413C" w:rsidR="00FC5A97" w:rsidRPr="00767849" w:rsidRDefault="00FC5A97" w:rsidP="00FC5A97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30.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1</w:t>
            </w: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 xml:space="preserve">6 </w:t>
            </w:r>
            <w:r w:rsidRPr="0069190E">
              <w:rPr>
                <w:rFonts w:asciiTheme="majorBidi" w:hAnsiTheme="majorBidi" w:cstheme="majorBidi"/>
                <w:sz w:val="18"/>
                <w:szCs w:val="18"/>
              </w:rPr>
              <w:t xml:space="preserve">±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7</w:t>
            </w:r>
            <w:r w:rsidRPr="0069190E">
              <w:rPr>
                <w:rFonts w:asciiTheme="majorBidi" w:hAnsiTheme="majorBidi" w:cstheme="majorBidi"/>
                <w:sz w:val="18"/>
                <w:szCs w:val="18"/>
              </w:rPr>
              <w:t>.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33</w:t>
            </w:r>
          </w:p>
        </w:tc>
        <w:tc>
          <w:tcPr>
            <w:tcW w:w="2067" w:type="dxa"/>
            <w:tcBorders>
              <w:top w:val="nil"/>
              <w:left w:val="single" w:sz="18" w:space="0" w:color="auto"/>
              <w:bottom w:val="nil"/>
              <w:right w:val="single" w:sz="12" w:space="0" w:color="000000" w:themeColor="text1"/>
            </w:tcBorders>
          </w:tcPr>
          <w:p w14:paraId="50F82DEE" w14:textId="036C6BA6" w:rsidR="00FC5A97" w:rsidRPr="00767849" w:rsidRDefault="00FC5A97" w:rsidP="00FC5A97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0.11</w:t>
            </w:r>
          </w:p>
        </w:tc>
      </w:tr>
      <w:tr w:rsidR="00FC5A97" w:rsidRPr="00B03917" w14:paraId="6F67B6A3" w14:textId="77777777" w:rsidTr="00FC5A97">
        <w:trPr>
          <w:trHeight w:val="230"/>
          <w:jc w:val="center"/>
        </w:trPr>
        <w:tc>
          <w:tcPr>
            <w:tcW w:w="2659" w:type="dxa"/>
            <w:tcBorders>
              <w:top w:val="nil"/>
              <w:left w:val="single" w:sz="12" w:space="0" w:color="000000" w:themeColor="text1"/>
              <w:bottom w:val="nil"/>
              <w:right w:val="single" w:sz="18" w:space="0" w:color="auto"/>
            </w:tcBorders>
          </w:tcPr>
          <w:p w14:paraId="246EEAC0" w14:textId="716A7267" w:rsidR="00FC5A97" w:rsidRPr="00B03917" w:rsidRDefault="00FC5A97" w:rsidP="00FC5A97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Afternoon energy</w:t>
            </w: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239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A48ABF2" w14:textId="1BB3D4FA" w:rsidR="00FC5A97" w:rsidRDefault="00FC5A97" w:rsidP="00FC5A97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14.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78</w:t>
            </w: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Pr="0069190E">
              <w:rPr>
                <w:rFonts w:asciiTheme="majorBidi" w:hAnsiTheme="majorBidi" w:cstheme="majorBidi"/>
                <w:sz w:val="18"/>
                <w:szCs w:val="18"/>
              </w:rPr>
              <w:t>±</w:t>
            </w: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 xml:space="preserve"> 8.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206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C92F999" w14:textId="5CFE4286" w:rsidR="00FC5A97" w:rsidRPr="00ED1268" w:rsidRDefault="00FC5A97" w:rsidP="00FC5A97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14.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01</w:t>
            </w: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Pr="0069190E">
              <w:rPr>
                <w:rFonts w:asciiTheme="majorBidi" w:hAnsiTheme="majorBidi" w:cstheme="majorBidi"/>
                <w:sz w:val="18"/>
                <w:szCs w:val="18"/>
              </w:rPr>
              <w:t>±</w:t>
            </w: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7</w:t>
            </w: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.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73</w:t>
            </w:r>
          </w:p>
        </w:tc>
        <w:tc>
          <w:tcPr>
            <w:tcW w:w="2067" w:type="dxa"/>
            <w:tcBorders>
              <w:top w:val="nil"/>
              <w:left w:val="single" w:sz="18" w:space="0" w:color="auto"/>
              <w:bottom w:val="nil"/>
              <w:right w:val="single" w:sz="12" w:space="0" w:color="000000" w:themeColor="text1"/>
            </w:tcBorders>
          </w:tcPr>
          <w:p w14:paraId="7D7E250A" w14:textId="214B085E" w:rsidR="00FC5A97" w:rsidRPr="00ED1268" w:rsidRDefault="00FC5A97" w:rsidP="00FC5A97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0.39</w:t>
            </w:r>
          </w:p>
        </w:tc>
      </w:tr>
      <w:tr w:rsidR="00FC5A97" w:rsidRPr="00B03917" w14:paraId="6A99B601" w14:textId="77777777" w:rsidTr="00FC5A97">
        <w:trPr>
          <w:trHeight w:val="236"/>
          <w:jc w:val="center"/>
        </w:trPr>
        <w:tc>
          <w:tcPr>
            <w:tcW w:w="2659" w:type="dxa"/>
            <w:tcBorders>
              <w:top w:val="nil"/>
              <w:left w:val="single" w:sz="12" w:space="0" w:color="000000" w:themeColor="text1"/>
              <w:bottom w:val="nil"/>
              <w:right w:val="single" w:sz="18" w:space="0" w:color="auto"/>
            </w:tcBorders>
          </w:tcPr>
          <w:p w14:paraId="4B7290D9" w14:textId="77777777" w:rsidR="00FC5A97" w:rsidRPr="00B03917" w:rsidRDefault="00FC5A97" w:rsidP="00FC5A97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Dinner energy</w:t>
            </w: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239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FBD1D6A" w14:textId="2586E54C" w:rsidR="00FC5A97" w:rsidRPr="00B42639" w:rsidRDefault="00FC5A97" w:rsidP="00FC5A97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9</w:t>
            </w: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.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55</w:t>
            </w: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Pr="0069190E">
              <w:rPr>
                <w:rFonts w:asciiTheme="majorBidi" w:hAnsiTheme="majorBidi" w:cstheme="majorBidi"/>
                <w:sz w:val="18"/>
                <w:szCs w:val="18"/>
              </w:rPr>
              <w:t xml:space="preserve">±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8</w:t>
            </w:r>
            <w:r w:rsidRPr="0069190E">
              <w:rPr>
                <w:rFonts w:asciiTheme="majorBidi" w:hAnsiTheme="majorBidi" w:cstheme="majorBidi"/>
                <w:sz w:val="18"/>
                <w:szCs w:val="18"/>
              </w:rPr>
              <w:t>.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18</w:t>
            </w:r>
          </w:p>
        </w:tc>
        <w:tc>
          <w:tcPr>
            <w:tcW w:w="206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53EB479" w14:textId="5BF2F24E" w:rsidR="00FC5A97" w:rsidRPr="00B42639" w:rsidRDefault="00FC5A97" w:rsidP="00FC5A97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8</w:t>
            </w: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.2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9</w:t>
            </w:r>
            <w:r w:rsidRPr="0069190E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Pr="0069190E">
              <w:rPr>
                <w:rFonts w:asciiTheme="majorBidi" w:hAnsiTheme="majorBidi" w:cstheme="majorBidi"/>
                <w:sz w:val="18"/>
                <w:szCs w:val="18"/>
              </w:rPr>
              <w:t>± 7.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68</w:t>
            </w:r>
          </w:p>
        </w:tc>
        <w:tc>
          <w:tcPr>
            <w:tcW w:w="2067" w:type="dxa"/>
            <w:tcBorders>
              <w:top w:val="nil"/>
              <w:left w:val="single" w:sz="18" w:space="0" w:color="auto"/>
              <w:bottom w:val="nil"/>
              <w:right w:val="single" w:sz="12" w:space="0" w:color="000000" w:themeColor="text1"/>
            </w:tcBorders>
          </w:tcPr>
          <w:p w14:paraId="019E7D8C" w14:textId="36A2DCF7" w:rsidR="00FC5A97" w:rsidRPr="00B42639" w:rsidRDefault="00FC5A97" w:rsidP="00FC5A97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0.27</w:t>
            </w:r>
          </w:p>
        </w:tc>
      </w:tr>
      <w:tr w:rsidR="00FC5A97" w:rsidRPr="00B03917" w14:paraId="732D5C0D" w14:textId="77777777" w:rsidTr="00FC5A97">
        <w:trPr>
          <w:trHeight w:val="230"/>
          <w:jc w:val="center"/>
        </w:trPr>
        <w:tc>
          <w:tcPr>
            <w:tcW w:w="2659" w:type="dxa"/>
            <w:tcBorders>
              <w:top w:val="nil"/>
              <w:left w:val="single" w:sz="12" w:space="0" w:color="000000" w:themeColor="text1"/>
              <w:bottom w:val="nil"/>
              <w:right w:val="single" w:sz="18" w:space="0" w:color="auto"/>
            </w:tcBorders>
          </w:tcPr>
          <w:p w14:paraId="25E8452B" w14:textId="77777777" w:rsidR="00FC5A97" w:rsidRPr="00B03917" w:rsidRDefault="00FC5A97" w:rsidP="00FC5A97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Eating window (</w:t>
            </w:r>
            <w:proofErr w:type="spellStart"/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h:m</w:t>
            </w:r>
            <w:proofErr w:type="spellEnd"/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239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714C4F6" w14:textId="46999D27" w:rsidR="00FC5A97" w:rsidRPr="007E5C52" w:rsidRDefault="00FC5A97" w:rsidP="00FC5A97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E1F81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4</w:t>
            </w:r>
            <w:r w:rsidRPr="00DE1F81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: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21</w:t>
            </w:r>
            <w:r w:rsidRPr="00DE1F81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Pr="00DE1F81">
              <w:rPr>
                <w:rFonts w:asciiTheme="majorBidi" w:hAnsiTheme="majorBidi" w:cstheme="majorBidi"/>
                <w:sz w:val="18"/>
                <w:szCs w:val="18"/>
              </w:rPr>
              <w:t>± 1: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09</w:t>
            </w:r>
          </w:p>
        </w:tc>
        <w:tc>
          <w:tcPr>
            <w:tcW w:w="2067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04D96A5" w14:textId="6575EC08" w:rsidR="00FC5A97" w:rsidRPr="007E5C52" w:rsidRDefault="00FC5A97" w:rsidP="00FC5A97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E1F81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14:1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3</w:t>
            </w:r>
            <w:r w:rsidRPr="00DE1F81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Pr="00DE1F81">
              <w:rPr>
                <w:rFonts w:asciiTheme="majorBidi" w:hAnsiTheme="majorBidi" w:cstheme="majorBidi"/>
                <w:sz w:val="18"/>
                <w:szCs w:val="18"/>
              </w:rPr>
              <w:t>± 1: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 w:rsidRPr="00DE1F81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2067" w:type="dxa"/>
            <w:tcBorders>
              <w:top w:val="nil"/>
              <w:left w:val="single" w:sz="18" w:space="0" w:color="auto"/>
              <w:bottom w:val="nil"/>
              <w:right w:val="single" w:sz="12" w:space="0" w:color="000000" w:themeColor="text1"/>
            </w:tcBorders>
          </w:tcPr>
          <w:p w14:paraId="3B98E68C" w14:textId="09D6DD45" w:rsidR="00FC5A97" w:rsidRPr="007E5C52" w:rsidRDefault="00FC5A97" w:rsidP="00FC5A97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0.72</w:t>
            </w:r>
          </w:p>
        </w:tc>
      </w:tr>
      <w:tr w:rsidR="00FC5A97" w:rsidRPr="00B03917" w14:paraId="3B94F01F" w14:textId="77777777" w:rsidTr="00FC5A97">
        <w:trPr>
          <w:trHeight w:val="236"/>
          <w:jc w:val="center"/>
        </w:trPr>
        <w:tc>
          <w:tcPr>
            <w:tcW w:w="2659" w:type="dxa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8" w:space="0" w:color="auto"/>
            </w:tcBorders>
          </w:tcPr>
          <w:p w14:paraId="2E315B08" w14:textId="77777777" w:rsidR="00FC5A97" w:rsidRPr="00B03917" w:rsidRDefault="00FC5A97" w:rsidP="00FC5A97">
            <w:pP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</w:pPr>
            <w:r w:rsidRPr="00B03917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Number of EOs (n/day)</w:t>
            </w:r>
          </w:p>
        </w:tc>
        <w:tc>
          <w:tcPr>
            <w:tcW w:w="2397" w:type="dxa"/>
            <w:tcBorders>
              <w:top w:val="nil"/>
              <w:left w:val="single" w:sz="18" w:space="0" w:color="auto"/>
              <w:bottom w:val="single" w:sz="12" w:space="0" w:color="000000" w:themeColor="text1"/>
              <w:right w:val="single" w:sz="18" w:space="0" w:color="auto"/>
            </w:tcBorders>
          </w:tcPr>
          <w:p w14:paraId="19848DA4" w14:textId="65A52072" w:rsidR="00FC5A97" w:rsidRDefault="00FC5A97" w:rsidP="00FC5A97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DE1F81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6.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30</w:t>
            </w:r>
            <w:r w:rsidRPr="00DE1F81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Pr="00DE1F81">
              <w:rPr>
                <w:rFonts w:asciiTheme="majorBidi" w:hAnsiTheme="majorBidi" w:cstheme="majorBidi"/>
                <w:sz w:val="18"/>
                <w:szCs w:val="18"/>
              </w:rPr>
              <w:t>± 0.8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2067" w:type="dxa"/>
            <w:tcBorders>
              <w:top w:val="nil"/>
              <w:left w:val="single" w:sz="18" w:space="0" w:color="auto"/>
              <w:bottom w:val="single" w:sz="12" w:space="0" w:color="000000" w:themeColor="text1"/>
              <w:right w:val="single" w:sz="18" w:space="0" w:color="auto"/>
            </w:tcBorders>
          </w:tcPr>
          <w:p w14:paraId="42A78E61" w14:textId="7F5A2F66" w:rsidR="00FC5A97" w:rsidRPr="00B03917" w:rsidRDefault="00FC5A97" w:rsidP="00FC5A97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DE1F81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6.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>1</w:t>
            </w:r>
            <w:r w:rsidRPr="00DE1F81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</w:rPr>
              <w:t xml:space="preserve">9 </w:t>
            </w:r>
            <w:r w:rsidRPr="00DE1F81">
              <w:rPr>
                <w:rFonts w:asciiTheme="majorBidi" w:hAnsiTheme="majorBidi" w:cstheme="majorBidi"/>
                <w:sz w:val="18"/>
                <w:szCs w:val="18"/>
              </w:rPr>
              <w:t>± 0.8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2067" w:type="dxa"/>
            <w:tcBorders>
              <w:top w:val="nil"/>
              <w:left w:val="single" w:sz="18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10DF6AE" w14:textId="0F2472E3" w:rsidR="00FC5A97" w:rsidRPr="0076771F" w:rsidRDefault="00FC5A97" w:rsidP="00FC5A97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6771F">
              <w:rPr>
                <w:rFonts w:asciiTheme="majorBidi" w:hAnsiTheme="majorBidi" w:cstheme="majorBidi"/>
                <w:sz w:val="18"/>
                <w:szCs w:val="18"/>
                <w:lang w:val="en-US"/>
              </w:rPr>
              <w:t>0.41</w:t>
            </w:r>
          </w:p>
        </w:tc>
      </w:tr>
    </w:tbl>
    <w:p w14:paraId="05C0B8C9" w14:textId="77777777" w:rsidR="005D080B" w:rsidRDefault="002362A3" w:rsidP="005D080B">
      <w:pPr>
        <w:spacing w:after="0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b/>
          <w:bCs/>
          <w:sz w:val="16"/>
          <w:szCs w:val="16"/>
          <w:lang w:val="en-US"/>
        </w:rPr>
        <w:t xml:space="preserve"> </w:t>
      </w:r>
      <w:r w:rsidR="005D080B" w:rsidRPr="005D080B">
        <w:rPr>
          <w:rFonts w:asciiTheme="majorBidi" w:hAnsiTheme="majorBidi" w:cstheme="majorBidi"/>
          <w:sz w:val="16"/>
          <w:szCs w:val="16"/>
        </w:rPr>
        <w:t>Values</w:t>
      </w:r>
      <w:r w:rsidR="005D080B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="004A53D3" w:rsidRPr="004A53D3">
        <w:rPr>
          <w:rFonts w:asciiTheme="majorBidi" w:hAnsiTheme="majorBidi" w:cstheme="majorBidi"/>
          <w:sz w:val="18"/>
          <w:szCs w:val="18"/>
        </w:rPr>
        <w:t xml:space="preserve">are presented as mean ± standard deviation (SD). </w:t>
      </w:r>
    </w:p>
    <w:p w14:paraId="239F16BA" w14:textId="40D6A690" w:rsidR="005D080B" w:rsidRDefault="004A53D3" w:rsidP="005D080B">
      <w:pPr>
        <w:spacing w:after="0"/>
        <w:rPr>
          <w:rFonts w:asciiTheme="majorBidi" w:hAnsiTheme="majorBidi" w:cstheme="majorBidi"/>
          <w:sz w:val="18"/>
          <w:szCs w:val="18"/>
        </w:rPr>
      </w:pPr>
      <w:r w:rsidRPr="004A53D3">
        <w:rPr>
          <w:rFonts w:asciiTheme="majorBidi" w:hAnsiTheme="majorBidi" w:cstheme="majorBidi"/>
          <w:sz w:val="18"/>
          <w:szCs w:val="18"/>
        </w:rPr>
        <w:t>A paired t-test was used to compare energy distribution and temporal eating patterns between weekdays and weekends.</w:t>
      </w:r>
    </w:p>
    <w:p w14:paraId="5BCC983F" w14:textId="26FBC41B" w:rsidR="002362A3" w:rsidRPr="00C22765" w:rsidRDefault="002362A3" w:rsidP="005D080B">
      <w:pPr>
        <w:spacing w:after="0"/>
        <w:rPr>
          <w:rFonts w:asciiTheme="majorBidi" w:hAnsiTheme="majorBidi" w:cstheme="majorBidi"/>
          <w:sz w:val="16"/>
          <w:szCs w:val="16"/>
          <w:lang w:val="en-US"/>
        </w:rPr>
      </w:pPr>
      <w:r w:rsidRPr="00F30388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P-value &lt; 0·05 indicates significant level, significant values are in </w:t>
      </w:r>
      <w:r w:rsidRPr="00DD492E">
        <w:rPr>
          <w:rFonts w:asciiTheme="majorBidi" w:hAnsiTheme="majorBidi" w:cstheme="majorBidi"/>
          <w:b/>
          <w:bCs/>
          <w:color w:val="000000"/>
          <w:sz w:val="16"/>
          <w:szCs w:val="16"/>
          <w:lang w:val="en-US"/>
        </w:rPr>
        <w:t>bold</w:t>
      </w:r>
      <w:r w:rsidRPr="00F30388">
        <w:rPr>
          <w:rFonts w:asciiTheme="majorBidi" w:hAnsiTheme="majorBidi" w:cstheme="majorBidi"/>
          <w:color w:val="000000"/>
          <w:sz w:val="16"/>
          <w:szCs w:val="16"/>
          <w:lang w:val="en-US"/>
        </w:rPr>
        <w:t>.</w:t>
      </w:r>
    </w:p>
    <w:p w14:paraId="4B5211A3" w14:textId="77777777" w:rsidR="002362A3" w:rsidRPr="003509F9" w:rsidRDefault="002362A3" w:rsidP="005D080B">
      <w:pPr>
        <w:spacing w:after="0" w:line="240" w:lineRule="auto"/>
        <w:rPr>
          <w:rFonts w:asciiTheme="majorBidi" w:hAnsiTheme="majorBidi" w:cstheme="majorBidi"/>
          <w:color w:val="000000"/>
          <w:sz w:val="16"/>
          <w:szCs w:val="16"/>
          <w:lang w:val="en-US"/>
        </w:rPr>
      </w:pPr>
      <w:r w:rsidRPr="003509F9">
        <w:rPr>
          <w:rFonts w:asciiTheme="majorBidi" w:hAnsiTheme="majorBidi" w:cstheme="majorBidi"/>
          <w:color w:val="000000"/>
          <w:sz w:val="16"/>
          <w:szCs w:val="16"/>
          <w:vertAlign w:val="superscript"/>
          <w:lang w:val="en-US"/>
        </w:rPr>
        <w:t>1</w:t>
      </w:r>
      <w:r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 All energy intake consumed between 5:00 - 11:00 am.</w:t>
      </w:r>
    </w:p>
    <w:p w14:paraId="267B6944" w14:textId="77777777" w:rsidR="002362A3" w:rsidRPr="003509F9" w:rsidRDefault="002362A3" w:rsidP="005D080B">
      <w:pPr>
        <w:spacing w:after="0" w:line="240" w:lineRule="auto"/>
        <w:rPr>
          <w:rFonts w:asciiTheme="majorBidi" w:hAnsiTheme="majorBidi" w:cstheme="majorBidi"/>
          <w:color w:val="000000"/>
          <w:sz w:val="16"/>
          <w:szCs w:val="16"/>
          <w:lang w:val="en-US"/>
        </w:rPr>
      </w:pPr>
      <w:r w:rsidRPr="003509F9">
        <w:rPr>
          <w:rFonts w:asciiTheme="majorBidi" w:hAnsiTheme="majorBidi" w:cstheme="majorBidi"/>
          <w:color w:val="000000"/>
          <w:sz w:val="16"/>
          <w:szCs w:val="16"/>
          <w:vertAlign w:val="superscript"/>
          <w:lang w:val="en-US"/>
        </w:rPr>
        <w:t>2</w:t>
      </w:r>
      <w:r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 All energy intake consumed between 11:00 a.m. – 4:00 p.m.</w:t>
      </w:r>
    </w:p>
    <w:p w14:paraId="67822161" w14:textId="77777777" w:rsidR="002362A3" w:rsidRPr="003509F9" w:rsidRDefault="002362A3" w:rsidP="005D080B">
      <w:pPr>
        <w:spacing w:after="0" w:line="240" w:lineRule="auto"/>
        <w:rPr>
          <w:rFonts w:asciiTheme="majorBidi" w:hAnsiTheme="majorBidi" w:cstheme="majorBidi"/>
          <w:color w:val="000000"/>
          <w:sz w:val="16"/>
          <w:szCs w:val="16"/>
          <w:lang w:val="en-US"/>
        </w:rPr>
      </w:pPr>
      <w:r w:rsidRPr="003509F9">
        <w:rPr>
          <w:rFonts w:asciiTheme="majorBidi" w:hAnsiTheme="majorBidi" w:cstheme="majorBidi"/>
          <w:color w:val="000000"/>
          <w:sz w:val="16"/>
          <w:szCs w:val="16"/>
          <w:vertAlign w:val="superscript"/>
          <w:lang w:val="en-US"/>
        </w:rPr>
        <w:t>3</w:t>
      </w:r>
      <w:r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 All energy intake consumed between 4:00  –  6:00 p.m.</w:t>
      </w:r>
    </w:p>
    <w:p w14:paraId="0647719D" w14:textId="77777777" w:rsidR="002362A3" w:rsidRPr="00951E8E" w:rsidRDefault="002362A3" w:rsidP="005D080B">
      <w:pPr>
        <w:spacing w:line="240" w:lineRule="auto"/>
        <w:rPr>
          <w:rFonts w:asciiTheme="majorBidi" w:hAnsiTheme="majorBidi" w:cstheme="majorBidi"/>
          <w:color w:val="000000"/>
          <w:sz w:val="16"/>
          <w:szCs w:val="16"/>
          <w:lang w:val="en-US"/>
        </w:rPr>
      </w:pPr>
      <w:r w:rsidRPr="003509F9">
        <w:rPr>
          <w:rFonts w:asciiTheme="majorBidi" w:hAnsiTheme="majorBidi" w:cstheme="majorBidi"/>
          <w:color w:val="000000"/>
          <w:sz w:val="16"/>
          <w:szCs w:val="16"/>
          <w:vertAlign w:val="superscript"/>
          <w:lang w:val="en-US"/>
        </w:rPr>
        <w:t>4</w:t>
      </w:r>
      <w:r w:rsidRPr="003509F9">
        <w:rPr>
          <w:rFonts w:asciiTheme="majorBidi" w:hAnsiTheme="majorBidi" w:cstheme="majorBidi"/>
          <w:color w:val="000000"/>
          <w:sz w:val="16"/>
          <w:szCs w:val="16"/>
          <w:lang w:val="en-US"/>
        </w:rPr>
        <w:t xml:space="preserve"> All energy intake consumed after 6:00 p.m.</w:t>
      </w:r>
    </w:p>
    <w:p w14:paraId="5CDF0B83" w14:textId="77777777" w:rsidR="002362A3" w:rsidRPr="00974F94" w:rsidRDefault="002362A3" w:rsidP="002362A3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7C817683" w14:textId="77777777" w:rsidR="002362A3" w:rsidRPr="00974F94" w:rsidRDefault="002362A3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023608A7" w14:textId="77777777" w:rsidR="00974F94" w:rsidRPr="00974F94" w:rsidRDefault="00974F94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271F34FE" w14:textId="77777777" w:rsidR="00974F94" w:rsidRDefault="00974F94" w:rsidP="00974F94">
      <w:pPr>
        <w:rPr>
          <w:rFonts w:asciiTheme="majorBidi" w:hAnsiTheme="majorBidi" w:cstheme="majorBidi"/>
          <w:sz w:val="18"/>
          <w:szCs w:val="18"/>
          <w:lang w:val="en-US"/>
        </w:rPr>
      </w:pPr>
    </w:p>
    <w:p w14:paraId="6908D075" w14:textId="77777777" w:rsidR="00974F94" w:rsidRDefault="00974F94" w:rsidP="00974F94">
      <w:pPr>
        <w:tabs>
          <w:tab w:val="left" w:pos="1169"/>
        </w:tabs>
        <w:rPr>
          <w:lang w:val="en-US"/>
        </w:rPr>
      </w:pPr>
    </w:p>
    <w:p w14:paraId="1232187C" w14:textId="77777777" w:rsidR="00974F94" w:rsidRDefault="00974F94" w:rsidP="00974F94">
      <w:pPr>
        <w:tabs>
          <w:tab w:val="left" w:pos="1169"/>
        </w:tabs>
        <w:rPr>
          <w:lang w:val="en-US"/>
        </w:rPr>
      </w:pPr>
    </w:p>
    <w:p w14:paraId="0260E700" w14:textId="570AE8F4" w:rsidR="000B639E" w:rsidRPr="000B7422" w:rsidRDefault="000B639E" w:rsidP="00974F94">
      <w:pPr>
        <w:tabs>
          <w:tab w:val="left" w:pos="1169"/>
        </w:tabs>
        <w:rPr>
          <w:lang w:val="en-US"/>
        </w:rPr>
      </w:pPr>
    </w:p>
    <w:sectPr w:rsidR="000B639E" w:rsidRPr="000B7422" w:rsidSect="00560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71562" w14:textId="77777777" w:rsidR="008730D9" w:rsidRDefault="008730D9" w:rsidP="00662144">
      <w:pPr>
        <w:spacing w:after="0" w:line="240" w:lineRule="auto"/>
      </w:pPr>
      <w:r>
        <w:separator/>
      </w:r>
    </w:p>
  </w:endnote>
  <w:endnote w:type="continuationSeparator" w:id="0">
    <w:p w14:paraId="57ACFA72" w14:textId="77777777" w:rsidR="008730D9" w:rsidRDefault="008730D9" w:rsidP="00662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4930E" w14:textId="36F1F570" w:rsidR="009B4061" w:rsidRDefault="009B4061">
    <w:pPr>
      <w:pStyle w:val="Footer"/>
      <w:jc w:val="center"/>
    </w:pPr>
  </w:p>
  <w:p w14:paraId="4A255066" w14:textId="77777777" w:rsidR="00662144" w:rsidRDefault="00662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CF605" w14:textId="77777777" w:rsidR="008730D9" w:rsidRDefault="008730D9" w:rsidP="00662144">
      <w:pPr>
        <w:spacing w:after="0" w:line="240" w:lineRule="auto"/>
      </w:pPr>
      <w:r>
        <w:separator/>
      </w:r>
    </w:p>
  </w:footnote>
  <w:footnote w:type="continuationSeparator" w:id="0">
    <w:p w14:paraId="66886197" w14:textId="77777777" w:rsidR="008730D9" w:rsidRDefault="008730D9" w:rsidP="006621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42C2"/>
    <w:multiLevelType w:val="multilevel"/>
    <w:tmpl w:val="9D4E4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309BE"/>
    <w:multiLevelType w:val="hybridMultilevel"/>
    <w:tmpl w:val="E214D5E8"/>
    <w:lvl w:ilvl="0" w:tplc="D7DEF2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26B08"/>
    <w:multiLevelType w:val="multilevel"/>
    <w:tmpl w:val="DEDE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7310E5"/>
    <w:multiLevelType w:val="hybridMultilevel"/>
    <w:tmpl w:val="B1E66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83211"/>
    <w:multiLevelType w:val="hybridMultilevel"/>
    <w:tmpl w:val="7854A4F2"/>
    <w:lvl w:ilvl="0" w:tplc="EB3879A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477859"/>
    <w:multiLevelType w:val="multilevel"/>
    <w:tmpl w:val="A2645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6A560B"/>
    <w:multiLevelType w:val="hybridMultilevel"/>
    <w:tmpl w:val="9F783B66"/>
    <w:lvl w:ilvl="0" w:tplc="D4A67B8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AC52C3"/>
    <w:multiLevelType w:val="multilevel"/>
    <w:tmpl w:val="74264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2F62E0"/>
    <w:multiLevelType w:val="multilevel"/>
    <w:tmpl w:val="0C1AA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0626185">
    <w:abstractNumId w:val="4"/>
  </w:num>
  <w:num w:numId="2" w16cid:durableId="1812093885">
    <w:abstractNumId w:val="3"/>
  </w:num>
  <w:num w:numId="3" w16cid:durableId="940987249">
    <w:abstractNumId w:val="6"/>
  </w:num>
  <w:num w:numId="4" w16cid:durableId="51080976">
    <w:abstractNumId w:val="0"/>
  </w:num>
  <w:num w:numId="5" w16cid:durableId="203561379">
    <w:abstractNumId w:val="5"/>
  </w:num>
  <w:num w:numId="6" w16cid:durableId="912475072">
    <w:abstractNumId w:val="2"/>
  </w:num>
  <w:num w:numId="7" w16cid:durableId="1572816222">
    <w:abstractNumId w:val="7"/>
  </w:num>
  <w:num w:numId="8" w16cid:durableId="1563060937">
    <w:abstractNumId w:val="8"/>
  </w:num>
  <w:num w:numId="9" w16cid:durableId="493028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6E8"/>
    <w:rsid w:val="00010517"/>
    <w:rsid w:val="00031D9D"/>
    <w:rsid w:val="00054F66"/>
    <w:rsid w:val="000708DE"/>
    <w:rsid w:val="000A1A87"/>
    <w:rsid w:val="000A7C24"/>
    <w:rsid w:val="000B639E"/>
    <w:rsid w:val="000B7422"/>
    <w:rsid w:val="000C520E"/>
    <w:rsid w:val="00116384"/>
    <w:rsid w:val="00136055"/>
    <w:rsid w:val="00143801"/>
    <w:rsid w:val="00185B8E"/>
    <w:rsid w:val="001F6D54"/>
    <w:rsid w:val="001F7929"/>
    <w:rsid w:val="00226D90"/>
    <w:rsid w:val="002362A3"/>
    <w:rsid w:val="00274BCC"/>
    <w:rsid w:val="0028517B"/>
    <w:rsid w:val="002937A7"/>
    <w:rsid w:val="00294621"/>
    <w:rsid w:val="002A30A8"/>
    <w:rsid w:val="002B552E"/>
    <w:rsid w:val="002D7473"/>
    <w:rsid w:val="002E3242"/>
    <w:rsid w:val="002F6408"/>
    <w:rsid w:val="0031745F"/>
    <w:rsid w:val="003405DA"/>
    <w:rsid w:val="00342F2F"/>
    <w:rsid w:val="00346B2F"/>
    <w:rsid w:val="00377E2B"/>
    <w:rsid w:val="003839AB"/>
    <w:rsid w:val="0039438A"/>
    <w:rsid w:val="0039486F"/>
    <w:rsid w:val="003D37BA"/>
    <w:rsid w:val="003D4003"/>
    <w:rsid w:val="003E2441"/>
    <w:rsid w:val="004051B7"/>
    <w:rsid w:val="00444C5C"/>
    <w:rsid w:val="00447DF1"/>
    <w:rsid w:val="00455A43"/>
    <w:rsid w:val="00457CC0"/>
    <w:rsid w:val="004718F3"/>
    <w:rsid w:val="00472B06"/>
    <w:rsid w:val="004875CA"/>
    <w:rsid w:val="00493E1E"/>
    <w:rsid w:val="004A53D3"/>
    <w:rsid w:val="004A6275"/>
    <w:rsid w:val="004B0EE6"/>
    <w:rsid w:val="004C400B"/>
    <w:rsid w:val="004F461D"/>
    <w:rsid w:val="00503EF7"/>
    <w:rsid w:val="00514F2A"/>
    <w:rsid w:val="00525E85"/>
    <w:rsid w:val="0052627E"/>
    <w:rsid w:val="00545851"/>
    <w:rsid w:val="00560AE8"/>
    <w:rsid w:val="00565731"/>
    <w:rsid w:val="005660B5"/>
    <w:rsid w:val="00584DDC"/>
    <w:rsid w:val="0059752D"/>
    <w:rsid w:val="005A7FB5"/>
    <w:rsid w:val="005B02C2"/>
    <w:rsid w:val="005B2FA4"/>
    <w:rsid w:val="005B3FE3"/>
    <w:rsid w:val="005D080B"/>
    <w:rsid w:val="005D421B"/>
    <w:rsid w:val="005F4B2B"/>
    <w:rsid w:val="00600DF3"/>
    <w:rsid w:val="006034C5"/>
    <w:rsid w:val="00607FC5"/>
    <w:rsid w:val="0065014E"/>
    <w:rsid w:val="00654FFA"/>
    <w:rsid w:val="00662144"/>
    <w:rsid w:val="00675B45"/>
    <w:rsid w:val="00677AB4"/>
    <w:rsid w:val="00681CB5"/>
    <w:rsid w:val="006A7AC9"/>
    <w:rsid w:val="006B5084"/>
    <w:rsid w:val="006D3D8E"/>
    <w:rsid w:val="006D7F3E"/>
    <w:rsid w:val="006E282E"/>
    <w:rsid w:val="00706979"/>
    <w:rsid w:val="00715E07"/>
    <w:rsid w:val="007227D3"/>
    <w:rsid w:val="007273FB"/>
    <w:rsid w:val="007429DF"/>
    <w:rsid w:val="00756F2E"/>
    <w:rsid w:val="0076771F"/>
    <w:rsid w:val="00767849"/>
    <w:rsid w:val="007B4463"/>
    <w:rsid w:val="007C61DD"/>
    <w:rsid w:val="007D5687"/>
    <w:rsid w:val="007E5C52"/>
    <w:rsid w:val="008037D1"/>
    <w:rsid w:val="00841036"/>
    <w:rsid w:val="0084551F"/>
    <w:rsid w:val="00872068"/>
    <w:rsid w:val="008730D9"/>
    <w:rsid w:val="00874484"/>
    <w:rsid w:val="00881BFC"/>
    <w:rsid w:val="00883225"/>
    <w:rsid w:val="00884E86"/>
    <w:rsid w:val="008B5E2D"/>
    <w:rsid w:val="008C2BE4"/>
    <w:rsid w:val="008C6549"/>
    <w:rsid w:val="008E209C"/>
    <w:rsid w:val="008E5310"/>
    <w:rsid w:val="009022EB"/>
    <w:rsid w:val="00902CD6"/>
    <w:rsid w:val="00927D5E"/>
    <w:rsid w:val="009312B2"/>
    <w:rsid w:val="00966717"/>
    <w:rsid w:val="00974F94"/>
    <w:rsid w:val="0097757B"/>
    <w:rsid w:val="009805B3"/>
    <w:rsid w:val="009B4061"/>
    <w:rsid w:val="009D4B57"/>
    <w:rsid w:val="009F7131"/>
    <w:rsid w:val="00A67DED"/>
    <w:rsid w:val="00A82A1D"/>
    <w:rsid w:val="00A87AC9"/>
    <w:rsid w:val="00A950AA"/>
    <w:rsid w:val="00AC0E72"/>
    <w:rsid w:val="00AC264A"/>
    <w:rsid w:val="00AE3774"/>
    <w:rsid w:val="00AE57A1"/>
    <w:rsid w:val="00AF5CCB"/>
    <w:rsid w:val="00B03917"/>
    <w:rsid w:val="00B05AD4"/>
    <w:rsid w:val="00B10473"/>
    <w:rsid w:val="00B1183C"/>
    <w:rsid w:val="00B24999"/>
    <w:rsid w:val="00B37836"/>
    <w:rsid w:val="00B42639"/>
    <w:rsid w:val="00B512B5"/>
    <w:rsid w:val="00B52B4F"/>
    <w:rsid w:val="00B63446"/>
    <w:rsid w:val="00B6387A"/>
    <w:rsid w:val="00BE2741"/>
    <w:rsid w:val="00C0597B"/>
    <w:rsid w:val="00C32B1B"/>
    <w:rsid w:val="00C33BB4"/>
    <w:rsid w:val="00C35969"/>
    <w:rsid w:val="00C409AA"/>
    <w:rsid w:val="00C57152"/>
    <w:rsid w:val="00C857DC"/>
    <w:rsid w:val="00CA1FE9"/>
    <w:rsid w:val="00CC2ABB"/>
    <w:rsid w:val="00CD3D85"/>
    <w:rsid w:val="00CD3F64"/>
    <w:rsid w:val="00CD7470"/>
    <w:rsid w:val="00CF1AE6"/>
    <w:rsid w:val="00D00DAE"/>
    <w:rsid w:val="00D149D0"/>
    <w:rsid w:val="00D659B4"/>
    <w:rsid w:val="00D73ACD"/>
    <w:rsid w:val="00D76039"/>
    <w:rsid w:val="00D8374A"/>
    <w:rsid w:val="00DA46E8"/>
    <w:rsid w:val="00DC2DF0"/>
    <w:rsid w:val="00DD492E"/>
    <w:rsid w:val="00DE53AB"/>
    <w:rsid w:val="00E05FF4"/>
    <w:rsid w:val="00E162A7"/>
    <w:rsid w:val="00E324FE"/>
    <w:rsid w:val="00E339F0"/>
    <w:rsid w:val="00E81418"/>
    <w:rsid w:val="00E90550"/>
    <w:rsid w:val="00E964A1"/>
    <w:rsid w:val="00E964A3"/>
    <w:rsid w:val="00EB35F7"/>
    <w:rsid w:val="00EC6994"/>
    <w:rsid w:val="00ED0370"/>
    <w:rsid w:val="00ED1268"/>
    <w:rsid w:val="00ED7F82"/>
    <w:rsid w:val="00F017BD"/>
    <w:rsid w:val="00F04AF8"/>
    <w:rsid w:val="00F528D3"/>
    <w:rsid w:val="00F55174"/>
    <w:rsid w:val="00F652FA"/>
    <w:rsid w:val="00F67F5F"/>
    <w:rsid w:val="00F7001A"/>
    <w:rsid w:val="00F709BA"/>
    <w:rsid w:val="00F84B57"/>
    <w:rsid w:val="00F90685"/>
    <w:rsid w:val="00FA5689"/>
    <w:rsid w:val="00FB6645"/>
    <w:rsid w:val="00FC1FAE"/>
    <w:rsid w:val="00FC5A97"/>
    <w:rsid w:val="00FD104A"/>
    <w:rsid w:val="00FE098F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758E94"/>
  <w15:chartTrackingRefBased/>
  <w15:docId w15:val="{9D7AF807-CA4E-4BE5-A7AA-2637E8FD9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6E8"/>
  </w:style>
  <w:style w:type="paragraph" w:styleId="Heading3">
    <w:name w:val="heading 3"/>
    <w:basedOn w:val="Normal"/>
    <w:link w:val="Heading3Char"/>
    <w:uiPriority w:val="9"/>
    <w:qFormat/>
    <w:rsid w:val="00FE09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FE098F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FE098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E0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customStyle="1" w:styleId="overflow-hidden">
    <w:name w:val="overflow-hidden"/>
    <w:basedOn w:val="DefaultParagraphFont"/>
    <w:rsid w:val="00FE098F"/>
  </w:style>
  <w:style w:type="character" w:styleId="LineNumber">
    <w:name w:val="line number"/>
    <w:basedOn w:val="DefaultParagraphFont"/>
    <w:uiPriority w:val="99"/>
    <w:semiHidden/>
    <w:unhideWhenUsed/>
    <w:rsid w:val="00FE098F"/>
  </w:style>
  <w:style w:type="paragraph" w:customStyle="1" w:styleId="EndNoteBibliographyTitle">
    <w:name w:val="EndNote Bibliography Title"/>
    <w:basedOn w:val="Normal"/>
    <w:link w:val="EndNoteBibliographyTitleChar"/>
    <w:rsid w:val="00FE098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E098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E098F"/>
    <w:pPr>
      <w:spacing w:line="240" w:lineRule="auto"/>
      <w:jc w:val="lowKashida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E098F"/>
    <w:rPr>
      <w:rFonts w:ascii="Calibri" w:hAnsi="Calibri" w:cs="Calibri"/>
      <w:noProof/>
      <w:lang w:val="en-US"/>
    </w:rPr>
  </w:style>
  <w:style w:type="character" w:customStyle="1" w:styleId="katex-mathml">
    <w:name w:val="katex-mathml"/>
    <w:basedOn w:val="DefaultParagraphFont"/>
    <w:rsid w:val="00FE098F"/>
  </w:style>
  <w:style w:type="character" w:customStyle="1" w:styleId="mord">
    <w:name w:val="mord"/>
    <w:basedOn w:val="DefaultParagraphFont"/>
    <w:rsid w:val="00FE098F"/>
  </w:style>
  <w:style w:type="character" w:customStyle="1" w:styleId="mrel">
    <w:name w:val="mrel"/>
    <w:basedOn w:val="DefaultParagraphFont"/>
    <w:rsid w:val="00FE098F"/>
  </w:style>
  <w:style w:type="character" w:customStyle="1" w:styleId="mopen">
    <w:name w:val="mopen"/>
    <w:basedOn w:val="DefaultParagraphFont"/>
    <w:rsid w:val="00FE098F"/>
  </w:style>
  <w:style w:type="character" w:customStyle="1" w:styleId="mbin">
    <w:name w:val="mbin"/>
    <w:basedOn w:val="DefaultParagraphFont"/>
    <w:rsid w:val="00FE098F"/>
  </w:style>
  <w:style w:type="character" w:customStyle="1" w:styleId="mclose">
    <w:name w:val="mclose"/>
    <w:basedOn w:val="DefaultParagraphFont"/>
    <w:rsid w:val="00FE098F"/>
  </w:style>
  <w:style w:type="character" w:customStyle="1" w:styleId="vlist-s">
    <w:name w:val="vlist-s"/>
    <w:basedOn w:val="DefaultParagraphFont"/>
    <w:rsid w:val="00FE098F"/>
  </w:style>
  <w:style w:type="character" w:styleId="PlaceholderText">
    <w:name w:val="Placeholder Text"/>
    <w:basedOn w:val="DefaultParagraphFont"/>
    <w:uiPriority w:val="99"/>
    <w:semiHidden/>
    <w:rsid w:val="00FE098F"/>
    <w:rPr>
      <w:color w:val="66666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E098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098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E098F"/>
    <w:rPr>
      <w:vertAlign w:val="superscript"/>
    </w:rPr>
  </w:style>
  <w:style w:type="character" w:styleId="Strong">
    <w:name w:val="Strong"/>
    <w:basedOn w:val="DefaultParagraphFont"/>
    <w:uiPriority w:val="22"/>
    <w:qFormat/>
    <w:rsid w:val="00FE098F"/>
    <w:rPr>
      <w:b/>
      <w:bCs/>
    </w:rPr>
  </w:style>
  <w:style w:type="character" w:customStyle="1" w:styleId="line-clamp-1">
    <w:name w:val="line-clamp-1"/>
    <w:basedOn w:val="DefaultParagraphFont"/>
    <w:rsid w:val="00FE098F"/>
  </w:style>
  <w:style w:type="paragraph" w:styleId="Header">
    <w:name w:val="header"/>
    <w:basedOn w:val="Normal"/>
    <w:link w:val="HeaderChar"/>
    <w:uiPriority w:val="99"/>
    <w:unhideWhenUsed/>
    <w:rsid w:val="00FE0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98F"/>
  </w:style>
  <w:style w:type="paragraph" w:styleId="Footer">
    <w:name w:val="footer"/>
    <w:basedOn w:val="Normal"/>
    <w:link w:val="FooterChar"/>
    <w:uiPriority w:val="99"/>
    <w:unhideWhenUsed/>
    <w:rsid w:val="00FE0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1759</Words>
  <Characters>8940</Characters>
  <Application>Microsoft Office Word</Application>
  <DocSecurity>0</DocSecurity>
  <Lines>687</Lines>
  <Paragraphs>594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 lesani</dc:creator>
  <cp:keywords/>
  <dc:description/>
  <cp:lastModifiedBy>azadeh lesani</cp:lastModifiedBy>
  <cp:revision>6</cp:revision>
  <dcterms:created xsi:type="dcterms:W3CDTF">2025-06-27T19:44:00Z</dcterms:created>
  <dcterms:modified xsi:type="dcterms:W3CDTF">2025-08-07T22:34:00Z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cf1cd69d-fa25-437a-8828-36a571e98151</vt:lpwstr>
  </property>
</Properties>
</file>