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728"/>
        <w:tblW w:w="14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697"/>
        <w:gridCol w:w="11169"/>
        <w:gridCol w:w="764"/>
        <w:gridCol w:w="875"/>
      </w:tblGrid>
      <w:tr w:rsidR="00D34CB6" w:rsidRPr="00F35B61" w14:paraId="69743D0B" w14:textId="77777777" w:rsidTr="00A04986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313E7A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Search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36C11D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Add to builder</w:t>
            </w:r>
          </w:p>
        </w:tc>
        <w:tc>
          <w:tcPr>
            <w:tcW w:w="11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9B3381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Query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1397A8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Items found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ADDFEC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Time</w:t>
            </w:r>
          </w:p>
        </w:tc>
      </w:tr>
      <w:tr w:rsidR="00D34CB6" w:rsidRPr="00F35B61" w14:paraId="57CFF5B2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B56C6CF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4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15B7AF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5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B348F2A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(((reference values[MeSH Terms]) OR ((((reference value*) OR reference range*) OR normal range*) OR normal value*))) AND ((intracranial pressure[MeSH Terms]) OR (((intracranial pressure*) OR subarachnoid pressure*) OR intracerebral pressure*))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6508E3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6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468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12C302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07:57:33</w:t>
            </w:r>
          </w:p>
        </w:tc>
      </w:tr>
      <w:tr w:rsidR="00D34CB6" w:rsidRPr="00F35B61" w14:paraId="0A008AEF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11A2ED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7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FA44234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8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8C9223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(intracranial pressure[MeSH Terms]) OR (((intracranial pressure*) OR subarachnoid pressure*) OR intracerebral pressure*)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CF5355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9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24850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EBCBF37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07:57:22</w:t>
            </w:r>
          </w:p>
        </w:tc>
      </w:tr>
      <w:tr w:rsidR="00D34CB6" w:rsidRPr="00F35B61" w14:paraId="0F3107F7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DEA028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0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B2F43F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1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510D4C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((intracranial pressure*) OR subarachnoid pressure*) OR intracerebral pressure*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77F27B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2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24850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49E124E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07:57:09</w:t>
            </w:r>
          </w:p>
        </w:tc>
      </w:tr>
      <w:tr w:rsidR="00D34CB6" w:rsidRPr="00F35B61" w14:paraId="28D82D81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0B5499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3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B96D2D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4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9E359C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((intracranial pressure*) AND subarachnoid pressure*) AND intracerebra åressure*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C7B687B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5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564031C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07:56:29</w:t>
            </w:r>
          </w:p>
        </w:tc>
      </w:tr>
      <w:tr w:rsidR="00D34CB6" w:rsidRPr="00F35B61" w14:paraId="2948F92A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5669A9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6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2029EB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7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F51F0C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intracranial pressure[MeSH Terms]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B4E0CF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8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14674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E2129B0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07:55:59</w:t>
            </w:r>
          </w:p>
        </w:tc>
      </w:tr>
      <w:tr w:rsidR="00D34CB6" w:rsidRPr="00F35B61" w14:paraId="56FCFC16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F8B8AE2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19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75BFD02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0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0607C5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(reference values[MeSH Terms]) OR ((((reference value*) OR reference range*) OR normal range*) OR normal value*)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650CCD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1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230774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A8CE3E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07:55:34</w:t>
            </w:r>
          </w:p>
        </w:tc>
      </w:tr>
      <w:tr w:rsidR="00D34CB6" w:rsidRPr="00F35B61" w14:paraId="6167B8C5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25FB07C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2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024C60" w14:textId="77777777" w:rsidR="00D34CB6" w:rsidRPr="00F35B61" w:rsidRDefault="000412DC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3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38FC15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(((reference value*) OR reference range*) OR normal range*) OR normal value*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2B7930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4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230774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D4EBD1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07:55:25</w:t>
            </w:r>
          </w:p>
        </w:tc>
      </w:tr>
      <w:tr w:rsidR="00D34CB6" w:rsidRPr="00F35B61" w14:paraId="13EE8A6D" w14:textId="77777777" w:rsidTr="00A049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28438B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5" w:tooltip="Perform actions on search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#2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B40D81" w14:textId="77777777" w:rsidR="00D34CB6" w:rsidRPr="00F35B61" w:rsidRDefault="00D34CB6" w:rsidP="00A04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</w:p>
          <w:p w14:paraId="0876D7D2" w14:textId="77777777" w:rsidR="00D34CB6" w:rsidRPr="00F35B61" w:rsidRDefault="000412DC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6" w:tooltip="Add search to the builder above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Add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42517B" w14:textId="77777777" w:rsidR="00D34CB6" w:rsidRPr="00F35B61" w:rsidRDefault="00D34CB6" w:rsidP="00A04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a-DK"/>
              </w:rPr>
              <w:t>Search </w:t>
            </w:r>
            <w:r w:rsidRPr="00F35B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a-DK"/>
              </w:rPr>
              <w:t>reference values[MeSH Terms]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3CAC61" w14:textId="77777777" w:rsidR="00D34CB6" w:rsidRPr="00F35B61" w:rsidRDefault="000412DC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hyperlink r:id="rId27" w:tooltip="Show search results" w:history="1">
              <w:r w:rsidR="00D34CB6" w:rsidRPr="00F35B61">
                <w:rPr>
                  <w:rFonts w:ascii="Arial" w:eastAsia="Times New Roman" w:hAnsi="Arial" w:cs="Arial"/>
                  <w:color w:val="642A8F"/>
                  <w:sz w:val="20"/>
                  <w:szCs w:val="20"/>
                  <w:lang w:eastAsia="da-DK"/>
                </w:rPr>
                <w:t>157289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3ADF722" w14:textId="77777777" w:rsidR="00D34CB6" w:rsidRPr="00F35B61" w:rsidRDefault="00D34CB6" w:rsidP="00A049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</w:pPr>
            <w:r w:rsidRPr="00F35B61">
              <w:rPr>
                <w:rFonts w:ascii="Arial" w:eastAsia="Times New Roman" w:hAnsi="Arial" w:cs="Arial"/>
                <w:color w:val="000000"/>
                <w:sz w:val="20"/>
                <w:szCs w:val="20"/>
                <w:lang w:eastAsia="da-DK"/>
              </w:rPr>
              <w:t>07:54:42</w:t>
            </w:r>
          </w:p>
        </w:tc>
      </w:tr>
    </w:tbl>
    <w:p w14:paraId="41413E7B" w14:textId="77777777" w:rsidR="00A04986" w:rsidRPr="00F35B61" w:rsidRDefault="00A0498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35B61">
        <w:rPr>
          <w:rFonts w:ascii="Times New Roman" w:hAnsi="Times New Roman" w:cs="Times New Roman"/>
          <w:b/>
          <w:bCs/>
          <w:sz w:val="36"/>
          <w:szCs w:val="36"/>
        </w:rPr>
        <w:t>Search strategy</w:t>
      </w:r>
    </w:p>
    <w:p w14:paraId="7F06C813" w14:textId="77777777" w:rsidR="00DA6303" w:rsidRPr="00F35B61" w:rsidRDefault="00DA6303">
      <w:pPr>
        <w:rPr>
          <w:b/>
          <w:bCs/>
          <w:lang w:val="en-US"/>
        </w:rPr>
      </w:pPr>
      <w:r w:rsidRPr="00F35B61">
        <w:rPr>
          <w:b/>
          <w:bCs/>
          <w:lang w:val="en-US"/>
        </w:rPr>
        <w:t>Search date: July 16</w:t>
      </w:r>
      <w:r w:rsidRPr="00F35B61">
        <w:rPr>
          <w:b/>
          <w:bCs/>
          <w:vertAlign w:val="superscript"/>
          <w:lang w:val="en-US"/>
        </w:rPr>
        <w:t>th</w:t>
      </w:r>
      <w:r w:rsidRPr="00F35B61">
        <w:rPr>
          <w:b/>
          <w:bCs/>
          <w:lang w:val="en-US"/>
        </w:rPr>
        <w:t xml:space="preserve"> 2019</w:t>
      </w:r>
    </w:p>
    <w:p w14:paraId="42368779" w14:textId="77777777" w:rsidR="00D34CB6" w:rsidRPr="00F35B61" w:rsidRDefault="00D34C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5B61">
        <w:rPr>
          <w:rFonts w:ascii="Times New Roman" w:hAnsi="Times New Roman" w:cs="Times New Roman"/>
          <w:b/>
          <w:bCs/>
          <w:sz w:val="28"/>
          <w:szCs w:val="28"/>
          <w:lang w:val="en-US"/>
        </w:rPr>
        <w:t>Pubmed: (468)</w:t>
      </w:r>
    </w:p>
    <w:p w14:paraId="40F80F7D" w14:textId="77777777" w:rsidR="00D34CB6" w:rsidRPr="00F35B61" w:rsidRDefault="00D34CB6">
      <w:pPr>
        <w:rPr>
          <w:lang w:val="en-US"/>
        </w:rPr>
      </w:pPr>
    </w:p>
    <w:p w14:paraId="077702C8" w14:textId="77777777" w:rsidR="00D34CB6" w:rsidRPr="00F35B61" w:rsidRDefault="00D34C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5B61">
        <w:rPr>
          <w:rFonts w:ascii="Times New Roman" w:hAnsi="Times New Roman" w:cs="Times New Roman"/>
          <w:b/>
          <w:bCs/>
          <w:sz w:val="28"/>
          <w:szCs w:val="28"/>
          <w:lang w:val="en-US"/>
        </w:rPr>
        <w:t>EMbase (497)</w:t>
      </w:r>
    </w:p>
    <w:tbl>
      <w:tblPr>
        <w:tblW w:w="13440" w:type="dxa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0"/>
      </w:tblGrid>
      <w:tr w:rsidR="00D34CB6" w:rsidRPr="00F35B61" w14:paraId="2033A899" w14:textId="77777777" w:rsidTr="00D34CB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21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"/>
              <w:gridCol w:w="592"/>
              <w:gridCol w:w="4871"/>
              <w:gridCol w:w="1208"/>
              <w:gridCol w:w="1255"/>
              <w:gridCol w:w="2366"/>
              <w:gridCol w:w="1400"/>
            </w:tblGrid>
            <w:tr w:rsidR="00D34CB6" w:rsidRPr="00F35B61" w14:paraId="3A9F6D6F" w14:textId="77777777" w:rsidTr="00A25BA5">
              <w:tc>
                <w:tcPr>
                  <w:tcW w:w="405" w:type="dxa"/>
                  <w:shd w:val="clear" w:color="auto" w:fill="FFFFFF"/>
                  <w:tcMar>
                    <w:top w:w="0" w:type="dxa"/>
                    <w:left w:w="0" w:type="dxa"/>
                    <w:bottom w:w="45" w:type="dxa"/>
                    <w:right w:w="0" w:type="dxa"/>
                  </w:tcMar>
                  <w:vAlign w:val="center"/>
                  <w:hideMark/>
                </w:tcPr>
                <w:p w14:paraId="7BB27A5C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b/>
                      <w:bCs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3AFA4CE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4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bookmarkStart w:id="0" w:name="Number"/>
              <w:tc>
                <w:tcPr>
                  <w:tcW w:w="593" w:type="dxa"/>
                  <w:shd w:val="clear" w:color="auto" w:fill="FFFFFF"/>
                  <w:vAlign w:val="center"/>
                  <w:hideMark/>
                </w:tcPr>
                <w:p w14:paraId="090D151C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fldChar w:fldCharType="begin"/>
                  </w: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instrText xml:space="preserve"> HYPERLINK "http://ovidsp.dc1.ovid.com.ep.fjernadgang.kb.dk/sp-3.33.0b/ovidweb.cgi?&amp;S=MFDCFPEENFACCNOLKPCKLGMOPJJIAA00&amp;Sort+Sets=descending" </w:instrText>
                  </w: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fldChar w:fldCharType="separate"/>
                  </w:r>
                  <w:r w:rsidRPr="00F35B61">
                    <w:rPr>
                      <w:rFonts w:ascii="Helvetica" w:eastAsia="Times New Roman" w:hAnsi="Helvetica" w:cs="Helvetica"/>
                      <w:color w:val="0768A9"/>
                      <w:sz w:val="24"/>
                      <w:szCs w:val="24"/>
                      <w:lang w:eastAsia="da-DK"/>
                    </w:rPr>
                    <w:t># ▲</w:t>
                  </w: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fldChar w:fldCharType="end"/>
                  </w:r>
                  <w:bookmarkEnd w:id="0"/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0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EF860C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t>Searches</w:t>
                  </w:r>
                </w:p>
              </w:tc>
              <w:tc>
                <w:tcPr>
                  <w:tcW w:w="1209" w:type="dxa"/>
                  <w:shd w:val="clear" w:color="auto" w:fill="FFFFFF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60F66102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t>Results</w:t>
                  </w:r>
                </w:p>
              </w:tc>
              <w:tc>
                <w:tcPr>
                  <w:tcW w:w="1256" w:type="dxa"/>
                  <w:shd w:val="clear" w:color="auto" w:fill="FFFFFF"/>
                  <w:vAlign w:val="center"/>
                  <w:hideMark/>
                </w:tcPr>
                <w:p w14:paraId="66F48415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t>Type</w:t>
                  </w:r>
                </w:p>
              </w:tc>
              <w:tc>
                <w:tcPr>
                  <w:tcW w:w="2372" w:type="dxa"/>
                  <w:shd w:val="clear" w:color="auto" w:fill="FFFFFF"/>
                  <w:vAlign w:val="center"/>
                  <w:hideMark/>
                </w:tcPr>
                <w:p w14:paraId="4D7C0B38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t>Actions</w:t>
                  </w:r>
                </w:p>
              </w:tc>
              <w:tc>
                <w:tcPr>
                  <w:tcW w:w="1400" w:type="dxa"/>
                  <w:shd w:val="clear" w:color="auto" w:fill="FFFFFF"/>
                  <w:vAlign w:val="center"/>
                  <w:hideMark/>
                </w:tcPr>
                <w:p w14:paraId="2AC74B45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  <w:t>Annotations</w:t>
                  </w:r>
                </w:p>
              </w:tc>
            </w:tr>
            <w:tr w:rsidR="00D34CB6" w:rsidRPr="00F35B61" w14:paraId="61A60BA3" w14:textId="77777777">
              <w:tc>
                <w:tcPr>
                  <w:tcW w:w="0" w:type="auto"/>
                  <w:gridSpan w:val="7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1360D39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24"/>
                      <w:szCs w:val="24"/>
                      <w:lang w:eastAsia="da-DK"/>
                    </w:rPr>
                  </w:pPr>
                </w:p>
              </w:tc>
            </w:tr>
            <w:tr w:rsidR="00D34CB6" w:rsidRPr="00F35B61" w14:paraId="65FC3F51" w14:textId="77777777" w:rsidTr="00A25BA5">
              <w:tc>
                <w:tcPr>
                  <w:tcW w:w="40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A195471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529D0328">
                      <v:shape id="_x0000_i1043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8C93FED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1</w:t>
                  </w:r>
                </w:p>
              </w:tc>
              <w:tc>
                <w:tcPr>
                  <w:tcW w:w="488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BA64EDF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exp reference value/</w:t>
                  </w:r>
                </w:p>
              </w:tc>
              <w:tc>
                <w:tcPr>
                  <w:tcW w:w="120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62CB0E2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126777</w:t>
                  </w:r>
                </w:p>
              </w:tc>
              <w:tc>
                <w:tcPr>
                  <w:tcW w:w="1256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B8A88D8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CB0AFE5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29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4158AD79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0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203C72A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43A713FE" wp14:editId="7BB6D24F">
                            <wp:extent cx="308610" cy="308610"/>
                            <wp:effectExtent l="0" t="0" r="0" b="0"/>
                            <wp:docPr id="7" name="Rektangel 7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7677BE1" id="Rektangel 7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P9WBr3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259E4EC9" w14:textId="77777777" w:rsidTr="00A25BA5">
              <w:tc>
                <w:tcPr>
                  <w:tcW w:w="40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915F4F3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2FAF1524">
                      <v:shape id="_x0000_i1042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A62D5AE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2</w:t>
                  </w:r>
                </w:p>
              </w:tc>
              <w:tc>
                <w:tcPr>
                  <w:tcW w:w="488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CAC7863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exp intracranial pressure/</w:t>
                  </w:r>
                </w:p>
              </w:tc>
              <w:tc>
                <w:tcPr>
                  <w:tcW w:w="120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F933153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20943</w:t>
                  </w:r>
                </w:p>
              </w:tc>
              <w:tc>
                <w:tcPr>
                  <w:tcW w:w="1256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CD8224F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AA8EC6A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1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1D8295CC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2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5B96D2E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7FCFBC26" wp14:editId="5F71FC35">
                            <wp:extent cx="308610" cy="308610"/>
                            <wp:effectExtent l="0" t="0" r="0" b="0"/>
                            <wp:docPr id="6" name="Rektangel 6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9F85402" id="Rektangel 6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r99Q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Nv2yv3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4DC43C36" w14:textId="77777777" w:rsidTr="00A25BA5">
              <w:tc>
                <w:tcPr>
                  <w:tcW w:w="40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5413D07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lastRenderedPageBreak/>
                    <w:pict w14:anchorId="32E56794">
                      <v:shape id="_x0000_i1041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2CEFE5F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3</w:t>
                  </w:r>
                </w:p>
              </w:tc>
              <w:tc>
                <w:tcPr>
                  <w:tcW w:w="488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A0171A2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val="en-US"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val="en-US" w:eastAsia="da-DK"/>
                    </w:rPr>
                    <w:t>(reference value* or reference interval* or reference range* or normal range* or normal value*).af.</w:t>
                  </w:r>
                </w:p>
              </w:tc>
              <w:tc>
                <w:tcPr>
                  <w:tcW w:w="120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47115B6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229896</w:t>
                  </w:r>
                </w:p>
              </w:tc>
              <w:tc>
                <w:tcPr>
                  <w:tcW w:w="1256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15ADA5C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577BCFD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3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5D99E6E9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4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43C70E7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549DA6AA" wp14:editId="3F0F9BAE">
                            <wp:extent cx="308610" cy="308610"/>
                            <wp:effectExtent l="0" t="0" r="0" b="0"/>
                            <wp:docPr id="5" name="Rektangel 5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E22A969" id="Rektangel 5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889Q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LcWnzz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18272B3D" w14:textId="77777777" w:rsidTr="00A25BA5">
              <w:tc>
                <w:tcPr>
                  <w:tcW w:w="40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C46CBD7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54D42678">
                      <v:shape id="_x0000_i1040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306EA58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4</w:t>
                  </w:r>
                </w:p>
              </w:tc>
              <w:tc>
                <w:tcPr>
                  <w:tcW w:w="488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B5919E4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1 or 3</w:t>
                  </w:r>
                </w:p>
              </w:tc>
              <w:tc>
                <w:tcPr>
                  <w:tcW w:w="120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4433D8F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230831</w:t>
                  </w:r>
                </w:p>
              </w:tc>
              <w:tc>
                <w:tcPr>
                  <w:tcW w:w="1256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29D68FF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BD1D482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5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2BD238D9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6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ADBAA75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20492B92" wp14:editId="32195575">
                            <wp:extent cx="308610" cy="308610"/>
                            <wp:effectExtent l="0" t="0" r="0" b="0"/>
                            <wp:docPr id="4" name="Rektangel 4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EA5FEA1" id="Rektangel 4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N89Q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JO2U3z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0A2D6FCB" w14:textId="77777777" w:rsidTr="00A25BA5">
              <w:tc>
                <w:tcPr>
                  <w:tcW w:w="40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1B289BE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10F0460B">
                      <v:shape id="_x0000_i1039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95B1BE9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5</w:t>
                  </w:r>
                </w:p>
              </w:tc>
              <w:tc>
                <w:tcPr>
                  <w:tcW w:w="4885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74A83FA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val="en-US"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val="en-US" w:eastAsia="da-DK"/>
                    </w:rPr>
                    <w:t>(intracranial pressure* or subarachnoid pressure* or intracerebral pressure* or brain pressure*).af.</w:t>
                  </w:r>
                </w:p>
              </w:tc>
              <w:tc>
                <w:tcPr>
                  <w:tcW w:w="120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0B5C87D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32602</w:t>
                  </w:r>
                </w:p>
              </w:tc>
              <w:tc>
                <w:tcPr>
                  <w:tcW w:w="1256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8D945DF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25A2334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7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2705354B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8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DDA48F4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7CC04907" wp14:editId="77BE93B1">
                            <wp:extent cx="308610" cy="308610"/>
                            <wp:effectExtent l="0" t="0" r="0" b="0"/>
                            <wp:docPr id="3" name="Rektangel 3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924A346" id="Rektangel 3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Vl9Q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C7QRWX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655A129E" w14:textId="77777777" w:rsidTr="00A25BA5">
              <w:tc>
                <w:tcPr>
                  <w:tcW w:w="40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C26663D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6534DAC5">
                      <v:shape id="_x0000_i1038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82CDB12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6</w:t>
                  </w:r>
                </w:p>
              </w:tc>
              <w:tc>
                <w:tcPr>
                  <w:tcW w:w="4885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BDD2220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2 or 5</w:t>
                  </w:r>
                </w:p>
              </w:tc>
              <w:tc>
                <w:tcPr>
                  <w:tcW w:w="120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72DE45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32602</w:t>
                  </w:r>
                </w:p>
              </w:tc>
              <w:tc>
                <w:tcPr>
                  <w:tcW w:w="1256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AC5E332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4A9BEBF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39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6F076719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40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A0B0F64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6739BB5D" wp14:editId="2CD5BE52">
                            <wp:extent cx="308610" cy="308610"/>
                            <wp:effectExtent l="0" t="0" r="0" b="0"/>
                            <wp:docPr id="2" name="Rektangel 2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8973214" id="Rektangel 2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kl9Q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ApwiSX1AgAA&#10;FgYAAA4AAAAAAAAAAAAAAAAALgIAAGRycy9lMm9Eb2MueG1sUEsBAi0AFAAGAAgAAAAhAJj2bA3Z&#10;AAAAAwEAAA8AAAAAAAAAAAAAAAAATwUAAGRycy9kb3ducmV2LnhtbFBLBQYAAAAABAAEAPMAAABV&#10;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34CB6" w:rsidRPr="00F35B61" w14:paraId="65B11C92" w14:textId="77777777" w:rsidTr="00A25BA5">
              <w:tc>
                <w:tcPr>
                  <w:tcW w:w="405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B892671" w14:textId="77777777" w:rsidR="00D34CB6" w:rsidRPr="00F35B61" w:rsidRDefault="000412DC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0412DC">
                    <w:rPr>
                      <w:rFonts w:ascii="Helvetica" w:eastAsia="Times New Roman" w:hAnsi="Helvetica" w:cs="Helvetica"/>
                      <w:noProof/>
                      <w:color w:val="0A0905"/>
                      <w:sz w:val="24"/>
                      <w:szCs w:val="24"/>
                      <w:lang w:eastAsia="da-DK"/>
                    </w:rPr>
                    <w:pict w14:anchorId="1EF319F8">
                      <v:shape id="_x0000_i1037" type="#_x0000_t75" alt="" style="width:21.35pt;height:16.65pt;mso-width-percent:0;mso-height-percent:0;mso-width-percent:0;mso-height-percent:0">
                        <v:imagedata r:id="rId28" o:title=""/>
                      </v:shape>
                    </w:pict>
                  </w:r>
                </w:p>
              </w:tc>
              <w:tc>
                <w:tcPr>
                  <w:tcW w:w="593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7949E3B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7</w:t>
                  </w:r>
                </w:p>
              </w:tc>
              <w:tc>
                <w:tcPr>
                  <w:tcW w:w="4885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B872DD3" w14:textId="77777777" w:rsidR="00D34CB6" w:rsidRPr="00F35B61" w:rsidRDefault="00D34CB6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4 and 6</w:t>
                  </w:r>
                </w:p>
              </w:tc>
              <w:tc>
                <w:tcPr>
                  <w:tcW w:w="1209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BF5E32D" w14:textId="77777777" w:rsidR="00D34CB6" w:rsidRPr="00F35B61" w:rsidRDefault="00D34CB6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497</w:t>
                  </w:r>
                </w:p>
              </w:tc>
              <w:tc>
                <w:tcPr>
                  <w:tcW w:w="1256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31901ED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  <w:t>Advanced</w:t>
                  </w:r>
                </w:p>
              </w:tc>
              <w:tc>
                <w:tcPr>
                  <w:tcW w:w="2372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16BAD00" w14:textId="77777777" w:rsidR="00D34CB6" w:rsidRPr="00F35B61" w:rsidRDefault="000412DC" w:rsidP="00D34CB6">
                  <w:pPr>
                    <w:spacing w:after="0" w:line="360" w:lineRule="atLeast"/>
                    <w:jc w:val="righ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41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Display Results</w:t>
                    </w:r>
                  </w:hyperlink>
                </w:p>
                <w:p w14:paraId="0AD8B2EB" w14:textId="77777777" w:rsidR="00D34CB6" w:rsidRPr="00F35B61" w:rsidRDefault="000412DC" w:rsidP="00D34CB6">
                  <w:pPr>
                    <w:spacing w:after="0" w:line="360" w:lineRule="atLeast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hyperlink r:id="rId42" w:history="1">
                    <w:r w:rsidR="00D34CB6" w:rsidRPr="00F35B61">
                      <w:rPr>
                        <w:rFonts w:ascii="Helvetica" w:eastAsia="Times New Roman" w:hAnsi="Helvetica" w:cs="Helvetica"/>
                        <w:color w:val="0000FF"/>
                        <w:sz w:val="24"/>
                        <w:szCs w:val="24"/>
                        <w:lang w:eastAsia="da-DK"/>
                      </w:rPr>
                      <w:t>More     </w:t>
                    </w:r>
                  </w:hyperlink>
                </w:p>
              </w:tc>
              <w:tc>
                <w:tcPr>
                  <w:tcW w:w="1400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65493A6" w14:textId="77777777" w:rsidR="00D34CB6" w:rsidRPr="00F35B61" w:rsidRDefault="00D34CB6" w:rsidP="00D34CB6">
                  <w:pPr>
                    <w:spacing w:after="0" w:line="360" w:lineRule="atLeast"/>
                    <w:jc w:val="center"/>
                    <w:rPr>
                      <w:rFonts w:ascii="Helvetica" w:eastAsia="Times New Roman" w:hAnsi="Helvetica" w:cs="Helvetica"/>
                      <w:color w:val="0A0905"/>
                      <w:sz w:val="24"/>
                      <w:szCs w:val="24"/>
                      <w:lang w:eastAsia="da-DK"/>
                    </w:rPr>
                  </w:pPr>
                  <w:r w:rsidRPr="00F35B61">
                    <w:rPr>
                      <w:rFonts w:ascii="Helvetica" w:eastAsia="Times New Roman" w:hAnsi="Helvetica" w:cs="Helvetica"/>
                      <w:noProof/>
                      <w:color w:val="0000FF"/>
                      <w:sz w:val="24"/>
                      <w:szCs w:val="24"/>
                      <w:lang w:eastAsia="da-DK"/>
                    </w:rPr>
                    <mc:AlternateContent>
                      <mc:Choice Requires="wps">
                        <w:drawing>
                          <wp:inline distT="0" distB="0" distL="0" distR="0" wp14:anchorId="551EA622" wp14:editId="13D8595F">
                            <wp:extent cx="308610" cy="308610"/>
                            <wp:effectExtent l="0" t="0" r="0" b="0"/>
                            <wp:docPr id="1" name="Rektangel 1" descr="http://ovidsp.dc1.ovid.com.ep.fjernadgang.kb.dk/sp-3.33.0b/gifs/ico_note_no_sprit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8610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89E321D" id="Rektangel 1" o:spid="_x0000_s1026" alt="http://ovidsp.dc1.ovid.com.ep.fjernadgang.kb.dk/sp-3.33.0b/gifs/ico_note_no_sprite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BmkNzk8wIAABYG&#10;AAAOAAAAAAAAAAAAAAAAAC4CAABkcnMvZTJvRG9jLnhtbFBLAQItABQABgAIAAAAIQCY9mwN2QAA&#10;AAMBAAAPAAAAAAAAAAAAAAAAAE0FAABkcnMvZG93bnJldi54bWxQSwUGAAAAAAQABADzAAAAUwYA&#10;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56A20200" w14:textId="77777777" w:rsidR="00D34CB6" w:rsidRPr="00F35B61" w:rsidRDefault="00D34CB6" w:rsidP="00D34CB6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da-DK"/>
              </w:rPr>
            </w:pPr>
          </w:p>
        </w:tc>
      </w:tr>
    </w:tbl>
    <w:p w14:paraId="78D7ACF3" w14:textId="77777777" w:rsidR="00D34CB6" w:rsidRPr="00F35B61" w:rsidRDefault="00D34CB6"/>
    <w:p w14:paraId="0512EF66" w14:textId="77777777" w:rsidR="00D34CB6" w:rsidRPr="00F35B61" w:rsidRDefault="00D34CB6"/>
    <w:p w14:paraId="4276DF1E" w14:textId="77777777" w:rsidR="00D34CB6" w:rsidRPr="00F35B61" w:rsidRDefault="00D34C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5B61">
        <w:rPr>
          <w:rFonts w:ascii="Times New Roman" w:hAnsi="Times New Roman" w:cs="Times New Roman"/>
          <w:b/>
          <w:bCs/>
          <w:sz w:val="28"/>
          <w:szCs w:val="28"/>
          <w:lang w:val="en-US"/>
        </w:rPr>
        <w:t>Cochrane (229)</w:t>
      </w:r>
    </w:p>
    <w:p w14:paraId="655A4B2D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ID</w:t>
      </w:r>
      <w:r w:rsidRPr="00F35B61">
        <w:rPr>
          <w:rFonts w:ascii="Courier New" w:hAnsi="Courier New" w:cs="Courier New"/>
          <w:lang w:val="en-US"/>
        </w:rPr>
        <w:tab/>
        <w:t>Search</w:t>
      </w:r>
      <w:r w:rsidRPr="00F35B61">
        <w:rPr>
          <w:rFonts w:ascii="Courier New" w:hAnsi="Courier New" w:cs="Courier New"/>
          <w:lang w:val="en-US"/>
        </w:rPr>
        <w:tab/>
        <w:t>Hits</w:t>
      </w:r>
    </w:p>
    <w:p w14:paraId="5402EFEA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#1</w:t>
      </w:r>
      <w:r w:rsidRPr="00F35B61">
        <w:rPr>
          <w:rFonts w:ascii="Courier New" w:hAnsi="Courier New" w:cs="Courier New"/>
          <w:lang w:val="en-US"/>
        </w:rPr>
        <w:tab/>
        <w:t>MeSH descriptor: [Reference Values] explode all trees</w:t>
      </w:r>
      <w:r w:rsidRPr="00F35B61">
        <w:rPr>
          <w:rFonts w:ascii="Courier New" w:hAnsi="Courier New" w:cs="Courier New"/>
          <w:lang w:val="en-US"/>
        </w:rPr>
        <w:tab/>
        <w:t>9328</w:t>
      </w:r>
    </w:p>
    <w:p w14:paraId="0FBAB36F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#2</w:t>
      </w:r>
      <w:r w:rsidRPr="00F35B61">
        <w:rPr>
          <w:rFonts w:ascii="Courier New" w:hAnsi="Courier New" w:cs="Courier New"/>
          <w:lang w:val="en-US"/>
        </w:rPr>
        <w:tab/>
        <w:t>MeSH descriptor: [Intracranial Pressure] explode all trees</w:t>
      </w:r>
      <w:r w:rsidRPr="00F35B61">
        <w:rPr>
          <w:rFonts w:ascii="Courier New" w:hAnsi="Courier New" w:cs="Courier New"/>
          <w:lang w:val="en-US"/>
        </w:rPr>
        <w:tab/>
        <w:t>333</w:t>
      </w:r>
    </w:p>
    <w:p w14:paraId="0882717C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#3</w:t>
      </w:r>
      <w:r w:rsidRPr="00F35B61">
        <w:rPr>
          <w:rFonts w:ascii="Courier New" w:hAnsi="Courier New" w:cs="Courier New"/>
          <w:lang w:val="en-US"/>
        </w:rPr>
        <w:tab/>
        <w:t>intracranial pressure</w:t>
      </w:r>
      <w:r w:rsidRPr="00F35B61">
        <w:rPr>
          <w:rFonts w:ascii="Courier New" w:hAnsi="Courier New" w:cs="Courier New"/>
          <w:lang w:val="en-US"/>
        </w:rPr>
        <w:tab/>
        <w:t>2258</w:t>
      </w:r>
    </w:p>
    <w:p w14:paraId="0F485274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#4</w:t>
      </w:r>
      <w:r w:rsidRPr="00F35B61">
        <w:rPr>
          <w:rFonts w:ascii="Courier New" w:hAnsi="Courier New" w:cs="Courier New"/>
          <w:lang w:val="en-US"/>
        </w:rPr>
        <w:tab/>
        <w:t>reference value</w:t>
      </w:r>
      <w:r w:rsidRPr="00F35B61">
        <w:rPr>
          <w:rFonts w:ascii="Courier New" w:hAnsi="Courier New" w:cs="Courier New"/>
          <w:lang w:val="en-US"/>
        </w:rPr>
        <w:tab/>
        <w:t>10501</w:t>
      </w:r>
    </w:p>
    <w:p w14:paraId="648FECA7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#5</w:t>
      </w:r>
      <w:r w:rsidRPr="00F35B61">
        <w:rPr>
          <w:rFonts w:ascii="Courier New" w:hAnsi="Courier New" w:cs="Courier New"/>
          <w:lang w:val="en-US"/>
        </w:rPr>
        <w:tab/>
        <w:t>#1 OR #4</w:t>
      </w:r>
      <w:r w:rsidRPr="00F35B61">
        <w:rPr>
          <w:rFonts w:ascii="Courier New" w:hAnsi="Courier New" w:cs="Courier New"/>
          <w:lang w:val="en-US"/>
        </w:rPr>
        <w:tab/>
        <w:t>18974</w:t>
      </w:r>
    </w:p>
    <w:p w14:paraId="0076AB92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#6</w:t>
      </w:r>
      <w:r w:rsidRPr="00F35B61">
        <w:rPr>
          <w:rFonts w:ascii="Courier New" w:hAnsi="Courier New" w:cs="Courier New"/>
          <w:lang w:val="en-US"/>
        </w:rPr>
        <w:tab/>
        <w:t>#2 OR #3</w:t>
      </w:r>
      <w:r w:rsidRPr="00F35B61">
        <w:rPr>
          <w:rFonts w:ascii="Courier New" w:hAnsi="Courier New" w:cs="Courier New"/>
          <w:lang w:val="en-US"/>
        </w:rPr>
        <w:tab/>
        <w:t>2258</w:t>
      </w:r>
    </w:p>
    <w:p w14:paraId="63A0BEE7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F35B61">
        <w:rPr>
          <w:rFonts w:ascii="Courier New" w:hAnsi="Courier New" w:cs="Courier New"/>
          <w:lang w:val="en-US"/>
        </w:rPr>
        <w:t>#7</w:t>
      </w:r>
      <w:r w:rsidRPr="00F35B61">
        <w:rPr>
          <w:rFonts w:ascii="Courier New" w:hAnsi="Courier New" w:cs="Courier New"/>
          <w:lang w:val="en-US"/>
        </w:rPr>
        <w:tab/>
        <w:t>#5 AND #6</w:t>
      </w:r>
      <w:r w:rsidRPr="00F35B61">
        <w:rPr>
          <w:rFonts w:ascii="Courier New" w:hAnsi="Courier New" w:cs="Courier New"/>
          <w:lang w:val="en-US"/>
        </w:rPr>
        <w:tab/>
        <w:t>229</w:t>
      </w:r>
    </w:p>
    <w:p w14:paraId="28C88CF8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30D4DE5C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71634836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08D622D3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1A02BF03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76669F11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59F14C3B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1906536B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22BAFD80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7A9BD1DE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46CF1E98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5B61">
        <w:rPr>
          <w:rFonts w:ascii="Times New Roman" w:hAnsi="Times New Roman" w:cs="Times New Roman"/>
          <w:b/>
          <w:bCs/>
          <w:sz w:val="28"/>
          <w:szCs w:val="28"/>
          <w:lang w:val="en-US"/>
        </w:rPr>
        <w:t>Web of sciences (1316)</w:t>
      </w:r>
    </w:p>
    <w:p w14:paraId="12D58B42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14:paraId="254C14E1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tbl>
      <w:tblPr>
        <w:tblW w:w="5000" w:type="pct"/>
        <w:tblCellSpacing w:w="22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25"/>
        <w:gridCol w:w="9016"/>
        <w:gridCol w:w="595"/>
        <w:gridCol w:w="1732"/>
        <w:gridCol w:w="852"/>
      </w:tblGrid>
      <w:tr w:rsidR="00D34CB6" w:rsidRPr="00F35B61" w14:paraId="43EB2240" w14:textId="77777777" w:rsidTr="00D34CB6">
        <w:trPr>
          <w:tblCellSpacing w:w="22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72C9D487" w14:textId="77777777" w:rsidR="00D34CB6" w:rsidRPr="00F35B61" w:rsidRDefault="00D34CB6" w:rsidP="00D34CB6">
            <w:pPr>
              <w:spacing w:after="0" w:line="240" w:lineRule="auto"/>
              <w:ind w:left="-15" w:right="-15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  <w:t>Search History</w:t>
            </w:r>
          </w:p>
        </w:tc>
      </w:tr>
      <w:tr w:rsidR="00D34CB6" w:rsidRPr="00F35B61" w14:paraId="4737E531" w14:textId="77777777" w:rsidTr="00A25BA5">
        <w:trPr>
          <w:tblCellSpacing w:w="22" w:type="dxa"/>
        </w:trPr>
        <w:tc>
          <w:tcPr>
            <w:tcW w:w="0" w:type="auto"/>
            <w:shd w:val="clear" w:color="auto" w:fill="E6E6E6"/>
            <w:hideMark/>
          </w:tcPr>
          <w:p w14:paraId="2E8DB79C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  <w:br/>
              <w:t>Set</w:t>
            </w:r>
          </w:p>
        </w:tc>
        <w:tc>
          <w:tcPr>
            <w:tcW w:w="0" w:type="auto"/>
            <w:shd w:val="clear" w:color="auto" w:fill="E6E6E6"/>
            <w:hideMark/>
          </w:tcPr>
          <w:p w14:paraId="0DC9A4A8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  <w:br/>
              <w:t>Results</w:t>
            </w:r>
          </w:p>
        </w:tc>
        <w:tc>
          <w:tcPr>
            <w:tcW w:w="3417" w:type="pct"/>
            <w:shd w:val="clear" w:color="auto" w:fill="E6E6E6"/>
            <w:hideMark/>
          </w:tcPr>
          <w:p w14:paraId="0BBE715D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br/>
              <w:t>Save History / Create AlertOpen Saved History</w:t>
            </w:r>
          </w:p>
        </w:tc>
        <w:tc>
          <w:tcPr>
            <w:tcW w:w="0" w:type="auto"/>
            <w:shd w:val="clear" w:color="auto" w:fill="E6E6E6"/>
            <w:hideMark/>
          </w:tcPr>
          <w:p w14:paraId="240FB655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da-DK"/>
              </w:rPr>
              <w:t>Edit Sets</w:t>
            </w:r>
          </w:p>
        </w:tc>
        <w:tc>
          <w:tcPr>
            <w:tcW w:w="0" w:type="auto"/>
            <w:shd w:val="clear" w:color="auto" w:fill="E6E6E6"/>
            <w:hideMark/>
          </w:tcPr>
          <w:p w14:paraId="09D2A18A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t>Combine Sets</w:t>
            </w:r>
          </w:p>
          <w:p w14:paraId="708BE99F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333333"/>
                <w:sz w:val="21"/>
                <w:szCs w:val="21"/>
                <w:lang w:val="en-US" w:eastAsia="da-DK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noProof/>
                <w:color w:val="333333"/>
                <w:sz w:val="21"/>
                <w:szCs w:val="21"/>
                <w:lang w:eastAsia="da-DK"/>
              </w:rPr>
              <w:pict w14:anchorId="6DE93E04">
                <v:shape id="_x0000_i1036" type="#_x0000_t75" alt="" style="width:21.35pt;height:16.65pt;mso-width-percent:0;mso-height-percent:0;mso-width-percent:0;mso-height-percent:0">
                  <v:imagedata r:id="rId43" o:title=""/>
                </v:shape>
              </w:pict>
            </w:r>
            <w:r w:rsidR="00D34CB6"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1"/>
                <w:szCs w:val="21"/>
                <w:lang w:val="en-US" w:eastAsia="da-DK"/>
              </w:rPr>
              <w:t> AND  </w:t>
            </w:r>
            <w:r>
              <w:rPr>
                <w:rFonts w:ascii="Source Sans Pro" w:eastAsia="Times New Roman" w:hAnsi="Source Sans Pro" w:cs="Times New Roman"/>
                <w:b/>
                <w:bCs/>
                <w:noProof/>
                <w:color w:val="333333"/>
                <w:sz w:val="21"/>
                <w:szCs w:val="21"/>
                <w:lang w:eastAsia="da-DK"/>
              </w:rPr>
              <w:pict w14:anchorId="341908C3">
                <v:shape id="_x0000_i1035" type="#_x0000_t75" alt="" style="width:21.35pt;height:16.65pt;mso-width-percent:0;mso-height-percent:0;mso-width-percent:0;mso-height-percent:0">
                  <v:imagedata r:id="rId43" o:title=""/>
                </v:shape>
              </w:pict>
            </w:r>
            <w:r w:rsidR="00D34CB6"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1"/>
                <w:szCs w:val="21"/>
                <w:lang w:val="en-US" w:eastAsia="da-DK"/>
              </w:rPr>
              <w:t> OR</w:t>
            </w:r>
          </w:p>
          <w:p w14:paraId="428E6555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t>Combine</w:t>
            </w:r>
          </w:p>
        </w:tc>
        <w:tc>
          <w:tcPr>
            <w:tcW w:w="0" w:type="auto"/>
            <w:shd w:val="clear" w:color="auto" w:fill="E6E6E6"/>
            <w:hideMark/>
          </w:tcPr>
          <w:p w14:paraId="6BD24F5C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t>Delete Sets</w:t>
            </w:r>
          </w:p>
          <w:p w14:paraId="7E3B6252" w14:textId="77777777" w:rsidR="00D34CB6" w:rsidRPr="00F35B61" w:rsidRDefault="00D34CB6" w:rsidP="00D34CB6">
            <w:pPr>
              <w:spacing w:after="0" w:line="240" w:lineRule="auto"/>
              <w:jc w:val="center"/>
              <w:textAlignment w:val="bottom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t>Select All </w:t>
            </w:r>
            <w:r w:rsidRPr="00F35B61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val="en-US" w:eastAsia="da-DK"/>
              </w:rPr>
              <w:br/>
              <w:t>Delete</w:t>
            </w:r>
          </w:p>
        </w:tc>
      </w:tr>
      <w:tr w:rsidR="00D34CB6" w:rsidRPr="00F35B61" w14:paraId="78F4936C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466056F3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mc:AlternateContent>
                <mc:Choice Requires="wps">
                  <w:drawing>
                    <wp:inline distT="0" distB="0" distL="0" distR="0" wp14:anchorId="127F98D3" wp14:editId="4416A122">
                      <wp:extent cx="308610" cy="308610"/>
                      <wp:effectExtent l="0" t="0" r="0" b="0"/>
                      <wp:docPr id="13" name="Rektangel 13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54261" id="Rektangel 13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D2VbIz4&#10;AgAAFgYAAA4AAAAAAAAAAAAAAAAALgIAAGRycy9lMm9Eb2MueG1sUEsBAi0AFAAGAAgAAAAhAJj2&#10;bA3ZAAAAAwEAAA8AAAAAAAAAAAAAAAAAUg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4CB6" w:rsidRPr="00F35B61" w14:paraId="22F004BF" w14:textId="77777777" w:rsidTr="00D34CB6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9C88CB2" w14:textId="77777777" w:rsidR="00D34CB6" w:rsidRPr="00F35B61" w:rsidRDefault="00D34CB6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  <w:t># 5</w:t>
            </w:r>
          </w:p>
        </w:tc>
        <w:tc>
          <w:tcPr>
            <w:tcW w:w="0" w:type="auto"/>
            <w:shd w:val="clear" w:color="auto" w:fill="F8F8F8"/>
            <w:hideMark/>
          </w:tcPr>
          <w:p w14:paraId="7DCA693E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2A2D35"/>
                <w:sz w:val="21"/>
                <w:szCs w:val="21"/>
                <w:lang w:eastAsia="da-DK"/>
              </w:rPr>
            </w:pPr>
            <w:hyperlink r:id="rId44" w:tooltip="Click to view the results" w:history="1">
              <w:r w:rsidR="00D34CB6" w:rsidRPr="00F35B61">
                <w:rPr>
                  <w:rFonts w:ascii="Source Sans Pro" w:eastAsia="Times New Roman" w:hAnsi="Source Sans Pro" w:cs="Times New Roman"/>
                  <w:b/>
                  <w:bCs/>
                  <w:color w:val="005A84"/>
                  <w:sz w:val="21"/>
                  <w:szCs w:val="21"/>
                  <w:lang w:eastAsia="da-DK"/>
                </w:rPr>
                <w:t>1,316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593474E5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  <w:t>#4 AND #3</w:t>
            </w:r>
          </w:p>
          <w:p w14:paraId="4C755B51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  <w:t>Indexes=SCI-EXPANDED, SSCI, A&amp;HCI, CPCI-S, CPCI-SSH, BKCI-S, BKCI-SSH, ESCI, CCR-EXPANDED, IC Timespan=All years</w:t>
            </w:r>
          </w:p>
        </w:tc>
        <w:tc>
          <w:tcPr>
            <w:tcW w:w="0" w:type="auto"/>
            <w:shd w:val="clear" w:color="auto" w:fill="F8F8F8"/>
            <w:hideMark/>
          </w:tcPr>
          <w:p w14:paraId="4D3D225E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hyperlink r:id="rId45" w:tooltip="Edit set #5" w:history="1">
              <w:r w:rsidR="00D34CB6" w:rsidRPr="00F35B61">
                <w:rPr>
                  <w:rFonts w:ascii="Source Sans Pro" w:eastAsia="Times New Roman" w:hAnsi="Source Sans Pro" w:cs="Times New Roman"/>
                  <w:color w:val="005A84"/>
                  <w:sz w:val="21"/>
                  <w:szCs w:val="21"/>
                  <w:lang w:eastAsia="da-DK"/>
                </w:rPr>
                <w:t>Edit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3D5C5839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33305DF5">
                <v:shape id="_x0000_i1034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  <w:tc>
          <w:tcPr>
            <w:tcW w:w="0" w:type="auto"/>
            <w:shd w:val="clear" w:color="auto" w:fill="F8F8F8"/>
            <w:hideMark/>
          </w:tcPr>
          <w:p w14:paraId="1AB16803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203EE47F">
                <v:shape id="_x0000_i1033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</w:tr>
      <w:tr w:rsidR="00D34CB6" w:rsidRPr="00F35B61" w14:paraId="3BF1595C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6CF2DC11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mc:AlternateContent>
                <mc:Choice Requires="wps">
                  <w:drawing>
                    <wp:inline distT="0" distB="0" distL="0" distR="0" wp14:anchorId="09BA4DD6" wp14:editId="4B48C4E3">
                      <wp:extent cx="308610" cy="308610"/>
                      <wp:effectExtent l="0" t="0" r="0" b="0"/>
                      <wp:docPr id="12" name="Rektangel 12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4C2A5D" id="Rektangel 12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Tixn9vcC&#10;AAAWBgAADgAAAAAAAAAAAAAAAAAuAgAAZHJzL2Uyb0RvYy54bWxQSwECLQAUAAYACAAAACEAmPZs&#10;DdkAAAADAQAADwAAAAAAAAAAAAAAAABR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4CB6" w:rsidRPr="00F35B61" w14:paraId="5C065E0D" w14:textId="77777777" w:rsidTr="00D34CB6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34FDE887" w14:textId="77777777" w:rsidR="00D34CB6" w:rsidRPr="00F35B61" w:rsidRDefault="00D34CB6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  <w:t># 4</w:t>
            </w:r>
          </w:p>
        </w:tc>
        <w:tc>
          <w:tcPr>
            <w:tcW w:w="0" w:type="auto"/>
            <w:shd w:val="clear" w:color="auto" w:fill="F8F8F8"/>
            <w:hideMark/>
          </w:tcPr>
          <w:p w14:paraId="0BCE4F2C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2A2D35"/>
                <w:sz w:val="21"/>
                <w:szCs w:val="21"/>
                <w:lang w:eastAsia="da-DK"/>
              </w:rPr>
            </w:pPr>
            <w:hyperlink r:id="rId46" w:tooltip="Click to view the results" w:history="1">
              <w:r w:rsidR="00D34CB6" w:rsidRPr="00F35B61">
                <w:rPr>
                  <w:rFonts w:ascii="Source Sans Pro" w:eastAsia="Times New Roman" w:hAnsi="Source Sans Pro" w:cs="Times New Roman"/>
                  <w:b/>
                  <w:bCs/>
                  <w:color w:val="005A84"/>
                  <w:sz w:val="21"/>
                  <w:szCs w:val="21"/>
                  <w:lang w:eastAsia="da-DK"/>
                </w:rPr>
                <w:t>26,507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04C01372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  <w:t>TS=(intracranial pressure OR subarachnoid pressure OR intracerebral pressure)</w:t>
            </w:r>
          </w:p>
          <w:p w14:paraId="57B6A254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  <w:t>Indexes=SCI-EXPANDED, SSCI, A&amp;HCI, CPCI-S, CPCI-SSH, BKCI-S, BKCI-SSH, ESCI, CCR-EXPANDED, IC Timespan=All years</w:t>
            </w:r>
          </w:p>
        </w:tc>
        <w:tc>
          <w:tcPr>
            <w:tcW w:w="0" w:type="auto"/>
            <w:shd w:val="clear" w:color="auto" w:fill="F8F8F8"/>
            <w:hideMark/>
          </w:tcPr>
          <w:p w14:paraId="147E46E9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hyperlink r:id="rId47" w:tooltip="Edit set #4" w:history="1">
              <w:r w:rsidR="00D34CB6" w:rsidRPr="00F35B61">
                <w:rPr>
                  <w:rFonts w:ascii="Source Sans Pro" w:eastAsia="Times New Roman" w:hAnsi="Source Sans Pro" w:cs="Times New Roman"/>
                  <w:color w:val="005A84"/>
                  <w:sz w:val="21"/>
                  <w:szCs w:val="21"/>
                  <w:lang w:eastAsia="da-DK"/>
                </w:rPr>
                <w:t>Edit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4B731CAE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41B61081">
                <v:shape id="_x0000_i1032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  <w:tc>
          <w:tcPr>
            <w:tcW w:w="0" w:type="auto"/>
            <w:shd w:val="clear" w:color="auto" w:fill="F8F8F8"/>
            <w:hideMark/>
          </w:tcPr>
          <w:p w14:paraId="1A20165B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30E494BE">
                <v:shape id="_x0000_i1031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</w:tr>
      <w:tr w:rsidR="00D34CB6" w:rsidRPr="00F35B61" w14:paraId="375B998E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7B52ED04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mc:AlternateContent>
                <mc:Choice Requires="wps">
                  <w:drawing>
                    <wp:inline distT="0" distB="0" distL="0" distR="0" wp14:anchorId="29027D06" wp14:editId="5F8325A5">
                      <wp:extent cx="308610" cy="308610"/>
                      <wp:effectExtent l="0" t="0" r="0" b="0"/>
                      <wp:docPr id="11" name="Rektangel 11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8D242" id="Rektangel 11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Nvne3j4&#10;AgAAFgYAAA4AAAAAAAAAAAAAAAAALgIAAGRycy9lMm9Eb2MueG1sUEsBAi0AFAAGAAgAAAAhAJj2&#10;bA3ZAAAAAwEAAA8AAAAAAAAAAAAAAAAAUg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4CB6" w:rsidRPr="00F35B61" w14:paraId="1E9193B3" w14:textId="77777777" w:rsidTr="00D34CB6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01EB407" w14:textId="77777777" w:rsidR="00D34CB6" w:rsidRPr="00F35B61" w:rsidRDefault="00D34CB6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  <w:t># 3</w:t>
            </w:r>
          </w:p>
        </w:tc>
        <w:tc>
          <w:tcPr>
            <w:tcW w:w="0" w:type="auto"/>
            <w:shd w:val="clear" w:color="auto" w:fill="F8F8F8"/>
            <w:hideMark/>
          </w:tcPr>
          <w:p w14:paraId="44ED4968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2A2D35"/>
                <w:sz w:val="21"/>
                <w:szCs w:val="21"/>
                <w:lang w:eastAsia="da-DK"/>
              </w:rPr>
            </w:pPr>
            <w:hyperlink r:id="rId48" w:tooltip="Click to view the results" w:history="1">
              <w:r w:rsidR="00D34CB6" w:rsidRPr="00F35B61">
                <w:rPr>
                  <w:rFonts w:ascii="Source Sans Pro" w:eastAsia="Times New Roman" w:hAnsi="Source Sans Pro" w:cs="Times New Roman"/>
                  <w:b/>
                  <w:bCs/>
                  <w:color w:val="005A84"/>
                  <w:sz w:val="21"/>
                  <w:szCs w:val="21"/>
                  <w:lang w:eastAsia="da-DK"/>
                </w:rPr>
                <w:t>554,501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5E2604F4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  <w:t>TS=(reference value* OR reference range* OR normal range* OR normal value*)</w:t>
            </w:r>
          </w:p>
          <w:p w14:paraId="7398ED3D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  <w:t>Indexes=SCI-EXPANDED, SSCI, A&amp;HCI, CPCI-S, CPCI-SSH, BKCI-S, BKCI-SSH, ESCI, CCR-EXPANDED, IC Timespan=All years</w:t>
            </w:r>
          </w:p>
        </w:tc>
        <w:tc>
          <w:tcPr>
            <w:tcW w:w="0" w:type="auto"/>
            <w:shd w:val="clear" w:color="auto" w:fill="F8F8F8"/>
            <w:hideMark/>
          </w:tcPr>
          <w:p w14:paraId="4CD22CE1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hyperlink r:id="rId49" w:tooltip="Edit set #3" w:history="1">
              <w:r w:rsidR="00D34CB6" w:rsidRPr="00F35B61">
                <w:rPr>
                  <w:rFonts w:ascii="Source Sans Pro" w:eastAsia="Times New Roman" w:hAnsi="Source Sans Pro" w:cs="Times New Roman"/>
                  <w:color w:val="005A84"/>
                  <w:sz w:val="21"/>
                  <w:szCs w:val="21"/>
                  <w:lang w:eastAsia="da-DK"/>
                </w:rPr>
                <w:t>Edit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361086FC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45481C4F">
                <v:shape id="_x0000_i1030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  <w:tc>
          <w:tcPr>
            <w:tcW w:w="0" w:type="auto"/>
            <w:shd w:val="clear" w:color="auto" w:fill="F8F8F8"/>
            <w:hideMark/>
          </w:tcPr>
          <w:p w14:paraId="331743D2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227DD793">
                <v:shape id="_x0000_i1029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</w:tr>
      <w:tr w:rsidR="00D34CB6" w:rsidRPr="00F35B61" w14:paraId="0204680F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51DC0DA6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mc:AlternateContent>
                <mc:Choice Requires="wps">
                  <w:drawing>
                    <wp:inline distT="0" distB="0" distL="0" distR="0" wp14:anchorId="0857B7B8" wp14:editId="282FBCAD">
                      <wp:extent cx="308610" cy="308610"/>
                      <wp:effectExtent l="0" t="0" r="0" b="0"/>
                      <wp:docPr id="10" name="Rektangel 10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11FDA0" id="Rektangel 10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qF5wAvcC&#10;AAAWBgAADgAAAAAAAAAAAAAAAAAuAgAAZHJzL2Uyb0RvYy54bWxQSwECLQAUAAYACAAAACEAmPZs&#10;DdkAAAADAQAADwAAAAAAAAAAAAAAAABR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4CB6" w:rsidRPr="00F35B61" w14:paraId="33C8C8E5" w14:textId="77777777" w:rsidTr="00D34CB6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7E18B740" w14:textId="77777777" w:rsidR="00D34CB6" w:rsidRPr="00F35B61" w:rsidRDefault="00D34CB6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  <w:t># 2</w:t>
            </w:r>
          </w:p>
        </w:tc>
        <w:tc>
          <w:tcPr>
            <w:tcW w:w="0" w:type="auto"/>
            <w:shd w:val="clear" w:color="auto" w:fill="F8F8F8"/>
            <w:hideMark/>
          </w:tcPr>
          <w:p w14:paraId="153B0E1D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2A2D35"/>
                <w:sz w:val="21"/>
                <w:szCs w:val="21"/>
                <w:lang w:eastAsia="da-DK"/>
              </w:rPr>
            </w:pPr>
            <w:hyperlink r:id="rId50" w:tooltip="Click to view the results" w:history="1">
              <w:r w:rsidR="00D34CB6" w:rsidRPr="00F35B61">
                <w:rPr>
                  <w:rFonts w:ascii="Source Sans Pro" w:eastAsia="Times New Roman" w:hAnsi="Source Sans Pro" w:cs="Times New Roman"/>
                  <w:b/>
                  <w:bCs/>
                  <w:color w:val="005A84"/>
                  <w:sz w:val="21"/>
                  <w:szCs w:val="21"/>
                  <w:lang w:eastAsia="da-DK"/>
                </w:rPr>
                <w:t>156,951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15991C52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  <w:t>TS=(Reference value*)</w:t>
            </w:r>
          </w:p>
          <w:p w14:paraId="2DE02898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  <w:t>Indexes=SCI-EXPANDED, SSCI, A&amp;HCI, CPCI-S, CPCI-SSH, BKCI-S, BKCI-SSH, ESCI, CCR-EXPANDED, IC Timespan=All years</w:t>
            </w:r>
          </w:p>
        </w:tc>
        <w:tc>
          <w:tcPr>
            <w:tcW w:w="0" w:type="auto"/>
            <w:shd w:val="clear" w:color="auto" w:fill="F8F8F8"/>
            <w:hideMark/>
          </w:tcPr>
          <w:p w14:paraId="0B82088B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hyperlink r:id="rId51" w:tooltip="Edit set #2" w:history="1">
              <w:r w:rsidR="00D34CB6" w:rsidRPr="00F35B61">
                <w:rPr>
                  <w:rFonts w:ascii="Source Sans Pro" w:eastAsia="Times New Roman" w:hAnsi="Source Sans Pro" w:cs="Times New Roman"/>
                  <w:color w:val="005A84"/>
                  <w:sz w:val="21"/>
                  <w:szCs w:val="21"/>
                  <w:lang w:eastAsia="da-DK"/>
                </w:rPr>
                <w:t>Edit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168E6E40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4A66007B">
                <v:shape id="_x0000_i1028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  <w:tc>
          <w:tcPr>
            <w:tcW w:w="0" w:type="auto"/>
            <w:shd w:val="clear" w:color="auto" w:fill="F8F8F8"/>
            <w:hideMark/>
          </w:tcPr>
          <w:p w14:paraId="7128581A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503EA5A1">
                <v:shape id="_x0000_i1027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</w:tr>
      <w:tr w:rsidR="00D34CB6" w:rsidRPr="00F35B61" w14:paraId="14DD4E3E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38CFBEF3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lastRenderedPageBreak/>
              <mc:AlternateContent>
                <mc:Choice Requires="wps">
                  <w:drawing>
                    <wp:inline distT="0" distB="0" distL="0" distR="0" wp14:anchorId="5281F1B8" wp14:editId="5E22FFAD">
                      <wp:extent cx="308610" cy="308610"/>
                      <wp:effectExtent l="0" t="0" r="0" b="0"/>
                      <wp:docPr id="9" name="Rektangel 9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148FB0" id="Rektangel 9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/W94u/cC&#10;AAAUBgAADgAAAAAAAAAAAAAAAAAuAgAAZHJzL2Uyb0RvYy54bWxQSwECLQAUAAYACAAAACEAmPZs&#10;DdkAAAADAQAADwAAAAAAAAAAAAAAAABR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4CB6" w:rsidRPr="00F35B61" w14:paraId="6623102C" w14:textId="77777777" w:rsidTr="00D34CB6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090F4B76" w14:textId="77777777" w:rsidR="00D34CB6" w:rsidRPr="00F35B61" w:rsidRDefault="00D34CB6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3"/>
                <w:szCs w:val="23"/>
                <w:lang w:eastAsia="da-DK"/>
              </w:rPr>
              <w:t># 1</w:t>
            </w:r>
          </w:p>
        </w:tc>
        <w:tc>
          <w:tcPr>
            <w:tcW w:w="0" w:type="auto"/>
            <w:shd w:val="clear" w:color="auto" w:fill="F8F8F8"/>
            <w:hideMark/>
          </w:tcPr>
          <w:p w14:paraId="2ACEA46B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2A2D35"/>
                <w:sz w:val="21"/>
                <w:szCs w:val="21"/>
                <w:lang w:eastAsia="da-DK"/>
              </w:rPr>
            </w:pPr>
            <w:hyperlink r:id="rId52" w:tooltip="Click to view the results" w:history="1">
              <w:r w:rsidR="00D34CB6" w:rsidRPr="00F35B61">
                <w:rPr>
                  <w:rFonts w:ascii="Source Sans Pro" w:eastAsia="Times New Roman" w:hAnsi="Source Sans Pro" w:cs="Times New Roman"/>
                  <w:b/>
                  <w:bCs/>
                  <w:color w:val="005A84"/>
                  <w:sz w:val="21"/>
                  <w:szCs w:val="21"/>
                  <w:lang w:eastAsia="da-DK"/>
                </w:rPr>
                <w:t>22,567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54865956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color w:val="333333"/>
                <w:sz w:val="21"/>
                <w:szCs w:val="21"/>
                <w:lang w:val="en-US" w:eastAsia="da-DK"/>
              </w:rPr>
              <w:t>TS=(intracranial pressure*)</w:t>
            </w:r>
          </w:p>
          <w:p w14:paraId="411E287C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</w:pPr>
            <w:r w:rsidRPr="00F35B61">
              <w:rPr>
                <w:rFonts w:ascii="Source Sans Pro" w:eastAsia="Times New Roman" w:hAnsi="Source Sans Pro" w:cs="Times New Roman"/>
                <w:i/>
                <w:iCs/>
                <w:color w:val="666666"/>
                <w:sz w:val="20"/>
                <w:szCs w:val="20"/>
                <w:lang w:val="en-US" w:eastAsia="da-DK"/>
              </w:rPr>
              <w:t>Indexes=SCI-EXPANDED, SSCI, A&amp;HCI, CPCI-S, CPCI-SSH, BKCI-S, BKCI-SSH, ESCI, CCR-EXPANDED, IC Timespan=All years</w:t>
            </w:r>
          </w:p>
        </w:tc>
        <w:tc>
          <w:tcPr>
            <w:tcW w:w="0" w:type="auto"/>
            <w:shd w:val="clear" w:color="auto" w:fill="F8F8F8"/>
            <w:hideMark/>
          </w:tcPr>
          <w:p w14:paraId="3D03FAA2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hyperlink r:id="rId53" w:tooltip="Edit set #1" w:history="1">
              <w:r w:rsidR="00D34CB6" w:rsidRPr="00F35B61">
                <w:rPr>
                  <w:rFonts w:ascii="Source Sans Pro" w:eastAsia="Times New Roman" w:hAnsi="Source Sans Pro" w:cs="Times New Roman"/>
                  <w:color w:val="005A84"/>
                  <w:sz w:val="21"/>
                  <w:szCs w:val="21"/>
                  <w:lang w:eastAsia="da-DK"/>
                </w:rPr>
                <w:t>Edit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14:paraId="5CB2EDAB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7FB775E5">
                <v:shape id="_x0000_i1026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  <w:tc>
          <w:tcPr>
            <w:tcW w:w="0" w:type="auto"/>
            <w:shd w:val="clear" w:color="auto" w:fill="F8F8F8"/>
            <w:hideMark/>
          </w:tcPr>
          <w:p w14:paraId="5754AAA3" w14:textId="77777777" w:rsidR="00D34CB6" w:rsidRPr="00F35B61" w:rsidRDefault="000412DC" w:rsidP="00D34CB6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w:pict w14:anchorId="0702E451">
                <v:shape id="_x0000_i1025" type="#_x0000_t75" alt="" style="width:21.35pt;height:16.65pt;mso-width-percent:0;mso-height-percent:0;mso-width-percent:0;mso-height-percent:0">
                  <v:imagedata r:id="rId28" o:title=""/>
                </v:shape>
              </w:pict>
            </w:r>
          </w:p>
        </w:tc>
      </w:tr>
      <w:tr w:rsidR="00D34CB6" w:rsidRPr="00F35B61" w14:paraId="58994A7A" w14:textId="77777777" w:rsidTr="00D34CB6">
        <w:trPr>
          <w:trHeight w:val="15"/>
          <w:tblCellSpacing w:w="22" w:type="dxa"/>
        </w:trPr>
        <w:tc>
          <w:tcPr>
            <w:tcW w:w="0" w:type="auto"/>
            <w:gridSpan w:val="6"/>
            <w:shd w:val="clear" w:color="auto" w:fill="CCCCCC"/>
            <w:vAlign w:val="center"/>
            <w:hideMark/>
          </w:tcPr>
          <w:p w14:paraId="6A304378" w14:textId="77777777" w:rsidR="00D34CB6" w:rsidRPr="00F35B61" w:rsidRDefault="00D34CB6" w:rsidP="00D34CB6">
            <w:pPr>
              <w:spacing w:after="0" w:line="240" w:lineRule="auto"/>
              <w:rPr>
                <w:rFonts w:ascii="Source Sans Pro" w:eastAsia="Times New Roman" w:hAnsi="Source Sans Pro" w:cs="Times New Roman"/>
                <w:color w:val="2A2D35"/>
                <w:sz w:val="21"/>
                <w:szCs w:val="21"/>
                <w:lang w:eastAsia="da-DK"/>
              </w:rPr>
            </w:pPr>
            <w:r w:rsidRPr="00F35B61">
              <w:rPr>
                <w:rFonts w:ascii="Source Sans Pro" w:eastAsia="Times New Roman" w:hAnsi="Source Sans Pro" w:cs="Times New Roman"/>
                <w:noProof/>
                <w:color w:val="2A2D35"/>
                <w:sz w:val="21"/>
                <w:szCs w:val="21"/>
                <w:lang w:eastAsia="da-DK"/>
              </w:rPr>
              <mc:AlternateContent>
                <mc:Choice Requires="wps">
                  <w:drawing>
                    <wp:inline distT="0" distB="0" distL="0" distR="0" wp14:anchorId="6546F26C" wp14:editId="6DCEF6E4">
                      <wp:extent cx="308610" cy="308610"/>
                      <wp:effectExtent l="0" t="0" r="0" b="0"/>
                      <wp:docPr id="8" name="Rektangel 8" descr="http://images.webofknowledge.com.ep.fjernadgang.kb.dk/WOKRS533AR16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2FD27D" id="Rektangel 8" o:spid="_x0000_s1026" alt="http://images.webofknowledge.com.ep.fjernadgang.kb.dk/WOKRS533AR16/images/spacer.gi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5dOifPcC&#10;AAAUBgAADgAAAAAAAAAAAAAAAAAuAgAAZHJzL2Uyb0RvYy54bWxQSwECLQAUAAYACAAAACEAmPZs&#10;DdkAAAADAQAADwAAAAAAAAAAAAAAAABR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0BCB1C24" w14:textId="77777777" w:rsidR="00D34CB6" w:rsidRPr="00F35B61" w:rsidRDefault="00D34CB6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A034130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39E87314" w14:textId="0C47D76A" w:rsidR="00117FBB" w:rsidRPr="00F35B61" w:rsidRDefault="00117FBB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35B61">
        <w:rPr>
          <w:rFonts w:ascii="Times New Roman" w:hAnsi="Times New Roman" w:cs="Times New Roman"/>
          <w:b/>
          <w:bCs/>
          <w:sz w:val="28"/>
          <w:szCs w:val="28"/>
          <w:lang w:val="en-US"/>
        </w:rPr>
        <w:t>Manual search of the reference list of included studies</w:t>
      </w:r>
    </w:p>
    <w:p w14:paraId="2593994A" w14:textId="77777777" w:rsidR="00117FBB" w:rsidRPr="00F35B61" w:rsidRDefault="00117FBB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B61">
        <w:rPr>
          <w:rFonts w:ascii="Times New Roman" w:hAnsi="Times New Roman" w:cs="Times New Roman"/>
          <w:sz w:val="24"/>
          <w:szCs w:val="24"/>
          <w:lang w:val="en-US"/>
        </w:rPr>
        <w:t>6 studies identified</w:t>
      </w:r>
    </w:p>
    <w:p w14:paraId="2A6C6940" w14:textId="77777777" w:rsidR="006C48A2" w:rsidRPr="00F35B61" w:rsidRDefault="006C48A2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val="en-US"/>
        </w:rPr>
      </w:pPr>
    </w:p>
    <w:p w14:paraId="1C0E8D06" w14:textId="77777777" w:rsidR="00ED0C5E" w:rsidRPr="00F35B61" w:rsidRDefault="00ED0C5E" w:rsidP="00D34C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lang w:val="en-US"/>
        </w:rPr>
      </w:pPr>
    </w:p>
    <w:p w14:paraId="7544F1AC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35B61">
        <w:rPr>
          <w:rFonts w:ascii="Times New Roman" w:hAnsi="Times New Roman" w:cs="Times New Roman"/>
          <w:bCs/>
          <w:sz w:val="24"/>
          <w:szCs w:val="24"/>
          <w:lang w:val="en-US"/>
        </w:rPr>
        <w:t>Total number identified: 251</w:t>
      </w:r>
      <w:r w:rsidR="00117FBB" w:rsidRPr="00F35B61">
        <w:rPr>
          <w:rFonts w:ascii="Times New Roman" w:hAnsi="Times New Roman" w:cs="Times New Roman"/>
          <w:bCs/>
          <w:sz w:val="24"/>
          <w:szCs w:val="24"/>
          <w:lang w:val="en-US"/>
        </w:rPr>
        <w:t>6</w:t>
      </w:r>
    </w:p>
    <w:p w14:paraId="70F85329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35B61">
        <w:rPr>
          <w:rFonts w:ascii="Times New Roman" w:hAnsi="Times New Roman" w:cs="Times New Roman"/>
          <w:bCs/>
          <w:sz w:val="24"/>
          <w:szCs w:val="24"/>
          <w:lang w:val="en-US"/>
        </w:rPr>
        <w:t>Duplicates removed: 72</w:t>
      </w:r>
      <w:r w:rsidR="00117FBB" w:rsidRPr="00F35B61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</w:p>
    <w:p w14:paraId="019B3985" w14:textId="77777777" w:rsidR="00A25BA5" w:rsidRPr="00F35B61" w:rsidRDefault="00A25BA5" w:rsidP="00D34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35B61">
        <w:rPr>
          <w:rFonts w:ascii="Times New Roman" w:hAnsi="Times New Roman" w:cs="Times New Roman"/>
          <w:bCs/>
          <w:sz w:val="24"/>
          <w:szCs w:val="24"/>
          <w:lang w:val="en-US"/>
        </w:rPr>
        <w:t>Number in list: 17</w:t>
      </w:r>
      <w:r w:rsidR="00117FBB" w:rsidRPr="00F35B61">
        <w:rPr>
          <w:rFonts w:ascii="Times New Roman" w:hAnsi="Times New Roman" w:cs="Times New Roman"/>
          <w:bCs/>
          <w:sz w:val="24"/>
          <w:szCs w:val="24"/>
          <w:lang w:val="en-US"/>
        </w:rPr>
        <w:t>91</w:t>
      </w:r>
    </w:p>
    <w:sectPr w:rsidR="00A25BA5" w:rsidRPr="00F35B61" w:rsidSect="00D34CB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B6"/>
    <w:rsid w:val="000328FC"/>
    <w:rsid w:val="000412DC"/>
    <w:rsid w:val="00117FBB"/>
    <w:rsid w:val="00130C0E"/>
    <w:rsid w:val="00466E25"/>
    <w:rsid w:val="004701F4"/>
    <w:rsid w:val="00583CEB"/>
    <w:rsid w:val="005E34F6"/>
    <w:rsid w:val="00640C8A"/>
    <w:rsid w:val="006C48A2"/>
    <w:rsid w:val="007F4041"/>
    <w:rsid w:val="00A04986"/>
    <w:rsid w:val="00A25BA5"/>
    <w:rsid w:val="00C54DC8"/>
    <w:rsid w:val="00C95D74"/>
    <w:rsid w:val="00CE2340"/>
    <w:rsid w:val="00D34CB6"/>
    <w:rsid w:val="00DA6303"/>
    <w:rsid w:val="00E018E3"/>
    <w:rsid w:val="00ED0C5E"/>
    <w:rsid w:val="00F3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FA864B"/>
  <w15:chartTrackingRefBased/>
  <w15:docId w15:val="{DE7703D0-2AAC-482B-92BB-79453A8F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4CB6"/>
    <w:rPr>
      <w:color w:val="0000FF"/>
      <w:u w:val="single"/>
    </w:rPr>
  </w:style>
  <w:style w:type="character" w:customStyle="1" w:styleId="searchhistory-search-header">
    <w:name w:val="searchhistory-search-header"/>
    <w:basedOn w:val="DefaultParagraphFont"/>
    <w:rsid w:val="00D34CB6"/>
  </w:style>
  <w:style w:type="character" w:customStyle="1" w:styleId="searchhistory-search-term">
    <w:name w:val="searchhistory-search-term"/>
    <w:basedOn w:val="DefaultParagraphFont"/>
    <w:rsid w:val="00D34CB6"/>
  </w:style>
  <w:style w:type="paragraph" w:styleId="BalloonText">
    <w:name w:val="Balloon Text"/>
    <w:basedOn w:val="Normal"/>
    <w:link w:val="BalloonTextChar"/>
    <w:uiPriority w:val="99"/>
    <w:semiHidden/>
    <w:unhideWhenUsed/>
    <w:rsid w:val="00DA63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13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3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5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69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92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45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20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66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2941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6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881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0231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8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2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9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204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75860">
              <w:marLeft w:val="2025"/>
              <w:marRight w:val="23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3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499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780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42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7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51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59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281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6488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6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53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870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4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567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8100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66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12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815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95242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9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2520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923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3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43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22415">
              <w:marLeft w:val="2025"/>
              <w:marRight w:val="2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82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2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" TargetMode="External"/><Relationship Id="rId18" Type="http://schemas.openxmlformats.org/officeDocument/2006/relationships/hyperlink" Target="https://www.ncbi.nlm.nih.gov/pubmed/?cmd=HistorySearch&amp;querykey=7" TargetMode="External"/><Relationship Id="rId26" Type="http://schemas.openxmlformats.org/officeDocument/2006/relationships/hyperlink" Target="https://www.ncbi.nlm.nih.gov/pubmed" TargetMode="External"/><Relationship Id="rId39" Type="http://schemas.openxmlformats.org/officeDocument/2006/relationships/hyperlink" Target="http://ovidsp.dc1.ovid.com.ep.fjernadgang.kb.dk/sp-3.33.0b/ovidweb.cgi?&amp;S=MFDCFPEENFACCNOLKPCKLGMOPJJIAA00&amp;SELECT=S.sh%7c&amp;R=6&amp;Process+Action=display" TargetMode="External"/><Relationship Id="rId21" Type="http://schemas.openxmlformats.org/officeDocument/2006/relationships/hyperlink" Target="https://www.ncbi.nlm.nih.gov/pubmed/?cmd=HistorySearch&amp;querykey=4" TargetMode="External"/><Relationship Id="rId34" Type="http://schemas.openxmlformats.org/officeDocument/2006/relationships/hyperlink" Target="http://ovidsp.dc1.ovid.com.ep.fjernadgang.kb.dk/sp-3.33.0b/ovidweb.cgi" TargetMode="External"/><Relationship Id="rId42" Type="http://schemas.openxmlformats.org/officeDocument/2006/relationships/hyperlink" Target="http://ovidsp.dc1.ovid.com.ep.fjernadgang.kb.dk/sp-3.33.0b/ovidweb.cgi" TargetMode="External"/><Relationship Id="rId47" Type="http://schemas.openxmlformats.org/officeDocument/2006/relationships/hyperlink" Target="http://apps.webofknowledge.com.ep.fjernadgang.kb.dk/WOS_AdvancedSearch_input.do?product=WOS&amp;SID=E2Vytk5IDVvcoEuZSZU&amp;search_mode=AdvancedSearch&amp;replaceSetId=4&amp;editState=init" TargetMode="External"/><Relationship Id="rId50" Type="http://schemas.openxmlformats.org/officeDocument/2006/relationships/hyperlink" Target="http://apps.webofknowledge.com.ep.fjernadgang.kb.dk/summary.do?product=WOS&amp;doc=1&amp;qid=2&amp;SID=E2Vytk5IDVvcoEuZSZU&amp;search_mode=AdvancedSearch&amp;update_back2search_link_param=yes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ncbi.nlm.nih.gov/pubme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" TargetMode="External"/><Relationship Id="rId29" Type="http://schemas.openxmlformats.org/officeDocument/2006/relationships/hyperlink" Target="http://ovidsp.dc1.ovid.com.ep.fjernadgang.kb.dk/sp-3.33.0b/ovidweb.cgi?&amp;S=MFDCFPEENFACCNOLKPCKLGMOPJJIAA00&amp;SELECT=S.sh%7c&amp;R=1&amp;Process+Action=display" TargetMode="External"/><Relationship Id="rId11" Type="http://schemas.openxmlformats.org/officeDocument/2006/relationships/hyperlink" Target="https://www.ncbi.nlm.nih.gov/pubmed" TargetMode="External"/><Relationship Id="rId24" Type="http://schemas.openxmlformats.org/officeDocument/2006/relationships/hyperlink" Target="https://www.ncbi.nlm.nih.gov/pubmed/?cmd=HistorySearch&amp;querykey=3" TargetMode="External"/><Relationship Id="rId32" Type="http://schemas.openxmlformats.org/officeDocument/2006/relationships/hyperlink" Target="http://ovidsp.dc1.ovid.com.ep.fjernadgang.kb.dk/sp-3.33.0b/ovidweb.cgi" TargetMode="External"/><Relationship Id="rId37" Type="http://schemas.openxmlformats.org/officeDocument/2006/relationships/hyperlink" Target="http://ovidsp.dc1.ovid.com.ep.fjernadgang.kb.dk/sp-3.33.0b/ovidweb.cgi?&amp;S=MFDCFPEENFACCNOLKPCKLGMOPJJIAA00&amp;SELECT=S.sh%7c&amp;R=5&amp;Process+Action=display" TargetMode="External"/><Relationship Id="rId40" Type="http://schemas.openxmlformats.org/officeDocument/2006/relationships/hyperlink" Target="http://ovidsp.dc1.ovid.com.ep.fjernadgang.kb.dk/sp-3.33.0b/ovidweb.cgi" TargetMode="External"/><Relationship Id="rId45" Type="http://schemas.openxmlformats.org/officeDocument/2006/relationships/hyperlink" Target="http://apps.webofknowledge.com.ep.fjernadgang.kb.dk/WOS_AdvancedSearch_input.do?product=WOS&amp;SID=E2Vytk5IDVvcoEuZSZU&amp;search_mode=AdvancedSearch&amp;replaceSetId=5&amp;editState=init" TargetMode="External"/><Relationship Id="rId53" Type="http://schemas.openxmlformats.org/officeDocument/2006/relationships/hyperlink" Target="http://apps.webofknowledge.com.ep.fjernadgang.kb.dk/WOS_AdvancedSearch_input.do?product=WOS&amp;SID=E2Vytk5IDVvcoEuZSZU&amp;search_mode=AdvancedSearch&amp;replaceSetId=1&amp;editState=init" TargetMode="External"/><Relationship Id="rId5" Type="http://schemas.openxmlformats.org/officeDocument/2006/relationships/hyperlink" Target="https://www.ncbi.nlm.nih.gov/pubmed" TargetMode="External"/><Relationship Id="rId10" Type="http://schemas.openxmlformats.org/officeDocument/2006/relationships/hyperlink" Target="https://www.ncbi.nlm.nih.gov/pubmed" TargetMode="External"/><Relationship Id="rId19" Type="http://schemas.openxmlformats.org/officeDocument/2006/relationships/hyperlink" Target="https://www.ncbi.nlm.nih.gov/pubmed" TargetMode="External"/><Relationship Id="rId31" Type="http://schemas.openxmlformats.org/officeDocument/2006/relationships/hyperlink" Target="http://ovidsp.dc1.ovid.com.ep.fjernadgang.kb.dk/sp-3.33.0b/ovidweb.cgi?&amp;S=MFDCFPEENFACCNOLKPCKLGMOPJJIAA00&amp;SELECT=S.sh%7c&amp;R=2&amp;Process+Action=display" TargetMode="External"/><Relationship Id="rId44" Type="http://schemas.openxmlformats.org/officeDocument/2006/relationships/hyperlink" Target="http://apps.webofknowledge.com.ep.fjernadgang.kb.dk/summary.do?product=WOS&amp;doc=1&amp;qid=5&amp;SID=E2Vytk5IDVvcoEuZSZU&amp;search_mode=CombineSearches&amp;update_back2search_link_param=yes" TargetMode="External"/><Relationship Id="rId52" Type="http://schemas.openxmlformats.org/officeDocument/2006/relationships/hyperlink" Target="http://apps.webofknowledge.com.ep.fjernadgang.kb.dk/summary.do?product=WOS&amp;doc=1&amp;qid=1&amp;SID=E2Vytk5IDVvcoEuZSZU&amp;search_mode=AdvancedSearch&amp;update_back2search_link_param=yes" TargetMode="External"/><Relationship Id="rId4" Type="http://schemas.openxmlformats.org/officeDocument/2006/relationships/hyperlink" Target="https://www.ncbi.nlm.nih.gov/pubmed" TargetMode="External"/><Relationship Id="rId9" Type="http://schemas.openxmlformats.org/officeDocument/2006/relationships/hyperlink" Target="https://www.ncbi.nlm.nih.gov/pubmed/?cmd=HistorySearch&amp;querykey=10" TargetMode="External"/><Relationship Id="rId14" Type="http://schemas.openxmlformats.org/officeDocument/2006/relationships/hyperlink" Target="https://www.ncbi.nlm.nih.gov/pubmed" TargetMode="External"/><Relationship Id="rId22" Type="http://schemas.openxmlformats.org/officeDocument/2006/relationships/hyperlink" Target="https://www.ncbi.nlm.nih.gov/pubmed" TargetMode="External"/><Relationship Id="rId27" Type="http://schemas.openxmlformats.org/officeDocument/2006/relationships/hyperlink" Target="https://www.ncbi.nlm.nih.gov/pubmed/?cmd=HistorySearch&amp;querykey=2" TargetMode="External"/><Relationship Id="rId30" Type="http://schemas.openxmlformats.org/officeDocument/2006/relationships/hyperlink" Target="http://ovidsp.dc1.ovid.com.ep.fjernadgang.kb.dk/sp-3.33.0b/ovidweb.cgi" TargetMode="External"/><Relationship Id="rId35" Type="http://schemas.openxmlformats.org/officeDocument/2006/relationships/hyperlink" Target="http://ovidsp.dc1.ovid.com.ep.fjernadgang.kb.dk/sp-3.33.0b/ovidweb.cgi?&amp;S=MFDCFPEENFACCNOLKPCKLGMOPJJIAA00&amp;SELECT=S.sh%7c&amp;R=4&amp;Process+Action=display" TargetMode="External"/><Relationship Id="rId43" Type="http://schemas.openxmlformats.org/officeDocument/2006/relationships/image" Target="media/image2.wmf"/><Relationship Id="rId48" Type="http://schemas.openxmlformats.org/officeDocument/2006/relationships/hyperlink" Target="http://apps.webofknowledge.com.ep.fjernadgang.kb.dk/summary.do?product=WOS&amp;doc=1&amp;qid=3&amp;SID=E2Vytk5IDVvcoEuZSZU&amp;search_mode=AdvancedSearch&amp;update_back2search_link_param=yes" TargetMode="External"/><Relationship Id="rId8" Type="http://schemas.openxmlformats.org/officeDocument/2006/relationships/hyperlink" Target="https://www.ncbi.nlm.nih.gov/pubmed" TargetMode="External"/><Relationship Id="rId51" Type="http://schemas.openxmlformats.org/officeDocument/2006/relationships/hyperlink" Target="http://apps.webofknowledge.com.ep.fjernadgang.kb.dk/WOS_AdvancedSearch_input.do?product=WOS&amp;SID=E2Vytk5IDVvcoEuZSZU&amp;search_mode=AdvancedSearch&amp;replaceSetId=2&amp;editState=ini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pubmed/?cmd=HistorySearch&amp;querykey=9" TargetMode="External"/><Relationship Id="rId17" Type="http://schemas.openxmlformats.org/officeDocument/2006/relationships/hyperlink" Target="https://www.ncbi.nlm.nih.gov/pubmed" TargetMode="External"/><Relationship Id="rId25" Type="http://schemas.openxmlformats.org/officeDocument/2006/relationships/hyperlink" Target="https://www.ncbi.nlm.nih.gov/pubmed" TargetMode="External"/><Relationship Id="rId33" Type="http://schemas.openxmlformats.org/officeDocument/2006/relationships/hyperlink" Target="http://ovidsp.dc1.ovid.com.ep.fjernadgang.kb.dk/sp-3.33.0b/ovidweb.cgi?&amp;S=MFDCFPEENFACCNOLKPCKLGMOPJJIAA00&amp;SELECT=S.sh%7c&amp;R=3&amp;Process+Action=display" TargetMode="External"/><Relationship Id="rId38" Type="http://schemas.openxmlformats.org/officeDocument/2006/relationships/hyperlink" Target="http://ovidsp.dc1.ovid.com.ep.fjernadgang.kb.dk/sp-3.33.0b/ovidweb.cgi" TargetMode="External"/><Relationship Id="rId46" Type="http://schemas.openxmlformats.org/officeDocument/2006/relationships/hyperlink" Target="http://apps.webofknowledge.com.ep.fjernadgang.kb.dk/summary.do?product=WOS&amp;doc=1&amp;qid=4&amp;SID=E2Vytk5IDVvcoEuZSZU&amp;search_mode=AdvancedSearch&amp;update_back2search_link_param=yes" TargetMode="External"/><Relationship Id="rId20" Type="http://schemas.openxmlformats.org/officeDocument/2006/relationships/hyperlink" Target="https://www.ncbi.nlm.nih.gov/pubmed" TargetMode="External"/><Relationship Id="rId41" Type="http://schemas.openxmlformats.org/officeDocument/2006/relationships/hyperlink" Target="http://ovidsp.dc1.ovid.com.ep.fjernadgang.kb.dk/sp-3.33.0b/ovidweb.cgi?&amp;S=MFDCFPEENFACCNOLKPCKLGMOPJJIAA00&amp;SELECT=S.sh%7c&amp;R=7&amp;Process+Action=display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cmd=HistorySearch&amp;querykey=11" TargetMode="External"/><Relationship Id="rId15" Type="http://schemas.openxmlformats.org/officeDocument/2006/relationships/hyperlink" Target="https://www.ncbi.nlm.nih.gov/pubmed/?cmd=HistorySearch&amp;querykey=8" TargetMode="External"/><Relationship Id="rId23" Type="http://schemas.openxmlformats.org/officeDocument/2006/relationships/hyperlink" Target="https://www.ncbi.nlm.nih.gov/pubmed" TargetMode="External"/><Relationship Id="rId28" Type="http://schemas.openxmlformats.org/officeDocument/2006/relationships/image" Target="media/image1.wmf"/><Relationship Id="rId36" Type="http://schemas.openxmlformats.org/officeDocument/2006/relationships/hyperlink" Target="http://ovidsp.dc1.ovid.com.ep.fjernadgang.kb.dk/sp-3.33.0b/ovidweb.cgi" TargetMode="External"/><Relationship Id="rId49" Type="http://schemas.openxmlformats.org/officeDocument/2006/relationships/hyperlink" Target="http://apps.webofknowledge.com.ep.fjernadgang.kb.dk/WOS_AdvancedSearch_input.do?product=WOS&amp;SID=E2Vytk5IDVvcoEuZSZU&amp;search_mode=AdvancedSearch&amp;replaceSetId=3&amp;editState=ini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1429</Words>
  <Characters>8150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Alexander H Nørager</dc:creator>
  <cp:keywords/>
  <dc:description/>
  <cp:lastModifiedBy>Nicolas Alexander H Nørager</cp:lastModifiedBy>
  <cp:revision>9</cp:revision>
  <cp:lastPrinted>2019-07-16T12:15:00Z</cp:lastPrinted>
  <dcterms:created xsi:type="dcterms:W3CDTF">2020-08-18T11:34:00Z</dcterms:created>
  <dcterms:modified xsi:type="dcterms:W3CDTF">2021-04-09T07:33:00Z</dcterms:modified>
</cp:coreProperties>
</file>