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5F3E0E" w14:paraId="0D6156E6" w14:textId="77777777" w:rsidTr="002A0B0D">
        <w:tc>
          <w:tcPr>
            <w:tcW w:w="9350" w:type="dxa"/>
          </w:tcPr>
          <w:p w14:paraId="0B413D13" w14:textId="4F7D47B1" w:rsidR="000873FA" w:rsidRDefault="005F3E0E" w:rsidP="005F3E0E">
            <w:pPr>
              <w:pStyle w:val="Default"/>
            </w:pPr>
            <w:r w:rsidRPr="000873FA">
              <w:rPr>
                <w:b/>
                <w:bCs/>
              </w:rPr>
              <w:t xml:space="preserve">Additional File </w:t>
            </w:r>
            <w:r w:rsidR="0023548C">
              <w:rPr>
                <w:b/>
                <w:bCs/>
              </w:rPr>
              <w:t>4</w:t>
            </w:r>
            <w:r w:rsidRPr="000873FA">
              <w:rPr>
                <w:b/>
                <w:bCs/>
              </w:rPr>
              <w:t>: Figure S</w:t>
            </w:r>
            <w:r w:rsidR="00830FDF">
              <w:rPr>
                <w:b/>
                <w:bCs/>
              </w:rPr>
              <w:t>2</w:t>
            </w:r>
            <w:r w:rsidRPr="005F3E0E">
              <w:t xml:space="preserve">. </w:t>
            </w:r>
          </w:p>
          <w:p w14:paraId="444C1F12" w14:textId="77777777" w:rsidR="000873FA" w:rsidRDefault="000873FA" w:rsidP="005F3E0E">
            <w:pPr>
              <w:pStyle w:val="Default"/>
            </w:pPr>
          </w:p>
          <w:p w14:paraId="414E2416" w14:textId="70795242" w:rsidR="005F3E0E" w:rsidRPr="002A0B0D" w:rsidRDefault="002A0B0D" w:rsidP="005F3E0E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 xml:space="preserve">Examples of varying degree of hydrocephalus in </w:t>
            </w:r>
            <w:r w:rsidRPr="002A0B0D">
              <w:rPr>
                <w:b/>
                <w:bCs/>
              </w:rPr>
              <w:t>FOXJ1-</w:t>
            </w:r>
            <w:proofErr w:type="gramStart"/>
            <w:r w:rsidRPr="002A0B0D">
              <w:rPr>
                <w:b/>
                <w:bCs/>
              </w:rPr>
              <w:t>Cre;CEP</w:t>
            </w:r>
            <w:proofErr w:type="gramEnd"/>
            <w:r w:rsidRPr="002A0B0D">
              <w:rPr>
                <w:b/>
                <w:bCs/>
              </w:rPr>
              <w:t>164</w:t>
            </w:r>
            <w:r w:rsidRPr="002A0B0D">
              <w:rPr>
                <w:b/>
                <w:bCs/>
                <w:vertAlign w:val="superscript"/>
              </w:rPr>
              <w:t>fl/</w:t>
            </w:r>
            <w:proofErr w:type="spellStart"/>
            <w:r w:rsidRPr="002A0B0D">
              <w:rPr>
                <w:b/>
                <w:bCs/>
                <w:vertAlign w:val="superscript"/>
              </w:rPr>
              <w:t>fl</w:t>
            </w:r>
            <w:proofErr w:type="spellEnd"/>
            <w:r w:rsidRPr="002A0B0D">
              <w:rPr>
                <w:b/>
                <w:bCs/>
                <w:vertAlign w:val="superscript"/>
              </w:rPr>
              <w:t xml:space="preserve">  </w:t>
            </w:r>
            <w:r>
              <w:rPr>
                <w:b/>
                <w:bCs/>
              </w:rPr>
              <w:t>mice.</w:t>
            </w:r>
          </w:p>
          <w:p w14:paraId="752AFE0E" w14:textId="5B62C150" w:rsidR="00830FDF" w:rsidRPr="000873FA" w:rsidRDefault="002A0B0D" w:rsidP="005F3E0E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69F00A3" wp14:editId="0B641960">
                  <wp:extent cx="5972810" cy="2037520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376" cy="2043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3E0E" w14:paraId="060C8C18" w14:textId="77777777" w:rsidTr="002A0B0D">
        <w:tc>
          <w:tcPr>
            <w:tcW w:w="9350" w:type="dxa"/>
          </w:tcPr>
          <w:p w14:paraId="6A4F7A1D" w14:textId="2B61FF01" w:rsidR="005F3E0E" w:rsidRDefault="005F3E0E"/>
        </w:tc>
      </w:tr>
      <w:tr w:rsidR="005F3E0E" w:rsidRPr="005F3E0E" w14:paraId="5557F6FC" w14:textId="77777777" w:rsidTr="005F3E0E">
        <w:tc>
          <w:tcPr>
            <w:tcW w:w="9350" w:type="dxa"/>
          </w:tcPr>
          <w:p w14:paraId="1849868A" w14:textId="75D98440" w:rsidR="002A0B0D" w:rsidRPr="002A0B0D" w:rsidRDefault="002A0B0D" w:rsidP="002A0B0D">
            <w:pPr>
              <w:pStyle w:val="Default"/>
            </w:pPr>
            <w:r w:rsidRPr="002A0B0D">
              <w:rPr>
                <w:b/>
                <w:bCs/>
              </w:rPr>
              <w:t>A-D</w:t>
            </w:r>
            <w:r>
              <w:t xml:space="preserve"> T1 maps from four different </w:t>
            </w:r>
            <w:r w:rsidRPr="002A0B0D">
              <w:t>FOXJ1-</w:t>
            </w:r>
            <w:proofErr w:type="gramStart"/>
            <w:r w:rsidRPr="002A0B0D">
              <w:t>Cre;CEP</w:t>
            </w:r>
            <w:proofErr w:type="gramEnd"/>
            <w:r w:rsidRPr="002A0B0D">
              <w:t>164</w:t>
            </w:r>
            <w:r w:rsidRPr="002A0B0D">
              <w:rPr>
                <w:vertAlign w:val="superscript"/>
              </w:rPr>
              <w:t>fl/</w:t>
            </w:r>
            <w:proofErr w:type="spellStart"/>
            <w:r w:rsidRPr="002A0B0D">
              <w:rPr>
                <w:vertAlign w:val="superscript"/>
              </w:rPr>
              <w:t>fl</w:t>
            </w:r>
            <w:proofErr w:type="spellEnd"/>
            <w:r w:rsidRPr="002A0B0D">
              <w:rPr>
                <w:vertAlign w:val="superscript"/>
              </w:rPr>
              <w:t xml:space="preserve">  </w:t>
            </w:r>
            <w:r w:rsidRPr="002A0B0D">
              <w:t>mice</w:t>
            </w:r>
            <w:r>
              <w:t xml:space="preserve"> at the level of the lateral ventricles illustrating varying degree of enlarged ventricles as well as fluid tracking into the brain parenchyma (indicated by magenta colored arrows).</w:t>
            </w:r>
            <w:r w:rsidR="00B05B55">
              <w:t xml:space="preserve"> Note that the </w:t>
            </w:r>
            <w:r w:rsidR="00B05B55" w:rsidRPr="002A0B0D">
              <w:t>FOXJ1-</w:t>
            </w:r>
            <w:proofErr w:type="gramStart"/>
            <w:r w:rsidR="00B05B55" w:rsidRPr="002A0B0D">
              <w:t>Cre;CEP</w:t>
            </w:r>
            <w:proofErr w:type="gramEnd"/>
            <w:r w:rsidR="00B05B55" w:rsidRPr="002A0B0D">
              <w:t>164</w:t>
            </w:r>
            <w:r w:rsidR="00B05B55" w:rsidRPr="002A0B0D">
              <w:rPr>
                <w:vertAlign w:val="superscript"/>
              </w:rPr>
              <w:t>fl/</w:t>
            </w:r>
            <w:proofErr w:type="spellStart"/>
            <w:r w:rsidR="00B05B55" w:rsidRPr="002A0B0D">
              <w:rPr>
                <w:vertAlign w:val="superscript"/>
              </w:rPr>
              <w:t>fl</w:t>
            </w:r>
            <w:proofErr w:type="spellEnd"/>
            <w:r w:rsidR="00B05B55" w:rsidRPr="002A0B0D">
              <w:rPr>
                <w:vertAlign w:val="superscript"/>
              </w:rPr>
              <w:t xml:space="preserve">  </w:t>
            </w:r>
            <w:r w:rsidR="00B05B55" w:rsidRPr="002A0B0D">
              <w:t>m</w:t>
            </w:r>
            <w:r w:rsidR="00B05B55">
              <w:t>ouse in ‘</w:t>
            </w:r>
            <w:r w:rsidR="00B05B55" w:rsidRPr="00B05B55">
              <w:rPr>
                <w:b/>
                <w:bCs/>
              </w:rPr>
              <w:t>A</w:t>
            </w:r>
            <w:r w:rsidR="00B05B55">
              <w:rPr>
                <w:b/>
                <w:bCs/>
              </w:rPr>
              <w:t>’</w:t>
            </w:r>
            <w:r w:rsidR="00B05B55">
              <w:t xml:space="preserve"> has severe hydrocephalus and massive parenchymal fluid accumulation.</w:t>
            </w:r>
            <w:r>
              <w:t xml:space="preserve"> The quantitative T1 maps was used to illustrate the enlarged ventricles as the fluid has </w:t>
            </w:r>
            <w:r w:rsidR="008E11C4">
              <w:t>high T1 values (~3-4000ms) and appears as a bright signal. Scale bars = 3mm.</w:t>
            </w:r>
          </w:p>
          <w:p w14:paraId="2A673B3A" w14:textId="4E36683B" w:rsidR="005F3E0E" w:rsidRPr="005F3E0E" w:rsidRDefault="005F3E0E" w:rsidP="005F3E0E">
            <w:pPr>
              <w:pStyle w:val="Default"/>
            </w:pPr>
          </w:p>
        </w:tc>
      </w:tr>
    </w:tbl>
    <w:p w14:paraId="68BDE11E" w14:textId="0AE5345B" w:rsidR="00AD5838" w:rsidRDefault="00B05B55"/>
    <w:sectPr w:rsidR="00AD5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E"/>
    <w:rsid w:val="000873FA"/>
    <w:rsid w:val="0023548C"/>
    <w:rsid w:val="002A0B0D"/>
    <w:rsid w:val="00403CFE"/>
    <w:rsid w:val="005F3E0E"/>
    <w:rsid w:val="00830FDF"/>
    <w:rsid w:val="008E11C4"/>
    <w:rsid w:val="00B05B55"/>
    <w:rsid w:val="00B90677"/>
    <w:rsid w:val="00D313D5"/>
    <w:rsid w:val="00F4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51210"/>
  <w15:chartTrackingRefBased/>
  <w15:docId w15:val="{61A1F614-E6E9-4EC4-B452-81E87E1D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3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Benveniste, Helene</dc:creator>
  <cp:keywords/>
  <dc:description/>
  <cp:lastModifiedBy>Benveniste, Helene</cp:lastModifiedBy>
  <cp:revision>5</cp:revision>
  <dcterms:created xsi:type="dcterms:W3CDTF">2022-01-24T15:22:00Z</dcterms:created>
  <dcterms:modified xsi:type="dcterms:W3CDTF">2022-01-24T16:20:00Z</dcterms:modified>
</cp:coreProperties>
</file>