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B9F0F6" w14:textId="77777777" w:rsidR="00A12F03" w:rsidRDefault="00687D25" w:rsidP="00687D25">
      <w:pPr>
        <w:pStyle w:val="Normale1"/>
        <w:spacing w:line="480" w:lineRule="auto"/>
        <w:jc w:val="both"/>
        <w:rPr>
          <w:rFonts w:ascii="Times" w:eastAsia="Times" w:hAnsi="Times" w:cs="Times"/>
          <w:b/>
          <w:sz w:val="24"/>
          <w:szCs w:val="24"/>
        </w:rPr>
      </w:pPr>
      <w:r w:rsidRPr="00E864C3">
        <w:rPr>
          <w:rFonts w:ascii="Times" w:eastAsia="Times" w:hAnsi="Times" w:cs="Times"/>
          <w:b/>
          <w:sz w:val="24"/>
          <w:szCs w:val="24"/>
        </w:rPr>
        <w:t>SUPPLEMENTARY MATERIAL</w:t>
      </w:r>
      <w:r w:rsidR="00A12F03" w:rsidRPr="00A12F03">
        <w:rPr>
          <w:rFonts w:ascii="Times" w:eastAsia="Times" w:hAnsi="Times" w:cs="Times"/>
          <w:b/>
          <w:sz w:val="24"/>
          <w:szCs w:val="24"/>
        </w:rPr>
        <w:t xml:space="preserve"> </w:t>
      </w:r>
    </w:p>
    <w:p w14:paraId="73895E57" w14:textId="6253037E" w:rsidR="00687D25" w:rsidRPr="00E864C3" w:rsidRDefault="00A12F03" w:rsidP="00687D25">
      <w:pPr>
        <w:pStyle w:val="Normale1"/>
        <w:spacing w:line="480" w:lineRule="auto"/>
        <w:jc w:val="both"/>
        <w:rPr>
          <w:rFonts w:ascii="Times" w:eastAsia="Times" w:hAnsi="Times" w:cs="Times"/>
          <w:b/>
          <w:sz w:val="24"/>
          <w:szCs w:val="24"/>
        </w:rPr>
      </w:pPr>
      <w:r>
        <w:rPr>
          <w:rFonts w:ascii="Times" w:eastAsia="Times" w:hAnsi="Times" w:cs="Times"/>
          <w:b/>
          <w:sz w:val="24"/>
          <w:szCs w:val="24"/>
        </w:rPr>
        <w:t>Additional file 1.</w:t>
      </w:r>
    </w:p>
    <w:p w14:paraId="77F525D7" w14:textId="77777777" w:rsidR="00687D25" w:rsidRDefault="00687D25" w:rsidP="00687D25">
      <w:pPr>
        <w:pStyle w:val="Normale1"/>
        <w:spacing w:line="480" w:lineRule="auto"/>
        <w:jc w:val="center"/>
        <w:rPr>
          <w:rFonts w:ascii="Times" w:eastAsia="Times" w:hAnsi="Times" w:cs="Times"/>
          <w:sz w:val="24"/>
          <w:szCs w:val="24"/>
        </w:rPr>
      </w:pPr>
    </w:p>
    <w:p w14:paraId="12B99B39" w14:textId="77777777" w:rsidR="00687D25" w:rsidRDefault="00687D25" w:rsidP="00687D25">
      <w:pPr>
        <w:pStyle w:val="Normale2"/>
        <w:spacing w:line="480" w:lineRule="auto"/>
        <w:jc w:val="center"/>
        <w:rPr>
          <w:rFonts w:ascii="Times" w:eastAsia="Times" w:hAnsi="Times" w:cs="Times"/>
          <w:b/>
          <w:sz w:val="24"/>
          <w:szCs w:val="24"/>
        </w:rPr>
      </w:pPr>
      <w:r>
        <w:rPr>
          <w:rFonts w:ascii="Times" w:eastAsia="Times" w:hAnsi="Times" w:cs="Times"/>
          <w:b/>
          <w:noProof/>
          <w:sz w:val="24"/>
          <w:szCs w:val="24"/>
        </w:rPr>
        <w:drawing>
          <wp:inline distT="0" distB="0" distL="0" distR="0" wp14:anchorId="7B9A37D7" wp14:editId="665D1FC0">
            <wp:extent cx="5760000" cy="1672460"/>
            <wp:effectExtent l="0" t="0" r="0" b="4445"/>
            <wp:docPr id="4" name="Immagine 4" descr="Immagine che contiene testo, finestr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 descr="Immagine che contiene testo, finestra&#10;&#10;Descrizione generata automaticament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167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84A5C2" w14:textId="0A7F008A" w:rsidR="00687D25" w:rsidRPr="002B1D26" w:rsidRDefault="00A12F03" w:rsidP="00687D25">
      <w:pPr>
        <w:pStyle w:val="Normale2"/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A12F03">
        <w:rPr>
          <w:rFonts w:ascii="Times" w:eastAsia="Times" w:hAnsi="Times" w:cs="Times"/>
          <w:b/>
          <w:bCs/>
          <w:sz w:val="24"/>
          <w:szCs w:val="24"/>
        </w:rPr>
        <w:t>Figure S1.</w:t>
      </w:r>
      <w:r>
        <w:rPr>
          <w:rFonts w:ascii="Times" w:eastAsia="Times" w:hAnsi="Times" w:cs="Times"/>
          <w:sz w:val="24"/>
          <w:szCs w:val="24"/>
        </w:rPr>
        <w:t xml:space="preserve"> </w:t>
      </w:r>
      <w:r w:rsidR="00687D25" w:rsidRPr="00407316">
        <w:rPr>
          <w:rFonts w:ascii="Times" w:eastAsia="Times" w:hAnsi="Times" w:cs="Times"/>
          <w:sz w:val="24"/>
          <w:szCs w:val="24"/>
        </w:rPr>
        <w:t xml:space="preserve">Brain, hippocampus, </w:t>
      </w:r>
      <w:r w:rsidR="00687D25">
        <w:rPr>
          <w:rFonts w:ascii="Times" w:eastAsia="Times" w:hAnsi="Times" w:cs="Times"/>
          <w:sz w:val="24"/>
          <w:szCs w:val="24"/>
        </w:rPr>
        <w:t>immunohistochemistry</w:t>
      </w:r>
      <w:r w:rsidR="00687D25" w:rsidRPr="00407316">
        <w:rPr>
          <w:rFonts w:ascii="Times" w:eastAsia="Times" w:hAnsi="Times" w:cs="Times"/>
          <w:sz w:val="24"/>
          <w:szCs w:val="24"/>
        </w:rPr>
        <w:t xml:space="preserve"> for albumin. Immunostaining of albumin in  control (Ctr)</w:t>
      </w:r>
      <w:r w:rsidR="00687D25">
        <w:rPr>
          <w:rFonts w:ascii="Times" w:eastAsia="Times" w:hAnsi="Times" w:cs="Times"/>
          <w:sz w:val="24"/>
          <w:szCs w:val="24"/>
        </w:rPr>
        <w:t xml:space="preserve">, </w:t>
      </w:r>
      <w:r w:rsidR="00687D25" w:rsidRPr="00407316">
        <w:rPr>
          <w:rFonts w:ascii="Times" w:eastAsia="Times" w:hAnsi="Times" w:cs="Times"/>
          <w:sz w:val="24"/>
          <w:szCs w:val="24"/>
        </w:rPr>
        <w:t xml:space="preserve">AgNP 1 mg/kg bw </w:t>
      </w:r>
      <w:r w:rsidR="00687D25">
        <w:rPr>
          <w:rFonts w:ascii="Times" w:eastAsia="Times" w:hAnsi="Times" w:cs="Times"/>
          <w:sz w:val="24"/>
          <w:szCs w:val="24"/>
        </w:rPr>
        <w:t xml:space="preserve">and AgAc </w:t>
      </w:r>
      <w:r w:rsidR="00687D25" w:rsidRPr="00407316">
        <w:rPr>
          <w:rFonts w:ascii="Times" w:eastAsia="Times" w:hAnsi="Times" w:cs="Times"/>
          <w:sz w:val="24"/>
          <w:szCs w:val="24"/>
        </w:rPr>
        <w:t xml:space="preserve">treated </w:t>
      </w:r>
      <w:r w:rsidR="00687D25">
        <w:rPr>
          <w:rFonts w:ascii="Times" w:eastAsia="Times" w:hAnsi="Times" w:cs="Times"/>
          <w:sz w:val="24"/>
          <w:szCs w:val="24"/>
        </w:rPr>
        <w:t>mice</w:t>
      </w:r>
      <w:r w:rsidR="00687D25" w:rsidRPr="00407316">
        <w:rPr>
          <w:rFonts w:ascii="Times" w:eastAsia="Times" w:hAnsi="Times" w:cs="Times"/>
          <w:sz w:val="24"/>
          <w:szCs w:val="24"/>
        </w:rPr>
        <w:t xml:space="preserve"> at the EoT, </w:t>
      </w:r>
      <w:r w:rsidR="00687D25">
        <w:rPr>
          <w:rFonts w:ascii="Times" w:eastAsia="Times" w:hAnsi="Times" w:cs="Times"/>
          <w:color w:val="auto"/>
          <w:sz w:val="24"/>
          <w:szCs w:val="24"/>
        </w:rPr>
        <w:t>2</w:t>
      </w:r>
      <w:r w:rsidR="00687D25" w:rsidRPr="00407316">
        <w:rPr>
          <w:rFonts w:ascii="Times" w:eastAsia="Times" w:hAnsi="Times" w:cs="Times"/>
          <w:color w:val="auto"/>
          <w:sz w:val="24"/>
          <w:szCs w:val="24"/>
        </w:rPr>
        <w:t xml:space="preserve">00x (Scale bar </w:t>
      </w:r>
      <w:r w:rsidR="00687D25">
        <w:rPr>
          <w:rFonts w:ascii="Times" w:eastAsia="Times" w:hAnsi="Times" w:cs="Times"/>
          <w:color w:val="auto"/>
          <w:sz w:val="24"/>
          <w:szCs w:val="24"/>
        </w:rPr>
        <w:t>10</w:t>
      </w:r>
      <w:r w:rsidR="00687D25" w:rsidRPr="00407316">
        <w:rPr>
          <w:rFonts w:ascii="Times" w:eastAsia="Times" w:hAnsi="Times" w:cs="Times"/>
          <w:color w:val="auto"/>
          <w:sz w:val="24"/>
          <w:szCs w:val="24"/>
        </w:rPr>
        <w:t>0 µm).</w:t>
      </w:r>
      <w:r w:rsidR="00687D25" w:rsidRPr="00407316">
        <w:rPr>
          <w:rFonts w:ascii="Times" w:eastAsia="Times" w:hAnsi="Times" w:cs="Times"/>
          <w:sz w:val="24"/>
          <w:szCs w:val="24"/>
        </w:rPr>
        <w:t xml:space="preserve"> </w:t>
      </w:r>
      <w:proofErr w:type="spellStart"/>
      <w:r w:rsidR="00687D25">
        <w:rPr>
          <w:rFonts w:ascii="Times" w:eastAsia="Times" w:hAnsi="Times" w:cs="Times"/>
          <w:sz w:val="24"/>
          <w:szCs w:val="24"/>
        </w:rPr>
        <w:t>Immunostained</w:t>
      </w:r>
      <w:proofErr w:type="spellEnd"/>
      <w:r w:rsidR="00687D25">
        <w:rPr>
          <w:rFonts w:ascii="Times" w:eastAsia="Times" w:hAnsi="Times" w:cs="Times"/>
          <w:sz w:val="24"/>
          <w:szCs w:val="24"/>
        </w:rPr>
        <w:t xml:space="preserve"> albumin within blood vessels (arrowheads). </w:t>
      </w:r>
      <w:r w:rsidR="00687D25" w:rsidRPr="00407316">
        <w:rPr>
          <w:rFonts w:ascii="Times" w:eastAsia="Times" w:hAnsi="Times" w:cs="Times"/>
          <w:sz w:val="24"/>
          <w:szCs w:val="24"/>
        </w:rPr>
        <w:t>No signs of albumin extravasation were observed in</w:t>
      </w:r>
      <w:r w:rsidR="00687D25">
        <w:rPr>
          <w:rFonts w:ascii="Times" w:eastAsia="Times" w:hAnsi="Times" w:cs="Times"/>
          <w:sz w:val="24"/>
          <w:szCs w:val="24"/>
        </w:rPr>
        <w:t xml:space="preserve"> </w:t>
      </w:r>
      <w:r w:rsidR="00687D25" w:rsidRPr="00407316">
        <w:rPr>
          <w:rFonts w:ascii="Times" w:eastAsia="Times" w:hAnsi="Times" w:cs="Times"/>
          <w:sz w:val="24"/>
          <w:szCs w:val="24"/>
        </w:rPr>
        <w:t xml:space="preserve">treated </w:t>
      </w:r>
      <w:r w:rsidR="00687D25">
        <w:rPr>
          <w:rFonts w:ascii="Times" w:eastAsia="Times" w:hAnsi="Times" w:cs="Times"/>
          <w:sz w:val="24"/>
          <w:szCs w:val="24"/>
        </w:rPr>
        <w:t>mice</w:t>
      </w:r>
      <w:r w:rsidR="00687D25" w:rsidRPr="00407316">
        <w:rPr>
          <w:rFonts w:ascii="Times" w:eastAsia="Times" w:hAnsi="Times" w:cs="Times"/>
          <w:sz w:val="24"/>
          <w:szCs w:val="24"/>
        </w:rPr>
        <w:t>.</w:t>
      </w:r>
    </w:p>
    <w:p w14:paraId="7CD7EB53" w14:textId="77777777" w:rsidR="00687D25" w:rsidRPr="004941C3" w:rsidRDefault="00687D25" w:rsidP="00687D25">
      <w:pPr>
        <w:pStyle w:val="Normale2"/>
        <w:spacing w:line="480" w:lineRule="auto"/>
        <w:rPr>
          <w:rFonts w:ascii="Times" w:eastAsia="Times" w:hAnsi="Times" w:cs="Times"/>
          <w:sz w:val="24"/>
          <w:szCs w:val="24"/>
          <w:lang w:val="en-GB"/>
        </w:rPr>
      </w:pPr>
    </w:p>
    <w:p w14:paraId="026BC611" w14:textId="77777777" w:rsidR="00687D25" w:rsidRPr="004941C3" w:rsidRDefault="00687D25" w:rsidP="00687D25">
      <w:pPr>
        <w:pStyle w:val="Normale2"/>
        <w:spacing w:line="480" w:lineRule="auto"/>
        <w:rPr>
          <w:rFonts w:ascii="Times" w:eastAsia="Times" w:hAnsi="Times" w:cs="Times"/>
          <w:color w:val="FF0000"/>
          <w:sz w:val="24"/>
          <w:szCs w:val="24"/>
        </w:rPr>
      </w:pPr>
    </w:p>
    <w:p w14:paraId="66815C33" w14:textId="77777777" w:rsidR="00A9061D" w:rsidRPr="00687D25" w:rsidRDefault="00A9061D">
      <w:pPr>
        <w:rPr>
          <w:lang w:val="en-US"/>
        </w:rPr>
      </w:pPr>
    </w:p>
    <w:sectPr w:rsidR="00A9061D" w:rsidRPr="00687D25" w:rsidSect="00703880">
      <w:pgSz w:w="11906" w:h="16838"/>
      <w:pgMar w:top="1134" w:right="1134" w:bottom="1417" w:left="1134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213"/>
    <w:rsid w:val="00687D25"/>
    <w:rsid w:val="00A12F03"/>
    <w:rsid w:val="00A9061D"/>
    <w:rsid w:val="00BA2213"/>
    <w:rsid w:val="00F1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7C7A6"/>
  <w15:chartTrackingRefBased/>
  <w15:docId w15:val="{8B31EE1D-CB4C-4D68-BDE3-42DB388B6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687D25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  <w:lang w:val="en-US" w:eastAsia="it-IT"/>
    </w:rPr>
  </w:style>
  <w:style w:type="paragraph" w:customStyle="1" w:styleId="Normale2">
    <w:name w:val="Normale2"/>
    <w:rsid w:val="00687D25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  <w:lang w:val="en-US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70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170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Recordati</dc:creator>
  <cp:keywords/>
  <dc:description/>
  <cp:lastModifiedBy>Camilla Recordati</cp:lastModifiedBy>
  <cp:revision>3</cp:revision>
  <dcterms:created xsi:type="dcterms:W3CDTF">2020-12-30T11:25:00Z</dcterms:created>
  <dcterms:modified xsi:type="dcterms:W3CDTF">2021-01-05T11:57:00Z</dcterms:modified>
</cp:coreProperties>
</file>