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D57" w:rsidRPr="00870A05" w:rsidRDefault="00870A05">
      <w:pPr>
        <w:rPr>
          <w:lang w:val="en-US"/>
        </w:rPr>
      </w:pPr>
      <w:r w:rsidRPr="00870A05">
        <w:rPr>
          <w:lang w:val="en-US"/>
        </w:rPr>
        <w:t>Additional information 8</w:t>
      </w:r>
    </w:p>
    <w:p w:rsidR="00870A05" w:rsidRDefault="00C159F7">
      <w:pPr>
        <w:rPr>
          <w:lang w:val="en-US"/>
        </w:rPr>
      </w:pPr>
      <w:r>
        <w:rPr>
          <w:lang w:val="en-US"/>
        </w:rPr>
        <w:t>Table S5</w:t>
      </w:r>
      <w:bookmarkStart w:id="0" w:name="_GoBack"/>
      <w:bookmarkEnd w:id="0"/>
      <w:r w:rsidR="00870A05" w:rsidRPr="00870A05">
        <w:rPr>
          <w:lang w:val="en-US"/>
        </w:rPr>
        <w:t>. BAL cell count</w:t>
      </w:r>
      <w:r w:rsidR="00870A05">
        <w:rPr>
          <w:lang w:val="en-US"/>
        </w:rPr>
        <w:t xml:space="preserve"> 1 and 28 days after exposure to nanomaterials.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2"/>
        <w:gridCol w:w="1390"/>
        <w:gridCol w:w="1154"/>
        <w:gridCol w:w="1154"/>
        <w:gridCol w:w="1153"/>
        <w:gridCol w:w="1151"/>
        <w:gridCol w:w="1152"/>
      </w:tblGrid>
      <w:tr w:rsidR="000F2443" w:rsidRPr="000F2443" w:rsidTr="000F2443">
        <w:trPr>
          <w:trHeight w:val="290"/>
        </w:trPr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C159F7" w:rsidRDefault="000F2443" w:rsidP="000F2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Vehicle</w:t>
            </w:r>
            <w:proofErr w:type="spellEnd"/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control</w:t>
            </w:r>
            <w:proofErr w:type="spellEnd"/>
          </w:p>
        </w:tc>
        <w:tc>
          <w:tcPr>
            <w:tcW w:w="135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ZnO</w:t>
            </w:r>
          </w:p>
        </w:tc>
        <w:tc>
          <w:tcPr>
            <w:tcW w:w="20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CuO</w:t>
            </w:r>
          </w:p>
        </w:tc>
      </w:tr>
      <w:tr w:rsidR="000F2443" w:rsidRPr="000F2443" w:rsidTr="000F2443">
        <w:trPr>
          <w:trHeight w:val="290"/>
        </w:trPr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0 µg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0.7 µg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2 µg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2 µg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6 µg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12 µg</w:t>
            </w:r>
          </w:p>
        </w:tc>
      </w:tr>
      <w:tr w:rsidR="000F2443" w:rsidRPr="000F2443" w:rsidTr="000F2443">
        <w:trPr>
          <w:trHeight w:val="290"/>
        </w:trPr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1 </w:t>
            </w: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day</w:t>
            </w:r>
            <w:proofErr w:type="spellEnd"/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Total BAL </w:t>
            </w: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cells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54.9 ± 17.2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49.6 ± 16.6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50.9 ± 19.7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45.5 ± 15.2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58.2 ± 24.5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37.1 ± 8.4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Neutrophils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3.5 ± 2.7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13.0 ± 13.1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7.8 ± 9.7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11.4 ± 5.9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20.8 ± 13.5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10.6 ± 6.3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Macrophages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47.9 ± 19.1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34.0 ± 18.0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41.3 ± 16.1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29.4 ± 8.8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33.1 ± 10.4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23.8 ± 7.5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Eosinophils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0.4 ± 1.0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0.4 ± 0.6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0.3 ± 0.2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1.8 ± 3.1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0.8 ± 0.9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0.3 ± 0.8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Lymphocytes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0.9 ± 0.9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2.0 ± 0.8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1.6 ± 0.6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1.5 ± 0.7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2.5 ± 1.7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2.3 ± 1.8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Epithelial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0.4 ± 1.0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0.1 ± 0.3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1.5 ± 0.7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1.1 ± 1.2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0.0</w:t>
            </w:r>
          </w:p>
        </w:tc>
      </w:tr>
      <w:tr w:rsidR="000F2443" w:rsidRPr="000F2443" w:rsidTr="000F2443">
        <w:trPr>
          <w:trHeight w:val="29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0F2443" w:rsidRPr="000F2443" w:rsidTr="000F2443">
        <w:trPr>
          <w:trHeight w:val="29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28 </w:t>
            </w: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Total BAL </w:t>
            </w: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cells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47.0 ± 21.6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38.5 ± 8.0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47.2 ± 11.3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58.1 ± 23.5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62.8 ± 26.9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50.2 ± 5.2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Neutrophils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0.7 ± 0.8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0.8 ± 0.4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0.5 ± 0.3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0.5 ± 0.5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2.0 ± 3.4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0.2 ± 0.3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Macrophages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43.4 ± 19.5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36.5 ± 8.5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44.2 ± 12.7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55.1 ± 22.3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58.1 ± 24.3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48.0 ± 5.8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Eosinophils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0.7 ± 2.5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0.1 ± 0.1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0.5 ± 1.2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0.4 ± 0.6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Lymphocytes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2.0 ± 2.7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1.2 ± 0.6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1.8 ± 1.0</w:t>
            </w: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1.0 ± 0.5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1.5 ± 1.3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1.6 ± 1.2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Epithelial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0.3 ± 0.5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0.6 ± 1.5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1.4 ± 1.4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0.7 ± 0.7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0.0</w:t>
            </w:r>
          </w:p>
        </w:tc>
      </w:tr>
      <w:tr w:rsidR="000F2443" w:rsidRPr="000F2443" w:rsidTr="000F2443">
        <w:trPr>
          <w:trHeight w:val="290"/>
        </w:trPr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Al</w:t>
            </w: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bscript"/>
                <w:lang w:eastAsia="da-DK"/>
              </w:rPr>
              <w:t>2</w:t>
            </w: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O</w:t>
            </w: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bscript"/>
                <w:lang w:eastAsia="da-DK"/>
              </w:rPr>
              <w:t>3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SnO</w:t>
            </w: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bscript"/>
                <w:lang w:eastAsia="da-DK"/>
              </w:rPr>
              <w:t>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TiO</w:t>
            </w: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bscript"/>
                <w:lang w:eastAsia="da-DK"/>
              </w:rPr>
              <w:t>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Printex</w:t>
            </w:r>
            <w:proofErr w:type="spellEnd"/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 xml:space="preserve"> 90</w:t>
            </w:r>
          </w:p>
        </w:tc>
      </w:tr>
      <w:tr w:rsidR="000F2443" w:rsidRPr="000F2443" w:rsidTr="000F2443">
        <w:trPr>
          <w:trHeight w:val="290"/>
        </w:trPr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18 µg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54 µg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54 µg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162 µg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162 µg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162 µg</w:t>
            </w:r>
          </w:p>
        </w:tc>
      </w:tr>
      <w:tr w:rsidR="000F2443" w:rsidRPr="000F2443" w:rsidTr="000F2443">
        <w:trPr>
          <w:trHeight w:val="290"/>
        </w:trPr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1 </w:t>
            </w: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day</w:t>
            </w:r>
            <w:proofErr w:type="spellEnd"/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Total BAL </w:t>
            </w: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cells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44.2 ± 8.2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75.3 ± 15.3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64.2 ± 22.4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160.7 ± 55.2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196.5 ± 68.1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152.3 ± 34.7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Neutrophils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2.6 ± 2.6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26.2 ± 8.7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10.4 ± 13.5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118.4 ± 52.0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142.4 ± 58.4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115.2 ± 19.1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Macrophages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40.8 ± 6.2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45.1 ± 15.3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50.6 ± 14.3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34.7 ± 9.4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40.3 ± 19.9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16.6 ± 9.2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Eosinophils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0.1 ± 0.1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2.4 ± 1.8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1.3 ± 2.9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4.3 ± 5.0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11.1 ± 10.5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17.7 ± 21.1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Lymphocytes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0.7 ± 0.4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1.7 ± 0.5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0.5 ± 0.4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1.9 ± 2.5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2.4 ± 1.2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2.4 ± 1.5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Epithelial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1.3 ± 1.1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1.3 ± 1.2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0.3 ± 0.5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0.5 ± 0.6</w:t>
            </w:r>
          </w:p>
        </w:tc>
      </w:tr>
      <w:tr w:rsidR="000F2443" w:rsidRPr="000F2443" w:rsidTr="000F2443">
        <w:trPr>
          <w:trHeight w:val="29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0F2443" w:rsidRPr="000F2443" w:rsidTr="000F2443">
        <w:trPr>
          <w:trHeight w:val="29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28 </w:t>
            </w: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Total BAL </w:t>
            </w: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cells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41.5 ± 12.5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73.6 ± 55.7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51.5 ± 12.0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84.2 ± 26.2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87.8 ± 41.4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97.0 ± 37.6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Neutrophils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0.9 ± 0.6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3.2 ± 2.4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1.3 ± 2.4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4.5 ± 3.3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5.9 ± 7.0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22.5 ± 15.4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Macrophages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38.2 ± 12.3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67.7 ± 53.2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47.8 ± 9.4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64.3 ± 18.4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69.1 ± 29.7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58.8 ± 20.6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Eosinophils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1.2 ± 2.7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0.1 ± 0.2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0.1 ± 0.3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0.1 ± 0.4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0.1 ± 0.2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Lymphocytes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1.2 ± 1.0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2.6 ± 1.5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1.9 ± 1.1</w:t>
            </w: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14.4 ± 8.9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12.3 ± 8.0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15.4 ± 4.2</w:t>
            </w:r>
          </w:p>
        </w:tc>
      </w:tr>
      <w:tr w:rsidR="000F2443" w:rsidRPr="000F2443" w:rsidTr="000F2443">
        <w:trPr>
          <w:trHeight w:val="330"/>
        </w:trPr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Epithelial</w:t>
            </w:r>
            <w:proofErr w:type="spellEnd"/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(x 10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0.0 ± 0.0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0.6 ± 0.8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0.9 ± 0.5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0.3 ± 0.7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443" w:rsidRPr="000F2443" w:rsidRDefault="000F2443" w:rsidP="000F24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0F2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0.3 ± 0.3</w:t>
            </w:r>
          </w:p>
        </w:tc>
      </w:tr>
    </w:tbl>
    <w:p w:rsidR="000F2443" w:rsidRPr="00870A05" w:rsidRDefault="000F2443">
      <w:pPr>
        <w:rPr>
          <w:lang w:val="en-US"/>
        </w:rPr>
      </w:pPr>
    </w:p>
    <w:sectPr w:rsidR="000F2443" w:rsidRPr="00870A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05"/>
    <w:rsid w:val="000F2443"/>
    <w:rsid w:val="00171D57"/>
    <w:rsid w:val="00870A05"/>
    <w:rsid w:val="00C1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2B63"/>
  <w15:chartTrackingRefBased/>
  <w15:docId w15:val="{D03E1669-7103-44E9-ACE4-E2217BE2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586</Words>
  <Characters>1789</Characters>
  <Application>Microsoft Office Word</Application>
  <DocSecurity>0</DocSecurity>
  <Lines>255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Andrea Torero Gutierrez</dc:creator>
  <cp:keywords/>
  <dc:description/>
  <cp:lastModifiedBy>Claudia Andrea Torero Gutierrez</cp:lastModifiedBy>
  <cp:revision>2</cp:revision>
  <dcterms:created xsi:type="dcterms:W3CDTF">2022-07-23T11:08:00Z</dcterms:created>
  <dcterms:modified xsi:type="dcterms:W3CDTF">2022-08-01T12:58:00Z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