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4DF6C" w14:textId="55F4C66F" w:rsidR="000C3B88" w:rsidRPr="00B614DE" w:rsidRDefault="0082139A" w:rsidP="000C3B88">
      <w:pPr>
        <w:spacing w:line="360" w:lineRule="auto"/>
        <w:rPr>
          <w:rFonts w:ascii="Arial" w:eastAsia="Calibri" w:hAnsi="Arial" w:cs="Arial"/>
          <w:bCs/>
          <w:szCs w:val="20"/>
          <w:lang w:val="en-US"/>
        </w:rPr>
      </w:pPr>
      <w:r>
        <w:rPr>
          <w:rFonts w:ascii="Arial" w:eastAsia="Calibri" w:hAnsi="Arial" w:cs="Arial"/>
          <w:b/>
          <w:bCs/>
          <w:szCs w:val="20"/>
          <w:lang w:val="en-US"/>
        </w:rPr>
        <w:t xml:space="preserve">Supplementary </w:t>
      </w:r>
      <w:r w:rsidR="00916EDC">
        <w:rPr>
          <w:rFonts w:ascii="Arial" w:eastAsia="Calibri" w:hAnsi="Arial" w:cs="Arial"/>
          <w:b/>
          <w:bCs/>
          <w:szCs w:val="20"/>
          <w:lang w:val="en-US"/>
        </w:rPr>
        <w:t>T</w:t>
      </w:r>
      <w:r w:rsidR="000C3B88" w:rsidRPr="00964AC3">
        <w:rPr>
          <w:rFonts w:ascii="Arial" w:eastAsia="Calibri" w:hAnsi="Arial" w:cs="Arial"/>
          <w:b/>
          <w:bCs/>
          <w:szCs w:val="20"/>
          <w:lang w:val="en-US"/>
        </w:rPr>
        <w:t xml:space="preserve">able </w:t>
      </w:r>
      <w:r w:rsidR="00F917CA">
        <w:rPr>
          <w:rFonts w:ascii="Arial" w:eastAsia="Calibri" w:hAnsi="Arial" w:cs="Arial"/>
          <w:b/>
          <w:bCs/>
          <w:szCs w:val="20"/>
          <w:lang w:val="en-US"/>
        </w:rPr>
        <w:t>5</w:t>
      </w:r>
      <w:r w:rsidR="00916EDC" w:rsidRPr="00B614DE">
        <w:rPr>
          <w:rFonts w:ascii="Arial" w:eastAsia="Calibri" w:hAnsi="Arial" w:cs="Arial"/>
          <w:bCs/>
          <w:szCs w:val="20"/>
          <w:lang w:val="en-US"/>
        </w:rPr>
        <w:t>:</w:t>
      </w:r>
      <w:r w:rsidR="000C3B88" w:rsidRPr="00B614DE">
        <w:rPr>
          <w:rFonts w:ascii="Arial" w:eastAsia="Calibri" w:hAnsi="Arial" w:cs="Arial"/>
          <w:bCs/>
          <w:szCs w:val="20"/>
          <w:lang w:val="en-US"/>
        </w:rPr>
        <w:t xml:space="preserve"> </w:t>
      </w:r>
      <w:r w:rsidR="000C3B88" w:rsidRPr="00B614DE">
        <w:rPr>
          <w:rFonts w:ascii="Arial" w:hAnsi="Arial" w:cs="Arial"/>
          <w:bCs/>
          <w:lang w:val="en-US"/>
        </w:rPr>
        <w:t xml:space="preserve">Occurrence of </w:t>
      </w:r>
      <w:r w:rsidR="00903BE6" w:rsidRPr="00B614DE">
        <w:rPr>
          <w:rFonts w:ascii="Arial" w:hAnsi="Arial" w:cs="Arial"/>
          <w:bCs/>
          <w:lang w:val="en-US"/>
        </w:rPr>
        <w:t xml:space="preserve">mesothelial </w:t>
      </w:r>
      <w:r w:rsidRPr="00B614DE">
        <w:rPr>
          <w:rFonts w:ascii="Arial" w:hAnsi="Arial" w:cs="Arial"/>
          <w:bCs/>
          <w:lang w:val="en-US"/>
        </w:rPr>
        <w:t>hyperplasia</w:t>
      </w:r>
      <w:r w:rsidR="000C3B88" w:rsidRPr="00B614DE">
        <w:rPr>
          <w:rFonts w:ascii="Arial" w:hAnsi="Arial" w:cs="Arial"/>
          <w:bCs/>
          <w:lang w:val="en-US"/>
        </w:rPr>
        <w:t xml:space="preserve"> in protocol organs </w:t>
      </w:r>
      <w:r w:rsidRPr="00B614DE">
        <w:rPr>
          <w:rFonts w:ascii="Arial" w:hAnsi="Arial" w:cs="Arial"/>
          <w:bCs/>
          <w:lang w:val="en-US"/>
        </w:rPr>
        <w:t>3 months</w:t>
      </w:r>
      <w:r w:rsidR="000C3B88" w:rsidRPr="00B614DE">
        <w:rPr>
          <w:rFonts w:ascii="Arial" w:hAnsi="Arial" w:cs="Arial"/>
          <w:bCs/>
          <w:lang w:val="en-US"/>
        </w:rPr>
        <w:t xml:space="preserve"> </w:t>
      </w:r>
      <w:r w:rsidRPr="00B614DE">
        <w:rPr>
          <w:rFonts w:ascii="Arial" w:hAnsi="Arial" w:cs="Arial"/>
          <w:bCs/>
          <w:lang w:val="en-US"/>
        </w:rPr>
        <w:t>after intraperitoneal injection</w:t>
      </w:r>
      <w:r w:rsidR="00916EDC">
        <w:rPr>
          <w:rFonts w:ascii="Arial" w:hAnsi="Arial" w:cs="Arial"/>
          <w:bCs/>
          <w:lang w:val="en-US"/>
        </w:rPr>
        <w:t>.</w:t>
      </w:r>
    </w:p>
    <w:tbl>
      <w:tblPr>
        <w:tblStyle w:val="Tabellenraster11"/>
        <w:tblW w:w="14022" w:type="dxa"/>
        <w:tblLayout w:type="fixed"/>
        <w:tblLook w:val="04A0" w:firstRow="1" w:lastRow="0" w:firstColumn="1" w:lastColumn="0" w:noHBand="0" w:noVBand="1"/>
      </w:tblPr>
      <w:tblGrid>
        <w:gridCol w:w="2948"/>
        <w:gridCol w:w="1157"/>
        <w:gridCol w:w="1157"/>
        <w:gridCol w:w="1752"/>
        <w:gridCol w:w="1752"/>
        <w:gridCol w:w="1752"/>
        <w:gridCol w:w="1752"/>
        <w:gridCol w:w="1752"/>
      </w:tblGrid>
      <w:tr w:rsidR="0082139A" w:rsidRPr="00367340" w14:paraId="586857C0" w14:textId="77777777" w:rsidTr="0082139A">
        <w:trPr>
          <w:tblHeader/>
        </w:trPr>
        <w:tc>
          <w:tcPr>
            <w:tcW w:w="2948" w:type="dxa"/>
            <w:tcBorders>
              <w:bottom w:val="single" w:sz="24" w:space="0" w:color="auto"/>
            </w:tcBorders>
          </w:tcPr>
          <w:p w14:paraId="2CD769FE" w14:textId="77777777" w:rsidR="0082139A" w:rsidRPr="0082139A" w:rsidRDefault="0082139A" w:rsidP="00767DF7">
            <w:pPr>
              <w:spacing w:before="120" w:after="12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157" w:type="dxa"/>
            <w:tcBorders>
              <w:bottom w:val="single" w:sz="24" w:space="0" w:color="auto"/>
            </w:tcBorders>
            <w:vAlign w:val="center"/>
          </w:tcPr>
          <w:p w14:paraId="5F09FE07" w14:textId="4F54B738" w:rsidR="0082139A" w:rsidRPr="00811D18" w:rsidRDefault="0082139A" w:rsidP="00767DF7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397EA0">
              <w:rPr>
                <w:rFonts w:ascii="Arial" w:eastAsia="Calibri" w:hAnsi="Arial" w:cs="Arial"/>
                <w:sz w:val="18"/>
                <w:szCs w:val="18"/>
                <w:lang w:eastAsia="en-US"/>
              </w:rPr>
              <w:t>Medium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br/>
              <w:t>c</w:t>
            </w:r>
            <w:r w:rsidRPr="00397EA0">
              <w:rPr>
                <w:rFonts w:ascii="Arial" w:eastAsia="Calibri" w:hAnsi="Arial" w:cs="Arial"/>
                <w:sz w:val="18"/>
                <w:szCs w:val="18"/>
                <w:lang w:eastAsia="en-US"/>
              </w:rPr>
              <w:t>ontrol</w:t>
            </w:r>
          </w:p>
        </w:tc>
        <w:tc>
          <w:tcPr>
            <w:tcW w:w="1157" w:type="dxa"/>
            <w:tcBorders>
              <w:bottom w:val="single" w:sz="24" w:space="0" w:color="auto"/>
            </w:tcBorders>
            <w:vAlign w:val="center"/>
          </w:tcPr>
          <w:p w14:paraId="1D633AB2" w14:textId="7CE46690" w:rsidR="0082139A" w:rsidRPr="00811D18" w:rsidRDefault="0082139A" w:rsidP="00767DF7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805FEA">
              <w:rPr>
                <w:rFonts w:ascii="Arial" w:eastAsia="Calibri" w:hAnsi="Arial" w:cs="Arial"/>
                <w:lang w:eastAsia="en-US"/>
              </w:rPr>
              <w:t>Amosit</w:t>
            </w:r>
            <w:r>
              <w:rPr>
                <w:rFonts w:ascii="Arial" w:eastAsia="Calibri" w:hAnsi="Arial" w:cs="Arial"/>
                <w:lang w:eastAsia="en-US"/>
              </w:rPr>
              <w:t>e</w:t>
            </w:r>
            <w:r w:rsidRPr="00805FEA">
              <w:rPr>
                <w:rFonts w:ascii="Arial" w:eastAsia="Calibri" w:hAnsi="Arial" w:cs="Arial"/>
                <w:lang w:eastAsia="en-US"/>
              </w:rPr>
              <w:br/>
              <w:t>Asbest</w:t>
            </w:r>
            <w:r>
              <w:rPr>
                <w:rFonts w:ascii="Arial" w:eastAsia="Calibri" w:hAnsi="Arial" w:cs="Arial"/>
                <w:lang w:eastAsia="en-US"/>
              </w:rPr>
              <w:t>os</w:t>
            </w:r>
            <w:r>
              <w:rPr>
                <w:rFonts w:ascii="Arial" w:eastAsia="Calibri" w:hAnsi="Arial" w:cs="Arial"/>
                <w:lang w:eastAsia="en-US"/>
              </w:rPr>
              <w:br/>
            </w:r>
          </w:p>
        </w:tc>
        <w:tc>
          <w:tcPr>
            <w:tcW w:w="1752" w:type="dxa"/>
            <w:tcBorders>
              <w:bottom w:val="single" w:sz="24" w:space="0" w:color="auto"/>
            </w:tcBorders>
            <w:vAlign w:val="center"/>
          </w:tcPr>
          <w:p w14:paraId="02CF8494" w14:textId="37F5F15D" w:rsidR="0082139A" w:rsidRPr="0082139A" w:rsidRDefault="0082139A" w:rsidP="00767DF7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82139A"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  <w:t>Diale</w:t>
            </w:r>
            <w:r w:rsidR="00483991"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  <w:t>a</w:t>
            </w:r>
            <w:r w:rsidRPr="0082139A"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  <w:t>d K13D2U Carbon fiber</w:t>
            </w:r>
            <w:r w:rsidR="00916EDC"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  <w:t xml:space="preserve"> fragments</w:t>
            </w:r>
            <w:r w:rsidRPr="0082139A"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  <w:br/>
              <w:t>low</w:t>
            </w:r>
          </w:p>
        </w:tc>
        <w:tc>
          <w:tcPr>
            <w:tcW w:w="1752" w:type="dxa"/>
            <w:tcBorders>
              <w:bottom w:val="single" w:sz="24" w:space="0" w:color="auto"/>
            </w:tcBorders>
            <w:vAlign w:val="center"/>
          </w:tcPr>
          <w:p w14:paraId="6E1DC0EF" w14:textId="77777777" w:rsidR="0082139A" w:rsidRPr="00811D18" w:rsidRDefault="0082139A" w:rsidP="00767DF7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CNT1-1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br/>
              <w:t>MWCNT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br/>
              <w:t>low</w:t>
            </w:r>
          </w:p>
        </w:tc>
        <w:tc>
          <w:tcPr>
            <w:tcW w:w="1752" w:type="dxa"/>
            <w:tcBorders>
              <w:bottom w:val="single" w:sz="24" w:space="0" w:color="auto"/>
            </w:tcBorders>
            <w:vAlign w:val="center"/>
          </w:tcPr>
          <w:p w14:paraId="067F8040" w14:textId="77777777" w:rsidR="0082139A" w:rsidRPr="00811D18" w:rsidRDefault="0082139A" w:rsidP="00767DF7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USRN 20-30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br/>
              <w:t>MWCNT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br/>
              <w:t>low</w:t>
            </w:r>
          </w:p>
        </w:tc>
        <w:tc>
          <w:tcPr>
            <w:tcW w:w="1752" w:type="dxa"/>
            <w:tcBorders>
              <w:bottom w:val="single" w:sz="24" w:space="0" w:color="auto"/>
            </w:tcBorders>
            <w:vAlign w:val="center"/>
          </w:tcPr>
          <w:p w14:paraId="6467BF2F" w14:textId="77777777" w:rsidR="0082139A" w:rsidRPr="00811D18" w:rsidRDefault="0082139A" w:rsidP="00767DF7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OCSiAl Tuball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br/>
              <w:t>SWCNT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br/>
              <w:t>low</w:t>
            </w:r>
          </w:p>
        </w:tc>
        <w:tc>
          <w:tcPr>
            <w:tcW w:w="1752" w:type="dxa"/>
            <w:tcBorders>
              <w:bottom w:val="single" w:sz="24" w:space="0" w:color="auto"/>
            </w:tcBorders>
            <w:vAlign w:val="center"/>
          </w:tcPr>
          <w:p w14:paraId="7B1E6728" w14:textId="073996E2" w:rsidR="0082139A" w:rsidRPr="00B614DE" w:rsidRDefault="0082139A" w:rsidP="00767DF7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614DE"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  <w:t xml:space="preserve">Nanocyl </w:t>
            </w:r>
            <w:r w:rsidR="00916EDC" w:rsidRPr="00B614DE"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  <w:br/>
            </w:r>
            <w:r w:rsidRPr="00B614DE"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  <w:t>NC7000</w:t>
            </w:r>
            <w:r w:rsidR="00916EDC" w:rsidRPr="00B614DE"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  <w:t xml:space="preserve"> long </w:t>
            </w:r>
            <w:r w:rsidRPr="00B614DE"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  <w:t>MWCNT</w:t>
            </w:r>
            <w:r w:rsidRPr="00B614DE"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  <w:br/>
              <w:t>low</w:t>
            </w:r>
          </w:p>
        </w:tc>
      </w:tr>
      <w:tr w:rsidR="0082139A" w:rsidRPr="00811D18" w14:paraId="7FC5E6D2" w14:textId="77777777" w:rsidTr="0082139A">
        <w:trPr>
          <w:tblHeader/>
        </w:trPr>
        <w:tc>
          <w:tcPr>
            <w:tcW w:w="2948" w:type="dxa"/>
            <w:tcBorders>
              <w:bottom w:val="single" w:sz="24" w:space="0" w:color="auto"/>
            </w:tcBorders>
          </w:tcPr>
          <w:p w14:paraId="35FB4215" w14:textId="5A7675A2" w:rsidR="0082139A" w:rsidRPr="00811D18" w:rsidRDefault="0082139A" w:rsidP="00767DF7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811D18">
              <w:rPr>
                <w:rFonts w:ascii="Arial" w:hAnsi="Arial" w:cs="Arial"/>
                <w:b/>
                <w:bCs/>
              </w:rPr>
              <w:t>Gr</w:t>
            </w:r>
            <w:r>
              <w:rPr>
                <w:rFonts w:ascii="Arial" w:hAnsi="Arial" w:cs="Arial"/>
                <w:b/>
                <w:bCs/>
              </w:rPr>
              <w:t>oup</w:t>
            </w:r>
          </w:p>
        </w:tc>
        <w:tc>
          <w:tcPr>
            <w:tcW w:w="1157" w:type="dxa"/>
            <w:tcBorders>
              <w:bottom w:val="single" w:sz="24" w:space="0" w:color="auto"/>
            </w:tcBorders>
            <w:vAlign w:val="center"/>
          </w:tcPr>
          <w:p w14:paraId="0322F799" w14:textId="77777777" w:rsidR="0082139A" w:rsidRPr="00811D18" w:rsidRDefault="0082139A" w:rsidP="00767DF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811D18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157" w:type="dxa"/>
            <w:tcBorders>
              <w:bottom w:val="single" w:sz="24" w:space="0" w:color="auto"/>
            </w:tcBorders>
            <w:vAlign w:val="center"/>
          </w:tcPr>
          <w:p w14:paraId="6F81657F" w14:textId="77777777" w:rsidR="0082139A" w:rsidRPr="00811D18" w:rsidRDefault="0082139A" w:rsidP="00767DF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811D18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752" w:type="dxa"/>
            <w:tcBorders>
              <w:bottom w:val="single" w:sz="24" w:space="0" w:color="auto"/>
            </w:tcBorders>
            <w:vAlign w:val="center"/>
          </w:tcPr>
          <w:p w14:paraId="521FACD4" w14:textId="77777777" w:rsidR="0082139A" w:rsidRPr="00811D18" w:rsidRDefault="0082139A" w:rsidP="00767DF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811D18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752" w:type="dxa"/>
            <w:tcBorders>
              <w:bottom w:val="single" w:sz="24" w:space="0" w:color="auto"/>
            </w:tcBorders>
            <w:vAlign w:val="center"/>
          </w:tcPr>
          <w:p w14:paraId="24361CF4" w14:textId="77777777" w:rsidR="0082139A" w:rsidRPr="00811D18" w:rsidRDefault="0082139A" w:rsidP="00767DF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811D18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752" w:type="dxa"/>
            <w:tcBorders>
              <w:bottom w:val="single" w:sz="24" w:space="0" w:color="auto"/>
            </w:tcBorders>
            <w:vAlign w:val="center"/>
          </w:tcPr>
          <w:p w14:paraId="4B01919C" w14:textId="77777777" w:rsidR="0082139A" w:rsidRPr="00811D18" w:rsidRDefault="0082139A" w:rsidP="00767DF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811D18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1752" w:type="dxa"/>
            <w:tcBorders>
              <w:bottom w:val="single" w:sz="24" w:space="0" w:color="auto"/>
            </w:tcBorders>
            <w:vAlign w:val="center"/>
          </w:tcPr>
          <w:p w14:paraId="163BE6C4" w14:textId="77777777" w:rsidR="0082139A" w:rsidRPr="00811D18" w:rsidRDefault="0082139A" w:rsidP="00767DF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811D18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1752" w:type="dxa"/>
            <w:tcBorders>
              <w:bottom w:val="single" w:sz="24" w:space="0" w:color="auto"/>
            </w:tcBorders>
            <w:vAlign w:val="center"/>
          </w:tcPr>
          <w:p w14:paraId="13109F8F" w14:textId="77777777" w:rsidR="0082139A" w:rsidRPr="00811D18" w:rsidRDefault="0082139A" w:rsidP="00767DF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811D18">
              <w:rPr>
                <w:rFonts w:ascii="Arial" w:hAnsi="Arial" w:cs="Arial"/>
                <w:b/>
                <w:bCs/>
              </w:rPr>
              <w:t>11</w:t>
            </w:r>
          </w:p>
        </w:tc>
      </w:tr>
      <w:tr w:rsidR="0082139A" w:rsidRPr="00811D18" w14:paraId="78ADE8D8" w14:textId="77777777" w:rsidTr="0082139A">
        <w:tc>
          <w:tcPr>
            <w:tcW w:w="2948" w:type="dxa"/>
            <w:tcBorders>
              <w:top w:val="single" w:sz="24" w:space="0" w:color="auto"/>
            </w:tcBorders>
          </w:tcPr>
          <w:p w14:paraId="6634F721" w14:textId="78227CB2" w:rsidR="0082139A" w:rsidRPr="0082139A" w:rsidRDefault="0082139A" w:rsidP="00767DF7">
            <w:pPr>
              <w:spacing w:before="60" w:after="60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  <w:b/>
                <w:bCs/>
              </w:rPr>
              <w:t>Number of animals examined</w:t>
            </w:r>
          </w:p>
        </w:tc>
        <w:tc>
          <w:tcPr>
            <w:tcW w:w="1157" w:type="dxa"/>
            <w:tcBorders>
              <w:top w:val="single" w:sz="24" w:space="0" w:color="auto"/>
            </w:tcBorders>
            <w:vAlign w:val="center"/>
          </w:tcPr>
          <w:p w14:paraId="18F99C1C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(5)</w:t>
            </w:r>
          </w:p>
        </w:tc>
        <w:tc>
          <w:tcPr>
            <w:tcW w:w="1157" w:type="dxa"/>
            <w:tcBorders>
              <w:top w:val="single" w:sz="24" w:space="0" w:color="auto"/>
            </w:tcBorders>
            <w:vAlign w:val="center"/>
          </w:tcPr>
          <w:p w14:paraId="3AE69FF6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(5)</w:t>
            </w:r>
          </w:p>
        </w:tc>
        <w:tc>
          <w:tcPr>
            <w:tcW w:w="1752" w:type="dxa"/>
            <w:tcBorders>
              <w:top w:val="single" w:sz="24" w:space="0" w:color="auto"/>
            </w:tcBorders>
            <w:vAlign w:val="center"/>
          </w:tcPr>
          <w:p w14:paraId="3C936647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(5)</w:t>
            </w:r>
          </w:p>
        </w:tc>
        <w:tc>
          <w:tcPr>
            <w:tcW w:w="1752" w:type="dxa"/>
            <w:tcBorders>
              <w:top w:val="single" w:sz="24" w:space="0" w:color="auto"/>
            </w:tcBorders>
            <w:vAlign w:val="center"/>
          </w:tcPr>
          <w:p w14:paraId="7DC77753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(5)</w:t>
            </w:r>
          </w:p>
        </w:tc>
        <w:tc>
          <w:tcPr>
            <w:tcW w:w="1752" w:type="dxa"/>
            <w:tcBorders>
              <w:top w:val="single" w:sz="24" w:space="0" w:color="auto"/>
            </w:tcBorders>
            <w:vAlign w:val="center"/>
          </w:tcPr>
          <w:p w14:paraId="68399A92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(5)</w:t>
            </w:r>
          </w:p>
        </w:tc>
        <w:tc>
          <w:tcPr>
            <w:tcW w:w="1752" w:type="dxa"/>
            <w:tcBorders>
              <w:top w:val="single" w:sz="24" w:space="0" w:color="auto"/>
            </w:tcBorders>
            <w:vAlign w:val="center"/>
          </w:tcPr>
          <w:p w14:paraId="04EBB0C7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(5)</w:t>
            </w:r>
          </w:p>
        </w:tc>
        <w:tc>
          <w:tcPr>
            <w:tcW w:w="1752" w:type="dxa"/>
            <w:tcBorders>
              <w:top w:val="single" w:sz="24" w:space="0" w:color="auto"/>
            </w:tcBorders>
            <w:vAlign w:val="center"/>
          </w:tcPr>
          <w:p w14:paraId="60E97EAF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(5)</w:t>
            </w:r>
          </w:p>
        </w:tc>
      </w:tr>
      <w:tr w:rsidR="0082139A" w:rsidRPr="00811D18" w14:paraId="40D17D2F" w14:textId="77777777" w:rsidTr="0082139A">
        <w:tc>
          <w:tcPr>
            <w:tcW w:w="2948" w:type="dxa"/>
          </w:tcPr>
          <w:p w14:paraId="42CAAE8A" w14:textId="459EBC41" w:rsidR="0082139A" w:rsidRPr="0082139A" w:rsidRDefault="0082139A" w:rsidP="00767DF7">
            <w:pPr>
              <w:spacing w:before="60" w:after="60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  <w:lang w:val="en-US"/>
              </w:rPr>
              <w:t xml:space="preserve">   </w:t>
            </w:r>
            <w:r w:rsidR="00E36C89">
              <w:rPr>
                <w:rFonts w:ascii="Arial" w:hAnsi="Arial" w:cs="Arial"/>
                <w:lang w:val="en-US"/>
              </w:rPr>
              <w:t>Diaphragm</w:t>
            </w:r>
          </w:p>
        </w:tc>
        <w:tc>
          <w:tcPr>
            <w:tcW w:w="1157" w:type="dxa"/>
            <w:vAlign w:val="center"/>
          </w:tcPr>
          <w:p w14:paraId="7496B893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0</w:t>
            </w:r>
          </w:p>
        </w:tc>
        <w:tc>
          <w:tcPr>
            <w:tcW w:w="1157" w:type="dxa"/>
            <w:vAlign w:val="center"/>
          </w:tcPr>
          <w:p w14:paraId="5533D470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1</w:t>
            </w:r>
          </w:p>
        </w:tc>
        <w:tc>
          <w:tcPr>
            <w:tcW w:w="1752" w:type="dxa"/>
          </w:tcPr>
          <w:p w14:paraId="4069C266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0</w:t>
            </w:r>
          </w:p>
        </w:tc>
        <w:tc>
          <w:tcPr>
            <w:tcW w:w="1752" w:type="dxa"/>
          </w:tcPr>
          <w:p w14:paraId="3453AA9B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0</w:t>
            </w:r>
          </w:p>
        </w:tc>
        <w:tc>
          <w:tcPr>
            <w:tcW w:w="1752" w:type="dxa"/>
          </w:tcPr>
          <w:p w14:paraId="08C4D733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0</w:t>
            </w:r>
          </w:p>
        </w:tc>
        <w:tc>
          <w:tcPr>
            <w:tcW w:w="1752" w:type="dxa"/>
          </w:tcPr>
          <w:p w14:paraId="02807FAC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0</w:t>
            </w:r>
          </w:p>
        </w:tc>
        <w:tc>
          <w:tcPr>
            <w:tcW w:w="1752" w:type="dxa"/>
          </w:tcPr>
          <w:p w14:paraId="16AE892F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0</w:t>
            </w:r>
          </w:p>
        </w:tc>
      </w:tr>
      <w:tr w:rsidR="0082139A" w:rsidRPr="00811D18" w14:paraId="4663CF6A" w14:textId="77777777" w:rsidTr="0082139A">
        <w:tc>
          <w:tcPr>
            <w:tcW w:w="2948" w:type="dxa"/>
          </w:tcPr>
          <w:p w14:paraId="3FBC4BE4" w14:textId="5ED9E5A5" w:rsidR="0082139A" w:rsidRPr="0082139A" w:rsidRDefault="0082139A" w:rsidP="00767DF7">
            <w:pPr>
              <w:spacing w:before="60" w:after="60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 xml:space="preserve">   </w:t>
            </w:r>
            <w:r w:rsidR="00E36C89">
              <w:rPr>
                <w:rFonts w:ascii="Arial" w:hAnsi="Arial" w:cs="Arial"/>
              </w:rPr>
              <w:t>Spleen</w:t>
            </w:r>
          </w:p>
        </w:tc>
        <w:tc>
          <w:tcPr>
            <w:tcW w:w="1157" w:type="dxa"/>
            <w:vAlign w:val="center"/>
          </w:tcPr>
          <w:p w14:paraId="35B83F2C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0</w:t>
            </w:r>
          </w:p>
        </w:tc>
        <w:tc>
          <w:tcPr>
            <w:tcW w:w="1157" w:type="dxa"/>
            <w:vAlign w:val="center"/>
          </w:tcPr>
          <w:p w14:paraId="785C508D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2</w:t>
            </w:r>
          </w:p>
        </w:tc>
        <w:tc>
          <w:tcPr>
            <w:tcW w:w="1752" w:type="dxa"/>
          </w:tcPr>
          <w:p w14:paraId="088B1BB3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0</w:t>
            </w:r>
          </w:p>
        </w:tc>
        <w:tc>
          <w:tcPr>
            <w:tcW w:w="1752" w:type="dxa"/>
          </w:tcPr>
          <w:p w14:paraId="5BB259D9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0</w:t>
            </w:r>
          </w:p>
        </w:tc>
        <w:tc>
          <w:tcPr>
            <w:tcW w:w="1752" w:type="dxa"/>
          </w:tcPr>
          <w:p w14:paraId="642DC008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0</w:t>
            </w:r>
          </w:p>
        </w:tc>
        <w:tc>
          <w:tcPr>
            <w:tcW w:w="1752" w:type="dxa"/>
          </w:tcPr>
          <w:p w14:paraId="4A2CE9D1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0</w:t>
            </w:r>
          </w:p>
        </w:tc>
        <w:tc>
          <w:tcPr>
            <w:tcW w:w="1752" w:type="dxa"/>
          </w:tcPr>
          <w:p w14:paraId="3812DAE2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0</w:t>
            </w:r>
          </w:p>
        </w:tc>
      </w:tr>
      <w:tr w:rsidR="0082139A" w:rsidRPr="00811D18" w14:paraId="61A0614D" w14:textId="77777777" w:rsidTr="0082139A">
        <w:tc>
          <w:tcPr>
            <w:tcW w:w="2948" w:type="dxa"/>
          </w:tcPr>
          <w:p w14:paraId="7E190200" w14:textId="3BA82BE5" w:rsidR="0082139A" w:rsidRPr="0082139A" w:rsidRDefault="0082139A" w:rsidP="00767DF7">
            <w:pPr>
              <w:spacing w:before="60" w:after="60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 xml:space="preserve">   Mesenter</w:t>
            </w:r>
            <w:r w:rsidR="00E36C89">
              <w:rPr>
                <w:rFonts w:ascii="Arial" w:hAnsi="Arial" w:cs="Arial"/>
              </w:rPr>
              <w:t>y</w:t>
            </w:r>
          </w:p>
        </w:tc>
        <w:tc>
          <w:tcPr>
            <w:tcW w:w="1157" w:type="dxa"/>
            <w:vAlign w:val="center"/>
          </w:tcPr>
          <w:p w14:paraId="206EBACE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0</w:t>
            </w:r>
          </w:p>
        </w:tc>
        <w:tc>
          <w:tcPr>
            <w:tcW w:w="1157" w:type="dxa"/>
            <w:vAlign w:val="center"/>
          </w:tcPr>
          <w:p w14:paraId="53012D9A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0</w:t>
            </w:r>
          </w:p>
        </w:tc>
        <w:tc>
          <w:tcPr>
            <w:tcW w:w="1752" w:type="dxa"/>
            <w:vAlign w:val="center"/>
          </w:tcPr>
          <w:p w14:paraId="6F3F52B2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1</w:t>
            </w:r>
          </w:p>
        </w:tc>
        <w:tc>
          <w:tcPr>
            <w:tcW w:w="1752" w:type="dxa"/>
          </w:tcPr>
          <w:p w14:paraId="6B546A20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0</w:t>
            </w:r>
          </w:p>
        </w:tc>
        <w:tc>
          <w:tcPr>
            <w:tcW w:w="1752" w:type="dxa"/>
          </w:tcPr>
          <w:p w14:paraId="20784A62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0</w:t>
            </w:r>
          </w:p>
        </w:tc>
        <w:tc>
          <w:tcPr>
            <w:tcW w:w="1752" w:type="dxa"/>
          </w:tcPr>
          <w:p w14:paraId="41CA55B6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0</w:t>
            </w:r>
          </w:p>
        </w:tc>
        <w:tc>
          <w:tcPr>
            <w:tcW w:w="1752" w:type="dxa"/>
          </w:tcPr>
          <w:p w14:paraId="0A47053B" w14:textId="77777777" w:rsidR="0082139A" w:rsidRPr="0082139A" w:rsidRDefault="0082139A" w:rsidP="00767DF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2139A">
              <w:rPr>
                <w:rFonts w:ascii="Arial" w:hAnsi="Arial" w:cs="Arial"/>
              </w:rPr>
              <w:t>0</w:t>
            </w:r>
          </w:p>
        </w:tc>
      </w:tr>
    </w:tbl>
    <w:p w14:paraId="34FD2195" w14:textId="77777777" w:rsidR="00D441F2" w:rsidRDefault="00D441F2"/>
    <w:sectPr w:rsidR="00D441F2" w:rsidSect="000C3B8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B88"/>
    <w:rsid w:val="000C3B88"/>
    <w:rsid w:val="00194A80"/>
    <w:rsid w:val="002E4CB0"/>
    <w:rsid w:val="00367340"/>
    <w:rsid w:val="00483991"/>
    <w:rsid w:val="004F79B3"/>
    <w:rsid w:val="0082139A"/>
    <w:rsid w:val="00903BE6"/>
    <w:rsid w:val="00916EDC"/>
    <w:rsid w:val="00B614DE"/>
    <w:rsid w:val="00B821DC"/>
    <w:rsid w:val="00C67588"/>
    <w:rsid w:val="00D441F2"/>
    <w:rsid w:val="00E36C89"/>
    <w:rsid w:val="00F917CA"/>
    <w:rsid w:val="00FA3A3B"/>
    <w:rsid w:val="00FB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35E28"/>
  <w15:chartTrackingRefBased/>
  <w15:docId w15:val="{E7487086-31A2-4DA8-AA6E-E2AED8F5A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C3B88"/>
  </w:style>
  <w:style w:type="paragraph" w:styleId="berschrift1">
    <w:name w:val="heading 1"/>
    <w:basedOn w:val="Standard"/>
    <w:next w:val="Standard"/>
    <w:link w:val="berschrift1Zchn"/>
    <w:uiPriority w:val="9"/>
    <w:qFormat/>
    <w:rsid w:val="000C3B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C3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C3B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C3B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C3B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C3B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C3B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C3B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C3B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C3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C3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C3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C3B8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C3B8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C3B8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C3B8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C3B8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C3B8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C3B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C3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C3B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C3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C3B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C3B8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C3B8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C3B8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C3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C3B8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C3B88"/>
    <w:rPr>
      <w:b/>
      <w:bCs/>
      <w:smallCaps/>
      <w:color w:val="0F4761" w:themeColor="accent1" w:themeShade="BF"/>
      <w:spacing w:val="5"/>
    </w:rPr>
  </w:style>
  <w:style w:type="table" w:customStyle="1" w:styleId="Tabellenraster2">
    <w:name w:val="Tabellenraster2"/>
    <w:basedOn w:val="NormaleTabelle"/>
    <w:next w:val="Tabellenraster"/>
    <w:uiPriority w:val="39"/>
    <w:rsid w:val="000C3B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0C3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39"/>
    <w:rsid w:val="0082139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B614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349</Characters>
  <Application>Microsoft Office Word</Application>
  <DocSecurity>0</DocSecurity>
  <Lines>65</Lines>
  <Paragraphs>48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Wagner, Anna</dc:creator>
  <cp:keywords/>
  <dc:description/>
  <cp:lastModifiedBy>Schaudien, Dirk</cp:lastModifiedBy>
  <cp:revision>5</cp:revision>
  <dcterms:created xsi:type="dcterms:W3CDTF">2025-04-02T19:04:00Z</dcterms:created>
  <dcterms:modified xsi:type="dcterms:W3CDTF">2025-12-12T19:42:00Z</dcterms:modified>
</cp:coreProperties>
</file>