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1B3" w:rsidRPr="00E112AB" w:rsidRDefault="00E112AB" w:rsidP="00E112AB">
      <w:pPr>
        <w:spacing w:after="0" w:line="360" w:lineRule="auto"/>
        <w:jc w:val="both"/>
        <w:rPr>
          <w:rFonts w:ascii="Garamond" w:hAnsi="Garamond"/>
          <w:b/>
          <w:sz w:val="24"/>
          <w:szCs w:val="24"/>
        </w:rPr>
      </w:pPr>
      <w:r w:rsidRPr="00E112AB">
        <w:rPr>
          <w:rFonts w:ascii="Garamond" w:hAnsi="Garamond"/>
          <w:b/>
          <w:sz w:val="24"/>
          <w:szCs w:val="24"/>
        </w:rPr>
        <w:t>Interview and Assessment Guide for Diplomatic and Foreign Policy Assessments</w:t>
      </w:r>
    </w:p>
    <w:p w:rsidR="00E112AB" w:rsidRPr="00E112AB" w:rsidRDefault="00E112AB" w:rsidP="00E112AB">
      <w:pPr>
        <w:spacing w:after="0" w:line="360" w:lineRule="auto"/>
        <w:jc w:val="both"/>
        <w:rPr>
          <w:rFonts w:ascii="Garamond" w:hAnsi="Garamond"/>
          <w:b/>
          <w:i/>
          <w:sz w:val="24"/>
          <w:szCs w:val="24"/>
        </w:rPr>
      </w:pPr>
    </w:p>
    <w:p w:rsidR="00E112AB" w:rsidRDefault="00E112AB" w:rsidP="00E112AB">
      <w:pPr>
        <w:spacing w:after="0" w:line="360" w:lineRule="auto"/>
        <w:jc w:val="both"/>
        <w:rPr>
          <w:rFonts w:ascii="Garamond" w:hAnsi="Garamond"/>
          <w:sz w:val="24"/>
          <w:szCs w:val="24"/>
        </w:rPr>
      </w:pPr>
      <w:r w:rsidRPr="00E112AB">
        <w:rPr>
          <w:rFonts w:ascii="Garamond" w:hAnsi="Garamond"/>
          <w:b/>
          <w:i/>
          <w:sz w:val="24"/>
          <w:szCs w:val="24"/>
        </w:rPr>
        <w:t>Key Staff:</w:t>
      </w:r>
      <w:r>
        <w:rPr>
          <w:rFonts w:ascii="Garamond" w:hAnsi="Garamond"/>
          <w:sz w:val="24"/>
          <w:szCs w:val="24"/>
        </w:rPr>
        <w:t xml:space="preserve">  Staff selected to respond to the diplomatic and foreign policy assessment questions should be chosen on the basis of (1) availability; (2) knowledge and understanding of program or project design and delivery; (3) past associations with the project or intervention; and (4) willingness to discus and comment on broader aspects of the project beyond health issues and outcomes.</w:t>
      </w:r>
    </w:p>
    <w:p w:rsidR="005F7941" w:rsidRDefault="005F7941" w:rsidP="00E112AB">
      <w:pPr>
        <w:spacing w:after="0" w:line="360" w:lineRule="auto"/>
        <w:jc w:val="both"/>
        <w:rPr>
          <w:rFonts w:ascii="Garamond" w:hAnsi="Garamond"/>
          <w:sz w:val="24"/>
          <w:szCs w:val="24"/>
        </w:rPr>
      </w:pPr>
    </w:p>
    <w:p w:rsidR="005F7941" w:rsidRDefault="005F7941" w:rsidP="00E112AB">
      <w:pPr>
        <w:spacing w:after="0" w:line="360" w:lineRule="auto"/>
        <w:jc w:val="both"/>
        <w:rPr>
          <w:rFonts w:ascii="Garamond" w:hAnsi="Garamond"/>
          <w:sz w:val="24"/>
          <w:szCs w:val="24"/>
        </w:rPr>
      </w:pPr>
      <w:r w:rsidRPr="005F7941">
        <w:rPr>
          <w:rFonts w:ascii="Garamond" w:hAnsi="Garamond"/>
          <w:b/>
          <w:i/>
          <w:sz w:val="24"/>
          <w:szCs w:val="24"/>
        </w:rPr>
        <w:t>Choice of Respondents:</w:t>
      </w:r>
      <w:r>
        <w:rPr>
          <w:rFonts w:ascii="Garamond" w:hAnsi="Garamond"/>
          <w:sz w:val="24"/>
          <w:szCs w:val="24"/>
        </w:rPr>
        <w:t xml:space="preserve">  The choice of respondents for each section of the assessment tool may also be informed by the “assessment level” categories.  For example, those questions relevant to the “individual” level may best be resented to filed or project staff, while those questions concerned with “Intervention” or “Policy” level may best be presented to senior in-country or headquarters management (or, if relevant, academic) personnel</w:t>
      </w:r>
    </w:p>
    <w:p w:rsidR="00E112AB" w:rsidRDefault="00E112AB" w:rsidP="00E112AB">
      <w:pPr>
        <w:spacing w:after="0" w:line="360" w:lineRule="auto"/>
        <w:jc w:val="both"/>
        <w:rPr>
          <w:rFonts w:ascii="Garamond" w:hAnsi="Garamond"/>
          <w:sz w:val="24"/>
          <w:szCs w:val="24"/>
        </w:rPr>
      </w:pPr>
    </w:p>
    <w:p w:rsidR="00E112AB" w:rsidRDefault="00E112AB" w:rsidP="00E112AB">
      <w:pPr>
        <w:spacing w:after="0" w:line="360" w:lineRule="auto"/>
        <w:jc w:val="both"/>
        <w:rPr>
          <w:rFonts w:ascii="Garamond" w:hAnsi="Garamond"/>
          <w:sz w:val="24"/>
          <w:szCs w:val="24"/>
        </w:rPr>
      </w:pPr>
      <w:r w:rsidRPr="00E112AB">
        <w:rPr>
          <w:rFonts w:ascii="Garamond" w:hAnsi="Garamond"/>
          <w:b/>
          <w:i/>
          <w:sz w:val="24"/>
          <w:szCs w:val="24"/>
        </w:rPr>
        <w:t>Document Review and Site Visits:</w:t>
      </w:r>
      <w:r>
        <w:rPr>
          <w:rFonts w:ascii="Garamond" w:hAnsi="Garamond"/>
          <w:sz w:val="24"/>
          <w:szCs w:val="24"/>
        </w:rPr>
        <w:t xml:space="preserve">  It is anticipated that not all staff will have sufficient knowledge or understanding of the foreign policy or diplomatic contexts in which this intervention operates to answer all questions.  In such cases, interview responses should be complemented with desk reviews of relevant project planning and delivery documents (e.g. standard operating procedures and project protocols).  Where possible, these desk reviews should be further verified through site visits to project service delivery points.</w:t>
      </w:r>
    </w:p>
    <w:p w:rsidR="00E112AB" w:rsidRDefault="00E112AB" w:rsidP="00E112AB">
      <w:pPr>
        <w:spacing w:after="0" w:line="360" w:lineRule="auto"/>
        <w:jc w:val="both"/>
        <w:rPr>
          <w:rFonts w:ascii="Garamond" w:hAnsi="Garamond"/>
          <w:sz w:val="24"/>
          <w:szCs w:val="24"/>
        </w:rPr>
      </w:pPr>
    </w:p>
    <w:p w:rsidR="00E112AB" w:rsidRDefault="00E112AB" w:rsidP="00E112AB">
      <w:pPr>
        <w:spacing w:after="0" w:line="360" w:lineRule="auto"/>
        <w:jc w:val="both"/>
        <w:rPr>
          <w:rFonts w:ascii="Garamond" w:hAnsi="Garamond"/>
          <w:sz w:val="24"/>
          <w:szCs w:val="24"/>
        </w:rPr>
      </w:pPr>
      <w:r w:rsidRPr="00B80412">
        <w:rPr>
          <w:rFonts w:ascii="Garamond" w:hAnsi="Garamond"/>
          <w:b/>
          <w:i/>
          <w:sz w:val="24"/>
          <w:szCs w:val="24"/>
        </w:rPr>
        <w:t>Interview Structure and Duration:</w:t>
      </w:r>
      <w:r>
        <w:rPr>
          <w:rFonts w:ascii="Garamond" w:hAnsi="Garamond"/>
          <w:sz w:val="24"/>
          <w:szCs w:val="24"/>
        </w:rPr>
        <w:t xml:space="preserve">  Interviews are to be conducted on an ad-hoc, informal basis based on the availability of key program staff.  Interviews are anticipated to take no more than one to two ho</w:t>
      </w:r>
      <w:r w:rsidR="00B80412">
        <w:rPr>
          <w:rFonts w:ascii="Garamond" w:hAnsi="Garamond"/>
          <w:sz w:val="24"/>
          <w:szCs w:val="24"/>
        </w:rPr>
        <w:t>urs of respondent time, and can</w:t>
      </w:r>
      <w:r>
        <w:rPr>
          <w:rFonts w:ascii="Garamond" w:hAnsi="Garamond"/>
          <w:sz w:val="24"/>
          <w:szCs w:val="24"/>
        </w:rPr>
        <w:t xml:space="preserve"> be conducted in the field or </w:t>
      </w:r>
      <w:r w:rsidR="00B80412">
        <w:rPr>
          <w:rFonts w:ascii="Garamond" w:hAnsi="Garamond"/>
          <w:sz w:val="24"/>
          <w:szCs w:val="24"/>
        </w:rPr>
        <w:t>o</w:t>
      </w:r>
      <w:r>
        <w:rPr>
          <w:rFonts w:ascii="Garamond" w:hAnsi="Garamond"/>
          <w:sz w:val="24"/>
          <w:szCs w:val="24"/>
        </w:rPr>
        <w:t xml:space="preserve">ffice </w:t>
      </w:r>
      <w:r w:rsidR="00B80412">
        <w:rPr>
          <w:rFonts w:ascii="Garamond" w:hAnsi="Garamond"/>
          <w:sz w:val="24"/>
          <w:szCs w:val="24"/>
        </w:rPr>
        <w:t>environments</w:t>
      </w:r>
      <w:r>
        <w:rPr>
          <w:rFonts w:ascii="Garamond" w:hAnsi="Garamond"/>
          <w:sz w:val="24"/>
          <w:szCs w:val="24"/>
        </w:rPr>
        <w:t xml:space="preserve">, as </w:t>
      </w:r>
      <w:r w:rsidR="00B80412">
        <w:rPr>
          <w:rFonts w:ascii="Garamond" w:hAnsi="Garamond"/>
          <w:sz w:val="24"/>
          <w:szCs w:val="24"/>
        </w:rPr>
        <w:t>appropriate</w:t>
      </w:r>
      <w:r>
        <w:rPr>
          <w:rFonts w:ascii="Garamond" w:hAnsi="Garamond"/>
          <w:sz w:val="24"/>
          <w:szCs w:val="24"/>
        </w:rPr>
        <w:t xml:space="preserve">.  Where possible, interview </w:t>
      </w:r>
      <w:r w:rsidR="00B80412">
        <w:rPr>
          <w:rFonts w:ascii="Garamond" w:hAnsi="Garamond"/>
          <w:sz w:val="24"/>
          <w:szCs w:val="24"/>
        </w:rPr>
        <w:t>responses</w:t>
      </w:r>
      <w:r>
        <w:rPr>
          <w:rFonts w:ascii="Garamond" w:hAnsi="Garamond"/>
          <w:sz w:val="24"/>
          <w:szCs w:val="24"/>
        </w:rPr>
        <w:t xml:space="preserve"> </w:t>
      </w:r>
      <w:r w:rsidR="00B80412">
        <w:rPr>
          <w:rFonts w:ascii="Garamond" w:hAnsi="Garamond"/>
          <w:sz w:val="24"/>
          <w:szCs w:val="24"/>
        </w:rPr>
        <w:t>will</w:t>
      </w:r>
      <w:r>
        <w:rPr>
          <w:rFonts w:ascii="Garamond" w:hAnsi="Garamond"/>
          <w:sz w:val="24"/>
          <w:szCs w:val="24"/>
        </w:rPr>
        <w:t xml:space="preserve"> be entered </w:t>
      </w:r>
      <w:r w:rsidR="00B80412">
        <w:rPr>
          <w:rFonts w:ascii="Garamond" w:hAnsi="Garamond"/>
          <w:sz w:val="24"/>
          <w:szCs w:val="24"/>
        </w:rPr>
        <w:t>directly</w:t>
      </w:r>
      <w:r>
        <w:rPr>
          <w:rFonts w:ascii="Garamond" w:hAnsi="Garamond"/>
          <w:sz w:val="24"/>
          <w:szCs w:val="24"/>
        </w:rPr>
        <w:t xml:space="preserve"> into the assessment tool spreadsheet with associated comments and response ratings.  These will</w:t>
      </w:r>
      <w:r w:rsidR="00B80412">
        <w:rPr>
          <w:rFonts w:ascii="Garamond" w:hAnsi="Garamond"/>
          <w:sz w:val="24"/>
          <w:szCs w:val="24"/>
        </w:rPr>
        <w:t xml:space="preserve"> subsequently be translated int</w:t>
      </w:r>
      <w:r>
        <w:rPr>
          <w:rFonts w:ascii="Garamond" w:hAnsi="Garamond"/>
          <w:sz w:val="24"/>
          <w:szCs w:val="24"/>
        </w:rPr>
        <w:t xml:space="preserve">o scores for each </w:t>
      </w:r>
      <w:r w:rsidR="00B80412">
        <w:rPr>
          <w:rFonts w:ascii="Garamond" w:hAnsi="Garamond"/>
          <w:sz w:val="24"/>
          <w:szCs w:val="24"/>
        </w:rPr>
        <w:t>criterion</w:t>
      </w:r>
      <w:r>
        <w:rPr>
          <w:rFonts w:ascii="Garamond" w:hAnsi="Garamond"/>
          <w:sz w:val="24"/>
          <w:szCs w:val="24"/>
        </w:rPr>
        <w:t xml:space="preserve"> and at the policy, individual and intervention levels. </w:t>
      </w:r>
    </w:p>
    <w:p w:rsidR="00B80412" w:rsidRDefault="00B80412" w:rsidP="00E112AB">
      <w:pPr>
        <w:spacing w:after="0" w:line="360" w:lineRule="auto"/>
        <w:jc w:val="both"/>
        <w:rPr>
          <w:rFonts w:ascii="Garamond" w:hAnsi="Garamond"/>
          <w:sz w:val="24"/>
          <w:szCs w:val="24"/>
        </w:rPr>
      </w:pPr>
    </w:p>
    <w:p w:rsidR="00C56C05" w:rsidRPr="00E112AB" w:rsidRDefault="005F7941" w:rsidP="00E112AB">
      <w:pPr>
        <w:spacing w:after="0" w:line="360" w:lineRule="auto"/>
        <w:jc w:val="both"/>
        <w:rPr>
          <w:rFonts w:ascii="Garamond" w:hAnsi="Garamond"/>
          <w:sz w:val="24"/>
          <w:szCs w:val="24"/>
        </w:rPr>
      </w:pPr>
      <w:r>
        <w:rPr>
          <w:rFonts w:ascii="Garamond" w:hAnsi="Garamond"/>
          <w:b/>
          <w:i/>
          <w:sz w:val="24"/>
          <w:szCs w:val="24"/>
        </w:rPr>
        <w:t xml:space="preserve">Spreadsheet Completion, Including </w:t>
      </w:r>
      <w:r w:rsidR="00C56C05" w:rsidRPr="00C56C05">
        <w:rPr>
          <w:rFonts w:ascii="Garamond" w:hAnsi="Garamond"/>
          <w:b/>
          <w:i/>
          <w:sz w:val="24"/>
          <w:szCs w:val="24"/>
        </w:rPr>
        <w:t>Cover and Summary Pages:</w:t>
      </w:r>
      <w:r>
        <w:rPr>
          <w:rFonts w:ascii="Garamond" w:hAnsi="Garamond"/>
          <w:b/>
          <w:i/>
          <w:sz w:val="24"/>
          <w:szCs w:val="24"/>
        </w:rPr>
        <w:t xml:space="preserve">  </w:t>
      </w:r>
      <w:r>
        <w:rPr>
          <w:rFonts w:ascii="Garamond" w:hAnsi="Garamond"/>
          <w:sz w:val="24"/>
          <w:szCs w:val="24"/>
        </w:rPr>
        <w:t>Spreadsheet completion and review will take place after completion of the field and office-level questionnaires.  Key information for these sections will be based on academic and program document review (e.g. program effectiveness and funding history).</w:t>
      </w:r>
      <w:r w:rsidR="00FB1BF2">
        <w:rPr>
          <w:rFonts w:ascii="Garamond" w:hAnsi="Garamond"/>
          <w:sz w:val="24"/>
          <w:szCs w:val="24"/>
        </w:rPr>
        <w:t xml:space="preserve">  These results will then form the basis of the results to be presented in Table</w:t>
      </w:r>
      <w:r w:rsidR="002D560A">
        <w:rPr>
          <w:rFonts w:ascii="Garamond" w:hAnsi="Garamond"/>
          <w:sz w:val="24"/>
          <w:szCs w:val="24"/>
        </w:rPr>
        <w:t>s</w:t>
      </w:r>
      <w:bookmarkStart w:id="0" w:name="_GoBack"/>
      <w:bookmarkEnd w:id="0"/>
      <w:r w:rsidR="00FB1BF2">
        <w:rPr>
          <w:rFonts w:ascii="Garamond" w:hAnsi="Garamond"/>
          <w:sz w:val="24"/>
          <w:szCs w:val="24"/>
        </w:rPr>
        <w:t xml:space="preserve"> 2 and 3 (see draft manuscript outline).</w:t>
      </w:r>
    </w:p>
    <w:sectPr w:rsidR="00C56C05" w:rsidRPr="00E112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2AB"/>
    <w:rsid w:val="00000068"/>
    <w:rsid w:val="00001231"/>
    <w:rsid w:val="0000312E"/>
    <w:rsid w:val="00005ECA"/>
    <w:rsid w:val="00006491"/>
    <w:rsid w:val="000064D3"/>
    <w:rsid w:val="00006563"/>
    <w:rsid w:val="00010D50"/>
    <w:rsid w:val="00010E4E"/>
    <w:rsid w:val="0001200F"/>
    <w:rsid w:val="00013167"/>
    <w:rsid w:val="00013F91"/>
    <w:rsid w:val="0001457C"/>
    <w:rsid w:val="00016612"/>
    <w:rsid w:val="00021A55"/>
    <w:rsid w:val="00021B14"/>
    <w:rsid w:val="00023282"/>
    <w:rsid w:val="00023373"/>
    <w:rsid w:val="00025CDD"/>
    <w:rsid w:val="00026710"/>
    <w:rsid w:val="000269F1"/>
    <w:rsid w:val="00026EC8"/>
    <w:rsid w:val="00027E6C"/>
    <w:rsid w:val="0003058F"/>
    <w:rsid w:val="00031145"/>
    <w:rsid w:val="000317B7"/>
    <w:rsid w:val="000320A3"/>
    <w:rsid w:val="000341A6"/>
    <w:rsid w:val="00040B51"/>
    <w:rsid w:val="00042172"/>
    <w:rsid w:val="000427AE"/>
    <w:rsid w:val="00042D18"/>
    <w:rsid w:val="00042F30"/>
    <w:rsid w:val="000445EC"/>
    <w:rsid w:val="00044698"/>
    <w:rsid w:val="00047CBA"/>
    <w:rsid w:val="00050767"/>
    <w:rsid w:val="00050FB5"/>
    <w:rsid w:val="00052449"/>
    <w:rsid w:val="00052EE3"/>
    <w:rsid w:val="0005593B"/>
    <w:rsid w:val="00056BBD"/>
    <w:rsid w:val="000614F7"/>
    <w:rsid w:val="00061E7A"/>
    <w:rsid w:val="00061E97"/>
    <w:rsid w:val="00061EA6"/>
    <w:rsid w:val="00062684"/>
    <w:rsid w:val="00062C74"/>
    <w:rsid w:val="000639A9"/>
    <w:rsid w:val="000642E6"/>
    <w:rsid w:val="0006473D"/>
    <w:rsid w:val="00067200"/>
    <w:rsid w:val="00067597"/>
    <w:rsid w:val="00067623"/>
    <w:rsid w:val="00067AA0"/>
    <w:rsid w:val="000700C4"/>
    <w:rsid w:val="00070204"/>
    <w:rsid w:val="00070394"/>
    <w:rsid w:val="000706ED"/>
    <w:rsid w:val="00071F2E"/>
    <w:rsid w:val="000721DA"/>
    <w:rsid w:val="00072303"/>
    <w:rsid w:val="000739E5"/>
    <w:rsid w:val="00074B8B"/>
    <w:rsid w:val="000755C9"/>
    <w:rsid w:val="00076581"/>
    <w:rsid w:val="00076BE5"/>
    <w:rsid w:val="00077A98"/>
    <w:rsid w:val="00080487"/>
    <w:rsid w:val="00082767"/>
    <w:rsid w:val="00083569"/>
    <w:rsid w:val="00083B6F"/>
    <w:rsid w:val="00087F94"/>
    <w:rsid w:val="00090751"/>
    <w:rsid w:val="00091697"/>
    <w:rsid w:val="00093B70"/>
    <w:rsid w:val="00094155"/>
    <w:rsid w:val="00095285"/>
    <w:rsid w:val="00096D79"/>
    <w:rsid w:val="000978A5"/>
    <w:rsid w:val="000A0980"/>
    <w:rsid w:val="000A146A"/>
    <w:rsid w:val="000A159C"/>
    <w:rsid w:val="000A244D"/>
    <w:rsid w:val="000A34F3"/>
    <w:rsid w:val="000A3993"/>
    <w:rsid w:val="000A4CFB"/>
    <w:rsid w:val="000A4EEE"/>
    <w:rsid w:val="000A521E"/>
    <w:rsid w:val="000A5995"/>
    <w:rsid w:val="000A59A4"/>
    <w:rsid w:val="000A648E"/>
    <w:rsid w:val="000A6AA6"/>
    <w:rsid w:val="000A6D07"/>
    <w:rsid w:val="000A731F"/>
    <w:rsid w:val="000A73A8"/>
    <w:rsid w:val="000B00ED"/>
    <w:rsid w:val="000B0765"/>
    <w:rsid w:val="000B3B63"/>
    <w:rsid w:val="000B45EF"/>
    <w:rsid w:val="000B5BBE"/>
    <w:rsid w:val="000C0025"/>
    <w:rsid w:val="000C4370"/>
    <w:rsid w:val="000C5463"/>
    <w:rsid w:val="000C58BD"/>
    <w:rsid w:val="000C5C63"/>
    <w:rsid w:val="000C750C"/>
    <w:rsid w:val="000C75F4"/>
    <w:rsid w:val="000D01EF"/>
    <w:rsid w:val="000D18E2"/>
    <w:rsid w:val="000D20C7"/>
    <w:rsid w:val="000D2CD5"/>
    <w:rsid w:val="000D2E6D"/>
    <w:rsid w:val="000D38A1"/>
    <w:rsid w:val="000D4675"/>
    <w:rsid w:val="000D5B4F"/>
    <w:rsid w:val="000D65F6"/>
    <w:rsid w:val="000E0A0E"/>
    <w:rsid w:val="000E1937"/>
    <w:rsid w:val="000E1C24"/>
    <w:rsid w:val="000E1FAE"/>
    <w:rsid w:val="000E2067"/>
    <w:rsid w:val="000E2A72"/>
    <w:rsid w:val="000E31FE"/>
    <w:rsid w:val="000E394B"/>
    <w:rsid w:val="000E39D2"/>
    <w:rsid w:val="000E3EEB"/>
    <w:rsid w:val="000E44D3"/>
    <w:rsid w:val="000E4E07"/>
    <w:rsid w:val="000E57A1"/>
    <w:rsid w:val="000E79AF"/>
    <w:rsid w:val="000F27F7"/>
    <w:rsid w:val="000F2920"/>
    <w:rsid w:val="000F371A"/>
    <w:rsid w:val="000F3EB2"/>
    <w:rsid w:val="000F451C"/>
    <w:rsid w:val="000F59E9"/>
    <w:rsid w:val="000F5C67"/>
    <w:rsid w:val="000F60D9"/>
    <w:rsid w:val="000F6858"/>
    <w:rsid w:val="000F71D0"/>
    <w:rsid w:val="000F73EE"/>
    <w:rsid w:val="000F77C1"/>
    <w:rsid w:val="000F7977"/>
    <w:rsid w:val="000F7ED0"/>
    <w:rsid w:val="001001C3"/>
    <w:rsid w:val="00100AFE"/>
    <w:rsid w:val="00100C7B"/>
    <w:rsid w:val="00101621"/>
    <w:rsid w:val="00101A23"/>
    <w:rsid w:val="00101B24"/>
    <w:rsid w:val="00110E5C"/>
    <w:rsid w:val="00111CFA"/>
    <w:rsid w:val="00112D40"/>
    <w:rsid w:val="001140AF"/>
    <w:rsid w:val="00115AFE"/>
    <w:rsid w:val="00115BED"/>
    <w:rsid w:val="00115F9F"/>
    <w:rsid w:val="00117C02"/>
    <w:rsid w:val="00117E46"/>
    <w:rsid w:val="00121DCF"/>
    <w:rsid w:val="00123311"/>
    <w:rsid w:val="00123556"/>
    <w:rsid w:val="00124A97"/>
    <w:rsid w:val="00124ECA"/>
    <w:rsid w:val="00125870"/>
    <w:rsid w:val="00126782"/>
    <w:rsid w:val="001274AD"/>
    <w:rsid w:val="001274EC"/>
    <w:rsid w:val="001276ED"/>
    <w:rsid w:val="00127F8C"/>
    <w:rsid w:val="00130CF0"/>
    <w:rsid w:val="001319DA"/>
    <w:rsid w:val="00133B3A"/>
    <w:rsid w:val="00133BBF"/>
    <w:rsid w:val="001340E6"/>
    <w:rsid w:val="00134F39"/>
    <w:rsid w:val="00135E65"/>
    <w:rsid w:val="0013746C"/>
    <w:rsid w:val="00140058"/>
    <w:rsid w:val="00140276"/>
    <w:rsid w:val="0014089D"/>
    <w:rsid w:val="00141395"/>
    <w:rsid w:val="00141AE3"/>
    <w:rsid w:val="00142B47"/>
    <w:rsid w:val="00144672"/>
    <w:rsid w:val="0014485F"/>
    <w:rsid w:val="00144A01"/>
    <w:rsid w:val="00146755"/>
    <w:rsid w:val="00146EF9"/>
    <w:rsid w:val="00146F9C"/>
    <w:rsid w:val="00147969"/>
    <w:rsid w:val="00147BD2"/>
    <w:rsid w:val="00147BDD"/>
    <w:rsid w:val="00147E12"/>
    <w:rsid w:val="00150E44"/>
    <w:rsid w:val="001534C9"/>
    <w:rsid w:val="00155207"/>
    <w:rsid w:val="00155942"/>
    <w:rsid w:val="00155E6D"/>
    <w:rsid w:val="001563AF"/>
    <w:rsid w:val="00156D6D"/>
    <w:rsid w:val="00157528"/>
    <w:rsid w:val="0016066B"/>
    <w:rsid w:val="001606F1"/>
    <w:rsid w:val="00160C05"/>
    <w:rsid w:val="0016134B"/>
    <w:rsid w:val="00161939"/>
    <w:rsid w:val="00161947"/>
    <w:rsid w:val="001619B5"/>
    <w:rsid w:val="00162D4E"/>
    <w:rsid w:val="0016308F"/>
    <w:rsid w:val="00163C53"/>
    <w:rsid w:val="001645DA"/>
    <w:rsid w:val="00165E02"/>
    <w:rsid w:val="001663AE"/>
    <w:rsid w:val="00166A1A"/>
    <w:rsid w:val="00170091"/>
    <w:rsid w:val="00170835"/>
    <w:rsid w:val="001717E8"/>
    <w:rsid w:val="00172468"/>
    <w:rsid w:val="00172871"/>
    <w:rsid w:val="00172F22"/>
    <w:rsid w:val="001745B7"/>
    <w:rsid w:val="001756F4"/>
    <w:rsid w:val="00176750"/>
    <w:rsid w:val="00177642"/>
    <w:rsid w:val="001806A3"/>
    <w:rsid w:val="00180C11"/>
    <w:rsid w:val="001813AF"/>
    <w:rsid w:val="00182066"/>
    <w:rsid w:val="0018425C"/>
    <w:rsid w:val="00184D90"/>
    <w:rsid w:val="00185BF4"/>
    <w:rsid w:val="00185EBC"/>
    <w:rsid w:val="0018620D"/>
    <w:rsid w:val="00186892"/>
    <w:rsid w:val="001878A1"/>
    <w:rsid w:val="00190057"/>
    <w:rsid w:val="001904E4"/>
    <w:rsid w:val="00190806"/>
    <w:rsid w:val="00191EAD"/>
    <w:rsid w:val="00193DDC"/>
    <w:rsid w:val="00194EF9"/>
    <w:rsid w:val="00197FE6"/>
    <w:rsid w:val="001A26D3"/>
    <w:rsid w:val="001A61C8"/>
    <w:rsid w:val="001A65DC"/>
    <w:rsid w:val="001A6EAB"/>
    <w:rsid w:val="001A7101"/>
    <w:rsid w:val="001A7243"/>
    <w:rsid w:val="001A7829"/>
    <w:rsid w:val="001B055A"/>
    <w:rsid w:val="001B08F1"/>
    <w:rsid w:val="001B10C3"/>
    <w:rsid w:val="001B373B"/>
    <w:rsid w:val="001B501F"/>
    <w:rsid w:val="001B5FE0"/>
    <w:rsid w:val="001B6FFB"/>
    <w:rsid w:val="001B76BD"/>
    <w:rsid w:val="001C095F"/>
    <w:rsid w:val="001C0D26"/>
    <w:rsid w:val="001C111A"/>
    <w:rsid w:val="001C11A4"/>
    <w:rsid w:val="001C1928"/>
    <w:rsid w:val="001C2274"/>
    <w:rsid w:val="001C2A76"/>
    <w:rsid w:val="001C32EB"/>
    <w:rsid w:val="001C4CB9"/>
    <w:rsid w:val="001C6985"/>
    <w:rsid w:val="001C76F0"/>
    <w:rsid w:val="001D06C4"/>
    <w:rsid w:val="001D0F93"/>
    <w:rsid w:val="001D1029"/>
    <w:rsid w:val="001D13FC"/>
    <w:rsid w:val="001D2545"/>
    <w:rsid w:val="001D2C8A"/>
    <w:rsid w:val="001D2F89"/>
    <w:rsid w:val="001D6014"/>
    <w:rsid w:val="001D62EB"/>
    <w:rsid w:val="001D6798"/>
    <w:rsid w:val="001D6AD9"/>
    <w:rsid w:val="001E1CD1"/>
    <w:rsid w:val="001F0020"/>
    <w:rsid w:val="001F1193"/>
    <w:rsid w:val="001F17CC"/>
    <w:rsid w:val="001F1C8B"/>
    <w:rsid w:val="001F294E"/>
    <w:rsid w:val="001F4237"/>
    <w:rsid w:val="001F4D12"/>
    <w:rsid w:val="001F5AFF"/>
    <w:rsid w:val="001F7726"/>
    <w:rsid w:val="001F7CAA"/>
    <w:rsid w:val="001F7F14"/>
    <w:rsid w:val="0020097F"/>
    <w:rsid w:val="002047EE"/>
    <w:rsid w:val="002070A4"/>
    <w:rsid w:val="00207F95"/>
    <w:rsid w:val="0021114C"/>
    <w:rsid w:val="0021272A"/>
    <w:rsid w:val="002135C4"/>
    <w:rsid w:val="00213B0B"/>
    <w:rsid w:val="00216A73"/>
    <w:rsid w:val="00216E6A"/>
    <w:rsid w:val="00220C9B"/>
    <w:rsid w:val="002216A1"/>
    <w:rsid w:val="00221E75"/>
    <w:rsid w:val="00222BC7"/>
    <w:rsid w:val="002233BF"/>
    <w:rsid w:val="00223BA0"/>
    <w:rsid w:val="00224435"/>
    <w:rsid w:val="00225E67"/>
    <w:rsid w:val="00225F60"/>
    <w:rsid w:val="00226379"/>
    <w:rsid w:val="0023138D"/>
    <w:rsid w:val="00231C4B"/>
    <w:rsid w:val="00231F1F"/>
    <w:rsid w:val="002326E7"/>
    <w:rsid w:val="002331AD"/>
    <w:rsid w:val="00235391"/>
    <w:rsid w:val="00236EAD"/>
    <w:rsid w:val="00237C37"/>
    <w:rsid w:val="00240D00"/>
    <w:rsid w:val="0024351E"/>
    <w:rsid w:val="0024638F"/>
    <w:rsid w:val="002503FD"/>
    <w:rsid w:val="00252543"/>
    <w:rsid w:val="00252A22"/>
    <w:rsid w:val="00253700"/>
    <w:rsid w:val="00255F6F"/>
    <w:rsid w:val="00260280"/>
    <w:rsid w:val="0026074D"/>
    <w:rsid w:val="0026075B"/>
    <w:rsid w:val="00260773"/>
    <w:rsid w:val="00260FAC"/>
    <w:rsid w:val="00262CC0"/>
    <w:rsid w:val="00264D29"/>
    <w:rsid w:val="002661FC"/>
    <w:rsid w:val="0026634E"/>
    <w:rsid w:val="0026647D"/>
    <w:rsid w:val="002664E3"/>
    <w:rsid w:val="00266EF6"/>
    <w:rsid w:val="0026750F"/>
    <w:rsid w:val="00267CA6"/>
    <w:rsid w:val="00270CEB"/>
    <w:rsid w:val="0027132C"/>
    <w:rsid w:val="00272331"/>
    <w:rsid w:val="00274E47"/>
    <w:rsid w:val="00275018"/>
    <w:rsid w:val="002772AB"/>
    <w:rsid w:val="002772CF"/>
    <w:rsid w:val="00277CAA"/>
    <w:rsid w:val="00280DD1"/>
    <w:rsid w:val="00283AA3"/>
    <w:rsid w:val="0028402F"/>
    <w:rsid w:val="00284296"/>
    <w:rsid w:val="002854C7"/>
    <w:rsid w:val="00285EC7"/>
    <w:rsid w:val="0028717C"/>
    <w:rsid w:val="0029095A"/>
    <w:rsid w:val="002925BD"/>
    <w:rsid w:val="00292DF4"/>
    <w:rsid w:val="002943DA"/>
    <w:rsid w:val="0029495B"/>
    <w:rsid w:val="00295C77"/>
    <w:rsid w:val="00296EA0"/>
    <w:rsid w:val="002A13EB"/>
    <w:rsid w:val="002A15DE"/>
    <w:rsid w:val="002A1B56"/>
    <w:rsid w:val="002A500D"/>
    <w:rsid w:val="002A5F02"/>
    <w:rsid w:val="002A772E"/>
    <w:rsid w:val="002A7FC7"/>
    <w:rsid w:val="002B0429"/>
    <w:rsid w:val="002B06E8"/>
    <w:rsid w:val="002B2126"/>
    <w:rsid w:val="002B29A3"/>
    <w:rsid w:val="002B3E88"/>
    <w:rsid w:val="002B64F7"/>
    <w:rsid w:val="002B6E40"/>
    <w:rsid w:val="002B7190"/>
    <w:rsid w:val="002C2655"/>
    <w:rsid w:val="002C3ABA"/>
    <w:rsid w:val="002C4002"/>
    <w:rsid w:val="002C5FE7"/>
    <w:rsid w:val="002C6C5C"/>
    <w:rsid w:val="002C7250"/>
    <w:rsid w:val="002D0138"/>
    <w:rsid w:val="002D05BA"/>
    <w:rsid w:val="002D0AF0"/>
    <w:rsid w:val="002D1805"/>
    <w:rsid w:val="002D2239"/>
    <w:rsid w:val="002D35E7"/>
    <w:rsid w:val="002D3F90"/>
    <w:rsid w:val="002D560A"/>
    <w:rsid w:val="002D5DB3"/>
    <w:rsid w:val="002D6E8B"/>
    <w:rsid w:val="002E023A"/>
    <w:rsid w:val="002E041C"/>
    <w:rsid w:val="002E0CBB"/>
    <w:rsid w:val="002E1BF4"/>
    <w:rsid w:val="002E32A5"/>
    <w:rsid w:val="002E48FB"/>
    <w:rsid w:val="002E6941"/>
    <w:rsid w:val="002E7205"/>
    <w:rsid w:val="002F1B50"/>
    <w:rsid w:val="002F5157"/>
    <w:rsid w:val="002F52BF"/>
    <w:rsid w:val="002F5385"/>
    <w:rsid w:val="002F5719"/>
    <w:rsid w:val="002F5B7D"/>
    <w:rsid w:val="00300686"/>
    <w:rsid w:val="0030199A"/>
    <w:rsid w:val="00302D50"/>
    <w:rsid w:val="00303312"/>
    <w:rsid w:val="003036FB"/>
    <w:rsid w:val="003045F0"/>
    <w:rsid w:val="00304EE8"/>
    <w:rsid w:val="003069BD"/>
    <w:rsid w:val="00306B8F"/>
    <w:rsid w:val="003072BE"/>
    <w:rsid w:val="00307583"/>
    <w:rsid w:val="00307CE1"/>
    <w:rsid w:val="003107B5"/>
    <w:rsid w:val="00310D61"/>
    <w:rsid w:val="0031169F"/>
    <w:rsid w:val="003127A5"/>
    <w:rsid w:val="00312CB4"/>
    <w:rsid w:val="003133A1"/>
    <w:rsid w:val="003140A0"/>
    <w:rsid w:val="00315AD6"/>
    <w:rsid w:val="003179B5"/>
    <w:rsid w:val="00321A5E"/>
    <w:rsid w:val="00322473"/>
    <w:rsid w:val="00323C1A"/>
    <w:rsid w:val="003241E8"/>
    <w:rsid w:val="0032447C"/>
    <w:rsid w:val="00324AC2"/>
    <w:rsid w:val="00325CCB"/>
    <w:rsid w:val="003314FF"/>
    <w:rsid w:val="00331754"/>
    <w:rsid w:val="003323BE"/>
    <w:rsid w:val="0033360F"/>
    <w:rsid w:val="00333D38"/>
    <w:rsid w:val="003341EB"/>
    <w:rsid w:val="00335404"/>
    <w:rsid w:val="00335557"/>
    <w:rsid w:val="00336613"/>
    <w:rsid w:val="0033673C"/>
    <w:rsid w:val="00336E99"/>
    <w:rsid w:val="00341648"/>
    <w:rsid w:val="00343610"/>
    <w:rsid w:val="003438BB"/>
    <w:rsid w:val="0034595F"/>
    <w:rsid w:val="00347A14"/>
    <w:rsid w:val="00351637"/>
    <w:rsid w:val="00351F0E"/>
    <w:rsid w:val="0035208B"/>
    <w:rsid w:val="00352355"/>
    <w:rsid w:val="00354B0F"/>
    <w:rsid w:val="00356A12"/>
    <w:rsid w:val="00356C13"/>
    <w:rsid w:val="003603F3"/>
    <w:rsid w:val="00361155"/>
    <w:rsid w:val="003622B4"/>
    <w:rsid w:val="0036288E"/>
    <w:rsid w:val="00362AE6"/>
    <w:rsid w:val="00363532"/>
    <w:rsid w:val="00363F03"/>
    <w:rsid w:val="003644E8"/>
    <w:rsid w:val="00365786"/>
    <w:rsid w:val="00365BCA"/>
    <w:rsid w:val="0036739A"/>
    <w:rsid w:val="0037006F"/>
    <w:rsid w:val="003703E0"/>
    <w:rsid w:val="00370EB6"/>
    <w:rsid w:val="003719A7"/>
    <w:rsid w:val="00371CDD"/>
    <w:rsid w:val="00373733"/>
    <w:rsid w:val="00374162"/>
    <w:rsid w:val="0037420F"/>
    <w:rsid w:val="00374967"/>
    <w:rsid w:val="00375D12"/>
    <w:rsid w:val="00376158"/>
    <w:rsid w:val="00376164"/>
    <w:rsid w:val="00380297"/>
    <w:rsid w:val="00382277"/>
    <w:rsid w:val="003829AE"/>
    <w:rsid w:val="003837D5"/>
    <w:rsid w:val="00383E14"/>
    <w:rsid w:val="00384467"/>
    <w:rsid w:val="00385305"/>
    <w:rsid w:val="0039120F"/>
    <w:rsid w:val="003912B2"/>
    <w:rsid w:val="00391DBB"/>
    <w:rsid w:val="003952BD"/>
    <w:rsid w:val="003964F4"/>
    <w:rsid w:val="00396B21"/>
    <w:rsid w:val="00396CB0"/>
    <w:rsid w:val="003A1A5D"/>
    <w:rsid w:val="003A33F5"/>
    <w:rsid w:val="003A446D"/>
    <w:rsid w:val="003A6DAD"/>
    <w:rsid w:val="003B0ABF"/>
    <w:rsid w:val="003B0BD5"/>
    <w:rsid w:val="003B1929"/>
    <w:rsid w:val="003B1951"/>
    <w:rsid w:val="003B201F"/>
    <w:rsid w:val="003B2169"/>
    <w:rsid w:val="003B370D"/>
    <w:rsid w:val="003B3882"/>
    <w:rsid w:val="003B646F"/>
    <w:rsid w:val="003B69A4"/>
    <w:rsid w:val="003B7FF6"/>
    <w:rsid w:val="003C1747"/>
    <w:rsid w:val="003C2382"/>
    <w:rsid w:val="003C29E6"/>
    <w:rsid w:val="003C3472"/>
    <w:rsid w:val="003C49D2"/>
    <w:rsid w:val="003C4E6D"/>
    <w:rsid w:val="003C50D8"/>
    <w:rsid w:val="003D11C5"/>
    <w:rsid w:val="003D1572"/>
    <w:rsid w:val="003D176E"/>
    <w:rsid w:val="003D1858"/>
    <w:rsid w:val="003D2168"/>
    <w:rsid w:val="003D392E"/>
    <w:rsid w:val="003D530F"/>
    <w:rsid w:val="003D5390"/>
    <w:rsid w:val="003D70FA"/>
    <w:rsid w:val="003D7F8F"/>
    <w:rsid w:val="003E1055"/>
    <w:rsid w:val="003E1388"/>
    <w:rsid w:val="003E1503"/>
    <w:rsid w:val="003E28EA"/>
    <w:rsid w:val="003E3B34"/>
    <w:rsid w:val="003E443A"/>
    <w:rsid w:val="003E518A"/>
    <w:rsid w:val="003E6322"/>
    <w:rsid w:val="003F5DFC"/>
    <w:rsid w:val="003F5F14"/>
    <w:rsid w:val="003F726E"/>
    <w:rsid w:val="00400893"/>
    <w:rsid w:val="00401F74"/>
    <w:rsid w:val="00402BAC"/>
    <w:rsid w:val="0040328E"/>
    <w:rsid w:val="00403623"/>
    <w:rsid w:val="00403B51"/>
    <w:rsid w:val="00404378"/>
    <w:rsid w:val="00404AA9"/>
    <w:rsid w:val="004054D8"/>
    <w:rsid w:val="00406EC2"/>
    <w:rsid w:val="004109A1"/>
    <w:rsid w:val="0041105A"/>
    <w:rsid w:val="004125BC"/>
    <w:rsid w:val="0041289C"/>
    <w:rsid w:val="00413162"/>
    <w:rsid w:val="0041544A"/>
    <w:rsid w:val="00415E3B"/>
    <w:rsid w:val="00417F79"/>
    <w:rsid w:val="00420400"/>
    <w:rsid w:val="004205F7"/>
    <w:rsid w:val="00420731"/>
    <w:rsid w:val="00421477"/>
    <w:rsid w:val="00421AE3"/>
    <w:rsid w:val="00423816"/>
    <w:rsid w:val="00424B90"/>
    <w:rsid w:val="00430AB1"/>
    <w:rsid w:val="00431FA9"/>
    <w:rsid w:val="004338A1"/>
    <w:rsid w:val="004341B8"/>
    <w:rsid w:val="00436210"/>
    <w:rsid w:val="0043627C"/>
    <w:rsid w:val="00436A1E"/>
    <w:rsid w:val="00437674"/>
    <w:rsid w:val="00437676"/>
    <w:rsid w:val="00437C5E"/>
    <w:rsid w:val="00443D96"/>
    <w:rsid w:val="004449C6"/>
    <w:rsid w:val="004470CE"/>
    <w:rsid w:val="00447DF9"/>
    <w:rsid w:val="00451328"/>
    <w:rsid w:val="00453BF3"/>
    <w:rsid w:val="0045690B"/>
    <w:rsid w:val="00456FF0"/>
    <w:rsid w:val="0045789B"/>
    <w:rsid w:val="0046073B"/>
    <w:rsid w:val="00464A1C"/>
    <w:rsid w:val="0046546F"/>
    <w:rsid w:val="00466B7C"/>
    <w:rsid w:val="00466EE7"/>
    <w:rsid w:val="00467A43"/>
    <w:rsid w:val="00470C5E"/>
    <w:rsid w:val="0047579B"/>
    <w:rsid w:val="00476E12"/>
    <w:rsid w:val="00477299"/>
    <w:rsid w:val="00477C9D"/>
    <w:rsid w:val="00477CF0"/>
    <w:rsid w:val="0048023F"/>
    <w:rsid w:val="00483BEE"/>
    <w:rsid w:val="00483FC4"/>
    <w:rsid w:val="00486F28"/>
    <w:rsid w:val="004872AD"/>
    <w:rsid w:val="0049063A"/>
    <w:rsid w:val="00490735"/>
    <w:rsid w:val="00490846"/>
    <w:rsid w:val="00492699"/>
    <w:rsid w:val="004926A1"/>
    <w:rsid w:val="004935F4"/>
    <w:rsid w:val="00493B6E"/>
    <w:rsid w:val="00495B5C"/>
    <w:rsid w:val="00496801"/>
    <w:rsid w:val="004973EE"/>
    <w:rsid w:val="0049762D"/>
    <w:rsid w:val="00497908"/>
    <w:rsid w:val="004A0F40"/>
    <w:rsid w:val="004A356F"/>
    <w:rsid w:val="004A3A1B"/>
    <w:rsid w:val="004A4DB5"/>
    <w:rsid w:val="004A54A8"/>
    <w:rsid w:val="004A559A"/>
    <w:rsid w:val="004A5884"/>
    <w:rsid w:val="004A5C0A"/>
    <w:rsid w:val="004A63D1"/>
    <w:rsid w:val="004A6FE0"/>
    <w:rsid w:val="004A74A4"/>
    <w:rsid w:val="004A7566"/>
    <w:rsid w:val="004B0238"/>
    <w:rsid w:val="004B10EF"/>
    <w:rsid w:val="004B1F3B"/>
    <w:rsid w:val="004B5DC5"/>
    <w:rsid w:val="004B6C1B"/>
    <w:rsid w:val="004C0251"/>
    <w:rsid w:val="004C03C6"/>
    <w:rsid w:val="004C0C82"/>
    <w:rsid w:val="004C1080"/>
    <w:rsid w:val="004C1CCE"/>
    <w:rsid w:val="004C2962"/>
    <w:rsid w:val="004C39DF"/>
    <w:rsid w:val="004C4B85"/>
    <w:rsid w:val="004C4C47"/>
    <w:rsid w:val="004C51A8"/>
    <w:rsid w:val="004C5665"/>
    <w:rsid w:val="004C59FA"/>
    <w:rsid w:val="004D0B54"/>
    <w:rsid w:val="004D1CA0"/>
    <w:rsid w:val="004D23F8"/>
    <w:rsid w:val="004D2FDF"/>
    <w:rsid w:val="004D40BD"/>
    <w:rsid w:val="004D4670"/>
    <w:rsid w:val="004D5BDB"/>
    <w:rsid w:val="004D5C94"/>
    <w:rsid w:val="004D73CE"/>
    <w:rsid w:val="004E0193"/>
    <w:rsid w:val="004E2BA1"/>
    <w:rsid w:val="004E2DAB"/>
    <w:rsid w:val="004E4253"/>
    <w:rsid w:val="004E529F"/>
    <w:rsid w:val="004E54B5"/>
    <w:rsid w:val="004E5C0C"/>
    <w:rsid w:val="004E6D5E"/>
    <w:rsid w:val="004E763E"/>
    <w:rsid w:val="004F0E70"/>
    <w:rsid w:val="004F12F5"/>
    <w:rsid w:val="004F161D"/>
    <w:rsid w:val="004F209E"/>
    <w:rsid w:val="004F253A"/>
    <w:rsid w:val="004F28AD"/>
    <w:rsid w:val="004F2F99"/>
    <w:rsid w:val="004F4423"/>
    <w:rsid w:val="004F4661"/>
    <w:rsid w:val="00500A1D"/>
    <w:rsid w:val="00500E99"/>
    <w:rsid w:val="0050179E"/>
    <w:rsid w:val="005017CC"/>
    <w:rsid w:val="0050243D"/>
    <w:rsid w:val="00503108"/>
    <w:rsid w:val="00503BE5"/>
    <w:rsid w:val="00504438"/>
    <w:rsid w:val="00504495"/>
    <w:rsid w:val="00504DC0"/>
    <w:rsid w:val="0050515E"/>
    <w:rsid w:val="0050519D"/>
    <w:rsid w:val="005055BD"/>
    <w:rsid w:val="0050697B"/>
    <w:rsid w:val="00506C09"/>
    <w:rsid w:val="00510E3B"/>
    <w:rsid w:val="005121C4"/>
    <w:rsid w:val="0051402B"/>
    <w:rsid w:val="005174B4"/>
    <w:rsid w:val="0052026C"/>
    <w:rsid w:val="005203C1"/>
    <w:rsid w:val="00520D82"/>
    <w:rsid w:val="00522815"/>
    <w:rsid w:val="00523821"/>
    <w:rsid w:val="00525498"/>
    <w:rsid w:val="005255E3"/>
    <w:rsid w:val="0052667B"/>
    <w:rsid w:val="0052697E"/>
    <w:rsid w:val="00526E1F"/>
    <w:rsid w:val="0053164E"/>
    <w:rsid w:val="00532195"/>
    <w:rsid w:val="00533329"/>
    <w:rsid w:val="00534A4C"/>
    <w:rsid w:val="00534D8D"/>
    <w:rsid w:val="0053579A"/>
    <w:rsid w:val="00536A4F"/>
    <w:rsid w:val="0053756E"/>
    <w:rsid w:val="005431A2"/>
    <w:rsid w:val="0054418B"/>
    <w:rsid w:val="00546384"/>
    <w:rsid w:val="005502EE"/>
    <w:rsid w:val="0055255A"/>
    <w:rsid w:val="005525DA"/>
    <w:rsid w:val="005538DD"/>
    <w:rsid w:val="00553C5A"/>
    <w:rsid w:val="00555409"/>
    <w:rsid w:val="00556B6E"/>
    <w:rsid w:val="00557761"/>
    <w:rsid w:val="00560CE0"/>
    <w:rsid w:val="0056143E"/>
    <w:rsid w:val="00561F39"/>
    <w:rsid w:val="00562913"/>
    <w:rsid w:val="00562F72"/>
    <w:rsid w:val="00563291"/>
    <w:rsid w:val="00563365"/>
    <w:rsid w:val="005641B3"/>
    <w:rsid w:val="005648BB"/>
    <w:rsid w:val="00570F71"/>
    <w:rsid w:val="005727A5"/>
    <w:rsid w:val="00572876"/>
    <w:rsid w:val="00572BBB"/>
    <w:rsid w:val="00572CED"/>
    <w:rsid w:val="00572EE5"/>
    <w:rsid w:val="00574417"/>
    <w:rsid w:val="00575203"/>
    <w:rsid w:val="005761EC"/>
    <w:rsid w:val="0058035E"/>
    <w:rsid w:val="00580857"/>
    <w:rsid w:val="005847B6"/>
    <w:rsid w:val="0058495A"/>
    <w:rsid w:val="00584C02"/>
    <w:rsid w:val="0058640C"/>
    <w:rsid w:val="00590AC7"/>
    <w:rsid w:val="00591D9F"/>
    <w:rsid w:val="00593A01"/>
    <w:rsid w:val="00595C3F"/>
    <w:rsid w:val="00596265"/>
    <w:rsid w:val="005A00B0"/>
    <w:rsid w:val="005A106A"/>
    <w:rsid w:val="005A1FE9"/>
    <w:rsid w:val="005A3693"/>
    <w:rsid w:val="005A4110"/>
    <w:rsid w:val="005A5E0A"/>
    <w:rsid w:val="005A60D8"/>
    <w:rsid w:val="005B0340"/>
    <w:rsid w:val="005B1652"/>
    <w:rsid w:val="005B18AB"/>
    <w:rsid w:val="005B2307"/>
    <w:rsid w:val="005B2D8F"/>
    <w:rsid w:val="005B3C03"/>
    <w:rsid w:val="005B4678"/>
    <w:rsid w:val="005B4CC7"/>
    <w:rsid w:val="005B594F"/>
    <w:rsid w:val="005B63F0"/>
    <w:rsid w:val="005C0893"/>
    <w:rsid w:val="005C0E3C"/>
    <w:rsid w:val="005C0E40"/>
    <w:rsid w:val="005C28F7"/>
    <w:rsid w:val="005C568C"/>
    <w:rsid w:val="005C5D1C"/>
    <w:rsid w:val="005C5EA6"/>
    <w:rsid w:val="005C707C"/>
    <w:rsid w:val="005C794B"/>
    <w:rsid w:val="005D0F7E"/>
    <w:rsid w:val="005D1E26"/>
    <w:rsid w:val="005D290D"/>
    <w:rsid w:val="005D4437"/>
    <w:rsid w:val="005D7580"/>
    <w:rsid w:val="005D7BB1"/>
    <w:rsid w:val="005E04FC"/>
    <w:rsid w:val="005E133C"/>
    <w:rsid w:val="005E1B71"/>
    <w:rsid w:val="005E1ED1"/>
    <w:rsid w:val="005E2DF5"/>
    <w:rsid w:val="005E2ECC"/>
    <w:rsid w:val="005E2F82"/>
    <w:rsid w:val="005E36E9"/>
    <w:rsid w:val="005E3DE0"/>
    <w:rsid w:val="005E48A7"/>
    <w:rsid w:val="005E5723"/>
    <w:rsid w:val="005E5F0B"/>
    <w:rsid w:val="005E6629"/>
    <w:rsid w:val="005E7EE1"/>
    <w:rsid w:val="005F0BBB"/>
    <w:rsid w:val="005F3000"/>
    <w:rsid w:val="005F4746"/>
    <w:rsid w:val="005F5DA5"/>
    <w:rsid w:val="005F6EE9"/>
    <w:rsid w:val="005F7941"/>
    <w:rsid w:val="00600350"/>
    <w:rsid w:val="006003CD"/>
    <w:rsid w:val="006015FE"/>
    <w:rsid w:val="00601D7A"/>
    <w:rsid w:val="00603279"/>
    <w:rsid w:val="006069B1"/>
    <w:rsid w:val="00607A08"/>
    <w:rsid w:val="00607D42"/>
    <w:rsid w:val="00611019"/>
    <w:rsid w:val="00612035"/>
    <w:rsid w:val="00612AA2"/>
    <w:rsid w:val="006131B3"/>
    <w:rsid w:val="006131D6"/>
    <w:rsid w:val="00613419"/>
    <w:rsid w:val="00614FB8"/>
    <w:rsid w:val="00615651"/>
    <w:rsid w:val="00615FBD"/>
    <w:rsid w:val="006160B8"/>
    <w:rsid w:val="00616A19"/>
    <w:rsid w:val="00616ADC"/>
    <w:rsid w:val="00616EC6"/>
    <w:rsid w:val="00616F47"/>
    <w:rsid w:val="00620178"/>
    <w:rsid w:val="006204B0"/>
    <w:rsid w:val="00621A45"/>
    <w:rsid w:val="00621D2F"/>
    <w:rsid w:val="00623B23"/>
    <w:rsid w:val="00623EB4"/>
    <w:rsid w:val="00623FAC"/>
    <w:rsid w:val="00624CC6"/>
    <w:rsid w:val="00624E38"/>
    <w:rsid w:val="00625902"/>
    <w:rsid w:val="0062595B"/>
    <w:rsid w:val="0062630B"/>
    <w:rsid w:val="00626E15"/>
    <w:rsid w:val="00627228"/>
    <w:rsid w:val="00627A91"/>
    <w:rsid w:val="00630DEB"/>
    <w:rsid w:val="00636061"/>
    <w:rsid w:val="00636A6D"/>
    <w:rsid w:val="00637511"/>
    <w:rsid w:val="00640126"/>
    <w:rsid w:val="00642BFE"/>
    <w:rsid w:val="00643F7F"/>
    <w:rsid w:val="0064447F"/>
    <w:rsid w:val="0064537D"/>
    <w:rsid w:val="006457BA"/>
    <w:rsid w:val="00645F54"/>
    <w:rsid w:val="00647498"/>
    <w:rsid w:val="00647942"/>
    <w:rsid w:val="00647AA3"/>
    <w:rsid w:val="00650CFD"/>
    <w:rsid w:val="0065324A"/>
    <w:rsid w:val="006541D3"/>
    <w:rsid w:val="00654B43"/>
    <w:rsid w:val="006553E4"/>
    <w:rsid w:val="00655481"/>
    <w:rsid w:val="00656339"/>
    <w:rsid w:val="00660031"/>
    <w:rsid w:val="00661101"/>
    <w:rsid w:val="00662773"/>
    <w:rsid w:val="00662E07"/>
    <w:rsid w:val="00663615"/>
    <w:rsid w:val="00663D53"/>
    <w:rsid w:val="00664BF3"/>
    <w:rsid w:val="00664C0F"/>
    <w:rsid w:val="00665F39"/>
    <w:rsid w:val="00667B7C"/>
    <w:rsid w:val="006713ED"/>
    <w:rsid w:val="00674253"/>
    <w:rsid w:val="006744DB"/>
    <w:rsid w:val="00681380"/>
    <w:rsid w:val="00682705"/>
    <w:rsid w:val="00683332"/>
    <w:rsid w:val="00683643"/>
    <w:rsid w:val="006856E5"/>
    <w:rsid w:val="006876F4"/>
    <w:rsid w:val="00690A26"/>
    <w:rsid w:val="00690EA7"/>
    <w:rsid w:val="006922F4"/>
    <w:rsid w:val="00692DC4"/>
    <w:rsid w:val="00693556"/>
    <w:rsid w:val="00693BC6"/>
    <w:rsid w:val="00693D57"/>
    <w:rsid w:val="0069792D"/>
    <w:rsid w:val="006A01DF"/>
    <w:rsid w:val="006A13A1"/>
    <w:rsid w:val="006A189A"/>
    <w:rsid w:val="006A23D0"/>
    <w:rsid w:val="006A2DEF"/>
    <w:rsid w:val="006A3099"/>
    <w:rsid w:val="006A380E"/>
    <w:rsid w:val="006A43AD"/>
    <w:rsid w:val="006A57ED"/>
    <w:rsid w:val="006A5B65"/>
    <w:rsid w:val="006A5CB9"/>
    <w:rsid w:val="006A78F4"/>
    <w:rsid w:val="006A7D3C"/>
    <w:rsid w:val="006B0E5C"/>
    <w:rsid w:val="006B4191"/>
    <w:rsid w:val="006B4509"/>
    <w:rsid w:val="006B64AA"/>
    <w:rsid w:val="006B7027"/>
    <w:rsid w:val="006B79A9"/>
    <w:rsid w:val="006C10C6"/>
    <w:rsid w:val="006C1260"/>
    <w:rsid w:val="006C1585"/>
    <w:rsid w:val="006C1A11"/>
    <w:rsid w:val="006C2507"/>
    <w:rsid w:val="006C27BC"/>
    <w:rsid w:val="006C3462"/>
    <w:rsid w:val="006C495F"/>
    <w:rsid w:val="006C4CFE"/>
    <w:rsid w:val="006C6CB3"/>
    <w:rsid w:val="006C6EF5"/>
    <w:rsid w:val="006D2A01"/>
    <w:rsid w:val="006D320A"/>
    <w:rsid w:val="006D4771"/>
    <w:rsid w:val="006D4992"/>
    <w:rsid w:val="006D5A76"/>
    <w:rsid w:val="006D6345"/>
    <w:rsid w:val="006D66F3"/>
    <w:rsid w:val="006D6EDD"/>
    <w:rsid w:val="006E0B18"/>
    <w:rsid w:val="006E245F"/>
    <w:rsid w:val="006E25B4"/>
    <w:rsid w:val="006E3732"/>
    <w:rsid w:val="006E4593"/>
    <w:rsid w:val="006E63C4"/>
    <w:rsid w:val="006E6899"/>
    <w:rsid w:val="006E7FEA"/>
    <w:rsid w:val="006F0763"/>
    <w:rsid w:val="006F12D9"/>
    <w:rsid w:val="006F2490"/>
    <w:rsid w:val="006F3C03"/>
    <w:rsid w:val="006F40A3"/>
    <w:rsid w:val="006F43E7"/>
    <w:rsid w:val="006F46A4"/>
    <w:rsid w:val="006F66D1"/>
    <w:rsid w:val="006F76B1"/>
    <w:rsid w:val="006F7AB1"/>
    <w:rsid w:val="00700CFE"/>
    <w:rsid w:val="0070140B"/>
    <w:rsid w:val="007024C0"/>
    <w:rsid w:val="0070341B"/>
    <w:rsid w:val="007050F9"/>
    <w:rsid w:val="00705BBF"/>
    <w:rsid w:val="00705CF3"/>
    <w:rsid w:val="00707381"/>
    <w:rsid w:val="00707549"/>
    <w:rsid w:val="00707B16"/>
    <w:rsid w:val="00707F7A"/>
    <w:rsid w:val="00710C83"/>
    <w:rsid w:val="00711748"/>
    <w:rsid w:val="00713AD1"/>
    <w:rsid w:val="00714181"/>
    <w:rsid w:val="00716CAB"/>
    <w:rsid w:val="00717E2F"/>
    <w:rsid w:val="00721D28"/>
    <w:rsid w:val="00722474"/>
    <w:rsid w:val="00724F92"/>
    <w:rsid w:val="007265FC"/>
    <w:rsid w:val="007305C5"/>
    <w:rsid w:val="00731D27"/>
    <w:rsid w:val="00735E52"/>
    <w:rsid w:val="00736DE6"/>
    <w:rsid w:val="007371ED"/>
    <w:rsid w:val="00741BCA"/>
    <w:rsid w:val="007424B0"/>
    <w:rsid w:val="00742C47"/>
    <w:rsid w:val="007438EE"/>
    <w:rsid w:val="00743952"/>
    <w:rsid w:val="00745E50"/>
    <w:rsid w:val="00747BE2"/>
    <w:rsid w:val="00747FC5"/>
    <w:rsid w:val="00750A40"/>
    <w:rsid w:val="00751916"/>
    <w:rsid w:val="0075213B"/>
    <w:rsid w:val="00752FD3"/>
    <w:rsid w:val="00754223"/>
    <w:rsid w:val="00757030"/>
    <w:rsid w:val="00757077"/>
    <w:rsid w:val="00757AE8"/>
    <w:rsid w:val="007600CD"/>
    <w:rsid w:val="00762644"/>
    <w:rsid w:val="007629A8"/>
    <w:rsid w:val="00763188"/>
    <w:rsid w:val="00763ED6"/>
    <w:rsid w:val="0076579D"/>
    <w:rsid w:val="00766274"/>
    <w:rsid w:val="00766559"/>
    <w:rsid w:val="00772140"/>
    <w:rsid w:val="00772266"/>
    <w:rsid w:val="007723F4"/>
    <w:rsid w:val="007742D4"/>
    <w:rsid w:val="0077658C"/>
    <w:rsid w:val="00781AB8"/>
    <w:rsid w:val="007825E4"/>
    <w:rsid w:val="007833FC"/>
    <w:rsid w:val="00783564"/>
    <w:rsid w:val="007838AF"/>
    <w:rsid w:val="00784DF2"/>
    <w:rsid w:val="0078569F"/>
    <w:rsid w:val="00785BEA"/>
    <w:rsid w:val="00790647"/>
    <w:rsid w:val="007918C3"/>
    <w:rsid w:val="00791D33"/>
    <w:rsid w:val="00792B7A"/>
    <w:rsid w:val="00793F73"/>
    <w:rsid w:val="00793F9E"/>
    <w:rsid w:val="007945FE"/>
    <w:rsid w:val="007946BE"/>
    <w:rsid w:val="00794BC3"/>
    <w:rsid w:val="00796BA8"/>
    <w:rsid w:val="007A001B"/>
    <w:rsid w:val="007A10D7"/>
    <w:rsid w:val="007A198B"/>
    <w:rsid w:val="007A7ACB"/>
    <w:rsid w:val="007A7BBB"/>
    <w:rsid w:val="007B2BEC"/>
    <w:rsid w:val="007B4153"/>
    <w:rsid w:val="007B6419"/>
    <w:rsid w:val="007C0443"/>
    <w:rsid w:val="007C0E1D"/>
    <w:rsid w:val="007C26EA"/>
    <w:rsid w:val="007C4173"/>
    <w:rsid w:val="007C4393"/>
    <w:rsid w:val="007C60FC"/>
    <w:rsid w:val="007C6312"/>
    <w:rsid w:val="007C6A30"/>
    <w:rsid w:val="007C6E87"/>
    <w:rsid w:val="007C743F"/>
    <w:rsid w:val="007D0AC3"/>
    <w:rsid w:val="007D1F40"/>
    <w:rsid w:val="007D4997"/>
    <w:rsid w:val="007D5962"/>
    <w:rsid w:val="007D5E61"/>
    <w:rsid w:val="007E006C"/>
    <w:rsid w:val="007E1972"/>
    <w:rsid w:val="007E4022"/>
    <w:rsid w:val="007E455D"/>
    <w:rsid w:val="007E4D4C"/>
    <w:rsid w:val="007E55E8"/>
    <w:rsid w:val="007E63F2"/>
    <w:rsid w:val="007E6506"/>
    <w:rsid w:val="007E6A6B"/>
    <w:rsid w:val="007F3AF0"/>
    <w:rsid w:val="007F64E5"/>
    <w:rsid w:val="007F71AD"/>
    <w:rsid w:val="00800569"/>
    <w:rsid w:val="0080243F"/>
    <w:rsid w:val="00802739"/>
    <w:rsid w:val="008034B8"/>
    <w:rsid w:val="0080398E"/>
    <w:rsid w:val="008042FB"/>
    <w:rsid w:val="008061BD"/>
    <w:rsid w:val="00806A45"/>
    <w:rsid w:val="008071FC"/>
    <w:rsid w:val="00807B2F"/>
    <w:rsid w:val="00807FF1"/>
    <w:rsid w:val="00810D1D"/>
    <w:rsid w:val="008110D8"/>
    <w:rsid w:val="00811797"/>
    <w:rsid w:val="00812721"/>
    <w:rsid w:val="00812FF5"/>
    <w:rsid w:val="00814D9F"/>
    <w:rsid w:val="00815824"/>
    <w:rsid w:val="008174ED"/>
    <w:rsid w:val="00817DE4"/>
    <w:rsid w:val="00823963"/>
    <w:rsid w:val="008243C4"/>
    <w:rsid w:val="008262E5"/>
    <w:rsid w:val="00826715"/>
    <w:rsid w:val="00827734"/>
    <w:rsid w:val="0083042B"/>
    <w:rsid w:val="00831618"/>
    <w:rsid w:val="00831AC7"/>
    <w:rsid w:val="00831AD0"/>
    <w:rsid w:val="00832279"/>
    <w:rsid w:val="00832C72"/>
    <w:rsid w:val="00832DE0"/>
    <w:rsid w:val="00836091"/>
    <w:rsid w:val="008371E9"/>
    <w:rsid w:val="00837AB0"/>
    <w:rsid w:val="00837B92"/>
    <w:rsid w:val="00837F1C"/>
    <w:rsid w:val="0084023C"/>
    <w:rsid w:val="0084030D"/>
    <w:rsid w:val="00840F82"/>
    <w:rsid w:val="0084141E"/>
    <w:rsid w:val="008414B0"/>
    <w:rsid w:val="00841CA9"/>
    <w:rsid w:val="00841F50"/>
    <w:rsid w:val="0084321C"/>
    <w:rsid w:val="00846C00"/>
    <w:rsid w:val="008471B7"/>
    <w:rsid w:val="0084746A"/>
    <w:rsid w:val="0085087B"/>
    <w:rsid w:val="00851953"/>
    <w:rsid w:val="00852100"/>
    <w:rsid w:val="008540C1"/>
    <w:rsid w:val="00854167"/>
    <w:rsid w:val="00854440"/>
    <w:rsid w:val="0085450D"/>
    <w:rsid w:val="00854C00"/>
    <w:rsid w:val="00857533"/>
    <w:rsid w:val="008576B1"/>
    <w:rsid w:val="00860508"/>
    <w:rsid w:val="0086233B"/>
    <w:rsid w:val="00862431"/>
    <w:rsid w:val="00862B49"/>
    <w:rsid w:val="00864C2D"/>
    <w:rsid w:val="008662EB"/>
    <w:rsid w:val="00867514"/>
    <w:rsid w:val="0087036E"/>
    <w:rsid w:val="00870DA6"/>
    <w:rsid w:val="00873505"/>
    <w:rsid w:val="00873C9D"/>
    <w:rsid w:val="0087482C"/>
    <w:rsid w:val="00875FBA"/>
    <w:rsid w:val="00876A32"/>
    <w:rsid w:val="00876FC7"/>
    <w:rsid w:val="00877251"/>
    <w:rsid w:val="008802A1"/>
    <w:rsid w:val="0088039B"/>
    <w:rsid w:val="008815B6"/>
    <w:rsid w:val="00884279"/>
    <w:rsid w:val="00884ACC"/>
    <w:rsid w:val="00884BFA"/>
    <w:rsid w:val="008855C9"/>
    <w:rsid w:val="008869B9"/>
    <w:rsid w:val="00887142"/>
    <w:rsid w:val="00887331"/>
    <w:rsid w:val="00890B56"/>
    <w:rsid w:val="00890EB9"/>
    <w:rsid w:val="00892EBF"/>
    <w:rsid w:val="008933A4"/>
    <w:rsid w:val="0089370C"/>
    <w:rsid w:val="00894906"/>
    <w:rsid w:val="00894C48"/>
    <w:rsid w:val="0089602F"/>
    <w:rsid w:val="0089637C"/>
    <w:rsid w:val="008A26E4"/>
    <w:rsid w:val="008A392A"/>
    <w:rsid w:val="008A4117"/>
    <w:rsid w:val="008A4CD3"/>
    <w:rsid w:val="008A6EA1"/>
    <w:rsid w:val="008A70DD"/>
    <w:rsid w:val="008A7EE1"/>
    <w:rsid w:val="008B055F"/>
    <w:rsid w:val="008B0A2D"/>
    <w:rsid w:val="008B1399"/>
    <w:rsid w:val="008B1DAD"/>
    <w:rsid w:val="008B23C2"/>
    <w:rsid w:val="008B2E4D"/>
    <w:rsid w:val="008B3AEC"/>
    <w:rsid w:val="008B4009"/>
    <w:rsid w:val="008B4039"/>
    <w:rsid w:val="008B40C3"/>
    <w:rsid w:val="008B4259"/>
    <w:rsid w:val="008B5802"/>
    <w:rsid w:val="008B7D4A"/>
    <w:rsid w:val="008C0097"/>
    <w:rsid w:val="008C462A"/>
    <w:rsid w:val="008C4746"/>
    <w:rsid w:val="008C5B44"/>
    <w:rsid w:val="008C7912"/>
    <w:rsid w:val="008C7B0F"/>
    <w:rsid w:val="008C7CA7"/>
    <w:rsid w:val="008D1C2E"/>
    <w:rsid w:val="008D2E36"/>
    <w:rsid w:val="008D5C54"/>
    <w:rsid w:val="008D6150"/>
    <w:rsid w:val="008D7FBA"/>
    <w:rsid w:val="008E00FB"/>
    <w:rsid w:val="008E0413"/>
    <w:rsid w:val="008E1A92"/>
    <w:rsid w:val="008E1B29"/>
    <w:rsid w:val="008E6667"/>
    <w:rsid w:val="008F36B2"/>
    <w:rsid w:val="008F4482"/>
    <w:rsid w:val="00903566"/>
    <w:rsid w:val="00905188"/>
    <w:rsid w:val="0090664F"/>
    <w:rsid w:val="00906C0A"/>
    <w:rsid w:val="00906EA5"/>
    <w:rsid w:val="00911829"/>
    <w:rsid w:val="0091245D"/>
    <w:rsid w:val="00913F37"/>
    <w:rsid w:val="00915342"/>
    <w:rsid w:val="00916D35"/>
    <w:rsid w:val="0092085D"/>
    <w:rsid w:val="00920885"/>
    <w:rsid w:val="0092257E"/>
    <w:rsid w:val="009228DE"/>
    <w:rsid w:val="00922C7C"/>
    <w:rsid w:val="009230CC"/>
    <w:rsid w:val="00923449"/>
    <w:rsid w:val="00923C36"/>
    <w:rsid w:val="00924D03"/>
    <w:rsid w:val="00924D06"/>
    <w:rsid w:val="00934A53"/>
    <w:rsid w:val="00935B32"/>
    <w:rsid w:val="00935DAC"/>
    <w:rsid w:val="00942633"/>
    <w:rsid w:val="00943372"/>
    <w:rsid w:val="00943E5C"/>
    <w:rsid w:val="00944662"/>
    <w:rsid w:val="00947FD6"/>
    <w:rsid w:val="00950F87"/>
    <w:rsid w:val="009510FD"/>
    <w:rsid w:val="009512BB"/>
    <w:rsid w:val="00954183"/>
    <w:rsid w:val="009542FF"/>
    <w:rsid w:val="00955C20"/>
    <w:rsid w:val="00956E12"/>
    <w:rsid w:val="009572F2"/>
    <w:rsid w:val="0096581E"/>
    <w:rsid w:val="00965BBF"/>
    <w:rsid w:val="00966792"/>
    <w:rsid w:val="00970636"/>
    <w:rsid w:val="00970E7C"/>
    <w:rsid w:val="0097238E"/>
    <w:rsid w:val="00973544"/>
    <w:rsid w:val="0097435F"/>
    <w:rsid w:val="0097495B"/>
    <w:rsid w:val="00981AAD"/>
    <w:rsid w:val="00985326"/>
    <w:rsid w:val="00985362"/>
    <w:rsid w:val="00986931"/>
    <w:rsid w:val="00986B6B"/>
    <w:rsid w:val="0098797F"/>
    <w:rsid w:val="00987CE6"/>
    <w:rsid w:val="00993794"/>
    <w:rsid w:val="0099459F"/>
    <w:rsid w:val="009951F6"/>
    <w:rsid w:val="009954AF"/>
    <w:rsid w:val="00996AAA"/>
    <w:rsid w:val="009A1864"/>
    <w:rsid w:val="009A29EF"/>
    <w:rsid w:val="009A3CF4"/>
    <w:rsid w:val="009A5735"/>
    <w:rsid w:val="009A6273"/>
    <w:rsid w:val="009A6403"/>
    <w:rsid w:val="009A6855"/>
    <w:rsid w:val="009A6F41"/>
    <w:rsid w:val="009B19A2"/>
    <w:rsid w:val="009B1E13"/>
    <w:rsid w:val="009B2298"/>
    <w:rsid w:val="009B30A1"/>
    <w:rsid w:val="009B3321"/>
    <w:rsid w:val="009B564B"/>
    <w:rsid w:val="009C02D4"/>
    <w:rsid w:val="009C0719"/>
    <w:rsid w:val="009C07FA"/>
    <w:rsid w:val="009C0DA6"/>
    <w:rsid w:val="009C1EE7"/>
    <w:rsid w:val="009C2F53"/>
    <w:rsid w:val="009C36AD"/>
    <w:rsid w:val="009C3BD8"/>
    <w:rsid w:val="009C3F09"/>
    <w:rsid w:val="009C44E8"/>
    <w:rsid w:val="009C579D"/>
    <w:rsid w:val="009C67DB"/>
    <w:rsid w:val="009D0168"/>
    <w:rsid w:val="009D0311"/>
    <w:rsid w:val="009D050E"/>
    <w:rsid w:val="009D0F80"/>
    <w:rsid w:val="009D2396"/>
    <w:rsid w:val="009D24E7"/>
    <w:rsid w:val="009D2D35"/>
    <w:rsid w:val="009D2F30"/>
    <w:rsid w:val="009D5E25"/>
    <w:rsid w:val="009D69D4"/>
    <w:rsid w:val="009D7F4E"/>
    <w:rsid w:val="009E02B7"/>
    <w:rsid w:val="009E0786"/>
    <w:rsid w:val="009E2BE1"/>
    <w:rsid w:val="009E5B21"/>
    <w:rsid w:val="009E6006"/>
    <w:rsid w:val="009E6061"/>
    <w:rsid w:val="009E646D"/>
    <w:rsid w:val="009E7E82"/>
    <w:rsid w:val="009F15B0"/>
    <w:rsid w:val="009F3BDA"/>
    <w:rsid w:val="009F3C04"/>
    <w:rsid w:val="009F4C21"/>
    <w:rsid w:val="009F59A7"/>
    <w:rsid w:val="009F6161"/>
    <w:rsid w:val="009F6B25"/>
    <w:rsid w:val="009F6FFB"/>
    <w:rsid w:val="00A01CBF"/>
    <w:rsid w:val="00A0250D"/>
    <w:rsid w:val="00A02AEE"/>
    <w:rsid w:val="00A02B3F"/>
    <w:rsid w:val="00A02C3C"/>
    <w:rsid w:val="00A03316"/>
    <w:rsid w:val="00A0400B"/>
    <w:rsid w:val="00A04DD1"/>
    <w:rsid w:val="00A0606E"/>
    <w:rsid w:val="00A0784F"/>
    <w:rsid w:val="00A1046D"/>
    <w:rsid w:val="00A132F0"/>
    <w:rsid w:val="00A1367A"/>
    <w:rsid w:val="00A144D8"/>
    <w:rsid w:val="00A158E1"/>
    <w:rsid w:val="00A16483"/>
    <w:rsid w:val="00A17AD2"/>
    <w:rsid w:val="00A17BDC"/>
    <w:rsid w:val="00A20060"/>
    <w:rsid w:val="00A21024"/>
    <w:rsid w:val="00A22FA2"/>
    <w:rsid w:val="00A23B22"/>
    <w:rsid w:val="00A2423B"/>
    <w:rsid w:val="00A246D4"/>
    <w:rsid w:val="00A266F1"/>
    <w:rsid w:val="00A26D22"/>
    <w:rsid w:val="00A30731"/>
    <w:rsid w:val="00A308E7"/>
    <w:rsid w:val="00A30B17"/>
    <w:rsid w:val="00A31260"/>
    <w:rsid w:val="00A316FC"/>
    <w:rsid w:val="00A3218F"/>
    <w:rsid w:val="00A34CE7"/>
    <w:rsid w:val="00A34FB3"/>
    <w:rsid w:val="00A3616A"/>
    <w:rsid w:val="00A36BA4"/>
    <w:rsid w:val="00A37267"/>
    <w:rsid w:val="00A37E0B"/>
    <w:rsid w:val="00A41DE1"/>
    <w:rsid w:val="00A41E82"/>
    <w:rsid w:val="00A44F9F"/>
    <w:rsid w:val="00A4622C"/>
    <w:rsid w:val="00A47F63"/>
    <w:rsid w:val="00A5040A"/>
    <w:rsid w:val="00A50C2E"/>
    <w:rsid w:val="00A51C8C"/>
    <w:rsid w:val="00A51D9B"/>
    <w:rsid w:val="00A52186"/>
    <w:rsid w:val="00A54E04"/>
    <w:rsid w:val="00A57451"/>
    <w:rsid w:val="00A57907"/>
    <w:rsid w:val="00A57BA5"/>
    <w:rsid w:val="00A57D46"/>
    <w:rsid w:val="00A60AC6"/>
    <w:rsid w:val="00A60EC1"/>
    <w:rsid w:val="00A61BED"/>
    <w:rsid w:val="00A644C4"/>
    <w:rsid w:val="00A650F4"/>
    <w:rsid w:val="00A653EF"/>
    <w:rsid w:val="00A66E18"/>
    <w:rsid w:val="00A67020"/>
    <w:rsid w:val="00A6728D"/>
    <w:rsid w:val="00A67880"/>
    <w:rsid w:val="00A714DD"/>
    <w:rsid w:val="00A71B0D"/>
    <w:rsid w:val="00A71F16"/>
    <w:rsid w:val="00A720ED"/>
    <w:rsid w:val="00A77A0B"/>
    <w:rsid w:val="00A77E77"/>
    <w:rsid w:val="00A85964"/>
    <w:rsid w:val="00A86082"/>
    <w:rsid w:val="00A87DF1"/>
    <w:rsid w:val="00A90301"/>
    <w:rsid w:val="00A90791"/>
    <w:rsid w:val="00A910D0"/>
    <w:rsid w:val="00A916EF"/>
    <w:rsid w:val="00A92BA5"/>
    <w:rsid w:val="00A93117"/>
    <w:rsid w:val="00A9366F"/>
    <w:rsid w:val="00A93BC8"/>
    <w:rsid w:val="00A94803"/>
    <w:rsid w:val="00A950CC"/>
    <w:rsid w:val="00A95FB3"/>
    <w:rsid w:val="00A975AF"/>
    <w:rsid w:val="00AA0194"/>
    <w:rsid w:val="00AA4442"/>
    <w:rsid w:val="00AA67BF"/>
    <w:rsid w:val="00AA6837"/>
    <w:rsid w:val="00AB358C"/>
    <w:rsid w:val="00AB4383"/>
    <w:rsid w:val="00AB4A9C"/>
    <w:rsid w:val="00AB6525"/>
    <w:rsid w:val="00AC1C55"/>
    <w:rsid w:val="00AC2CEB"/>
    <w:rsid w:val="00AC2DA5"/>
    <w:rsid w:val="00AC2F4D"/>
    <w:rsid w:val="00AC3D66"/>
    <w:rsid w:val="00AC4110"/>
    <w:rsid w:val="00AC4CEE"/>
    <w:rsid w:val="00AC54AB"/>
    <w:rsid w:val="00AC5F35"/>
    <w:rsid w:val="00AD1FA4"/>
    <w:rsid w:val="00AD3161"/>
    <w:rsid w:val="00AD344C"/>
    <w:rsid w:val="00AD3CF5"/>
    <w:rsid w:val="00AD63D3"/>
    <w:rsid w:val="00AD66DD"/>
    <w:rsid w:val="00AD7043"/>
    <w:rsid w:val="00AD7B88"/>
    <w:rsid w:val="00AE36D5"/>
    <w:rsid w:val="00AE4A21"/>
    <w:rsid w:val="00AE5B5F"/>
    <w:rsid w:val="00AE6BAA"/>
    <w:rsid w:val="00AE79D2"/>
    <w:rsid w:val="00AF6D86"/>
    <w:rsid w:val="00AF7014"/>
    <w:rsid w:val="00AF7FF8"/>
    <w:rsid w:val="00B0092D"/>
    <w:rsid w:val="00B019F1"/>
    <w:rsid w:val="00B02530"/>
    <w:rsid w:val="00B03D21"/>
    <w:rsid w:val="00B05152"/>
    <w:rsid w:val="00B051D9"/>
    <w:rsid w:val="00B0553A"/>
    <w:rsid w:val="00B0652D"/>
    <w:rsid w:val="00B07457"/>
    <w:rsid w:val="00B115E1"/>
    <w:rsid w:val="00B1169E"/>
    <w:rsid w:val="00B11943"/>
    <w:rsid w:val="00B13092"/>
    <w:rsid w:val="00B133C1"/>
    <w:rsid w:val="00B13D03"/>
    <w:rsid w:val="00B150AA"/>
    <w:rsid w:val="00B15A3E"/>
    <w:rsid w:val="00B16111"/>
    <w:rsid w:val="00B1614A"/>
    <w:rsid w:val="00B17F41"/>
    <w:rsid w:val="00B22982"/>
    <w:rsid w:val="00B24245"/>
    <w:rsid w:val="00B24BFF"/>
    <w:rsid w:val="00B302D9"/>
    <w:rsid w:val="00B306AA"/>
    <w:rsid w:val="00B31466"/>
    <w:rsid w:val="00B3314D"/>
    <w:rsid w:val="00B331E2"/>
    <w:rsid w:val="00B354F5"/>
    <w:rsid w:val="00B35FBA"/>
    <w:rsid w:val="00B36284"/>
    <w:rsid w:val="00B37024"/>
    <w:rsid w:val="00B37753"/>
    <w:rsid w:val="00B37A1C"/>
    <w:rsid w:val="00B403D1"/>
    <w:rsid w:val="00B409CE"/>
    <w:rsid w:val="00B41788"/>
    <w:rsid w:val="00B4185D"/>
    <w:rsid w:val="00B41D03"/>
    <w:rsid w:val="00B444F6"/>
    <w:rsid w:val="00B466B6"/>
    <w:rsid w:val="00B469F3"/>
    <w:rsid w:val="00B46E33"/>
    <w:rsid w:val="00B478A7"/>
    <w:rsid w:val="00B51BE2"/>
    <w:rsid w:val="00B532FE"/>
    <w:rsid w:val="00B540E8"/>
    <w:rsid w:val="00B552B2"/>
    <w:rsid w:val="00B57C88"/>
    <w:rsid w:val="00B61B51"/>
    <w:rsid w:val="00B628E1"/>
    <w:rsid w:val="00B62C11"/>
    <w:rsid w:val="00B632BE"/>
    <w:rsid w:val="00B63A05"/>
    <w:rsid w:val="00B6428E"/>
    <w:rsid w:val="00B659DF"/>
    <w:rsid w:val="00B65E3E"/>
    <w:rsid w:val="00B70873"/>
    <w:rsid w:val="00B70F50"/>
    <w:rsid w:val="00B714D0"/>
    <w:rsid w:val="00B73F2F"/>
    <w:rsid w:val="00B75B75"/>
    <w:rsid w:val="00B75E29"/>
    <w:rsid w:val="00B760C6"/>
    <w:rsid w:val="00B80412"/>
    <w:rsid w:val="00B80A0B"/>
    <w:rsid w:val="00B8137E"/>
    <w:rsid w:val="00B81982"/>
    <w:rsid w:val="00B82991"/>
    <w:rsid w:val="00B84241"/>
    <w:rsid w:val="00B84330"/>
    <w:rsid w:val="00B84B54"/>
    <w:rsid w:val="00B85839"/>
    <w:rsid w:val="00B866F6"/>
    <w:rsid w:val="00B87778"/>
    <w:rsid w:val="00B9244E"/>
    <w:rsid w:val="00B9299A"/>
    <w:rsid w:val="00B92C9E"/>
    <w:rsid w:val="00B92E76"/>
    <w:rsid w:val="00B94BCF"/>
    <w:rsid w:val="00B960BD"/>
    <w:rsid w:val="00B96856"/>
    <w:rsid w:val="00B96C98"/>
    <w:rsid w:val="00B97487"/>
    <w:rsid w:val="00BA0A47"/>
    <w:rsid w:val="00BA177F"/>
    <w:rsid w:val="00BA1A2B"/>
    <w:rsid w:val="00BA1F82"/>
    <w:rsid w:val="00BA22B6"/>
    <w:rsid w:val="00BA2C8A"/>
    <w:rsid w:val="00BA2D78"/>
    <w:rsid w:val="00BA2F55"/>
    <w:rsid w:val="00BA62F0"/>
    <w:rsid w:val="00BA7564"/>
    <w:rsid w:val="00BB0092"/>
    <w:rsid w:val="00BB0CF6"/>
    <w:rsid w:val="00BB0E18"/>
    <w:rsid w:val="00BB10A7"/>
    <w:rsid w:val="00BB1290"/>
    <w:rsid w:val="00BB25E8"/>
    <w:rsid w:val="00BB2B69"/>
    <w:rsid w:val="00BB5415"/>
    <w:rsid w:val="00BB608B"/>
    <w:rsid w:val="00BB6CF5"/>
    <w:rsid w:val="00BC0DAE"/>
    <w:rsid w:val="00BC1DB9"/>
    <w:rsid w:val="00BC1E9B"/>
    <w:rsid w:val="00BC1F42"/>
    <w:rsid w:val="00BC2723"/>
    <w:rsid w:val="00BC30DB"/>
    <w:rsid w:val="00BC59DA"/>
    <w:rsid w:val="00BC6728"/>
    <w:rsid w:val="00BD05A6"/>
    <w:rsid w:val="00BD1E23"/>
    <w:rsid w:val="00BD3BE0"/>
    <w:rsid w:val="00BD3C1C"/>
    <w:rsid w:val="00BD47C2"/>
    <w:rsid w:val="00BD587A"/>
    <w:rsid w:val="00BD68F2"/>
    <w:rsid w:val="00BD73DC"/>
    <w:rsid w:val="00BD7683"/>
    <w:rsid w:val="00BE08EA"/>
    <w:rsid w:val="00BE1921"/>
    <w:rsid w:val="00BE1A86"/>
    <w:rsid w:val="00BE2166"/>
    <w:rsid w:val="00BE2F7A"/>
    <w:rsid w:val="00BE33C4"/>
    <w:rsid w:val="00BE3C93"/>
    <w:rsid w:val="00BE5717"/>
    <w:rsid w:val="00BE6142"/>
    <w:rsid w:val="00BE6960"/>
    <w:rsid w:val="00BF0F19"/>
    <w:rsid w:val="00BF1B21"/>
    <w:rsid w:val="00BF20CD"/>
    <w:rsid w:val="00BF3B1A"/>
    <w:rsid w:val="00BF3B53"/>
    <w:rsid w:val="00BF3F6D"/>
    <w:rsid w:val="00BF41F8"/>
    <w:rsid w:val="00BF4C48"/>
    <w:rsid w:val="00BF7669"/>
    <w:rsid w:val="00C00A1B"/>
    <w:rsid w:val="00C01296"/>
    <w:rsid w:val="00C01A60"/>
    <w:rsid w:val="00C024C0"/>
    <w:rsid w:val="00C02EDC"/>
    <w:rsid w:val="00C0481D"/>
    <w:rsid w:val="00C053CC"/>
    <w:rsid w:val="00C05880"/>
    <w:rsid w:val="00C11EC6"/>
    <w:rsid w:val="00C128C1"/>
    <w:rsid w:val="00C130EC"/>
    <w:rsid w:val="00C1327A"/>
    <w:rsid w:val="00C13460"/>
    <w:rsid w:val="00C14359"/>
    <w:rsid w:val="00C16D15"/>
    <w:rsid w:val="00C16DB7"/>
    <w:rsid w:val="00C17204"/>
    <w:rsid w:val="00C17518"/>
    <w:rsid w:val="00C21A5F"/>
    <w:rsid w:val="00C228B2"/>
    <w:rsid w:val="00C237A6"/>
    <w:rsid w:val="00C23838"/>
    <w:rsid w:val="00C25719"/>
    <w:rsid w:val="00C26831"/>
    <w:rsid w:val="00C271DE"/>
    <w:rsid w:val="00C27E5A"/>
    <w:rsid w:val="00C30986"/>
    <w:rsid w:val="00C30A75"/>
    <w:rsid w:val="00C31607"/>
    <w:rsid w:val="00C31BFC"/>
    <w:rsid w:val="00C32D3D"/>
    <w:rsid w:val="00C3458B"/>
    <w:rsid w:val="00C36516"/>
    <w:rsid w:val="00C37A1F"/>
    <w:rsid w:val="00C400CA"/>
    <w:rsid w:val="00C4093A"/>
    <w:rsid w:val="00C40AE8"/>
    <w:rsid w:val="00C429F7"/>
    <w:rsid w:val="00C442A9"/>
    <w:rsid w:val="00C450C1"/>
    <w:rsid w:val="00C46DF4"/>
    <w:rsid w:val="00C47DB1"/>
    <w:rsid w:val="00C47E11"/>
    <w:rsid w:val="00C52373"/>
    <w:rsid w:val="00C54234"/>
    <w:rsid w:val="00C54F27"/>
    <w:rsid w:val="00C54F56"/>
    <w:rsid w:val="00C54F5E"/>
    <w:rsid w:val="00C555D1"/>
    <w:rsid w:val="00C5583C"/>
    <w:rsid w:val="00C56C05"/>
    <w:rsid w:val="00C56CB2"/>
    <w:rsid w:val="00C60D91"/>
    <w:rsid w:val="00C62137"/>
    <w:rsid w:val="00C63047"/>
    <w:rsid w:val="00C63E16"/>
    <w:rsid w:val="00C63EE3"/>
    <w:rsid w:val="00C640B5"/>
    <w:rsid w:val="00C64A13"/>
    <w:rsid w:val="00C66415"/>
    <w:rsid w:val="00C666E2"/>
    <w:rsid w:val="00C6676A"/>
    <w:rsid w:val="00C70F19"/>
    <w:rsid w:val="00C71A16"/>
    <w:rsid w:val="00C72103"/>
    <w:rsid w:val="00C74EAF"/>
    <w:rsid w:val="00C760C2"/>
    <w:rsid w:val="00C76546"/>
    <w:rsid w:val="00C81954"/>
    <w:rsid w:val="00C81AEC"/>
    <w:rsid w:val="00C81BB3"/>
    <w:rsid w:val="00C83049"/>
    <w:rsid w:val="00C83EE3"/>
    <w:rsid w:val="00C84304"/>
    <w:rsid w:val="00C847A0"/>
    <w:rsid w:val="00C84B06"/>
    <w:rsid w:val="00C85C68"/>
    <w:rsid w:val="00C86C46"/>
    <w:rsid w:val="00C86DFC"/>
    <w:rsid w:val="00C87D44"/>
    <w:rsid w:val="00C90658"/>
    <w:rsid w:val="00C90F5A"/>
    <w:rsid w:val="00C91CFB"/>
    <w:rsid w:val="00C923A2"/>
    <w:rsid w:val="00C92939"/>
    <w:rsid w:val="00C93D29"/>
    <w:rsid w:val="00C958E5"/>
    <w:rsid w:val="00C97934"/>
    <w:rsid w:val="00CA1E84"/>
    <w:rsid w:val="00CA1FB1"/>
    <w:rsid w:val="00CA3196"/>
    <w:rsid w:val="00CA37A2"/>
    <w:rsid w:val="00CA3AA8"/>
    <w:rsid w:val="00CA43FB"/>
    <w:rsid w:val="00CA4B15"/>
    <w:rsid w:val="00CA5631"/>
    <w:rsid w:val="00CA5A81"/>
    <w:rsid w:val="00CA5B23"/>
    <w:rsid w:val="00CA66EB"/>
    <w:rsid w:val="00CA7F76"/>
    <w:rsid w:val="00CB3E7D"/>
    <w:rsid w:val="00CB5E5C"/>
    <w:rsid w:val="00CB612B"/>
    <w:rsid w:val="00CB699A"/>
    <w:rsid w:val="00CB7408"/>
    <w:rsid w:val="00CC01ED"/>
    <w:rsid w:val="00CC0588"/>
    <w:rsid w:val="00CC0DDD"/>
    <w:rsid w:val="00CC1653"/>
    <w:rsid w:val="00CC27D8"/>
    <w:rsid w:val="00CC2F0F"/>
    <w:rsid w:val="00CC40E9"/>
    <w:rsid w:val="00CC530F"/>
    <w:rsid w:val="00CC6554"/>
    <w:rsid w:val="00CC7FF3"/>
    <w:rsid w:val="00CD03F3"/>
    <w:rsid w:val="00CD37FF"/>
    <w:rsid w:val="00CD5925"/>
    <w:rsid w:val="00CD596E"/>
    <w:rsid w:val="00CD5F7B"/>
    <w:rsid w:val="00CD77A8"/>
    <w:rsid w:val="00CD7CCB"/>
    <w:rsid w:val="00CD7FA6"/>
    <w:rsid w:val="00CE0EF3"/>
    <w:rsid w:val="00CE1F80"/>
    <w:rsid w:val="00CE3BE0"/>
    <w:rsid w:val="00CE4103"/>
    <w:rsid w:val="00CE5440"/>
    <w:rsid w:val="00CE5FB2"/>
    <w:rsid w:val="00CE6293"/>
    <w:rsid w:val="00CF150A"/>
    <w:rsid w:val="00CF1972"/>
    <w:rsid w:val="00CF4932"/>
    <w:rsid w:val="00CF57B7"/>
    <w:rsid w:val="00CF673B"/>
    <w:rsid w:val="00CF6763"/>
    <w:rsid w:val="00D01520"/>
    <w:rsid w:val="00D01E7F"/>
    <w:rsid w:val="00D032CA"/>
    <w:rsid w:val="00D03A01"/>
    <w:rsid w:val="00D04B4F"/>
    <w:rsid w:val="00D05296"/>
    <w:rsid w:val="00D05A11"/>
    <w:rsid w:val="00D07A58"/>
    <w:rsid w:val="00D10156"/>
    <w:rsid w:val="00D12BBF"/>
    <w:rsid w:val="00D143F0"/>
    <w:rsid w:val="00D14AC4"/>
    <w:rsid w:val="00D15BBC"/>
    <w:rsid w:val="00D15ED0"/>
    <w:rsid w:val="00D16011"/>
    <w:rsid w:val="00D17586"/>
    <w:rsid w:val="00D20822"/>
    <w:rsid w:val="00D20C89"/>
    <w:rsid w:val="00D20FA3"/>
    <w:rsid w:val="00D21274"/>
    <w:rsid w:val="00D2226A"/>
    <w:rsid w:val="00D22EEA"/>
    <w:rsid w:val="00D23A69"/>
    <w:rsid w:val="00D248E8"/>
    <w:rsid w:val="00D24CDF"/>
    <w:rsid w:val="00D26871"/>
    <w:rsid w:val="00D2750A"/>
    <w:rsid w:val="00D311C1"/>
    <w:rsid w:val="00D3273B"/>
    <w:rsid w:val="00D36D3C"/>
    <w:rsid w:val="00D404CB"/>
    <w:rsid w:val="00D40632"/>
    <w:rsid w:val="00D40E6B"/>
    <w:rsid w:val="00D4330F"/>
    <w:rsid w:val="00D43632"/>
    <w:rsid w:val="00D43C43"/>
    <w:rsid w:val="00D445CF"/>
    <w:rsid w:val="00D450D3"/>
    <w:rsid w:val="00D4572B"/>
    <w:rsid w:val="00D45CDC"/>
    <w:rsid w:val="00D46E67"/>
    <w:rsid w:val="00D53119"/>
    <w:rsid w:val="00D558BD"/>
    <w:rsid w:val="00D55FF6"/>
    <w:rsid w:val="00D57050"/>
    <w:rsid w:val="00D571E0"/>
    <w:rsid w:val="00D5749F"/>
    <w:rsid w:val="00D6009D"/>
    <w:rsid w:val="00D613D7"/>
    <w:rsid w:val="00D6168D"/>
    <w:rsid w:val="00D62D97"/>
    <w:rsid w:val="00D632D6"/>
    <w:rsid w:val="00D64534"/>
    <w:rsid w:val="00D655FF"/>
    <w:rsid w:val="00D657BA"/>
    <w:rsid w:val="00D70B01"/>
    <w:rsid w:val="00D71D37"/>
    <w:rsid w:val="00D74F01"/>
    <w:rsid w:val="00D7526B"/>
    <w:rsid w:val="00D77268"/>
    <w:rsid w:val="00D814E4"/>
    <w:rsid w:val="00D82145"/>
    <w:rsid w:val="00D86310"/>
    <w:rsid w:val="00D86AE6"/>
    <w:rsid w:val="00D86C1B"/>
    <w:rsid w:val="00D90893"/>
    <w:rsid w:val="00D90DB8"/>
    <w:rsid w:val="00DA0896"/>
    <w:rsid w:val="00DA09C1"/>
    <w:rsid w:val="00DA0D59"/>
    <w:rsid w:val="00DA12CA"/>
    <w:rsid w:val="00DA1C72"/>
    <w:rsid w:val="00DA1D2B"/>
    <w:rsid w:val="00DA2050"/>
    <w:rsid w:val="00DA3628"/>
    <w:rsid w:val="00DA3CA4"/>
    <w:rsid w:val="00DA4554"/>
    <w:rsid w:val="00DA4690"/>
    <w:rsid w:val="00DA4FCD"/>
    <w:rsid w:val="00DA74D2"/>
    <w:rsid w:val="00DA7CC6"/>
    <w:rsid w:val="00DB1349"/>
    <w:rsid w:val="00DB1706"/>
    <w:rsid w:val="00DB1A3B"/>
    <w:rsid w:val="00DB2A02"/>
    <w:rsid w:val="00DB5752"/>
    <w:rsid w:val="00DB6127"/>
    <w:rsid w:val="00DB6869"/>
    <w:rsid w:val="00DC011C"/>
    <w:rsid w:val="00DC0BE1"/>
    <w:rsid w:val="00DC0D7F"/>
    <w:rsid w:val="00DC23B3"/>
    <w:rsid w:val="00DC2F70"/>
    <w:rsid w:val="00DC39C0"/>
    <w:rsid w:val="00DC3AF2"/>
    <w:rsid w:val="00DC698C"/>
    <w:rsid w:val="00DC7F74"/>
    <w:rsid w:val="00DD0263"/>
    <w:rsid w:val="00DD1471"/>
    <w:rsid w:val="00DD4292"/>
    <w:rsid w:val="00DD50C6"/>
    <w:rsid w:val="00DD5902"/>
    <w:rsid w:val="00DD5FCA"/>
    <w:rsid w:val="00DD6DB4"/>
    <w:rsid w:val="00DE02F4"/>
    <w:rsid w:val="00DE1FAA"/>
    <w:rsid w:val="00DE2217"/>
    <w:rsid w:val="00DE236A"/>
    <w:rsid w:val="00DE2539"/>
    <w:rsid w:val="00DE28CC"/>
    <w:rsid w:val="00DE2F1D"/>
    <w:rsid w:val="00DE3D1E"/>
    <w:rsid w:val="00DE41FE"/>
    <w:rsid w:val="00DE5D62"/>
    <w:rsid w:val="00DE7117"/>
    <w:rsid w:val="00DE7C35"/>
    <w:rsid w:val="00DE7E86"/>
    <w:rsid w:val="00DF174B"/>
    <w:rsid w:val="00DF3DDA"/>
    <w:rsid w:val="00DF3E65"/>
    <w:rsid w:val="00DF3E90"/>
    <w:rsid w:val="00DF4211"/>
    <w:rsid w:val="00DF5598"/>
    <w:rsid w:val="00DF6C0C"/>
    <w:rsid w:val="00DF6E6F"/>
    <w:rsid w:val="00DF7702"/>
    <w:rsid w:val="00DF7878"/>
    <w:rsid w:val="00E001FE"/>
    <w:rsid w:val="00E01899"/>
    <w:rsid w:val="00E01BD6"/>
    <w:rsid w:val="00E02222"/>
    <w:rsid w:val="00E03DEA"/>
    <w:rsid w:val="00E04430"/>
    <w:rsid w:val="00E04ADC"/>
    <w:rsid w:val="00E057F4"/>
    <w:rsid w:val="00E05FE1"/>
    <w:rsid w:val="00E06207"/>
    <w:rsid w:val="00E07AA9"/>
    <w:rsid w:val="00E106B1"/>
    <w:rsid w:val="00E1086E"/>
    <w:rsid w:val="00E112AB"/>
    <w:rsid w:val="00E118DC"/>
    <w:rsid w:val="00E11985"/>
    <w:rsid w:val="00E11A73"/>
    <w:rsid w:val="00E12883"/>
    <w:rsid w:val="00E12B65"/>
    <w:rsid w:val="00E1469E"/>
    <w:rsid w:val="00E1759F"/>
    <w:rsid w:val="00E22932"/>
    <w:rsid w:val="00E22954"/>
    <w:rsid w:val="00E235CF"/>
    <w:rsid w:val="00E24590"/>
    <w:rsid w:val="00E24B23"/>
    <w:rsid w:val="00E25906"/>
    <w:rsid w:val="00E25E43"/>
    <w:rsid w:val="00E2682F"/>
    <w:rsid w:val="00E26B47"/>
    <w:rsid w:val="00E27AE8"/>
    <w:rsid w:val="00E30049"/>
    <w:rsid w:val="00E31934"/>
    <w:rsid w:val="00E36530"/>
    <w:rsid w:val="00E3761C"/>
    <w:rsid w:val="00E40D29"/>
    <w:rsid w:val="00E411D4"/>
    <w:rsid w:val="00E42430"/>
    <w:rsid w:val="00E4380F"/>
    <w:rsid w:val="00E43AF6"/>
    <w:rsid w:val="00E43C06"/>
    <w:rsid w:val="00E44D0E"/>
    <w:rsid w:val="00E44E03"/>
    <w:rsid w:val="00E44F1B"/>
    <w:rsid w:val="00E45B2E"/>
    <w:rsid w:val="00E45D22"/>
    <w:rsid w:val="00E46529"/>
    <w:rsid w:val="00E4672B"/>
    <w:rsid w:val="00E47C89"/>
    <w:rsid w:val="00E50930"/>
    <w:rsid w:val="00E511A7"/>
    <w:rsid w:val="00E51353"/>
    <w:rsid w:val="00E51B32"/>
    <w:rsid w:val="00E52942"/>
    <w:rsid w:val="00E52E9F"/>
    <w:rsid w:val="00E52EE2"/>
    <w:rsid w:val="00E540E5"/>
    <w:rsid w:val="00E575D2"/>
    <w:rsid w:val="00E57CAA"/>
    <w:rsid w:val="00E613B7"/>
    <w:rsid w:val="00E6395B"/>
    <w:rsid w:val="00E639FF"/>
    <w:rsid w:val="00E64C9A"/>
    <w:rsid w:val="00E65E02"/>
    <w:rsid w:val="00E6618C"/>
    <w:rsid w:val="00E67655"/>
    <w:rsid w:val="00E704B7"/>
    <w:rsid w:val="00E73DAF"/>
    <w:rsid w:val="00E74A95"/>
    <w:rsid w:val="00E75647"/>
    <w:rsid w:val="00E75901"/>
    <w:rsid w:val="00E75ABB"/>
    <w:rsid w:val="00E76398"/>
    <w:rsid w:val="00E769C5"/>
    <w:rsid w:val="00E76FF2"/>
    <w:rsid w:val="00E77450"/>
    <w:rsid w:val="00E801D7"/>
    <w:rsid w:val="00E81E0B"/>
    <w:rsid w:val="00E82902"/>
    <w:rsid w:val="00E835D6"/>
    <w:rsid w:val="00E84982"/>
    <w:rsid w:val="00E85263"/>
    <w:rsid w:val="00E8556E"/>
    <w:rsid w:val="00E86530"/>
    <w:rsid w:val="00E86FEA"/>
    <w:rsid w:val="00E90C8C"/>
    <w:rsid w:val="00E91AAA"/>
    <w:rsid w:val="00E91F75"/>
    <w:rsid w:val="00E91FDA"/>
    <w:rsid w:val="00E9242D"/>
    <w:rsid w:val="00E93CD3"/>
    <w:rsid w:val="00E9407B"/>
    <w:rsid w:val="00E94CBD"/>
    <w:rsid w:val="00E950DA"/>
    <w:rsid w:val="00E95145"/>
    <w:rsid w:val="00E95FA6"/>
    <w:rsid w:val="00E962F3"/>
    <w:rsid w:val="00E96858"/>
    <w:rsid w:val="00E96A3E"/>
    <w:rsid w:val="00E97B6B"/>
    <w:rsid w:val="00EA010C"/>
    <w:rsid w:val="00EA0923"/>
    <w:rsid w:val="00EA2ED3"/>
    <w:rsid w:val="00EA30EC"/>
    <w:rsid w:val="00EA35E9"/>
    <w:rsid w:val="00EA37C3"/>
    <w:rsid w:val="00EA5013"/>
    <w:rsid w:val="00EA6834"/>
    <w:rsid w:val="00EB1EC5"/>
    <w:rsid w:val="00EB245C"/>
    <w:rsid w:val="00EB27F5"/>
    <w:rsid w:val="00EB4C15"/>
    <w:rsid w:val="00EB5040"/>
    <w:rsid w:val="00EB51A8"/>
    <w:rsid w:val="00EB5B59"/>
    <w:rsid w:val="00EB6CF4"/>
    <w:rsid w:val="00EB6F14"/>
    <w:rsid w:val="00EC1103"/>
    <w:rsid w:val="00EC25B6"/>
    <w:rsid w:val="00EC39C9"/>
    <w:rsid w:val="00EC622B"/>
    <w:rsid w:val="00EC69AE"/>
    <w:rsid w:val="00EC7BB5"/>
    <w:rsid w:val="00ED00E4"/>
    <w:rsid w:val="00ED03E8"/>
    <w:rsid w:val="00ED258C"/>
    <w:rsid w:val="00ED25F6"/>
    <w:rsid w:val="00ED2BED"/>
    <w:rsid w:val="00ED4118"/>
    <w:rsid w:val="00ED43A5"/>
    <w:rsid w:val="00ED54F3"/>
    <w:rsid w:val="00ED5A57"/>
    <w:rsid w:val="00ED5F3B"/>
    <w:rsid w:val="00EE2028"/>
    <w:rsid w:val="00EE2F0D"/>
    <w:rsid w:val="00EE45CB"/>
    <w:rsid w:val="00EE5CE7"/>
    <w:rsid w:val="00EE69DA"/>
    <w:rsid w:val="00EF04B2"/>
    <w:rsid w:val="00EF08DD"/>
    <w:rsid w:val="00EF1039"/>
    <w:rsid w:val="00EF116E"/>
    <w:rsid w:val="00EF1B7A"/>
    <w:rsid w:val="00EF2A99"/>
    <w:rsid w:val="00EF3042"/>
    <w:rsid w:val="00EF3DC6"/>
    <w:rsid w:val="00EF5C94"/>
    <w:rsid w:val="00EF5EED"/>
    <w:rsid w:val="00EF6319"/>
    <w:rsid w:val="00EF7287"/>
    <w:rsid w:val="00EF7711"/>
    <w:rsid w:val="00EF7725"/>
    <w:rsid w:val="00F00761"/>
    <w:rsid w:val="00F00CCC"/>
    <w:rsid w:val="00F012E8"/>
    <w:rsid w:val="00F01B3F"/>
    <w:rsid w:val="00F01C1B"/>
    <w:rsid w:val="00F0221C"/>
    <w:rsid w:val="00F03575"/>
    <w:rsid w:val="00F03FA7"/>
    <w:rsid w:val="00F03FF1"/>
    <w:rsid w:val="00F04953"/>
    <w:rsid w:val="00F064A2"/>
    <w:rsid w:val="00F07CDF"/>
    <w:rsid w:val="00F11726"/>
    <w:rsid w:val="00F119D6"/>
    <w:rsid w:val="00F1374E"/>
    <w:rsid w:val="00F13C10"/>
    <w:rsid w:val="00F15B6A"/>
    <w:rsid w:val="00F21A0C"/>
    <w:rsid w:val="00F21F50"/>
    <w:rsid w:val="00F237B3"/>
    <w:rsid w:val="00F242D3"/>
    <w:rsid w:val="00F2474A"/>
    <w:rsid w:val="00F25DDE"/>
    <w:rsid w:val="00F26271"/>
    <w:rsid w:val="00F26AF3"/>
    <w:rsid w:val="00F270F2"/>
    <w:rsid w:val="00F3106E"/>
    <w:rsid w:val="00F33026"/>
    <w:rsid w:val="00F33D1F"/>
    <w:rsid w:val="00F373DC"/>
    <w:rsid w:val="00F37DC9"/>
    <w:rsid w:val="00F42B95"/>
    <w:rsid w:val="00F443E8"/>
    <w:rsid w:val="00F44520"/>
    <w:rsid w:val="00F45B1D"/>
    <w:rsid w:val="00F4674F"/>
    <w:rsid w:val="00F4710D"/>
    <w:rsid w:val="00F50068"/>
    <w:rsid w:val="00F502A5"/>
    <w:rsid w:val="00F5038D"/>
    <w:rsid w:val="00F5083A"/>
    <w:rsid w:val="00F5213F"/>
    <w:rsid w:val="00F52EEE"/>
    <w:rsid w:val="00F536A0"/>
    <w:rsid w:val="00F53A8B"/>
    <w:rsid w:val="00F54378"/>
    <w:rsid w:val="00F54BD8"/>
    <w:rsid w:val="00F55D34"/>
    <w:rsid w:val="00F62708"/>
    <w:rsid w:val="00F63183"/>
    <w:rsid w:val="00F636ED"/>
    <w:rsid w:val="00F6394F"/>
    <w:rsid w:val="00F663B8"/>
    <w:rsid w:val="00F66CCE"/>
    <w:rsid w:val="00F700A9"/>
    <w:rsid w:val="00F70A28"/>
    <w:rsid w:val="00F71DEF"/>
    <w:rsid w:val="00F7371D"/>
    <w:rsid w:val="00F741A7"/>
    <w:rsid w:val="00F74633"/>
    <w:rsid w:val="00F7551A"/>
    <w:rsid w:val="00F755D6"/>
    <w:rsid w:val="00F7624D"/>
    <w:rsid w:val="00F76F9C"/>
    <w:rsid w:val="00F8037A"/>
    <w:rsid w:val="00F8052A"/>
    <w:rsid w:val="00F80FEF"/>
    <w:rsid w:val="00F812C6"/>
    <w:rsid w:val="00F81918"/>
    <w:rsid w:val="00F837E5"/>
    <w:rsid w:val="00F83A0D"/>
    <w:rsid w:val="00F84C72"/>
    <w:rsid w:val="00F869B1"/>
    <w:rsid w:val="00F90942"/>
    <w:rsid w:val="00F917A6"/>
    <w:rsid w:val="00F92BA9"/>
    <w:rsid w:val="00F92C2A"/>
    <w:rsid w:val="00F930E1"/>
    <w:rsid w:val="00F935D0"/>
    <w:rsid w:val="00F9524E"/>
    <w:rsid w:val="00F95397"/>
    <w:rsid w:val="00F95979"/>
    <w:rsid w:val="00FA048B"/>
    <w:rsid w:val="00FA1098"/>
    <w:rsid w:val="00FA14D9"/>
    <w:rsid w:val="00FA1C36"/>
    <w:rsid w:val="00FA2238"/>
    <w:rsid w:val="00FA26AC"/>
    <w:rsid w:val="00FA369C"/>
    <w:rsid w:val="00FA5599"/>
    <w:rsid w:val="00FA690C"/>
    <w:rsid w:val="00FA717C"/>
    <w:rsid w:val="00FB1276"/>
    <w:rsid w:val="00FB1BF2"/>
    <w:rsid w:val="00FB3247"/>
    <w:rsid w:val="00FB4578"/>
    <w:rsid w:val="00FB48B7"/>
    <w:rsid w:val="00FB59D4"/>
    <w:rsid w:val="00FC0104"/>
    <w:rsid w:val="00FC0816"/>
    <w:rsid w:val="00FC22E2"/>
    <w:rsid w:val="00FC2B7B"/>
    <w:rsid w:val="00FC4303"/>
    <w:rsid w:val="00FC6CEE"/>
    <w:rsid w:val="00FC6F08"/>
    <w:rsid w:val="00FC70A7"/>
    <w:rsid w:val="00FD16C0"/>
    <w:rsid w:val="00FD1C11"/>
    <w:rsid w:val="00FD2AA3"/>
    <w:rsid w:val="00FD2B39"/>
    <w:rsid w:val="00FD2C93"/>
    <w:rsid w:val="00FD3255"/>
    <w:rsid w:val="00FD3A59"/>
    <w:rsid w:val="00FD4A05"/>
    <w:rsid w:val="00FD4E38"/>
    <w:rsid w:val="00FD6A04"/>
    <w:rsid w:val="00FE0465"/>
    <w:rsid w:val="00FE0E31"/>
    <w:rsid w:val="00FE1BE9"/>
    <w:rsid w:val="00FE247F"/>
    <w:rsid w:val="00FE34F8"/>
    <w:rsid w:val="00FE5116"/>
    <w:rsid w:val="00FE5AD7"/>
    <w:rsid w:val="00FE79D3"/>
    <w:rsid w:val="00FF1D0E"/>
    <w:rsid w:val="00FF2331"/>
    <w:rsid w:val="00FF5A78"/>
    <w:rsid w:val="00FF5F91"/>
    <w:rsid w:val="00FF6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dc:creator>
  <cp:lastModifiedBy>Sebastian</cp:lastModifiedBy>
  <cp:revision>2</cp:revision>
  <dcterms:created xsi:type="dcterms:W3CDTF">2014-12-19T23:57:00Z</dcterms:created>
  <dcterms:modified xsi:type="dcterms:W3CDTF">2014-12-19T23:57:00Z</dcterms:modified>
</cp:coreProperties>
</file>