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66D4F" w14:textId="093797C6" w:rsidR="008E3DD2" w:rsidRPr="00CD1A69" w:rsidRDefault="008E3DD2">
      <w:pPr>
        <w:rPr>
          <w:rFonts w:ascii="Arial" w:hAnsi="Arial" w:cs="Arial"/>
          <w:b/>
          <w:bCs/>
        </w:rPr>
      </w:pPr>
      <w:r w:rsidRPr="00CD1A69">
        <w:rPr>
          <w:rFonts w:ascii="Arial" w:hAnsi="Arial" w:cs="Arial"/>
          <w:b/>
          <w:bCs/>
        </w:rPr>
        <w:t xml:space="preserve">Supplementary </w:t>
      </w:r>
      <w:r w:rsidR="005071D0">
        <w:rPr>
          <w:rFonts w:ascii="Arial" w:hAnsi="Arial" w:cs="Arial"/>
          <w:b/>
          <w:bCs/>
        </w:rPr>
        <w:t>T</w:t>
      </w:r>
      <w:r w:rsidRPr="00CD1A69">
        <w:rPr>
          <w:rFonts w:ascii="Arial" w:hAnsi="Arial" w:cs="Arial"/>
          <w:b/>
          <w:bCs/>
        </w:rPr>
        <w:t>able 1</w:t>
      </w:r>
    </w:p>
    <w:p w14:paraId="39C4E9B2" w14:textId="05DF7904" w:rsidR="0051753B" w:rsidRDefault="0051753B">
      <w:pPr>
        <w:rPr>
          <w:rFonts w:ascii="Arial" w:hAnsi="Arial" w:cs="Arial"/>
        </w:rPr>
      </w:pPr>
    </w:p>
    <w:p w14:paraId="0950DC17" w14:textId="77777777" w:rsidR="0051753B" w:rsidRPr="0051753B" w:rsidRDefault="0051753B">
      <w:pPr>
        <w:rPr>
          <w:rFonts w:ascii="Arial" w:hAnsi="Arial" w:cs="Arial"/>
          <w:i/>
          <w:iCs/>
          <w:sz w:val="14"/>
          <w:szCs w:val="14"/>
        </w:rPr>
      </w:pPr>
    </w:p>
    <w:tbl>
      <w:tblPr>
        <w:tblStyle w:val="TableGrid"/>
        <w:tblW w:w="0" w:type="auto"/>
        <w:tblCellMar>
          <w:top w:w="144" w:type="dxa"/>
          <w:bottom w:w="144" w:type="dxa"/>
        </w:tblCellMar>
        <w:tblLook w:val="04A0" w:firstRow="1" w:lastRow="0" w:firstColumn="1" w:lastColumn="0" w:noHBand="0" w:noVBand="1"/>
      </w:tblPr>
      <w:tblGrid>
        <w:gridCol w:w="1353"/>
        <w:gridCol w:w="528"/>
        <w:gridCol w:w="839"/>
        <w:gridCol w:w="1027"/>
        <w:gridCol w:w="745"/>
        <w:gridCol w:w="1532"/>
        <w:gridCol w:w="3336"/>
      </w:tblGrid>
      <w:tr w:rsidR="008E3DD2" w:rsidRPr="008E3DD2" w14:paraId="4C86AA2A" w14:textId="4A72397E" w:rsidTr="00CC3D63">
        <w:trPr>
          <w:cantSplit/>
        </w:trPr>
        <w:tc>
          <w:tcPr>
            <w:tcW w:w="0" w:type="auto"/>
            <w:tcBorders>
              <w:top w:val="nil"/>
              <w:left w:val="nil"/>
              <w:bottom w:val="single" w:sz="4" w:space="0" w:color="auto"/>
            </w:tcBorders>
          </w:tcPr>
          <w:p w14:paraId="00D58063" w14:textId="656E0749" w:rsidR="00675766" w:rsidRPr="008E3DD2" w:rsidRDefault="00675766">
            <w:pPr>
              <w:rPr>
                <w:rFonts w:ascii="Arial" w:hAnsi="Arial" w:cs="Arial"/>
                <w:b/>
                <w:bCs/>
                <w:sz w:val="14"/>
                <w:szCs w:val="14"/>
              </w:rPr>
            </w:pPr>
            <w:r w:rsidRPr="008E3DD2">
              <w:rPr>
                <w:rFonts w:ascii="Arial" w:hAnsi="Arial" w:cs="Arial"/>
                <w:b/>
                <w:bCs/>
                <w:sz w:val="14"/>
                <w:szCs w:val="14"/>
              </w:rPr>
              <w:t>First author’s last name</w:t>
            </w:r>
          </w:p>
        </w:tc>
        <w:tc>
          <w:tcPr>
            <w:tcW w:w="0" w:type="auto"/>
            <w:tcBorders>
              <w:top w:val="nil"/>
            </w:tcBorders>
          </w:tcPr>
          <w:p w14:paraId="19AB0A44" w14:textId="72F49394" w:rsidR="00675766" w:rsidRPr="008E3DD2" w:rsidRDefault="00675766">
            <w:pPr>
              <w:rPr>
                <w:rFonts w:ascii="Arial" w:hAnsi="Arial" w:cs="Arial"/>
                <w:b/>
                <w:bCs/>
                <w:sz w:val="14"/>
                <w:szCs w:val="14"/>
              </w:rPr>
            </w:pPr>
            <w:r w:rsidRPr="008E3DD2">
              <w:rPr>
                <w:rFonts w:ascii="Arial" w:hAnsi="Arial" w:cs="Arial"/>
                <w:b/>
                <w:bCs/>
                <w:sz w:val="14"/>
                <w:szCs w:val="14"/>
              </w:rPr>
              <w:t>Year</w:t>
            </w:r>
          </w:p>
        </w:tc>
        <w:tc>
          <w:tcPr>
            <w:tcW w:w="0" w:type="auto"/>
            <w:tcBorders>
              <w:top w:val="nil"/>
            </w:tcBorders>
          </w:tcPr>
          <w:p w14:paraId="148A5B4D" w14:textId="71ED81A0" w:rsidR="00675766" w:rsidRPr="008E3DD2" w:rsidRDefault="00675766">
            <w:pPr>
              <w:rPr>
                <w:rFonts w:ascii="Arial" w:hAnsi="Arial" w:cs="Arial"/>
                <w:b/>
                <w:bCs/>
                <w:sz w:val="14"/>
                <w:szCs w:val="14"/>
              </w:rPr>
            </w:pPr>
            <w:r w:rsidRPr="008E3DD2">
              <w:rPr>
                <w:rFonts w:ascii="Arial" w:hAnsi="Arial" w:cs="Arial"/>
                <w:b/>
                <w:bCs/>
                <w:sz w:val="14"/>
                <w:szCs w:val="14"/>
              </w:rPr>
              <w:t>PMID</w:t>
            </w:r>
          </w:p>
        </w:tc>
        <w:tc>
          <w:tcPr>
            <w:tcW w:w="1027" w:type="dxa"/>
            <w:tcBorders>
              <w:top w:val="nil"/>
            </w:tcBorders>
          </w:tcPr>
          <w:p w14:paraId="51B5A44D" w14:textId="1966B715" w:rsidR="00675766" w:rsidRPr="008E3DD2" w:rsidRDefault="00675766">
            <w:pPr>
              <w:rPr>
                <w:rFonts w:ascii="Arial" w:hAnsi="Arial" w:cs="Arial"/>
                <w:b/>
                <w:bCs/>
                <w:sz w:val="14"/>
                <w:szCs w:val="14"/>
              </w:rPr>
            </w:pPr>
            <w:r w:rsidRPr="008E3DD2">
              <w:rPr>
                <w:rFonts w:ascii="Arial" w:hAnsi="Arial" w:cs="Arial"/>
                <w:b/>
                <w:bCs/>
                <w:sz w:val="14"/>
                <w:szCs w:val="14"/>
              </w:rPr>
              <w:t>Country</w:t>
            </w:r>
          </w:p>
        </w:tc>
        <w:tc>
          <w:tcPr>
            <w:tcW w:w="745" w:type="dxa"/>
            <w:tcBorders>
              <w:top w:val="nil"/>
            </w:tcBorders>
          </w:tcPr>
          <w:p w14:paraId="406CFBE5" w14:textId="271B7A85" w:rsidR="00675766" w:rsidRPr="008E3DD2" w:rsidRDefault="00675766">
            <w:pPr>
              <w:rPr>
                <w:rFonts w:ascii="Arial" w:hAnsi="Arial" w:cs="Arial"/>
                <w:b/>
                <w:bCs/>
                <w:sz w:val="14"/>
                <w:szCs w:val="14"/>
              </w:rPr>
            </w:pPr>
            <w:r w:rsidRPr="008E3DD2">
              <w:rPr>
                <w:rFonts w:ascii="Arial" w:hAnsi="Arial" w:cs="Arial"/>
                <w:b/>
                <w:bCs/>
                <w:sz w:val="14"/>
                <w:szCs w:val="14"/>
              </w:rPr>
              <w:t>Metal</w:t>
            </w:r>
            <w:r w:rsidR="003E00DE" w:rsidRPr="008E3DD2">
              <w:rPr>
                <w:rFonts w:ascii="Arial" w:hAnsi="Arial" w:cs="Arial"/>
                <w:b/>
                <w:bCs/>
                <w:sz w:val="14"/>
                <w:szCs w:val="14"/>
              </w:rPr>
              <w:t>(s)</w:t>
            </w:r>
          </w:p>
        </w:tc>
        <w:tc>
          <w:tcPr>
            <w:tcW w:w="1532" w:type="dxa"/>
            <w:tcBorders>
              <w:top w:val="nil"/>
              <w:right w:val="nil"/>
            </w:tcBorders>
          </w:tcPr>
          <w:p w14:paraId="3008613A" w14:textId="2F190F53" w:rsidR="00675766" w:rsidRPr="008E3DD2" w:rsidRDefault="00675766">
            <w:pPr>
              <w:rPr>
                <w:rFonts w:ascii="Arial" w:hAnsi="Arial" w:cs="Arial"/>
                <w:b/>
                <w:bCs/>
                <w:sz w:val="14"/>
                <w:szCs w:val="14"/>
              </w:rPr>
            </w:pPr>
            <w:r w:rsidRPr="008E3DD2">
              <w:rPr>
                <w:rFonts w:ascii="Arial" w:hAnsi="Arial" w:cs="Arial"/>
                <w:b/>
                <w:bCs/>
                <w:sz w:val="14"/>
                <w:szCs w:val="14"/>
              </w:rPr>
              <w:t>Population</w:t>
            </w:r>
          </w:p>
        </w:tc>
        <w:tc>
          <w:tcPr>
            <w:tcW w:w="0" w:type="auto"/>
            <w:tcBorders>
              <w:top w:val="nil"/>
              <w:bottom w:val="single" w:sz="4" w:space="0" w:color="auto"/>
              <w:right w:val="nil"/>
            </w:tcBorders>
          </w:tcPr>
          <w:p w14:paraId="5CE1AE43" w14:textId="1AD2B2CB" w:rsidR="00675766" w:rsidRPr="008E3DD2" w:rsidRDefault="00675766">
            <w:pPr>
              <w:rPr>
                <w:rFonts w:ascii="Arial" w:hAnsi="Arial" w:cs="Arial"/>
                <w:b/>
                <w:bCs/>
                <w:sz w:val="14"/>
                <w:szCs w:val="14"/>
              </w:rPr>
            </w:pPr>
            <w:r w:rsidRPr="008E3DD2">
              <w:rPr>
                <w:rFonts w:ascii="Arial" w:hAnsi="Arial" w:cs="Arial"/>
                <w:b/>
                <w:bCs/>
                <w:sz w:val="14"/>
                <w:szCs w:val="14"/>
              </w:rPr>
              <w:t>Findings</w:t>
            </w:r>
          </w:p>
        </w:tc>
      </w:tr>
      <w:tr w:rsidR="006556AD" w:rsidRPr="008E3DD2" w14:paraId="3547E7E1" w14:textId="77777777" w:rsidTr="00CC3D63">
        <w:trPr>
          <w:cantSplit/>
        </w:trPr>
        <w:tc>
          <w:tcPr>
            <w:tcW w:w="0" w:type="auto"/>
            <w:tcBorders>
              <w:left w:val="nil"/>
            </w:tcBorders>
          </w:tcPr>
          <w:p w14:paraId="6E63FB98" w14:textId="4F55151F" w:rsidR="00872004" w:rsidRPr="008E3DD2" w:rsidRDefault="00872004">
            <w:pPr>
              <w:rPr>
                <w:rFonts w:ascii="Arial" w:hAnsi="Arial" w:cs="Arial"/>
                <w:sz w:val="14"/>
                <w:szCs w:val="14"/>
              </w:rPr>
            </w:pPr>
            <w:proofErr w:type="spellStart"/>
            <w:r w:rsidRPr="008E3DD2">
              <w:rPr>
                <w:rFonts w:ascii="Arial" w:hAnsi="Arial" w:cs="Arial"/>
                <w:sz w:val="14"/>
                <w:szCs w:val="14"/>
              </w:rPr>
              <w:t>Cheyns</w:t>
            </w:r>
            <w:proofErr w:type="spellEnd"/>
          </w:p>
        </w:tc>
        <w:tc>
          <w:tcPr>
            <w:tcW w:w="0" w:type="auto"/>
          </w:tcPr>
          <w:p w14:paraId="0CB7DD40" w14:textId="5254D901" w:rsidR="00872004" w:rsidRPr="008E3DD2" w:rsidRDefault="00872004">
            <w:pPr>
              <w:rPr>
                <w:rFonts w:ascii="Arial" w:hAnsi="Arial" w:cs="Arial"/>
                <w:sz w:val="14"/>
                <w:szCs w:val="14"/>
              </w:rPr>
            </w:pPr>
            <w:r w:rsidRPr="008E3DD2">
              <w:rPr>
                <w:rFonts w:ascii="Arial" w:hAnsi="Arial" w:cs="Arial"/>
                <w:sz w:val="14"/>
                <w:szCs w:val="14"/>
              </w:rPr>
              <w:t>2014</w:t>
            </w:r>
          </w:p>
        </w:tc>
        <w:tc>
          <w:tcPr>
            <w:tcW w:w="0" w:type="auto"/>
          </w:tcPr>
          <w:p w14:paraId="04AF8A70" w14:textId="1D86D858" w:rsidR="00872004" w:rsidRPr="008E3DD2" w:rsidRDefault="00872004">
            <w:pPr>
              <w:rPr>
                <w:rFonts w:ascii="Arial" w:hAnsi="Arial" w:cs="Arial"/>
                <w:sz w:val="14"/>
                <w:szCs w:val="14"/>
              </w:rPr>
            </w:pPr>
            <w:r w:rsidRPr="008E3DD2">
              <w:rPr>
                <w:rFonts w:ascii="Arial" w:hAnsi="Arial" w:cs="Arial"/>
                <w:sz w:val="14"/>
                <w:szCs w:val="14"/>
              </w:rPr>
              <w:t>24858229</w:t>
            </w:r>
          </w:p>
        </w:tc>
        <w:tc>
          <w:tcPr>
            <w:tcW w:w="1027" w:type="dxa"/>
          </w:tcPr>
          <w:p w14:paraId="5D5EA847" w14:textId="61FF945F" w:rsidR="00872004" w:rsidRPr="008E3DD2" w:rsidRDefault="00872004">
            <w:pPr>
              <w:rPr>
                <w:rFonts w:ascii="Arial" w:hAnsi="Arial" w:cs="Arial"/>
                <w:sz w:val="14"/>
                <w:szCs w:val="14"/>
              </w:rPr>
            </w:pPr>
            <w:r w:rsidRPr="008E3DD2">
              <w:rPr>
                <w:rFonts w:ascii="Arial" w:hAnsi="Arial" w:cs="Arial"/>
                <w:sz w:val="14"/>
                <w:szCs w:val="14"/>
              </w:rPr>
              <w:t>DRC</w:t>
            </w:r>
          </w:p>
        </w:tc>
        <w:tc>
          <w:tcPr>
            <w:tcW w:w="745" w:type="dxa"/>
          </w:tcPr>
          <w:p w14:paraId="136A9179" w14:textId="4F382FBF" w:rsidR="00872004" w:rsidRPr="008E3DD2" w:rsidRDefault="00872004">
            <w:pPr>
              <w:rPr>
                <w:rFonts w:ascii="Arial" w:hAnsi="Arial" w:cs="Arial"/>
                <w:sz w:val="14"/>
                <w:szCs w:val="14"/>
              </w:rPr>
            </w:pPr>
            <w:r w:rsidRPr="008E3DD2">
              <w:rPr>
                <w:rFonts w:ascii="Arial" w:hAnsi="Arial" w:cs="Arial"/>
                <w:sz w:val="14"/>
                <w:szCs w:val="14"/>
              </w:rPr>
              <w:t>Co</w:t>
            </w:r>
          </w:p>
        </w:tc>
        <w:tc>
          <w:tcPr>
            <w:tcW w:w="1532" w:type="dxa"/>
          </w:tcPr>
          <w:p w14:paraId="5CAF4EDD" w14:textId="77777777" w:rsidR="00872004" w:rsidRPr="008E3DD2" w:rsidRDefault="00872004" w:rsidP="00872004">
            <w:pPr>
              <w:rPr>
                <w:rFonts w:ascii="Arial" w:hAnsi="Arial" w:cs="Arial"/>
                <w:sz w:val="14"/>
                <w:szCs w:val="14"/>
              </w:rPr>
            </w:pPr>
            <w:r w:rsidRPr="008E3DD2">
              <w:rPr>
                <w:rFonts w:ascii="Arial" w:hAnsi="Arial" w:cs="Arial"/>
                <w:sz w:val="14"/>
                <w:szCs w:val="14"/>
              </w:rPr>
              <w:t>Residents of mining-exposed region</w:t>
            </w:r>
          </w:p>
          <w:p w14:paraId="37D46B86" w14:textId="77777777" w:rsidR="00872004" w:rsidRPr="008E3DD2" w:rsidRDefault="00872004" w:rsidP="00872004">
            <w:pPr>
              <w:rPr>
                <w:rFonts w:ascii="Arial" w:hAnsi="Arial" w:cs="Arial"/>
                <w:sz w:val="14"/>
                <w:szCs w:val="14"/>
              </w:rPr>
            </w:pPr>
          </w:p>
          <w:p w14:paraId="7A5B9516" w14:textId="09B0837A" w:rsidR="00872004" w:rsidRPr="008E3DD2" w:rsidRDefault="00872004">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26736DCC" w14:textId="531EB4A7" w:rsidR="00872004" w:rsidRPr="008E3DD2" w:rsidRDefault="00872004">
            <w:pPr>
              <w:rPr>
                <w:rFonts w:ascii="Arial" w:hAnsi="Arial" w:cs="Arial"/>
                <w:sz w:val="14"/>
                <w:szCs w:val="14"/>
              </w:rPr>
            </w:pPr>
            <w:r w:rsidRPr="008E3DD2">
              <w:rPr>
                <w:rFonts w:ascii="Arial" w:hAnsi="Arial" w:cs="Arial"/>
                <w:sz w:val="14"/>
                <w:szCs w:val="14"/>
              </w:rPr>
              <w:t xml:space="preserve">Higher levels of urine </w:t>
            </w:r>
            <w:proofErr w:type="spellStart"/>
            <w:r w:rsidRPr="008E3DD2">
              <w:rPr>
                <w:rFonts w:ascii="Arial" w:hAnsi="Arial" w:cs="Arial"/>
                <w:sz w:val="14"/>
                <w:szCs w:val="14"/>
              </w:rPr>
              <w:t>Co in</w:t>
            </w:r>
            <w:proofErr w:type="spellEnd"/>
            <w:r w:rsidRPr="008E3DD2">
              <w:rPr>
                <w:rFonts w:ascii="Arial" w:hAnsi="Arial" w:cs="Arial"/>
                <w:sz w:val="14"/>
                <w:szCs w:val="14"/>
              </w:rPr>
              <w:t xml:space="preserve"> residents of mining-exposed vs. </w:t>
            </w:r>
            <w:r w:rsidR="00755E37" w:rsidRPr="008E3DD2">
              <w:rPr>
                <w:rFonts w:ascii="Arial" w:hAnsi="Arial" w:cs="Arial"/>
                <w:sz w:val="14"/>
                <w:szCs w:val="14"/>
              </w:rPr>
              <w:t>non-exposed region</w:t>
            </w:r>
            <w:r w:rsidR="00221E7C">
              <w:rPr>
                <w:rFonts w:ascii="Arial" w:hAnsi="Arial" w:cs="Arial"/>
                <w:sz w:val="14"/>
                <w:szCs w:val="14"/>
              </w:rPr>
              <w:t>s</w:t>
            </w:r>
            <w:r w:rsidR="00755E37" w:rsidRPr="008E3DD2">
              <w:rPr>
                <w:rFonts w:ascii="Arial" w:hAnsi="Arial" w:cs="Arial"/>
                <w:sz w:val="14"/>
                <w:szCs w:val="14"/>
              </w:rPr>
              <w:t xml:space="preserve">. </w:t>
            </w:r>
            <w:r w:rsidR="00D80FC7">
              <w:rPr>
                <w:rFonts w:ascii="Arial" w:hAnsi="Arial" w:cs="Arial"/>
                <w:sz w:val="14"/>
                <w:szCs w:val="14"/>
              </w:rPr>
              <w:t>This d</w:t>
            </w:r>
            <w:r w:rsidR="00755E37" w:rsidRPr="008E3DD2">
              <w:rPr>
                <w:rFonts w:ascii="Arial" w:hAnsi="Arial" w:cs="Arial"/>
                <w:sz w:val="14"/>
                <w:szCs w:val="14"/>
              </w:rPr>
              <w:t xml:space="preserve">isparity </w:t>
            </w:r>
            <w:r w:rsidR="00D80FC7">
              <w:rPr>
                <w:rFonts w:ascii="Arial" w:hAnsi="Arial" w:cs="Arial"/>
                <w:sz w:val="14"/>
                <w:szCs w:val="14"/>
              </w:rPr>
              <w:t xml:space="preserve">was </w:t>
            </w:r>
            <w:r w:rsidR="00755E37" w:rsidRPr="008E3DD2">
              <w:rPr>
                <w:rFonts w:ascii="Arial" w:hAnsi="Arial" w:cs="Arial"/>
                <w:sz w:val="14"/>
                <w:szCs w:val="14"/>
              </w:rPr>
              <w:t xml:space="preserve">increased in children </w:t>
            </w:r>
            <w:r w:rsidR="004E32FF">
              <w:rPr>
                <w:rFonts w:ascii="Arial" w:hAnsi="Arial" w:cs="Arial"/>
                <w:sz w:val="14"/>
                <w:szCs w:val="14"/>
              </w:rPr>
              <w:t>(</w:t>
            </w:r>
            <w:r w:rsidR="0037137D">
              <w:rPr>
                <w:rFonts w:ascii="Arial" w:hAnsi="Arial" w:cs="Arial"/>
                <w:sz w:val="14"/>
                <w:szCs w:val="14"/>
              </w:rPr>
              <w:t xml:space="preserve">27.9 vs. 4.2 </w:t>
            </w:r>
            <w:proofErr w:type="spellStart"/>
            <w:r w:rsidR="0037137D" w:rsidRPr="004E32FF">
              <w:rPr>
                <w:rFonts w:ascii="Arial" w:hAnsi="Arial" w:cs="Arial"/>
                <w:sz w:val="14"/>
                <w:szCs w:val="14"/>
              </w:rPr>
              <w:t>μg</w:t>
            </w:r>
            <w:proofErr w:type="spellEnd"/>
            <w:r w:rsidR="0037137D" w:rsidRPr="004E32FF">
              <w:rPr>
                <w:rFonts w:ascii="Arial" w:hAnsi="Arial" w:cs="Arial"/>
                <w:sz w:val="14"/>
                <w:szCs w:val="14"/>
              </w:rPr>
              <w:t xml:space="preserve"> Co/g </w:t>
            </w:r>
            <w:r w:rsidR="0037137D">
              <w:rPr>
                <w:rFonts w:ascii="Arial" w:hAnsi="Arial" w:cs="Arial"/>
                <w:sz w:val="14"/>
                <w:szCs w:val="14"/>
              </w:rPr>
              <w:t xml:space="preserve">Cr) </w:t>
            </w:r>
            <w:r w:rsidR="00755E37" w:rsidRPr="008E3DD2">
              <w:rPr>
                <w:rFonts w:ascii="Arial" w:hAnsi="Arial" w:cs="Arial"/>
                <w:sz w:val="14"/>
                <w:szCs w:val="14"/>
              </w:rPr>
              <w:t>vs. adults</w:t>
            </w:r>
            <w:r w:rsidR="004E32FF">
              <w:rPr>
                <w:rFonts w:ascii="Arial" w:hAnsi="Arial" w:cs="Arial"/>
                <w:sz w:val="14"/>
                <w:szCs w:val="14"/>
              </w:rPr>
              <w:t xml:space="preserve"> (11.7 vs. 2.7 </w:t>
            </w:r>
            <w:proofErr w:type="spellStart"/>
            <w:r w:rsidR="004E32FF" w:rsidRPr="004E32FF">
              <w:rPr>
                <w:rFonts w:ascii="Arial" w:hAnsi="Arial" w:cs="Arial"/>
                <w:sz w:val="14"/>
                <w:szCs w:val="14"/>
              </w:rPr>
              <w:t>μg</w:t>
            </w:r>
            <w:proofErr w:type="spellEnd"/>
            <w:r w:rsidR="004E32FF" w:rsidRPr="004E32FF">
              <w:rPr>
                <w:rFonts w:ascii="Arial" w:hAnsi="Arial" w:cs="Arial"/>
                <w:sz w:val="14"/>
                <w:szCs w:val="14"/>
              </w:rPr>
              <w:t xml:space="preserve"> Co/g </w:t>
            </w:r>
            <w:r w:rsidR="004E32FF">
              <w:rPr>
                <w:rFonts w:ascii="Arial" w:hAnsi="Arial" w:cs="Arial"/>
                <w:sz w:val="14"/>
                <w:szCs w:val="14"/>
              </w:rPr>
              <w:t>Cr)</w:t>
            </w:r>
            <w:r w:rsidR="00755E37" w:rsidRPr="008E3DD2">
              <w:rPr>
                <w:rFonts w:ascii="Arial" w:hAnsi="Arial" w:cs="Arial"/>
                <w:sz w:val="14"/>
                <w:szCs w:val="14"/>
              </w:rPr>
              <w:t>.</w:t>
            </w:r>
          </w:p>
        </w:tc>
      </w:tr>
      <w:tr w:rsidR="00982A2B" w:rsidRPr="008E3DD2" w14:paraId="451AE050" w14:textId="77777777" w:rsidTr="00CC3D63">
        <w:trPr>
          <w:cantSplit/>
        </w:trPr>
        <w:tc>
          <w:tcPr>
            <w:tcW w:w="0" w:type="auto"/>
            <w:tcBorders>
              <w:left w:val="nil"/>
            </w:tcBorders>
          </w:tcPr>
          <w:p w14:paraId="6C5C2FED" w14:textId="17A0AA62" w:rsidR="00E10E4C" w:rsidRPr="008E3DD2" w:rsidRDefault="00E10E4C">
            <w:pPr>
              <w:rPr>
                <w:rFonts w:ascii="Arial" w:hAnsi="Arial" w:cs="Arial"/>
                <w:sz w:val="14"/>
                <w:szCs w:val="14"/>
              </w:rPr>
            </w:pPr>
            <w:r w:rsidRPr="008E3DD2">
              <w:rPr>
                <w:rFonts w:ascii="Arial" w:hAnsi="Arial" w:cs="Arial"/>
                <w:sz w:val="14"/>
                <w:szCs w:val="14"/>
              </w:rPr>
              <w:t>Jefferson</w:t>
            </w:r>
          </w:p>
        </w:tc>
        <w:tc>
          <w:tcPr>
            <w:tcW w:w="0" w:type="auto"/>
          </w:tcPr>
          <w:p w14:paraId="27A78252" w14:textId="0E02C05A" w:rsidR="00E10E4C" w:rsidRPr="008E3DD2" w:rsidRDefault="00E10E4C">
            <w:pPr>
              <w:rPr>
                <w:rFonts w:ascii="Arial" w:hAnsi="Arial" w:cs="Arial"/>
                <w:sz w:val="14"/>
                <w:szCs w:val="14"/>
              </w:rPr>
            </w:pPr>
            <w:r w:rsidRPr="008E3DD2">
              <w:rPr>
                <w:rFonts w:ascii="Arial" w:hAnsi="Arial" w:cs="Arial"/>
                <w:sz w:val="14"/>
                <w:szCs w:val="14"/>
              </w:rPr>
              <w:t>2002</w:t>
            </w:r>
          </w:p>
        </w:tc>
        <w:tc>
          <w:tcPr>
            <w:tcW w:w="0" w:type="auto"/>
          </w:tcPr>
          <w:p w14:paraId="603F5AEE" w14:textId="6D03E195" w:rsidR="00E10E4C" w:rsidRPr="008E3DD2" w:rsidRDefault="00E10E4C">
            <w:pPr>
              <w:rPr>
                <w:rFonts w:ascii="Arial" w:hAnsi="Arial" w:cs="Arial"/>
                <w:sz w:val="14"/>
                <w:szCs w:val="14"/>
              </w:rPr>
            </w:pPr>
            <w:r w:rsidRPr="008E3DD2">
              <w:rPr>
                <w:rFonts w:ascii="Arial" w:hAnsi="Arial" w:cs="Arial"/>
                <w:sz w:val="14"/>
                <w:szCs w:val="14"/>
              </w:rPr>
              <w:t>11844517</w:t>
            </w:r>
          </w:p>
        </w:tc>
        <w:tc>
          <w:tcPr>
            <w:tcW w:w="1027" w:type="dxa"/>
          </w:tcPr>
          <w:p w14:paraId="79903FD0" w14:textId="0DDFC2C4" w:rsidR="00E10E4C" w:rsidRPr="008E3DD2" w:rsidRDefault="00E10E4C">
            <w:pPr>
              <w:rPr>
                <w:rFonts w:ascii="Arial" w:hAnsi="Arial" w:cs="Arial"/>
                <w:sz w:val="14"/>
                <w:szCs w:val="14"/>
              </w:rPr>
            </w:pPr>
            <w:r w:rsidRPr="008E3DD2">
              <w:rPr>
                <w:rFonts w:ascii="Arial" w:hAnsi="Arial" w:cs="Arial"/>
                <w:sz w:val="14"/>
                <w:szCs w:val="14"/>
              </w:rPr>
              <w:t>Peru</w:t>
            </w:r>
          </w:p>
        </w:tc>
        <w:tc>
          <w:tcPr>
            <w:tcW w:w="745" w:type="dxa"/>
          </w:tcPr>
          <w:p w14:paraId="2DED0939" w14:textId="10185D73" w:rsidR="00E10E4C" w:rsidRPr="008E3DD2" w:rsidRDefault="00E10E4C">
            <w:pPr>
              <w:rPr>
                <w:rFonts w:ascii="Arial" w:hAnsi="Arial" w:cs="Arial"/>
                <w:sz w:val="14"/>
                <w:szCs w:val="14"/>
              </w:rPr>
            </w:pPr>
            <w:r w:rsidRPr="008E3DD2">
              <w:rPr>
                <w:rFonts w:ascii="Arial" w:hAnsi="Arial" w:cs="Arial"/>
                <w:sz w:val="14"/>
                <w:szCs w:val="14"/>
              </w:rPr>
              <w:t>Co</w:t>
            </w:r>
          </w:p>
        </w:tc>
        <w:tc>
          <w:tcPr>
            <w:tcW w:w="1532" w:type="dxa"/>
          </w:tcPr>
          <w:p w14:paraId="21ED52AA" w14:textId="77777777" w:rsidR="00E10E4C" w:rsidRPr="008E3DD2" w:rsidRDefault="00E10E4C" w:rsidP="00E10E4C">
            <w:pPr>
              <w:rPr>
                <w:rFonts w:ascii="Arial" w:hAnsi="Arial" w:cs="Arial"/>
                <w:sz w:val="14"/>
                <w:szCs w:val="14"/>
              </w:rPr>
            </w:pPr>
            <w:r w:rsidRPr="008E3DD2">
              <w:rPr>
                <w:rFonts w:ascii="Arial" w:hAnsi="Arial" w:cs="Arial"/>
                <w:sz w:val="14"/>
                <w:szCs w:val="14"/>
              </w:rPr>
              <w:t>Residents of mining-exposed region</w:t>
            </w:r>
          </w:p>
          <w:p w14:paraId="2BE8BA4C" w14:textId="77777777" w:rsidR="00E10E4C" w:rsidRPr="008E3DD2" w:rsidRDefault="00E10E4C" w:rsidP="00872004">
            <w:pPr>
              <w:rPr>
                <w:rFonts w:ascii="Arial" w:hAnsi="Arial" w:cs="Arial"/>
                <w:sz w:val="14"/>
                <w:szCs w:val="14"/>
              </w:rPr>
            </w:pPr>
          </w:p>
          <w:p w14:paraId="79879084" w14:textId="37852E84" w:rsidR="00E10E4C" w:rsidRPr="008E3DD2" w:rsidRDefault="00E10E4C" w:rsidP="00872004">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0C01CB9" w14:textId="2B33B3C4" w:rsidR="00E10E4C" w:rsidRPr="008E3DD2" w:rsidRDefault="00E10E4C">
            <w:pPr>
              <w:rPr>
                <w:rFonts w:ascii="Arial" w:hAnsi="Arial" w:cs="Arial"/>
                <w:sz w:val="14"/>
                <w:szCs w:val="14"/>
              </w:rPr>
            </w:pPr>
            <w:r w:rsidRPr="008E3DD2">
              <w:rPr>
                <w:rFonts w:ascii="Arial" w:hAnsi="Arial" w:cs="Arial"/>
                <w:sz w:val="14"/>
                <w:szCs w:val="14"/>
              </w:rPr>
              <w:t xml:space="preserve">Level of blood Co </w:t>
            </w:r>
            <w:r w:rsidR="00D80FC7">
              <w:rPr>
                <w:rFonts w:ascii="Arial" w:hAnsi="Arial" w:cs="Arial"/>
                <w:sz w:val="14"/>
                <w:szCs w:val="14"/>
              </w:rPr>
              <w:t>associated</w:t>
            </w:r>
            <w:r w:rsidRPr="008E3DD2">
              <w:rPr>
                <w:rFonts w:ascii="Arial" w:hAnsi="Arial" w:cs="Arial"/>
                <w:sz w:val="14"/>
                <w:szCs w:val="14"/>
              </w:rPr>
              <w:t xml:space="preserve"> with polycythemia in a </w:t>
            </w:r>
            <w:r w:rsidR="003D7F6E" w:rsidRPr="008E3DD2">
              <w:rPr>
                <w:rFonts w:ascii="Arial" w:hAnsi="Arial" w:cs="Arial"/>
                <w:sz w:val="14"/>
                <w:szCs w:val="14"/>
              </w:rPr>
              <w:t>population living at high altitude in a mining-exposed region.</w:t>
            </w:r>
          </w:p>
        </w:tc>
      </w:tr>
      <w:tr w:rsidR="00982A2B" w:rsidRPr="008E3DD2" w14:paraId="647856FE" w14:textId="77777777" w:rsidTr="00CC3D63">
        <w:trPr>
          <w:cantSplit/>
        </w:trPr>
        <w:tc>
          <w:tcPr>
            <w:tcW w:w="0" w:type="auto"/>
            <w:tcBorders>
              <w:left w:val="nil"/>
            </w:tcBorders>
          </w:tcPr>
          <w:p w14:paraId="3770CB21" w14:textId="55C132D6" w:rsidR="003D7F6E" w:rsidRPr="008E3DD2" w:rsidRDefault="003D7F6E">
            <w:pPr>
              <w:rPr>
                <w:rFonts w:ascii="Arial" w:hAnsi="Arial" w:cs="Arial"/>
                <w:sz w:val="14"/>
                <w:szCs w:val="14"/>
              </w:rPr>
            </w:pPr>
            <w:r w:rsidRPr="008E3DD2">
              <w:rPr>
                <w:rFonts w:ascii="Arial" w:hAnsi="Arial" w:cs="Arial"/>
                <w:sz w:val="14"/>
                <w:szCs w:val="14"/>
              </w:rPr>
              <w:t>Kabamba Ngombe</w:t>
            </w:r>
          </w:p>
        </w:tc>
        <w:tc>
          <w:tcPr>
            <w:tcW w:w="0" w:type="auto"/>
          </w:tcPr>
          <w:p w14:paraId="7D2D8F18" w14:textId="27B1E082" w:rsidR="003D7F6E" w:rsidRPr="008E3DD2" w:rsidRDefault="003D7F6E">
            <w:pPr>
              <w:rPr>
                <w:rFonts w:ascii="Arial" w:hAnsi="Arial" w:cs="Arial"/>
                <w:sz w:val="14"/>
                <w:szCs w:val="14"/>
              </w:rPr>
            </w:pPr>
            <w:r w:rsidRPr="008E3DD2">
              <w:rPr>
                <w:rFonts w:ascii="Arial" w:hAnsi="Arial" w:cs="Arial"/>
                <w:sz w:val="14"/>
                <w:szCs w:val="14"/>
              </w:rPr>
              <w:t>2018</w:t>
            </w:r>
          </w:p>
        </w:tc>
        <w:tc>
          <w:tcPr>
            <w:tcW w:w="0" w:type="auto"/>
          </w:tcPr>
          <w:p w14:paraId="57D79151" w14:textId="7C3F3B3F" w:rsidR="003D7F6E" w:rsidRPr="008E3DD2" w:rsidRDefault="003D7F6E">
            <w:pPr>
              <w:rPr>
                <w:rFonts w:ascii="Arial" w:hAnsi="Arial" w:cs="Arial"/>
                <w:sz w:val="14"/>
                <w:szCs w:val="14"/>
              </w:rPr>
            </w:pPr>
            <w:r w:rsidRPr="008E3DD2">
              <w:rPr>
                <w:rFonts w:ascii="Arial" w:hAnsi="Arial" w:cs="Arial"/>
                <w:sz w:val="14"/>
                <w:szCs w:val="14"/>
              </w:rPr>
              <w:t>30499446</w:t>
            </w:r>
          </w:p>
        </w:tc>
        <w:tc>
          <w:tcPr>
            <w:tcW w:w="1027" w:type="dxa"/>
          </w:tcPr>
          <w:p w14:paraId="03EEA52C" w14:textId="686AF736" w:rsidR="003D7F6E" w:rsidRPr="008E3DD2" w:rsidRDefault="003D7F6E">
            <w:pPr>
              <w:rPr>
                <w:rFonts w:ascii="Arial" w:hAnsi="Arial" w:cs="Arial"/>
                <w:sz w:val="14"/>
                <w:szCs w:val="14"/>
              </w:rPr>
            </w:pPr>
            <w:r w:rsidRPr="008E3DD2">
              <w:rPr>
                <w:rFonts w:ascii="Arial" w:hAnsi="Arial" w:cs="Arial"/>
                <w:sz w:val="14"/>
                <w:szCs w:val="14"/>
              </w:rPr>
              <w:t>DRC</w:t>
            </w:r>
          </w:p>
        </w:tc>
        <w:tc>
          <w:tcPr>
            <w:tcW w:w="745" w:type="dxa"/>
          </w:tcPr>
          <w:p w14:paraId="75434D2B" w14:textId="6D6825E6" w:rsidR="003D7F6E" w:rsidRPr="008E3DD2" w:rsidRDefault="003D7F6E">
            <w:pPr>
              <w:rPr>
                <w:rFonts w:ascii="Arial" w:hAnsi="Arial" w:cs="Arial"/>
                <w:sz w:val="14"/>
                <w:szCs w:val="14"/>
              </w:rPr>
            </w:pPr>
            <w:r w:rsidRPr="008E3DD2">
              <w:rPr>
                <w:rFonts w:ascii="Arial" w:hAnsi="Arial" w:cs="Arial"/>
                <w:sz w:val="14"/>
                <w:szCs w:val="14"/>
              </w:rPr>
              <w:t>Co</w:t>
            </w:r>
          </w:p>
        </w:tc>
        <w:tc>
          <w:tcPr>
            <w:tcW w:w="1532" w:type="dxa"/>
          </w:tcPr>
          <w:p w14:paraId="696C9665" w14:textId="77777777" w:rsidR="003D7F6E" w:rsidRPr="008E3DD2" w:rsidRDefault="003D7F6E" w:rsidP="00E10E4C">
            <w:pPr>
              <w:rPr>
                <w:rFonts w:ascii="Arial" w:hAnsi="Arial" w:cs="Arial"/>
                <w:sz w:val="14"/>
                <w:szCs w:val="14"/>
              </w:rPr>
            </w:pPr>
            <w:r w:rsidRPr="008E3DD2">
              <w:rPr>
                <w:rFonts w:ascii="Arial" w:hAnsi="Arial" w:cs="Arial"/>
                <w:sz w:val="14"/>
                <w:szCs w:val="14"/>
              </w:rPr>
              <w:t>Mine workers</w:t>
            </w:r>
          </w:p>
          <w:p w14:paraId="7A7F195D" w14:textId="77777777" w:rsidR="003D7F6E" w:rsidRPr="008E3DD2" w:rsidRDefault="003D7F6E" w:rsidP="00E10E4C">
            <w:pPr>
              <w:rPr>
                <w:rFonts w:ascii="Arial" w:hAnsi="Arial" w:cs="Arial"/>
                <w:sz w:val="14"/>
                <w:szCs w:val="14"/>
              </w:rPr>
            </w:pPr>
          </w:p>
          <w:p w14:paraId="31F44FB3" w14:textId="78A3AA24" w:rsidR="003D7F6E" w:rsidRPr="008E3DD2" w:rsidRDefault="003D7F6E" w:rsidP="00E10E4C">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4A26138" w14:textId="10687DD4" w:rsidR="003D7F6E" w:rsidRPr="008E3DD2" w:rsidRDefault="00D80FC7" w:rsidP="003D7F6E">
            <w:pPr>
              <w:rPr>
                <w:rFonts w:ascii="Arial" w:hAnsi="Arial" w:cs="Arial"/>
                <w:sz w:val="14"/>
                <w:szCs w:val="14"/>
              </w:rPr>
            </w:pPr>
            <w:r>
              <w:rPr>
                <w:rFonts w:ascii="Arial" w:hAnsi="Arial" w:cs="Arial"/>
                <w:sz w:val="14"/>
                <w:szCs w:val="14"/>
              </w:rPr>
              <w:t>R</w:t>
            </w:r>
            <w:r w:rsidR="003D7F6E" w:rsidRPr="008E3DD2">
              <w:rPr>
                <w:rFonts w:ascii="Arial" w:hAnsi="Arial" w:cs="Arial"/>
                <w:sz w:val="14"/>
                <w:szCs w:val="14"/>
              </w:rPr>
              <w:t>etrospective case series of cobalt mine workers with silicosis.</w:t>
            </w:r>
          </w:p>
        </w:tc>
      </w:tr>
      <w:tr w:rsidR="00982A2B" w:rsidRPr="008E3DD2" w14:paraId="7CF020E0" w14:textId="77777777" w:rsidTr="00CC3D63">
        <w:trPr>
          <w:cantSplit/>
        </w:trPr>
        <w:tc>
          <w:tcPr>
            <w:tcW w:w="0" w:type="auto"/>
            <w:tcBorders>
              <w:left w:val="nil"/>
            </w:tcBorders>
          </w:tcPr>
          <w:p w14:paraId="18F990FA" w14:textId="017CACD6" w:rsidR="0036258F" w:rsidRPr="008E3DD2" w:rsidRDefault="0036258F">
            <w:pPr>
              <w:rPr>
                <w:rFonts w:ascii="Arial" w:hAnsi="Arial" w:cs="Arial"/>
                <w:sz w:val="14"/>
                <w:szCs w:val="14"/>
              </w:rPr>
            </w:pPr>
            <w:proofErr w:type="spellStart"/>
            <w:r w:rsidRPr="008E3DD2">
              <w:rPr>
                <w:rFonts w:ascii="Arial" w:hAnsi="Arial" w:cs="Arial"/>
                <w:sz w:val="14"/>
                <w:szCs w:val="14"/>
              </w:rPr>
              <w:t>Kayembe</w:t>
            </w:r>
            <w:proofErr w:type="spellEnd"/>
            <w:r w:rsidRPr="008E3DD2">
              <w:rPr>
                <w:rFonts w:ascii="Arial" w:hAnsi="Arial" w:cs="Arial"/>
                <w:sz w:val="14"/>
                <w:szCs w:val="14"/>
              </w:rPr>
              <w:t>-Kitenge</w:t>
            </w:r>
          </w:p>
        </w:tc>
        <w:tc>
          <w:tcPr>
            <w:tcW w:w="0" w:type="auto"/>
          </w:tcPr>
          <w:p w14:paraId="393B980B" w14:textId="21817CDD" w:rsidR="0036258F" w:rsidRPr="008E3DD2" w:rsidRDefault="0036258F">
            <w:pPr>
              <w:rPr>
                <w:rFonts w:ascii="Arial" w:hAnsi="Arial" w:cs="Arial"/>
                <w:sz w:val="14"/>
                <w:szCs w:val="14"/>
              </w:rPr>
            </w:pPr>
            <w:r w:rsidRPr="008E3DD2">
              <w:rPr>
                <w:rFonts w:ascii="Arial" w:hAnsi="Arial" w:cs="Arial"/>
                <w:sz w:val="14"/>
                <w:szCs w:val="14"/>
              </w:rPr>
              <w:t>2020</w:t>
            </w:r>
          </w:p>
        </w:tc>
        <w:tc>
          <w:tcPr>
            <w:tcW w:w="0" w:type="auto"/>
          </w:tcPr>
          <w:p w14:paraId="3E44B3F0" w14:textId="7BC55B5C" w:rsidR="0036258F" w:rsidRPr="008E3DD2" w:rsidRDefault="0036258F">
            <w:pPr>
              <w:rPr>
                <w:rFonts w:ascii="Arial" w:hAnsi="Arial" w:cs="Arial"/>
                <w:sz w:val="14"/>
                <w:szCs w:val="14"/>
              </w:rPr>
            </w:pPr>
            <w:r w:rsidRPr="008E3DD2">
              <w:rPr>
                <w:rFonts w:ascii="Arial" w:hAnsi="Arial" w:cs="Arial"/>
                <w:sz w:val="14"/>
                <w:szCs w:val="14"/>
              </w:rPr>
              <w:t>32639113</w:t>
            </w:r>
          </w:p>
        </w:tc>
        <w:tc>
          <w:tcPr>
            <w:tcW w:w="1027" w:type="dxa"/>
          </w:tcPr>
          <w:p w14:paraId="6CB7E523" w14:textId="212D6DDD" w:rsidR="0036258F" w:rsidRPr="008E3DD2" w:rsidRDefault="0036258F">
            <w:pPr>
              <w:rPr>
                <w:rFonts w:ascii="Arial" w:hAnsi="Arial" w:cs="Arial"/>
                <w:sz w:val="14"/>
                <w:szCs w:val="14"/>
              </w:rPr>
            </w:pPr>
            <w:r w:rsidRPr="008E3DD2">
              <w:rPr>
                <w:rFonts w:ascii="Arial" w:hAnsi="Arial" w:cs="Arial"/>
                <w:sz w:val="14"/>
                <w:szCs w:val="14"/>
              </w:rPr>
              <w:t>DRC</w:t>
            </w:r>
          </w:p>
        </w:tc>
        <w:tc>
          <w:tcPr>
            <w:tcW w:w="745" w:type="dxa"/>
          </w:tcPr>
          <w:p w14:paraId="65DE5F95" w14:textId="3487678B" w:rsidR="0036258F" w:rsidRPr="008E3DD2" w:rsidRDefault="0036258F">
            <w:pPr>
              <w:rPr>
                <w:rFonts w:ascii="Arial" w:hAnsi="Arial" w:cs="Arial"/>
                <w:sz w:val="14"/>
                <w:szCs w:val="14"/>
              </w:rPr>
            </w:pPr>
            <w:r w:rsidRPr="008E3DD2">
              <w:rPr>
                <w:rFonts w:ascii="Arial" w:hAnsi="Arial" w:cs="Arial"/>
                <w:sz w:val="14"/>
                <w:szCs w:val="14"/>
              </w:rPr>
              <w:t>Co</w:t>
            </w:r>
          </w:p>
        </w:tc>
        <w:tc>
          <w:tcPr>
            <w:tcW w:w="1532" w:type="dxa"/>
          </w:tcPr>
          <w:p w14:paraId="3C898C4A" w14:textId="77777777" w:rsidR="0036258F" w:rsidRPr="008E3DD2" w:rsidRDefault="0036258F" w:rsidP="0036258F">
            <w:pPr>
              <w:rPr>
                <w:rFonts w:ascii="Arial" w:hAnsi="Arial" w:cs="Arial"/>
                <w:sz w:val="14"/>
                <w:szCs w:val="14"/>
              </w:rPr>
            </w:pPr>
            <w:r w:rsidRPr="008E3DD2">
              <w:rPr>
                <w:rFonts w:ascii="Arial" w:hAnsi="Arial" w:cs="Arial"/>
                <w:sz w:val="14"/>
                <w:szCs w:val="14"/>
              </w:rPr>
              <w:t>Residents of mining-exposed region</w:t>
            </w:r>
          </w:p>
          <w:p w14:paraId="09B2FCED" w14:textId="77777777" w:rsidR="0036258F" w:rsidRPr="008E3DD2" w:rsidRDefault="0036258F" w:rsidP="0036258F">
            <w:pPr>
              <w:rPr>
                <w:rFonts w:ascii="Arial" w:hAnsi="Arial" w:cs="Arial"/>
                <w:sz w:val="14"/>
                <w:szCs w:val="14"/>
              </w:rPr>
            </w:pPr>
          </w:p>
          <w:p w14:paraId="1F05B850" w14:textId="00DAA39E" w:rsidR="0036258F" w:rsidRPr="008E3DD2" w:rsidRDefault="0036258F" w:rsidP="0036258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97C9F18" w14:textId="13F23CF6" w:rsidR="0036258F" w:rsidRPr="008E3DD2" w:rsidRDefault="0036258F" w:rsidP="003D7F6E">
            <w:pPr>
              <w:rPr>
                <w:rFonts w:ascii="Arial" w:hAnsi="Arial" w:cs="Arial"/>
                <w:sz w:val="14"/>
                <w:szCs w:val="14"/>
              </w:rPr>
            </w:pPr>
            <w:r w:rsidRPr="00D75BDF">
              <w:rPr>
                <w:rFonts w:ascii="Arial" w:hAnsi="Arial" w:cs="Arial"/>
                <w:color w:val="000000" w:themeColor="text1"/>
                <w:sz w:val="14"/>
                <w:szCs w:val="14"/>
              </w:rPr>
              <w:t xml:space="preserve">Case report of child with agnathia otocephaly whose father worked in cobalt mines. Genetic analysis did not show a causal mutation. Level of </w:t>
            </w:r>
            <w:proofErr w:type="spellStart"/>
            <w:r w:rsidRPr="00D75BDF">
              <w:rPr>
                <w:rFonts w:ascii="Arial" w:hAnsi="Arial" w:cs="Arial"/>
                <w:color w:val="000000" w:themeColor="text1"/>
                <w:sz w:val="14"/>
                <w:szCs w:val="14"/>
              </w:rPr>
              <w:t>Co in</w:t>
            </w:r>
            <w:proofErr w:type="spellEnd"/>
            <w:r w:rsidRPr="00D75BDF">
              <w:rPr>
                <w:rFonts w:ascii="Arial" w:hAnsi="Arial" w:cs="Arial"/>
                <w:color w:val="000000" w:themeColor="text1"/>
                <w:sz w:val="14"/>
                <w:szCs w:val="14"/>
              </w:rPr>
              <w:t xml:space="preserve"> cord blood was elevated.</w:t>
            </w:r>
          </w:p>
        </w:tc>
      </w:tr>
      <w:tr w:rsidR="00982A2B" w:rsidRPr="008E3DD2" w14:paraId="219203E8" w14:textId="77777777" w:rsidTr="00CC3D63">
        <w:trPr>
          <w:cantSplit/>
        </w:trPr>
        <w:tc>
          <w:tcPr>
            <w:tcW w:w="0" w:type="auto"/>
            <w:tcBorders>
              <w:left w:val="nil"/>
            </w:tcBorders>
          </w:tcPr>
          <w:p w14:paraId="014E2255" w14:textId="76379198" w:rsidR="0036258F" w:rsidRPr="008E3DD2" w:rsidRDefault="0036258F">
            <w:pPr>
              <w:rPr>
                <w:rFonts w:ascii="Arial" w:hAnsi="Arial" w:cs="Arial"/>
                <w:sz w:val="14"/>
                <w:szCs w:val="14"/>
              </w:rPr>
            </w:pPr>
            <w:proofErr w:type="spellStart"/>
            <w:r w:rsidRPr="008E3DD2">
              <w:rPr>
                <w:rFonts w:ascii="Arial" w:hAnsi="Arial" w:cs="Arial"/>
                <w:sz w:val="14"/>
                <w:szCs w:val="14"/>
              </w:rPr>
              <w:t>Kayembe</w:t>
            </w:r>
            <w:proofErr w:type="spellEnd"/>
            <w:r w:rsidRPr="008E3DD2">
              <w:rPr>
                <w:rFonts w:ascii="Arial" w:hAnsi="Arial" w:cs="Arial"/>
                <w:sz w:val="14"/>
                <w:szCs w:val="14"/>
              </w:rPr>
              <w:t>-Kitenge</w:t>
            </w:r>
          </w:p>
        </w:tc>
        <w:tc>
          <w:tcPr>
            <w:tcW w:w="0" w:type="auto"/>
          </w:tcPr>
          <w:p w14:paraId="2D87C928" w14:textId="73D79D85" w:rsidR="0036258F" w:rsidRPr="008E3DD2" w:rsidRDefault="0036258F">
            <w:pPr>
              <w:rPr>
                <w:rFonts w:ascii="Arial" w:hAnsi="Arial" w:cs="Arial"/>
                <w:sz w:val="14"/>
                <w:szCs w:val="14"/>
              </w:rPr>
            </w:pPr>
            <w:r w:rsidRPr="008E3DD2">
              <w:rPr>
                <w:rFonts w:ascii="Arial" w:hAnsi="Arial" w:cs="Arial"/>
                <w:sz w:val="14"/>
                <w:szCs w:val="14"/>
              </w:rPr>
              <w:t>2023</w:t>
            </w:r>
          </w:p>
        </w:tc>
        <w:tc>
          <w:tcPr>
            <w:tcW w:w="0" w:type="auto"/>
          </w:tcPr>
          <w:p w14:paraId="4D3CD8CD" w14:textId="3A230C29" w:rsidR="0036258F" w:rsidRPr="008E3DD2" w:rsidRDefault="0036258F">
            <w:pPr>
              <w:rPr>
                <w:rFonts w:ascii="Arial" w:hAnsi="Arial" w:cs="Arial"/>
                <w:sz w:val="14"/>
                <w:szCs w:val="14"/>
              </w:rPr>
            </w:pPr>
            <w:r w:rsidRPr="008E3DD2">
              <w:rPr>
                <w:rFonts w:ascii="Arial" w:hAnsi="Arial" w:cs="Arial"/>
                <w:sz w:val="14"/>
                <w:szCs w:val="14"/>
              </w:rPr>
              <w:t>37677922</w:t>
            </w:r>
          </w:p>
        </w:tc>
        <w:tc>
          <w:tcPr>
            <w:tcW w:w="1027" w:type="dxa"/>
          </w:tcPr>
          <w:p w14:paraId="32560A93" w14:textId="41735EA0" w:rsidR="0036258F" w:rsidRPr="008E3DD2" w:rsidRDefault="0036258F">
            <w:pPr>
              <w:rPr>
                <w:rFonts w:ascii="Arial" w:hAnsi="Arial" w:cs="Arial"/>
                <w:sz w:val="14"/>
                <w:szCs w:val="14"/>
              </w:rPr>
            </w:pPr>
            <w:r w:rsidRPr="008E3DD2">
              <w:rPr>
                <w:rFonts w:ascii="Arial" w:hAnsi="Arial" w:cs="Arial"/>
                <w:sz w:val="14"/>
                <w:szCs w:val="14"/>
              </w:rPr>
              <w:t>DRC</w:t>
            </w:r>
          </w:p>
        </w:tc>
        <w:tc>
          <w:tcPr>
            <w:tcW w:w="745" w:type="dxa"/>
          </w:tcPr>
          <w:p w14:paraId="29E08052" w14:textId="211E878F" w:rsidR="0036258F" w:rsidRPr="008E3DD2" w:rsidRDefault="0036258F">
            <w:pPr>
              <w:rPr>
                <w:rFonts w:ascii="Arial" w:hAnsi="Arial" w:cs="Arial"/>
                <w:sz w:val="14"/>
                <w:szCs w:val="14"/>
              </w:rPr>
            </w:pPr>
            <w:r w:rsidRPr="008E3DD2">
              <w:rPr>
                <w:rFonts w:ascii="Arial" w:hAnsi="Arial" w:cs="Arial"/>
                <w:sz w:val="14"/>
                <w:szCs w:val="14"/>
              </w:rPr>
              <w:t>Co</w:t>
            </w:r>
          </w:p>
        </w:tc>
        <w:tc>
          <w:tcPr>
            <w:tcW w:w="1532" w:type="dxa"/>
          </w:tcPr>
          <w:p w14:paraId="730BC862" w14:textId="77777777" w:rsidR="0036258F" w:rsidRPr="008E3DD2" w:rsidRDefault="0036258F" w:rsidP="0036258F">
            <w:pPr>
              <w:rPr>
                <w:rFonts w:ascii="Arial" w:hAnsi="Arial" w:cs="Arial"/>
                <w:sz w:val="14"/>
                <w:szCs w:val="14"/>
              </w:rPr>
            </w:pPr>
            <w:r w:rsidRPr="008E3DD2">
              <w:rPr>
                <w:rFonts w:ascii="Arial" w:hAnsi="Arial" w:cs="Arial"/>
                <w:sz w:val="14"/>
                <w:szCs w:val="14"/>
              </w:rPr>
              <w:t>Residents of mining-exposed region</w:t>
            </w:r>
          </w:p>
          <w:p w14:paraId="4EF9CD22" w14:textId="77777777" w:rsidR="0036258F" w:rsidRPr="008E3DD2" w:rsidRDefault="0036258F" w:rsidP="00E10E4C">
            <w:pPr>
              <w:rPr>
                <w:rFonts w:ascii="Arial" w:hAnsi="Arial" w:cs="Arial"/>
                <w:sz w:val="14"/>
                <w:szCs w:val="14"/>
              </w:rPr>
            </w:pPr>
          </w:p>
          <w:p w14:paraId="24A7983E" w14:textId="72D2E9F6" w:rsidR="0036258F" w:rsidRPr="008E3DD2" w:rsidRDefault="0036258F" w:rsidP="00E10E4C">
            <w:pPr>
              <w:rPr>
                <w:rFonts w:ascii="Arial" w:hAnsi="Arial" w:cs="Arial"/>
                <w:sz w:val="14"/>
                <w:szCs w:val="14"/>
              </w:rPr>
            </w:pPr>
            <w:r w:rsidRPr="008E3DD2">
              <w:rPr>
                <w:rFonts w:ascii="Arial" w:hAnsi="Arial" w:cs="Arial"/>
                <w:sz w:val="14"/>
                <w:szCs w:val="14"/>
              </w:rPr>
              <w:t>Mother-infant pairs</w:t>
            </w:r>
          </w:p>
        </w:tc>
        <w:tc>
          <w:tcPr>
            <w:tcW w:w="0" w:type="auto"/>
            <w:tcBorders>
              <w:right w:val="nil"/>
            </w:tcBorders>
          </w:tcPr>
          <w:p w14:paraId="4C883CD1" w14:textId="04867C2E" w:rsidR="0036258F" w:rsidRPr="008E3DD2" w:rsidRDefault="0036258F" w:rsidP="003D7F6E">
            <w:pPr>
              <w:rPr>
                <w:rFonts w:ascii="Arial" w:hAnsi="Arial" w:cs="Arial"/>
                <w:sz w:val="14"/>
                <w:szCs w:val="14"/>
              </w:rPr>
            </w:pPr>
            <w:r w:rsidRPr="008E3DD2">
              <w:rPr>
                <w:rFonts w:ascii="Arial" w:hAnsi="Arial" w:cs="Arial"/>
                <w:sz w:val="14"/>
                <w:szCs w:val="14"/>
              </w:rPr>
              <w:t xml:space="preserve">Placental/neonatal tissue and blood Co </w:t>
            </w:r>
            <w:r w:rsidR="00221E7C">
              <w:rPr>
                <w:rFonts w:ascii="Arial" w:hAnsi="Arial" w:cs="Arial"/>
                <w:sz w:val="14"/>
                <w:szCs w:val="14"/>
              </w:rPr>
              <w:t xml:space="preserve">associated with </w:t>
            </w:r>
            <w:r w:rsidRPr="008E3DD2">
              <w:rPr>
                <w:rFonts w:ascii="Arial" w:hAnsi="Arial" w:cs="Arial"/>
                <w:sz w:val="14"/>
                <w:szCs w:val="14"/>
              </w:rPr>
              <w:t>maternal blood Co, suggesting trans-placental transfer.</w:t>
            </w:r>
          </w:p>
        </w:tc>
      </w:tr>
      <w:tr w:rsidR="0045452D" w:rsidRPr="008E3DD2" w14:paraId="6D3BB814" w14:textId="77777777" w:rsidTr="00CC3D63">
        <w:trPr>
          <w:cantSplit/>
        </w:trPr>
        <w:tc>
          <w:tcPr>
            <w:tcW w:w="0" w:type="auto"/>
            <w:tcBorders>
              <w:left w:val="nil"/>
            </w:tcBorders>
          </w:tcPr>
          <w:p w14:paraId="6672819F" w14:textId="325DDE19" w:rsidR="0045452D" w:rsidRPr="008E3DD2" w:rsidRDefault="0045452D">
            <w:pPr>
              <w:rPr>
                <w:rFonts w:ascii="Arial" w:hAnsi="Arial" w:cs="Arial"/>
                <w:sz w:val="14"/>
                <w:szCs w:val="14"/>
              </w:rPr>
            </w:pPr>
            <w:proofErr w:type="spellStart"/>
            <w:r w:rsidRPr="008E3DD2">
              <w:rPr>
                <w:rFonts w:ascii="Arial" w:hAnsi="Arial" w:cs="Arial"/>
                <w:sz w:val="14"/>
                <w:szCs w:val="14"/>
              </w:rPr>
              <w:t>Mamuya</w:t>
            </w:r>
            <w:proofErr w:type="spellEnd"/>
          </w:p>
        </w:tc>
        <w:tc>
          <w:tcPr>
            <w:tcW w:w="0" w:type="auto"/>
          </w:tcPr>
          <w:p w14:paraId="51E38DE6" w14:textId="3F204F5D" w:rsidR="0045452D" w:rsidRPr="008E3DD2" w:rsidRDefault="0045452D">
            <w:pPr>
              <w:rPr>
                <w:rFonts w:ascii="Arial" w:hAnsi="Arial" w:cs="Arial"/>
                <w:sz w:val="14"/>
                <w:szCs w:val="14"/>
              </w:rPr>
            </w:pPr>
            <w:r w:rsidRPr="008E3DD2">
              <w:rPr>
                <w:rFonts w:ascii="Arial" w:hAnsi="Arial" w:cs="Arial"/>
                <w:sz w:val="14"/>
                <w:szCs w:val="14"/>
              </w:rPr>
              <w:t>2018</w:t>
            </w:r>
          </w:p>
        </w:tc>
        <w:tc>
          <w:tcPr>
            <w:tcW w:w="0" w:type="auto"/>
          </w:tcPr>
          <w:p w14:paraId="21C781EE" w14:textId="0A9F202B" w:rsidR="0045452D" w:rsidRPr="008E3DD2" w:rsidRDefault="0045452D">
            <w:pPr>
              <w:rPr>
                <w:rFonts w:ascii="Arial" w:hAnsi="Arial" w:cs="Arial"/>
                <w:sz w:val="14"/>
                <w:szCs w:val="14"/>
              </w:rPr>
            </w:pPr>
            <w:r w:rsidRPr="008E3DD2">
              <w:rPr>
                <w:rFonts w:ascii="Arial" w:hAnsi="Arial" w:cs="Arial"/>
                <w:sz w:val="14"/>
                <w:szCs w:val="14"/>
              </w:rPr>
              <w:t>30835375</w:t>
            </w:r>
          </w:p>
        </w:tc>
        <w:tc>
          <w:tcPr>
            <w:tcW w:w="1027" w:type="dxa"/>
          </w:tcPr>
          <w:p w14:paraId="7DD044F9" w14:textId="0FAC7740" w:rsidR="0045452D" w:rsidRPr="008E3DD2" w:rsidRDefault="0045452D">
            <w:pPr>
              <w:rPr>
                <w:rFonts w:ascii="Arial" w:hAnsi="Arial" w:cs="Arial"/>
                <w:sz w:val="14"/>
                <w:szCs w:val="14"/>
              </w:rPr>
            </w:pPr>
            <w:r w:rsidRPr="008E3DD2">
              <w:rPr>
                <w:rFonts w:ascii="Arial" w:hAnsi="Arial" w:cs="Arial"/>
                <w:sz w:val="14"/>
                <w:szCs w:val="14"/>
              </w:rPr>
              <w:t>Tanzania</w:t>
            </w:r>
          </w:p>
        </w:tc>
        <w:tc>
          <w:tcPr>
            <w:tcW w:w="745" w:type="dxa"/>
          </w:tcPr>
          <w:p w14:paraId="39F30988" w14:textId="2D8A7658" w:rsidR="0045452D" w:rsidRPr="008E3DD2" w:rsidRDefault="0045452D">
            <w:pPr>
              <w:rPr>
                <w:rFonts w:ascii="Arial" w:hAnsi="Arial" w:cs="Arial"/>
                <w:sz w:val="14"/>
                <w:szCs w:val="14"/>
              </w:rPr>
            </w:pPr>
            <w:r w:rsidRPr="008E3DD2">
              <w:rPr>
                <w:rFonts w:ascii="Arial" w:hAnsi="Arial" w:cs="Arial"/>
                <w:sz w:val="14"/>
                <w:szCs w:val="14"/>
              </w:rPr>
              <w:t>Co</w:t>
            </w:r>
          </w:p>
        </w:tc>
        <w:tc>
          <w:tcPr>
            <w:tcW w:w="1532" w:type="dxa"/>
          </w:tcPr>
          <w:p w14:paraId="7B77A560" w14:textId="77777777" w:rsidR="0045452D" w:rsidRPr="008E3DD2" w:rsidRDefault="0045452D" w:rsidP="0036258F">
            <w:pPr>
              <w:rPr>
                <w:rFonts w:ascii="Arial" w:hAnsi="Arial" w:cs="Arial"/>
                <w:sz w:val="14"/>
                <w:szCs w:val="14"/>
              </w:rPr>
            </w:pPr>
            <w:r w:rsidRPr="008E3DD2">
              <w:rPr>
                <w:rFonts w:ascii="Arial" w:hAnsi="Arial" w:cs="Arial"/>
                <w:sz w:val="14"/>
                <w:szCs w:val="14"/>
              </w:rPr>
              <w:t>Mine workers</w:t>
            </w:r>
          </w:p>
          <w:p w14:paraId="6581D47E" w14:textId="77777777" w:rsidR="0045452D" w:rsidRPr="008E3DD2" w:rsidRDefault="0045452D" w:rsidP="0036258F">
            <w:pPr>
              <w:rPr>
                <w:rFonts w:ascii="Arial" w:hAnsi="Arial" w:cs="Arial"/>
                <w:sz w:val="14"/>
                <w:szCs w:val="14"/>
              </w:rPr>
            </w:pPr>
          </w:p>
          <w:p w14:paraId="3BC170A9" w14:textId="628CC9E5" w:rsidR="0045452D" w:rsidRPr="008E3DD2" w:rsidRDefault="0045452D" w:rsidP="0036258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70BDD76" w14:textId="6E072044" w:rsidR="0045452D" w:rsidRPr="008E3DD2" w:rsidRDefault="0045452D" w:rsidP="003D7F6E">
            <w:pPr>
              <w:rPr>
                <w:rFonts w:ascii="Arial" w:hAnsi="Arial" w:cs="Arial"/>
                <w:sz w:val="14"/>
                <w:szCs w:val="14"/>
              </w:rPr>
            </w:pPr>
            <w:r w:rsidRPr="008E3DD2">
              <w:rPr>
                <w:rFonts w:ascii="Arial" w:hAnsi="Arial" w:cs="Arial"/>
                <w:sz w:val="14"/>
                <w:szCs w:val="14"/>
              </w:rPr>
              <w:t xml:space="preserve">Higher prevalence of respiratory symptoms </w:t>
            </w:r>
            <w:r w:rsidR="00D75BDF">
              <w:rPr>
                <w:rFonts w:ascii="Arial" w:hAnsi="Arial" w:cs="Arial"/>
                <w:sz w:val="14"/>
                <w:szCs w:val="14"/>
              </w:rPr>
              <w:t xml:space="preserve">including chronic cough (AOR 3.9) and wheezing (AOR 3.1) </w:t>
            </w:r>
            <w:r w:rsidRPr="008E3DD2">
              <w:rPr>
                <w:rFonts w:ascii="Arial" w:hAnsi="Arial" w:cs="Arial"/>
                <w:sz w:val="14"/>
                <w:szCs w:val="14"/>
              </w:rPr>
              <w:t xml:space="preserve">and </w:t>
            </w:r>
            <w:r w:rsidR="00D75BDF">
              <w:rPr>
                <w:rFonts w:ascii="Arial" w:hAnsi="Arial" w:cs="Arial"/>
                <w:sz w:val="14"/>
                <w:szCs w:val="14"/>
              </w:rPr>
              <w:t xml:space="preserve">higher </w:t>
            </w:r>
            <w:r w:rsidRPr="008E3DD2">
              <w:rPr>
                <w:rFonts w:ascii="Arial" w:hAnsi="Arial" w:cs="Arial"/>
                <w:sz w:val="14"/>
                <w:szCs w:val="14"/>
              </w:rPr>
              <w:t>FENO in dust-exposed vs. non-exposed workers.</w:t>
            </w:r>
          </w:p>
        </w:tc>
      </w:tr>
      <w:tr w:rsidR="0045452D" w:rsidRPr="008E3DD2" w14:paraId="14E40F7B" w14:textId="77777777" w:rsidTr="00CC3D63">
        <w:trPr>
          <w:cantSplit/>
        </w:trPr>
        <w:tc>
          <w:tcPr>
            <w:tcW w:w="0" w:type="auto"/>
            <w:tcBorders>
              <w:left w:val="nil"/>
            </w:tcBorders>
          </w:tcPr>
          <w:p w14:paraId="5C920978" w14:textId="0CE78CEC" w:rsidR="0045452D" w:rsidRPr="008E3DD2" w:rsidRDefault="0045452D">
            <w:pPr>
              <w:rPr>
                <w:rFonts w:ascii="Arial" w:hAnsi="Arial" w:cs="Arial"/>
                <w:sz w:val="14"/>
                <w:szCs w:val="14"/>
              </w:rPr>
            </w:pPr>
            <w:r w:rsidRPr="008E3DD2">
              <w:rPr>
                <w:rFonts w:ascii="Arial" w:hAnsi="Arial" w:cs="Arial"/>
                <w:sz w:val="14"/>
                <w:szCs w:val="14"/>
              </w:rPr>
              <w:t>Marsh</w:t>
            </w:r>
          </w:p>
        </w:tc>
        <w:tc>
          <w:tcPr>
            <w:tcW w:w="0" w:type="auto"/>
          </w:tcPr>
          <w:p w14:paraId="69821B8E" w14:textId="41A52C70" w:rsidR="0045452D" w:rsidRPr="008E3DD2" w:rsidRDefault="0045452D">
            <w:pPr>
              <w:rPr>
                <w:rFonts w:ascii="Arial" w:hAnsi="Arial" w:cs="Arial"/>
                <w:sz w:val="14"/>
                <w:szCs w:val="14"/>
              </w:rPr>
            </w:pPr>
            <w:r w:rsidRPr="008E3DD2">
              <w:rPr>
                <w:rFonts w:ascii="Arial" w:hAnsi="Arial" w:cs="Arial"/>
                <w:sz w:val="14"/>
                <w:szCs w:val="14"/>
              </w:rPr>
              <w:t>2009</w:t>
            </w:r>
          </w:p>
        </w:tc>
        <w:tc>
          <w:tcPr>
            <w:tcW w:w="0" w:type="auto"/>
          </w:tcPr>
          <w:p w14:paraId="3F68040E" w14:textId="1CC85641" w:rsidR="0045452D" w:rsidRPr="008E3DD2" w:rsidRDefault="0045452D">
            <w:pPr>
              <w:rPr>
                <w:rFonts w:ascii="Arial" w:hAnsi="Arial" w:cs="Arial"/>
                <w:sz w:val="14"/>
                <w:szCs w:val="14"/>
              </w:rPr>
            </w:pPr>
            <w:r w:rsidRPr="008E3DD2">
              <w:rPr>
                <w:rFonts w:ascii="Arial" w:hAnsi="Arial" w:cs="Arial"/>
                <w:sz w:val="14"/>
                <w:szCs w:val="14"/>
              </w:rPr>
              <w:t>19533624</w:t>
            </w:r>
          </w:p>
        </w:tc>
        <w:tc>
          <w:tcPr>
            <w:tcW w:w="1027" w:type="dxa"/>
          </w:tcPr>
          <w:p w14:paraId="14707564" w14:textId="00A4ADC4" w:rsidR="0045452D" w:rsidRPr="008E3DD2" w:rsidRDefault="0045452D">
            <w:pPr>
              <w:rPr>
                <w:rFonts w:ascii="Arial" w:hAnsi="Arial" w:cs="Arial"/>
                <w:sz w:val="14"/>
                <w:szCs w:val="14"/>
              </w:rPr>
            </w:pPr>
            <w:r w:rsidRPr="008E3DD2">
              <w:rPr>
                <w:rFonts w:ascii="Arial" w:hAnsi="Arial" w:cs="Arial"/>
                <w:sz w:val="14"/>
                <w:szCs w:val="14"/>
              </w:rPr>
              <w:t>USA</w:t>
            </w:r>
          </w:p>
        </w:tc>
        <w:tc>
          <w:tcPr>
            <w:tcW w:w="745" w:type="dxa"/>
          </w:tcPr>
          <w:p w14:paraId="39542ACF" w14:textId="5E6877AB" w:rsidR="0045452D" w:rsidRPr="008E3DD2" w:rsidRDefault="0045452D">
            <w:pPr>
              <w:rPr>
                <w:rFonts w:ascii="Arial" w:hAnsi="Arial" w:cs="Arial"/>
                <w:sz w:val="14"/>
                <w:szCs w:val="14"/>
              </w:rPr>
            </w:pPr>
            <w:r w:rsidRPr="008E3DD2">
              <w:rPr>
                <w:rFonts w:ascii="Arial" w:hAnsi="Arial" w:cs="Arial"/>
                <w:sz w:val="14"/>
                <w:szCs w:val="14"/>
              </w:rPr>
              <w:t>Co</w:t>
            </w:r>
          </w:p>
        </w:tc>
        <w:tc>
          <w:tcPr>
            <w:tcW w:w="1532" w:type="dxa"/>
          </w:tcPr>
          <w:p w14:paraId="3202A059" w14:textId="77777777" w:rsidR="0045452D" w:rsidRPr="008E3DD2" w:rsidRDefault="0045452D" w:rsidP="0045452D">
            <w:pPr>
              <w:rPr>
                <w:rFonts w:ascii="Arial" w:hAnsi="Arial" w:cs="Arial"/>
                <w:sz w:val="14"/>
                <w:szCs w:val="14"/>
              </w:rPr>
            </w:pPr>
            <w:r w:rsidRPr="008E3DD2">
              <w:rPr>
                <w:rFonts w:ascii="Arial" w:hAnsi="Arial" w:cs="Arial"/>
                <w:sz w:val="14"/>
                <w:szCs w:val="14"/>
              </w:rPr>
              <w:t>Mine workers</w:t>
            </w:r>
          </w:p>
          <w:p w14:paraId="29CE5651" w14:textId="77777777" w:rsidR="0045452D" w:rsidRPr="008E3DD2" w:rsidRDefault="0045452D" w:rsidP="0045452D">
            <w:pPr>
              <w:rPr>
                <w:rFonts w:ascii="Arial" w:hAnsi="Arial" w:cs="Arial"/>
                <w:sz w:val="14"/>
                <w:szCs w:val="14"/>
              </w:rPr>
            </w:pPr>
          </w:p>
          <w:p w14:paraId="6CFB2ADA" w14:textId="6BD23D6F" w:rsidR="0045452D" w:rsidRPr="008E3DD2" w:rsidRDefault="0045452D" w:rsidP="0045452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AA7DD5C" w14:textId="25716994" w:rsidR="0045452D" w:rsidRPr="008E3DD2" w:rsidRDefault="0045452D" w:rsidP="003D7F6E">
            <w:pPr>
              <w:rPr>
                <w:rFonts w:ascii="Arial" w:hAnsi="Arial" w:cs="Arial"/>
                <w:sz w:val="14"/>
                <w:szCs w:val="14"/>
              </w:rPr>
            </w:pPr>
            <w:r w:rsidRPr="00D75BDF">
              <w:rPr>
                <w:rFonts w:ascii="Arial" w:hAnsi="Arial" w:cs="Arial"/>
                <w:color w:val="000000" w:themeColor="text1"/>
                <w:sz w:val="14"/>
                <w:szCs w:val="14"/>
              </w:rPr>
              <w:t>No evidence of increased mortality in mine workers</w:t>
            </w:r>
            <w:r w:rsidR="00221E7C" w:rsidRPr="00D75BDF">
              <w:rPr>
                <w:rFonts w:ascii="Arial" w:hAnsi="Arial" w:cs="Arial"/>
                <w:color w:val="000000" w:themeColor="text1"/>
                <w:sz w:val="14"/>
                <w:szCs w:val="14"/>
              </w:rPr>
              <w:t xml:space="preserve"> vs </w:t>
            </w:r>
            <w:r w:rsidR="00D75BDF" w:rsidRPr="00D75BDF">
              <w:rPr>
                <w:rFonts w:ascii="Arial" w:hAnsi="Arial" w:cs="Arial"/>
                <w:color w:val="000000" w:themeColor="text1"/>
                <w:sz w:val="14"/>
                <w:szCs w:val="14"/>
              </w:rPr>
              <w:t>general population estimates</w:t>
            </w:r>
            <w:r w:rsidRPr="00D75BDF">
              <w:rPr>
                <w:rFonts w:ascii="Arial" w:hAnsi="Arial" w:cs="Arial"/>
                <w:color w:val="000000" w:themeColor="text1"/>
                <w:sz w:val="14"/>
                <w:szCs w:val="14"/>
              </w:rPr>
              <w:t>.</w:t>
            </w:r>
          </w:p>
        </w:tc>
      </w:tr>
      <w:tr w:rsidR="00FB1673" w:rsidRPr="008E3DD2" w14:paraId="4C8D26EC" w14:textId="77777777" w:rsidTr="00CC3D63">
        <w:trPr>
          <w:cantSplit/>
        </w:trPr>
        <w:tc>
          <w:tcPr>
            <w:tcW w:w="0" w:type="auto"/>
            <w:tcBorders>
              <w:left w:val="nil"/>
            </w:tcBorders>
          </w:tcPr>
          <w:p w14:paraId="28604667" w14:textId="351CEF57" w:rsidR="00FB1673" w:rsidRPr="008E3DD2" w:rsidRDefault="00FB1673">
            <w:pPr>
              <w:rPr>
                <w:rFonts w:ascii="Arial" w:hAnsi="Arial" w:cs="Arial"/>
                <w:sz w:val="14"/>
                <w:szCs w:val="14"/>
              </w:rPr>
            </w:pPr>
            <w:r w:rsidRPr="008E3DD2">
              <w:rPr>
                <w:rFonts w:ascii="Arial" w:hAnsi="Arial" w:cs="Arial"/>
                <w:sz w:val="14"/>
                <w:szCs w:val="14"/>
              </w:rPr>
              <w:t xml:space="preserve">Musa </w:t>
            </w:r>
            <w:proofErr w:type="spellStart"/>
            <w:r w:rsidRPr="008E3DD2">
              <w:rPr>
                <w:rFonts w:ascii="Arial" w:hAnsi="Arial" w:cs="Arial"/>
                <w:sz w:val="14"/>
                <w:szCs w:val="14"/>
              </w:rPr>
              <w:t>Obadia</w:t>
            </w:r>
            <w:proofErr w:type="spellEnd"/>
          </w:p>
        </w:tc>
        <w:tc>
          <w:tcPr>
            <w:tcW w:w="0" w:type="auto"/>
          </w:tcPr>
          <w:p w14:paraId="1079A474" w14:textId="3032E312" w:rsidR="00FB1673" w:rsidRPr="008E3DD2" w:rsidRDefault="00FB1673">
            <w:pPr>
              <w:rPr>
                <w:rFonts w:ascii="Arial" w:hAnsi="Arial" w:cs="Arial"/>
                <w:sz w:val="14"/>
                <w:szCs w:val="14"/>
              </w:rPr>
            </w:pPr>
            <w:r w:rsidRPr="008E3DD2">
              <w:rPr>
                <w:rFonts w:ascii="Arial" w:hAnsi="Arial" w:cs="Arial"/>
                <w:sz w:val="14"/>
                <w:szCs w:val="14"/>
              </w:rPr>
              <w:t>2023</w:t>
            </w:r>
          </w:p>
        </w:tc>
        <w:tc>
          <w:tcPr>
            <w:tcW w:w="0" w:type="auto"/>
          </w:tcPr>
          <w:p w14:paraId="25A6B11C" w14:textId="7417D543" w:rsidR="00FB1673" w:rsidRPr="008E3DD2" w:rsidRDefault="00FB1673">
            <w:pPr>
              <w:rPr>
                <w:rFonts w:ascii="Arial" w:hAnsi="Arial" w:cs="Arial"/>
                <w:sz w:val="14"/>
                <w:szCs w:val="14"/>
              </w:rPr>
            </w:pPr>
            <w:r w:rsidRPr="008E3DD2">
              <w:rPr>
                <w:rFonts w:ascii="Arial" w:hAnsi="Arial" w:cs="Arial"/>
                <w:sz w:val="14"/>
                <w:szCs w:val="14"/>
              </w:rPr>
              <w:t>37869070</w:t>
            </w:r>
          </w:p>
        </w:tc>
        <w:tc>
          <w:tcPr>
            <w:tcW w:w="1027" w:type="dxa"/>
          </w:tcPr>
          <w:p w14:paraId="06E55724" w14:textId="02369A56" w:rsidR="00FB1673" w:rsidRPr="008E3DD2" w:rsidRDefault="00FB1673">
            <w:pPr>
              <w:rPr>
                <w:rFonts w:ascii="Arial" w:hAnsi="Arial" w:cs="Arial"/>
                <w:sz w:val="14"/>
                <w:szCs w:val="14"/>
              </w:rPr>
            </w:pPr>
            <w:r w:rsidRPr="008E3DD2">
              <w:rPr>
                <w:rFonts w:ascii="Arial" w:hAnsi="Arial" w:cs="Arial"/>
                <w:sz w:val="14"/>
                <w:szCs w:val="14"/>
              </w:rPr>
              <w:t>DRC</w:t>
            </w:r>
          </w:p>
        </w:tc>
        <w:tc>
          <w:tcPr>
            <w:tcW w:w="745" w:type="dxa"/>
          </w:tcPr>
          <w:p w14:paraId="274CBCFF" w14:textId="7B23A378" w:rsidR="00FB1673" w:rsidRPr="008E3DD2" w:rsidRDefault="00FB1673">
            <w:pPr>
              <w:rPr>
                <w:rFonts w:ascii="Arial" w:hAnsi="Arial" w:cs="Arial"/>
                <w:sz w:val="14"/>
                <w:szCs w:val="14"/>
              </w:rPr>
            </w:pPr>
            <w:r w:rsidRPr="008E3DD2">
              <w:rPr>
                <w:rFonts w:ascii="Arial" w:hAnsi="Arial" w:cs="Arial"/>
                <w:sz w:val="14"/>
                <w:szCs w:val="14"/>
              </w:rPr>
              <w:t>Co</w:t>
            </w:r>
          </w:p>
        </w:tc>
        <w:tc>
          <w:tcPr>
            <w:tcW w:w="1532" w:type="dxa"/>
          </w:tcPr>
          <w:p w14:paraId="4D2D5B51" w14:textId="77777777" w:rsidR="00FB1673" w:rsidRPr="008E3DD2" w:rsidRDefault="00FB1673" w:rsidP="00FB1673">
            <w:pPr>
              <w:rPr>
                <w:rFonts w:ascii="Arial" w:hAnsi="Arial" w:cs="Arial"/>
                <w:sz w:val="14"/>
                <w:szCs w:val="14"/>
              </w:rPr>
            </w:pPr>
            <w:r w:rsidRPr="008E3DD2">
              <w:rPr>
                <w:rFonts w:ascii="Arial" w:hAnsi="Arial" w:cs="Arial"/>
                <w:sz w:val="14"/>
                <w:szCs w:val="14"/>
              </w:rPr>
              <w:t>Mine workers</w:t>
            </w:r>
          </w:p>
          <w:p w14:paraId="60150C90" w14:textId="77777777" w:rsidR="00FB1673" w:rsidRPr="008E3DD2" w:rsidRDefault="00FB1673" w:rsidP="00FB1673">
            <w:pPr>
              <w:rPr>
                <w:rFonts w:ascii="Arial" w:hAnsi="Arial" w:cs="Arial"/>
                <w:sz w:val="14"/>
                <w:szCs w:val="14"/>
              </w:rPr>
            </w:pPr>
          </w:p>
          <w:p w14:paraId="45FB4FF6" w14:textId="228FDDDC" w:rsidR="00FB1673" w:rsidRPr="008E3DD2" w:rsidRDefault="00FB1673" w:rsidP="00FB1673">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5377B97" w14:textId="5DC888BA" w:rsidR="00FB1673" w:rsidRPr="008E3DD2" w:rsidRDefault="00FB1673" w:rsidP="003D7F6E">
            <w:pPr>
              <w:rPr>
                <w:rFonts w:ascii="Arial" w:hAnsi="Arial" w:cs="Arial"/>
                <w:sz w:val="14"/>
                <w:szCs w:val="14"/>
              </w:rPr>
            </w:pPr>
            <w:r w:rsidRPr="008E3DD2">
              <w:rPr>
                <w:rFonts w:ascii="Arial" w:hAnsi="Arial" w:cs="Arial"/>
                <w:sz w:val="14"/>
                <w:szCs w:val="14"/>
              </w:rPr>
              <w:t xml:space="preserve">Erectile dysfunction more prevalent </w:t>
            </w:r>
            <w:r w:rsidR="00D75BDF">
              <w:rPr>
                <w:rFonts w:ascii="Arial" w:hAnsi="Arial" w:cs="Arial"/>
                <w:sz w:val="14"/>
                <w:szCs w:val="14"/>
              </w:rPr>
              <w:t xml:space="preserve">(AOR 2.6) </w:t>
            </w:r>
            <w:r w:rsidRPr="008E3DD2">
              <w:rPr>
                <w:rFonts w:ascii="Arial" w:hAnsi="Arial" w:cs="Arial"/>
                <w:sz w:val="14"/>
                <w:szCs w:val="14"/>
              </w:rPr>
              <w:t>and free testosterone lower in mine workers vs. non-mine workers.</w:t>
            </w:r>
          </w:p>
        </w:tc>
      </w:tr>
      <w:tr w:rsidR="00FB1673" w:rsidRPr="008E3DD2" w14:paraId="65EC2F11" w14:textId="77777777" w:rsidTr="00CC3D63">
        <w:trPr>
          <w:cantSplit/>
        </w:trPr>
        <w:tc>
          <w:tcPr>
            <w:tcW w:w="0" w:type="auto"/>
            <w:tcBorders>
              <w:left w:val="nil"/>
            </w:tcBorders>
          </w:tcPr>
          <w:p w14:paraId="0C6807EE" w14:textId="4F133F18" w:rsidR="00FB1673" w:rsidRPr="008E3DD2" w:rsidRDefault="00FB1673">
            <w:pPr>
              <w:rPr>
                <w:rFonts w:ascii="Arial" w:hAnsi="Arial" w:cs="Arial"/>
                <w:sz w:val="14"/>
                <w:szCs w:val="14"/>
              </w:rPr>
            </w:pPr>
            <w:r w:rsidRPr="008E3DD2">
              <w:rPr>
                <w:rFonts w:ascii="Arial" w:hAnsi="Arial" w:cs="Arial"/>
                <w:sz w:val="14"/>
                <w:szCs w:val="14"/>
              </w:rPr>
              <w:t xml:space="preserve">Musa </w:t>
            </w:r>
            <w:proofErr w:type="spellStart"/>
            <w:r w:rsidRPr="008E3DD2">
              <w:rPr>
                <w:rFonts w:ascii="Arial" w:hAnsi="Arial" w:cs="Arial"/>
                <w:sz w:val="14"/>
                <w:szCs w:val="14"/>
              </w:rPr>
              <w:t>Obadia</w:t>
            </w:r>
            <w:proofErr w:type="spellEnd"/>
          </w:p>
        </w:tc>
        <w:tc>
          <w:tcPr>
            <w:tcW w:w="0" w:type="auto"/>
          </w:tcPr>
          <w:p w14:paraId="0E04FC0C" w14:textId="30375A82" w:rsidR="00FB1673" w:rsidRPr="008E3DD2" w:rsidRDefault="00FB1673">
            <w:pPr>
              <w:rPr>
                <w:rFonts w:ascii="Arial" w:hAnsi="Arial" w:cs="Arial"/>
                <w:sz w:val="14"/>
                <w:szCs w:val="14"/>
              </w:rPr>
            </w:pPr>
            <w:r w:rsidRPr="008E3DD2">
              <w:rPr>
                <w:rFonts w:ascii="Arial" w:hAnsi="Arial" w:cs="Arial"/>
                <w:sz w:val="14"/>
                <w:szCs w:val="14"/>
              </w:rPr>
              <w:t>2020</w:t>
            </w:r>
          </w:p>
        </w:tc>
        <w:tc>
          <w:tcPr>
            <w:tcW w:w="0" w:type="auto"/>
          </w:tcPr>
          <w:p w14:paraId="70460FE1" w14:textId="53E38ECD" w:rsidR="00FB1673" w:rsidRPr="008E3DD2" w:rsidRDefault="00FB1673">
            <w:pPr>
              <w:rPr>
                <w:rFonts w:ascii="Arial" w:hAnsi="Arial" w:cs="Arial"/>
                <w:sz w:val="14"/>
                <w:szCs w:val="14"/>
              </w:rPr>
            </w:pPr>
            <w:r w:rsidRPr="008E3DD2">
              <w:rPr>
                <w:rFonts w:ascii="Arial" w:hAnsi="Arial" w:cs="Arial"/>
                <w:sz w:val="14"/>
                <w:szCs w:val="14"/>
              </w:rPr>
              <w:t>31662423</w:t>
            </w:r>
          </w:p>
        </w:tc>
        <w:tc>
          <w:tcPr>
            <w:tcW w:w="1027" w:type="dxa"/>
          </w:tcPr>
          <w:p w14:paraId="4ADC1B6E" w14:textId="2F167154" w:rsidR="00FB1673" w:rsidRPr="008E3DD2" w:rsidRDefault="00FB1673">
            <w:pPr>
              <w:rPr>
                <w:rFonts w:ascii="Arial" w:hAnsi="Arial" w:cs="Arial"/>
                <w:sz w:val="14"/>
                <w:szCs w:val="14"/>
              </w:rPr>
            </w:pPr>
            <w:r w:rsidRPr="008E3DD2">
              <w:rPr>
                <w:rFonts w:ascii="Arial" w:hAnsi="Arial" w:cs="Arial"/>
                <w:sz w:val="14"/>
                <w:szCs w:val="14"/>
              </w:rPr>
              <w:t>DRC</w:t>
            </w:r>
          </w:p>
        </w:tc>
        <w:tc>
          <w:tcPr>
            <w:tcW w:w="745" w:type="dxa"/>
          </w:tcPr>
          <w:p w14:paraId="79152BFD" w14:textId="1382580B" w:rsidR="00FB1673" w:rsidRPr="008E3DD2" w:rsidRDefault="00FB1673">
            <w:pPr>
              <w:rPr>
                <w:rFonts w:ascii="Arial" w:hAnsi="Arial" w:cs="Arial"/>
                <w:sz w:val="14"/>
                <w:szCs w:val="14"/>
              </w:rPr>
            </w:pPr>
            <w:r w:rsidRPr="008E3DD2">
              <w:rPr>
                <w:rFonts w:ascii="Arial" w:hAnsi="Arial" w:cs="Arial"/>
                <w:sz w:val="14"/>
                <w:szCs w:val="14"/>
              </w:rPr>
              <w:t>Co</w:t>
            </w:r>
          </w:p>
        </w:tc>
        <w:tc>
          <w:tcPr>
            <w:tcW w:w="1532" w:type="dxa"/>
          </w:tcPr>
          <w:p w14:paraId="661304DF" w14:textId="77777777" w:rsidR="007E3EA7" w:rsidRPr="008E3DD2" w:rsidRDefault="007E3EA7" w:rsidP="007E3EA7">
            <w:pPr>
              <w:rPr>
                <w:rFonts w:ascii="Arial" w:hAnsi="Arial" w:cs="Arial"/>
                <w:sz w:val="14"/>
                <w:szCs w:val="14"/>
              </w:rPr>
            </w:pPr>
            <w:r w:rsidRPr="008E3DD2">
              <w:rPr>
                <w:rFonts w:ascii="Arial" w:hAnsi="Arial" w:cs="Arial"/>
                <w:sz w:val="14"/>
                <w:szCs w:val="14"/>
              </w:rPr>
              <w:t>Mine workers</w:t>
            </w:r>
          </w:p>
          <w:p w14:paraId="02AEBD6D" w14:textId="77777777" w:rsidR="007E3EA7" w:rsidRPr="008E3DD2" w:rsidRDefault="007E3EA7" w:rsidP="007E3EA7">
            <w:pPr>
              <w:rPr>
                <w:rFonts w:ascii="Arial" w:hAnsi="Arial" w:cs="Arial"/>
                <w:sz w:val="14"/>
                <w:szCs w:val="14"/>
              </w:rPr>
            </w:pPr>
          </w:p>
          <w:p w14:paraId="3C4591BB" w14:textId="04A5ACFB" w:rsidR="00FB1673" w:rsidRPr="008E3DD2" w:rsidRDefault="007E3EA7" w:rsidP="007E3EA7">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3F48055" w14:textId="59268C31" w:rsidR="00FB1673" w:rsidRPr="008E3DD2" w:rsidRDefault="007E3EA7" w:rsidP="003D7F6E">
            <w:pPr>
              <w:rPr>
                <w:rFonts w:ascii="Arial" w:hAnsi="Arial" w:cs="Arial"/>
                <w:sz w:val="14"/>
                <w:szCs w:val="14"/>
              </w:rPr>
            </w:pPr>
            <w:r w:rsidRPr="00D75BDF">
              <w:rPr>
                <w:rFonts w:ascii="Arial" w:hAnsi="Arial" w:cs="Arial"/>
                <w:color w:val="000000" w:themeColor="text1"/>
                <w:sz w:val="14"/>
                <w:szCs w:val="14"/>
              </w:rPr>
              <w:t xml:space="preserve">Participants with erectile dysfunction were more likely to be mine workers vs. </w:t>
            </w:r>
            <w:r w:rsidR="00D75BDF" w:rsidRPr="00D75BDF">
              <w:rPr>
                <w:rFonts w:ascii="Arial" w:hAnsi="Arial" w:cs="Arial"/>
                <w:color w:val="000000" w:themeColor="text1"/>
                <w:sz w:val="14"/>
                <w:szCs w:val="14"/>
              </w:rPr>
              <w:t>non-mine workers (OR 21.1).</w:t>
            </w:r>
          </w:p>
        </w:tc>
      </w:tr>
      <w:tr w:rsidR="00875CD9" w:rsidRPr="008E3DD2" w14:paraId="0324E332" w14:textId="77777777" w:rsidTr="00CC3D63">
        <w:trPr>
          <w:cantSplit/>
        </w:trPr>
        <w:tc>
          <w:tcPr>
            <w:tcW w:w="0" w:type="auto"/>
            <w:tcBorders>
              <w:left w:val="nil"/>
            </w:tcBorders>
          </w:tcPr>
          <w:p w14:paraId="4508A407" w14:textId="300BA904" w:rsidR="00875CD9" w:rsidRPr="008E3DD2" w:rsidRDefault="00875CD9">
            <w:pPr>
              <w:rPr>
                <w:rFonts w:ascii="Arial" w:hAnsi="Arial" w:cs="Arial"/>
                <w:sz w:val="14"/>
                <w:szCs w:val="14"/>
              </w:rPr>
            </w:pPr>
            <w:proofErr w:type="spellStart"/>
            <w:r w:rsidRPr="008E3DD2">
              <w:rPr>
                <w:rFonts w:ascii="Arial" w:hAnsi="Arial" w:cs="Arial"/>
                <w:sz w:val="14"/>
                <w:szCs w:val="14"/>
              </w:rPr>
              <w:t>Ndilila</w:t>
            </w:r>
            <w:proofErr w:type="spellEnd"/>
          </w:p>
        </w:tc>
        <w:tc>
          <w:tcPr>
            <w:tcW w:w="0" w:type="auto"/>
          </w:tcPr>
          <w:p w14:paraId="778980D3" w14:textId="2DB4D116" w:rsidR="00875CD9" w:rsidRPr="008E3DD2" w:rsidRDefault="00875CD9">
            <w:pPr>
              <w:rPr>
                <w:rFonts w:ascii="Arial" w:hAnsi="Arial" w:cs="Arial"/>
                <w:sz w:val="14"/>
                <w:szCs w:val="14"/>
              </w:rPr>
            </w:pPr>
            <w:r w:rsidRPr="008E3DD2">
              <w:rPr>
                <w:rFonts w:ascii="Arial" w:hAnsi="Arial" w:cs="Arial"/>
                <w:sz w:val="14"/>
                <w:szCs w:val="14"/>
              </w:rPr>
              <w:t>2014</w:t>
            </w:r>
          </w:p>
        </w:tc>
        <w:tc>
          <w:tcPr>
            <w:tcW w:w="0" w:type="auto"/>
          </w:tcPr>
          <w:p w14:paraId="71200826" w14:textId="38681650" w:rsidR="00875CD9" w:rsidRPr="008E3DD2" w:rsidRDefault="00875CD9">
            <w:pPr>
              <w:rPr>
                <w:rFonts w:ascii="Arial" w:hAnsi="Arial" w:cs="Arial"/>
                <w:sz w:val="14"/>
                <w:szCs w:val="14"/>
              </w:rPr>
            </w:pPr>
            <w:r w:rsidRPr="008E3DD2">
              <w:rPr>
                <w:rFonts w:ascii="Arial" w:hAnsi="Arial" w:cs="Arial"/>
                <w:sz w:val="14"/>
                <w:szCs w:val="14"/>
              </w:rPr>
              <w:t>23623595</w:t>
            </w:r>
          </w:p>
        </w:tc>
        <w:tc>
          <w:tcPr>
            <w:tcW w:w="1027" w:type="dxa"/>
          </w:tcPr>
          <w:p w14:paraId="74E5906A" w14:textId="49543FB1" w:rsidR="00875CD9" w:rsidRPr="008E3DD2" w:rsidRDefault="00875CD9">
            <w:pPr>
              <w:rPr>
                <w:rFonts w:ascii="Arial" w:hAnsi="Arial" w:cs="Arial"/>
                <w:sz w:val="14"/>
                <w:szCs w:val="14"/>
              </w:rPr>
            </w:pPr>
            <w:r w:rsidRPr="008E3DD2">
              <w:rPr>
                <w:rFonts w:ascii="Arial" w:hAnsi="Arial" w:cs="Arial"/>
                <w:sz w:val="14"/>
                <w:szCs w:val="14"/>
              </w:rPr>
              <w:t>Zambia</w:t>
            </w:r>
          </w:p>
        </w:tc>
        <w:tc>
          <w:tcPr>
            <w:tcW w:w="745" w:type="dxa"/>
          </w:tcPr>
          <w:p w14:paraId="25E22107" w14:textId="6D2FBB6A" w:rsidR="00875CD9" w:rsidRPr="008E3DD2" w:rsidRDefault="00875CD9">
            <w:pPr>
              <w:rPr>
                <w:rFonts w:ascii="Arial" w:hAnsi="Arial" w:cs="Arial"/>
                <w:sz w:val="14"/>
                <w:szCs w:val="14"/>
              </w:rPr>
            </w:pPr>
            <w:r w:rsidRPr="008E3DD2">
              <w:rPr>
                <w:rFonts w:ascii="Arial" w:hAnsi="Arial" w:cs="Arial"/>
                <w:sz w:val="14"/>
                <w:szCs w:val="14"/>
              </w:rPr>
              <w:t>Co</w:t>
            </w:r>
          </w:p>
        </w:tc>
        <w:tc>
          <w:tcPr>
            <w:tcW w:w="1532" w:type="dxa"/>
          </w:tcPr>
          <w:p w14:paraId="4EB5D8CE" w14:textId="77777777" w:rsidR="00875CD9" w:rsidRPr="008E3DD2" w:rsidRDefault="00875CD9" w:rsidP="00875CD9">
            <w:pPr>
              <w:rPr>
                <w:rFonts w:ascii="Arial" w:hAnsi="Arial" w:cs="Arial"/>
                <w:sz w:val="14"/>
                <w:szCs w:val="14"/>
              </w:rPr>
            </w:pPr>
            <w:r w:rsidRPr="008E3DD2">
              <w:rPr>
                <w:rFonts w:ascii="Arial" w:hAnsi="Arial" w:cs="Arial"/>
                <w:sz w:val="14"/>
                <w:szCs w:val="14"/>
              </w:rPr>
              <w:t>Residents of mining-exposed region</w:t>
            </w:r>
          </w:p>
          <w:p w14:paraId="314B2584" w14:textId="77777777" w:rsidR="00875CD9" w:rsidRPr="008E3DD2" w:rsidRDefault="00875CD9" w:rsidP="00875CD9">
            <w:pPr>
              <w:rPr>
                <w:rFonts w:ascii="Arial" w:hAnsi="Arial" w:cs="Arial"/>
                <w:sz w:val="14"/>
                <w:szCs w:val="14"/>
              </w:rPr>
            </w:pPr>
          </w:p>
          <w:p w14:paraId="6F19E062" w14:textId="2AEAF8CB" w:rsidR="00875CD9" w:rsidRPr="008E3DD2" w:rsidRDefault="00875CD9" w:rsidP="00875CD9">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EC1FD72" w14:textId="1D2AE09B" w:rsidR="00875CD9" w:rsidRPr="008E3DD2" w:rsidRDefault="00875CD9" w:rsidP="003D7F6E">
            <w:pPr>
              <w:rPr>
                <w:rFonts w:ascii="Arial" w:hAnsi="Arial" w:cs="Arial"/>
                <w:sz w:val="14"/>
                <w:szCs w:val="14"/>
              </w:rPr>
            </w:pPr>
            <w:r w:rsidRPr="008E3DD2">
              <w:rPr>
                <w:rFonts w:ascii="Arial" w:hAnsi="Arial" w:cs="Arial"/>
                <w:sz w:val="14"/>
                <w:szCs w:val="14"/>
              </w:rPr>
              <w:t>Higher nail Co level</w:t>
            </w:r>
            <w:r w:rsidR="00221E7C">
              <w:rPr>
                <w:rFonts w:ascii="Arial" w:hAnsi="Arial" w:cs="Arial"/>
                <w:sz w:val="14"/>
                <w:szCs w:val="14"/>
              </w:rPr>
              <w:t>s</w:t>
            </w:r>
            <w:r w:rsidRPr="008E3DD2">
              <w:rPr>
                <w:rFonts w:ascii="Arial" w:hAnsi="Arial" w:cs="Arial"/>
                <w:sz w:val="14"/>
                <w:szCs w:val="14"/>
              </w:rPr>
              <w:t xml:space="preserve"> in residents of mining-exposed vs. non-exposed region</w:t>
            </w:r>
            <w:r w:rsidR="00221E7C">
              <w:rPr>
                <w:rFonts w:ascii="Arial" w:hAnsi="Arial" w:cs="Arial"/>
                <w:sz w:val="14"/>
                <w:szCs w:val="14"/>
              </w:rPr>
              <w:t>s</w:t>
            </w:r>
            <w:r w:rsidR="0037137D">
              <w:rPr>
                <w:rFonts w:ascii="Arial" w:hAnsi="Arial" w:cs="Arial"/>
                <w:sz w:val="14"/>
                <w:szCs w:val="14"/>
              </w:rPr>
              <w:t xml:space="preserve"> (1.39 vs. 0.76 </w:t>
            </w:r>
            <w:r w:rsidR="0037137D" w:rsidRPr="0037137D">
              <w:rPr>
                <w:rFonts w:ascii="Arial" w:hAnsi="Arial" w:cs="Arial"/>
                <w:sz w:val="14"/>
                <w:szCs w:val="14"/>
              </w:rPr>
              <w:t>mg/kg</w:t>
            </w:r>
            <w:r w:rsidR="0037137D">
              <w:rPr>
                <w:rFonts w:ascii="Arial" w:hAnsi="Arial" w:cs="Arial"/>
                <w:sz w:val="14"/>
                <w:szCs w:val="14"/>
              </w:rPr>
              <w:t>)</w:t>
            </w:r>
            <w:r w:rsidR="00221E7C">
              <w:rPr>
                <w:rFonts w:ascii="Arial" w:hAnsi="Arial" w:cs="Arial"/>
                <w:sz w:val="14"/>
                <w:szCs w:val="14"/>
              </w:rPr>
              <w:t>.</w:t>
            </w:r>
          </w:p>
        </w:tc>
      </w:tr>
      <w:tr w:rsidR="00982A2B" w:rsidRPr="008E3DD2" w14:paraId="4C5787CF" w14:textId="77777777" w:rsidTr="00CC3D63">
        <w:trPr>
          <w:cantSplit/>
        </w:trPr>
        <w:tc>
          <w:tcPr>
            <w:tcW w:w="0" w:type="auto"/>
            <w:tcBorders>
              <w:left w:val="nil"/>
            </w:tcBorders>
          </w:tcPr>
          <w:p w14:paraId="199AC409" w14:textId="319AA59D" w:rsidR="00982A2B" w:rsidRPr="008E3DD2" w:rsidRDefault="00982A2B">
            <w:pPr>
              <w:rPr>
                <w:rFonts w:ascii="Arial" w:hAnsi="Arial" w:cs="Arial"/>
                <w:sz w:val="14"/>
                <w:szCs w:val="14"/>
              </w:rPr>
            </w:pPr>
            <w:r>
              <w:rPr>
                <w:rFonts w:ascii="Arial" w:hAnsi="Arial" w:cs="Arial"/>
                <w:sz w:val="14"/>
                <w:szCs w:val="14"/>
              </w:rPr>
              <w:t>Smolders</w:t>
            </w:r>
          </w:p>
        </w:tc>
        <w:tc>
          <w:tcPr>
            <w:tcW w:w="0" w:type="auto"/>
          </w:tcPr>
          <w:p w14:paraId="615F3F3F" w14:textId="23A0B076" w:rsidR="00982A2B" w:rsidRPr="008E3DD2" w:rsidRDefault="00982A2B">
            <w:pPr>
              <w:rPr>
                <w:rFonts w:ascii="Arial" w:hAnsi="Arial" w:cs="Arial"/>
                <w:sz w:val="14"/>
                <w:szCs w:val="14"/>
              </w:rPr>
            </w:pPr>
            <w:r>
              <w:rPr>
                <w:rFonts w:ascii="Arial" w:hAnsi="Arial" w:cs="Arial"/>
                <w:sz w:val="14"/>
                <w:szCs w:val="14"/>
              </w:rPr>
              <w:t>2019</w:t>
            </w:r>
          </w:p>
        </w:tc>
        <w:tc>
          <w:tcPr>
            <w:tcW w:w="0" w:type="auto"/>
          </w:tcPr>
          <w:p w14:paraId="1E0A33A6" w14:textId="261FDD03" w:rsidR="00982A2B" w:rsidRPr="008E3DD2" w:rsidRDefault="00982A2B">
            <w:pPr>
              <w:rPr>
                <w:rFonts w:ascii="Arial" w:hAnsi="Arial" w:cs="Arial"/>
                <w:sz w:val="14"/>
                <w:szCs w:val="14"/>
              </w:rPr>
            </w:pPr>
            <w:r w:rsidRPr="00982A2B">
              <w:rPr>
                <w:rFonts w:ascii="Arial" w:hAnsi="Arial" w:cs="Arial"/>
                <w:sz w:val="14"/>
                <w:szCs w:val="14"/>
              </w:rPr>
              <w:t>31149816</w:t>
            </w:r>
          </w:p>
        </w:tc>
        <w:tc>
          <w:tcPr>
            <w:tcW w:w="1027" w:type="dxa"/>
          </w:tcPr>
          <w:p w14:paraId="086C2007" w14:textId="1F05F60E" w:rsidR="00982A2B" w:rsidRPr="008E3DD2" w:rsidRDefault="00982A2B">
            <w:pPr>
              <w:rPr>
                <w:rFonts w:ascii="Arial" w:hAnsi="Arial" w:cs="Arial"/>
                <w:sz w:val="14"/>
                <w:szCs w:val="14"/>
              </w:rPr>
            </w:pPr>
            <w:r>
              <w:rPr>
                <w:rFonts w:ascii="Arial" w:hAnsi="Arial" w:cs="Arial"/>
                <w:sz w:val="14"/>
                <w:szCs w:val="14"/>
              </w:rPr>
              <w:t>DRC</w:t>
            </w:r>
          </w:p>
        </w:tc>
        <w:tc>
          <w:tcPr>
            <w:tcW w:w="745" w:type="dxa"/>
          </w:tcPr>
          <w:p w14:paraId="37157347" w14:textId="72805528" w:rsidR="00982A2B" w:rsidRPr="008E3DD2" w:rsidRDefault="00982A2B">
            <w:pPr>
              <w:rPr>
                <w:rFonts w:ascii="Arial" w:hAnsi="Arial" w:cs="Arial"/>
                <w:sz w:val="14"/>
                <w:szCs w:val="14"/>
              </w:rPr>
            </w:pPr>
            <w:r>
              <w:rPr>
                <w:rFonts w:ascii="Arial" w:hAnsi="Arial" w:cs="Arial"/>
                <w:sz w:val="14"/>
                <w:szCs w:val="14"/>
              </w:rPr>
              <w:t>Co</w:t>
            </w:r>
          </w:p>
        </w:tc>
        <w:tc>
          <w:tcPr>
            <w:tcW w:w="1532" w:type="dxa"/>
          </w:tcPr>
          <w:p w14:paraId="3DCF194B" w14:textId="77777777" w:rsidR="00982A2B" w:rsidRPr="008E3DD2" w:rsidRDefault="00982A2B" w:rsidP="00982A2B">
            <w:pPr>
              <w:rPr>
                <w:rFonts w:ascii="Arial" w:hAnsi="Arial" w:cs="Arial"/>
                <w:sz w:val="14"/>
                <w:szCs w:val="14"/>
              </w:rPr>
            </w:pPr>
            <w:r w:rsidRPr="008E3DD2">
              <w:rPr>
                <w:rFonts w:ascii="Arial" w:hAnsi="Arial" w:cs="Arial"/>
                <w:sz w:val="14"/>
                <w:szCs w:val="14"/>
              </w:rPr>
              <w:t>Residents of mining-exposed region</w:t>
            </w:r>
          </w:p>
          <w:p w14:paraId="4D0A203F" w14:textId="77777777" w:rsidR="00982A2B" w:rsidRPr="008E3DD2" w:rsidRDefault="00982A2B" w:rsidP="00982A2B">
            <w:pPr>
              <w:rPr>
                <w:rFonts w:ascii="Arial" w:hAnsi="Arial" w:cs="Arial"/>
                <w:sz w:val="14"/>
                <w:szCs w:val="14"/>
              </w:rPr>
            </w:pPr>
          </w:p>
          <w:p w14:paraId="4CF43040" w14:textId="2DCFF12A" w:rsidR="00982A2B" w:rsidRPr="008E3DD2" w:rsidRDefault="00982A2B" w:rsidP="00982A2B">
            <w:pPr>
              <w:rPr>
                <w:rFonts w:ascii="Arial" w:hAnsi="Arial" w:cs="Arial"/>
                <w:sz w:val="14"/>
                <w:szCs w:val="14"/>
              </w:rPr>
            </w:pPr>
            <w:r w:rsidRPr="008E3DD2">
              <w:rPr>
                <w:rFonts w:ascii="Arial" w:hAnsi="Arial" w:cs="Arial"/>
                <w:sz w:val="14"/>
                <w:szCs w:val="14"/>
              </w:rPr>
              <w:t>Adults</w:t>
            </w:r>
            <w:r>
              <w:rPr>
                <w:rFonts w:ascii="Arial" w:hAnsi="Arial" w:cs="Arial"/>
                <w:sz w:val="14"/>
                <w:szCs w:val="14"/>
              </w:rPr>
              <w:t xml:space="preserve"> and children</w:t>
            </w:r>
          </w:p>
        </w:tc>
        <w:tc>
          <w:tcPr>
            <w:tcW w:w="0" w:type="auto"/>
            <w:tcBorders>
              <w:right w:val="nil"/>
            </w:tcBorders>
          </w:tcPr>
          <w:p w14:paraId="4EEBEFB3" w14:textId="0B4E37DA" w:rsidR="00982A2B" w:rsidRPr="008E3DD2" w:rsidRDefault="00982A2B" w:rsidP="003D7F6E">
            <w:pPr>
              <w:rPr>
                <w:rFonts w:ascii="Arial" w:hAnsi="Arial" w:cs="Arial"/>
                <w:sz w:val="14"/>
                <w:szCs w:val="14"/>
              </w:rPr>
            </w:pPr>
            <w:r w:rsidRPr="00982A2B">
              <w:rPr>
                <w:rFonts w:ascii="Arial" w:hAnsi="Arial" w:cs="Arial"/>
                <w:sz w:val="14"/>
                <w:szCs w:val="14"/>
              </w:rPr>
              <w:t xml:space="preserve">Dust ingestion measured in </w:t>
            </w:r>
            <w:r>
              <w:rPr>
                <w:rFonts w:ascii="Arial" w:hAnsi="Arial" w:cs="Arial"/>
                <w:sz w:val="14"/>
                <w:szCs w:val="14"/>
              </w:rPr>
              <w:t xml:space="preserve">residents of a </w:t>
            </w:r>
            <w:r w:rsidRPr="00982A2B">
              <w:rPr>
                <w:rFonts w:ascii="Arial" w:hAnsi="Arial" w:cs="Arial"/>
                <w:sz w:val="14"/>
                <w:szCs w:val="14"/>
              </w:rPr>
              <w:t>mining</w:t>
            </w:r>
            <w:r>
              <w:rPr>
                <w:rFonts w:ascii="Arial" w:hAnsi="Arial" w:cs="Arial"/>
                <w:sz w:val="14"/>
                <w:szCs w:val="14"/>
              </w:rPr>
              <w:t xml:space="preserve">-exposed region was </w:t>
            </w:r>
            <w:r w:rsidRPr="00982A2B">
              <w:rPr>
                <w:rFonts w:ascii="Arial" w:hAnsi="Arial" w:cs="Arial"/>
                <w:sz w:val="14"/>
                <w:szCs w:val="14"/>
              </w:rPr>
              <w:t>significantly above recommended guidelines</w:t>
            </w:r>
            <w:r>
              <w:rPr>
                <w:rFonts w:ascii="Arial" w:hAnsi="Arial" w:cs="Arial"/>
                <w:sz w:val="14"/>
                <w:szCs w:val="14"/>
              </w:rPr>
              <w:t>. C</w:t>
            </w:r>
            <w:r w:rsidRPr="00982A2B">
              <w:rPr>
                <w:rFonts w:ascii="Arial" w:hAnsi="Arial" w:cs="Arial"/>
                <w:sz w:val="14"/>
                <w:szCs w:val="14"/>
              </w:rPr>
              <w:t xml:space="preserve">hildren </w:t>
            </w:r>
            <w:r>
              <w:rPr>
                <w:rFonts w:ascii="Arial" w:hAnsi="Arial" w:cs="Arial"/>
                <w:sz w:val="14"/>
                <w:szCs w:val="14"/>
              </w:rPr>
              <w:t xml:space="preserve">had </w:t>
            </w:r>
            <w:r w:rsidRPr="00982A2B">
              <w:rPr>
                <w:rFonts w:ascii="Arial" w:hAnsi="Arial" w:cs="Arial"/>
                <w:sz w:val="14"/>
                <w:szCs w:val="14"/>
              </w:rPr>
              <w:t xml:space="preserve">disproportionately </w:t>
            </w:r>
            <w:r>
              <w:rPr>
                <w:rFonts w:ascii="Arial" w:hAnsi="Arial" w:cs="Arial"/>
                <w:sz w:val="14"/>
                <w:szCs w:val="14"/>
              </w:rPr>
              <w:t>higher estimated dust ingestion</w:t>
            </w:r>
            <w:r w:rsidR="00221E7C">
              <w:rPr>
                <w:rFonts w:ascii="Arial" w:hAnsi="Arial" w:cs="Arial"/>
                <w:sz w:val="14"/>
                <w:szCs w:val="14"/>
              </w:rPr>
              <w:t xml:space="preserve"> compared to adults</w:t>
            </w:r>
            <w:r>
              <w:rPr>
                <w:rFonts w:ascii="Arial" w:hAnsi="Arial" w:cs="Arial"/>
                <w:sz w:val="14"/>
                <w:szCs w:val="14"/>
              </w:rPr>
              <w:t>.</w:t>
            </w:r>
          </w:p>
        </w:tc>
      </w:tr>
      <w:tr w:rsidR="00982A2B" w:rsidRPr="008E3DD2" w14:paraId="0A745D85" w14:textId="77777777" w:rsidTr="00CC3D63">
        <w:trPr>
          <w:cantSplit/>
        </w:trPr>
        <w:tc>
          <w:tcPr>
            <w:tcW w:w="0" w:type="auto"/>
            <w:tcBorders>
              <w:left w:val="nil"/>
            </w:tcBorders>
          </w:tcPr>
          <w:p w14:paraId="2C5D0073" w14:textId="5293E685" w:rsidR="00982A2B" w:rsidRDefault="00982A2B">
            <w:pPr>
              <w:rPr>
                <w:rFonts w:ascii="Arial" w:hAnsi="Arial" w:cs="Arial"/>
                <w:sz w:val="14"/>
                <w:szCs w:val="14"/>
              </w:rPr>
            </w:pPr>
            <w:proofErr w:type="spellStart"/>
            <w:r>
              <w:rPr>
                <w:rFonts w:ascii="Arial" w:hAnsi="Arial" w:cs="Arial"/>
                <w:sz w:val="14"/>
                <w:szCs w:val="14"/>
              </w:rPr>
              <w:t>Tarabichi</w:t>
            </w:r>
            <w:proofErr w:type="spellEnd"/>
          </w:p>
        </w:tc>
        <w:tc>
          <w:tcPr>
            <w:tcW w:w="0" w:type="auto"/>
          </w:tcPr>
          <w:p w14:paraId="06E6FD0B" w14:textId="35EB9CB0" w:rsidR="00982A2B" w:rsidRDefault="00982A2B">
            <w:pPr>
              <w:rPr>
                <w:rFonts w:ascii="Arial" w:hAnsi="Arial" w:cs="Arial"/>
                <w:sz w:val="14"/>
                <w:szCs w:val="14"/>
              </w:rPr>
            </w:pPr>
            <w:r>
              <w:rPr>
                <w:rFonts w:ascii="Arial" w:hAnsi="Arial" w:cs="Arial"/>
                <w:sz w:val="14"/>
                <w:szCs w:val="14"/>
              </w:rPr>
              <w:t>2015</w:t>
            </w:r>
          </w:p>
        </w:tc>
        <w:tc>
          <w:tcPr>
            <w:tcW w:w="0" w:type="auto"/>
          </w:tcPr>
          <w:p w14:paraId="66864A7D" w14:textId="22C2B425" w:rsidR="00982A2B" w:rsidRPr="00982A2B" w:rsidRDefault="00982A2B">
            <w:pPr>
              <w:rPr>
                <w:rFonts w:ascii="Arial" w:hAnsi="Arial" w:cs="Arial"/>
                <w:sz w:val="14"/>
                <w:szCs w:val="14"/>
              </w:rPr>
            </w:pPr>
            <w:r w:rsidRPr="00982A2B">
              <w:rPr>
                <w:rFonts w:ascii="Arial" w:hAnsi="Arial" w:cs="Arial"/>
                <w:sz w:val="14"/>
                <w:szCs w:val="14"/>
              </w:rPr>
              <w:t>26140809</w:t>
            </w:r>
          </w:p>
        </w:tc>
        <w:tc>
          <w:tcPr>
            <w:tcW w:w="1027" w:type="dxa"/>
          </w:tcPr>
          <w:p w14:paraId="48E47FCA" w14:textId="00FA2D7F" w:rsidR="00982A2B" w:rsidRDefault="00982A2B">
            <w:pPr>
              <w:rPr>
                <w:rFonts w:ascii="Arial" w:hAnsi="Arial" w:cs="Arial"/>
                <w:sz w:val="14"/>
                <w:szCs w:val="14"/>
              </w:rPr>
            </w:pPr>
            <w:r>
              <w:rPr>
                <w:rFonts w:ascii="Arial" w:hAnsi="Arial" w:cs="Arial"/>
                <w:sz w:val="14"/>
                <w:szCs w:val="14"/>
              </w:rPr>
              <w:t>USA</w:t>
            </w:r>
          </w:p>
        </w:tc>
        <w:tc>
          <w:tcPr>
            <w:tcW w:w="745" w:type="dxa"/>
          </w:tcPr>
          <w:p w14:paraId="0107552F" w14:textId="3819056E" w:rsidR="00982A2B" w:rsidRDefault="00982A2B">
            <w:pPr>
              <w:rPr>
                <w:rFonts w:ascii="Arial" w:hAnsi="Arial" w:cs="Arial"/>
                <w:sz w:val="14"/>
                <w:szCs w:val="14"/>
              </w:rPr>
            </w:pPr>
            <w:r>
              <w:rPr>
                <w:rFonts w:ascii="Arial" w:hAnsi="Arial" w:cs="Arial"/>
                <w:sz w:val="14"/>
                <w:szCs w:val="14"/>
              </w:rPr>
              <w:t>Co</w:t>
            </w:r>
          </w:p>
        </w:tc>
        <w:tc>
          <w:tcPr>
            <w:tcW w:w="1532" w:type="dxa"/>
          </w:tcPr>
          <w:p w14:paraId="7614D97F" w14:textId="77777777" w:rsidR="00982A2B" w:rsidRDefault="00982A2B" w:rsidP="00982A2B">
            <w:pPr>
              <w:rPr>
                <w:rFonts w:ascii="Arial" w:hAnsi="Arial" w:cs="Arial"/>
                <w:sz w:val="14"/>
                <w:szCs w:val="14"/>
              </w:rPr>
            </w:pPr>
            <w:r>
              <w:rPr>
                <w:rFonts w:ascii="Arial" w:hAnsi="Arial" w:cs="Arial"/>
                <w:sz w:val="14"/>
                <w:szCs w:val="14"/>
              </w:rPr>
              <w:t>Mine workers</w:t>
            </w:r>
          </w:p>
          <w:p w14:paraId="34589434" w14:textId="77777777" w:rsidR="00982A2B" w:rsidRDefault="00982A2B" w:rsidP="00982A2B">
            <w:pPr>
              <w:rPr>
                <w:rFonts w:ascii="Arial" w:hAnsi="Arial" w:cs="Arial"/>
                <w:sz w:val="14"/>
                <w:szCs w:val="14"/>
              </w:rPr>
            </w:pPr>
          </w:p>
          <w:p w14:paraId="115B95AA" w14:textId="5A450126" w:rsidR="00982A2B" w:rsidRPr="008E3DD2" w:rsidRDefault="00982A2B" w:rsidP="00982A2B">
            <w:pPr>
              <w:rPr>
                <w:rFonts w:ascii="Arial" w:hAnsi="Arial" w:cs="Arial"/>
                <w:sz w:val="14"/>
                <w:szCs w:val="14"/>
              </w:rPr>
            </w:pPr>
            <w:r>
              <w:rPr>
                <w:rFonts w:ascii="Arial" w:hAnsi="Arial" w:cs="Arial"/>
                <w:sz w:val="14"/>
                <w:szCs w:val="14"/>
              </w:rPr>
              <w:t>Adults</w:t>
            </w:r>
          </w:p>
        </w:tc>
        <w:tc>
          <w:tcPr>
            <w:tcW w:w="0" w:type="auto"/>
            <w:tcBorders>
              <w:right w:val="nil"/>
            </w:tcBorders>
          </w:tcPr>
          <w:p w14:paraId="018946F9" w14:textId="587B37F8" w:rsidR="00982A2B" w:rsidRPr="00982A2B" w:rsidRDefault="00982A2B" w:rsidP="003D7F6E">
            <w:pPr>
              <w:rPr>
                <w:rFonts w:ascii="Arial" w:hAnsi="Arial" w:cs="Arial"/>
                <w:sz w:val="14"/>
                <w:szCs w:val="14"/>
              </w:rPr>
            </w:pPr>
            <w:r>
              <w:rPr>
                <w:rFonts w:ascii="Arial" w:hAnsi="Arial" w:cs="Arial"/>
                <w:sz w:val="14"/>
                <w:szCs w:val="14"/>
              </w:rPr>
              <w:t>Case report of r</w:t>
            </w:r>
            <w:r w:rsidRPr="00982A2B">
              <w:rPr>
                <w:rFonts w:ascii="Arial" w:hAnsi="Arial" w:cs="Arial"/>
                <w:sz w:val="14"/>
                <w:szCs w:val="14"/>
              </w:rPr>
              <w:t xml:space="preserve">ecurrence of </w:t>
            </w:r>
            <w:r>
              <w:rPr>
                <w:rFonts w:ascii="Arial" w:hAnsi="Arial" w:cs="Arial"/>
                <w:sz w:val="14"/>
                <w:szCs w:val="14"/>
              </w:rPr>
              <w:t>hard metal lung disease</w:t>
            </w:r>
            <w:r w:rsidRPr="00982A2B">
              <w:rPr>
                <w:rFonts w:ascii="Arial" w:hAnsi="Arial" w:cs="Arial"/>
                <w:sz w:val="14"/>
                <w:szCs w:val="14"/>
              </w:rPr>
              <w:t xml:space="preserve"> </w:t>
            </w:r>
            <w:r>
              <w:rPr>
                <w:rFonts w:ascii="Arial" w:hAnsi="Arial" w:cs="Arial"/>
                <w:sz w:val="14"/>
                <w:szCs w:val="14"/>
              </w:rPr>
              <w:t xml:space="preserve">re-occurring </w:t>
            </w:r>
            <w:r w:rsidRPr="00982A2B">
              <w:rPr>
                <w:rFonts w:ascii="Arial" w:hAnsi="Arial" w:cs="Arial"/>
                <w:sz w:val="14"/>
                <w:szCs w:val="14"/>
              </w:rPr>
              <w:t xml:space="preserve">after </w:t>
            </w:r>
            <w:r>
              <w:rPr>
                <w:rFonts w:ascii="Arial" w:hAnsi="Arial" w:cs="Arial"/>
                <w:sz w:val="14"/>
                <w:szCs w:val="14"/>
              </w:rPr>
              <w:t xml:space="preserve">lung </w:t>
            </w:r>
            <w:r w:rsidRPr="00982A2B">
              <w:rPr>
                <w:rFonts w:ascii="Arial" w:hAnsi="Arial" w:cs="Arial"/>
                <w:sz w:val="14"/>
                <w:szCs w:val="14"/>
              </w:rPr>
              <w:t>transplant</w:t>
            </w:r>
            <w:r>
              <w:rPr>
                <w:rFonts w:ascii="Arial" w:hAnsi="Arial" w:cs="Arial"/>
                <w:sz w:val="14"/>
                <w:szCs w:val="14"/>
              </w:rPr>
              <w:t>.</w:t>
            </w:r>
          </w:p>
        </w:tc>
      </w:tr>
      <w:tr w:rsidR="008E3DD2" w:rsidRPr="008E3DD2" w14:paraId="1A246200" w14:textId="77777777" w:rsidTr="00CC3D63">
        <w:trPr>
          <w:cantSplit/>
        </w:trPr>
        <w:tc>
          <w:tcPr>
            <w:tcW w:w="0" w:type="auto"/>
            <w:tcBorders>
              <w:left w:val="nil"/>
            </w:tcBorders>
          </w:tcPr>
          <w:p w14:paraId="01EAA424" w14:textId="339A0A89" w:rsidR="00675766" w:rsidRPr="008E3DD2" w:rsidRDefault="00675766">
            <w:pPr>
              <w:rPr>
                <w:rFonts w:ascii="Arial" w:hAnsi="Arial" w:cs="Arial"/>
                <w:caps/>
                <w:sz w:val="14"/>
                <w:szCs w:val="14"/>
              </w:rPr>
            </w:pPr>
            <w:proofErr w:type="spellStart"/>
            <w:r w:rsidRPr="008E3DD2">
              <w:rPr>
                <w:rFonts w:ascii="Arial" w:hAnsi="Arial" w:cs="Arial"/>
                <w:sz w:val="14"/>
                <w:szCs w:val="14"/>
              </w:rPr>
              <w:lastRenderedPageBreak/>
              <w:t>Ayuso</w:t>
            </w:r>
            <w:proofErr w:type="spellEnd"/>
            <w:r w:rsidRPr="008E3DD2">
              <w:rPr>
                <w:rFonts w:ascii="Arial" w:hAnsi="Arial" w:cs="Arial"/>
                <w:sz w:val="14"/>
                <w:szCs w:val="14"/>
              </w:rPr>
              <w:t>-Álvarez</w:t>
            </w:r>
          </w:p>
        </w:tc>
        <w:tc>
          <w:tcPr>
            <w:tcW w:w="0" w:type="auto"/>
          </w:tcPr>
          <w:p w14:paraId="21A7AC55" w14:textId="7FF49CA1" w:rsidR="00675766" w:rsidRPr="008E3DD2" w:rsidRDefault="00675766">
            <w:pPr>
              <w:rPr>
                <w:rFonts w:ascii="Arial" w:hAnsi="Arial" w:cs="Arial"/>
                <w:sz w:val="14"/>
                <w:szCs w:val="14"/>
              </w:rPr>
            </w:pPr>
            <w:r w:rsidRPr="008E3DD2">
              <w:rPr>
                <w:rFonts w:ascii="Arial" w:hAnsi="Arial" w:cs="Arial"/>
                <w:sz w:val="14"/>
                <w:szCs w:val="14"/>
              </w:rPr>
              <w:t>2019</w:t>
            </w:r>
          </w:p>
        </w:tc>
        <w:tc>
          <w:tcPr>
            <w:tcW w:w="0" w:type="auto"/>
          </w:tcPr>
          <w:p w14:paraId="38153A94" w14:textId="70131C67" w:rsidR="00675766" w:rsidRPr="008E3DD2" w:rsidRDefault="00755E37">
            <w:pPr>
              <w:rPr>
                <w:rFonts w:ascii="Arial" w:hAnsi="Arial" w:cs="Arial"/>
                <w:sz w:val="14"/>
                <w:szCs w:val="14"/>
              </w:rPr>
            </w:pPr>
            <w:r w:rsidRPr="008E3DD2">
              <w:rPr>
                <w:rFonts w:ascii="Arial" w:hAnsi="Arial" w:cs="Arial"/>
                <w:sz w:val="14"/>
                <w:szCs w:val="14"/>
              </w:rPr>
              <w:t>31606614</w:t>
            </w:r>
          </w:p>
        </w:tc>
        <w:tc>
          <w:tcPr>
            <w:tcW w:w="1027" w:type="dxa"/>
          </w:tcPr>
          <w:p w14:paraId="388AF5A6" w14:textId="1ADD5511" w:rsidR="00675766" w:rsidRPr="008E3DD2" w:rsidRDefault="00675766">
            <w:pPr>
              <w:rPr>
                <w:rFonts w:ascii="Arial" w:hAnsi="Arial" w:cs="Arial"/>
                <w:sz w:val="14"/>
                <w:szCs w:val="14"/>
              </w:rPr>
            </w:pPr>
            <w:r w:rsidRPr="008E3DD2">
              <w:rPr>
                <w:rFonts w:ascii="Arial" w:hAnsi="Arial" w:cs="Arial"/>
                <w:sz w:val="14"/>
                <w:szCs w:val="14"/>
              </w:rPr>
              <w:t>Spain</w:t>
            </w:r>
          </w:p>
        </w:tc>
        <w:tc>
          <w:tcPr>
            <w:tcW w:w="745" w:type="dxa"/>
          </w:tcPr>
          <w:p w14:paraId="45FEB7B2" w14:textId="18FC1CCB" w:rsidR="00675766" w:rsidRPr="008E3DD2" w:rsidRDefault="00675766">
            <w:pPr>
              <w:rPr>
                <w:rFonts w:ascii="Arial" w:hAnsi="Arial" w:cs="Arial"/>
                <w:sz w:val="14"/>
                <w:szCs w:val="14"/>
              </w:rPr>
            </w:pPr>
            <w:r w:rsidRPr="008E3DD2">
              <w:rPr>
                <w:rFonts w:ascii="Arial" w:hAnsi="Arial" w:cs="Arial"/>
                <w:sz w:val="14"/>
                <w:szCs w:val="14"/>
              </w:rPr>
              <w:t>Mn</w:t>
            </w:r>
          </w:p>
        </w:tc>
        <w:tc>
          <w:tcPr>
            <w:tcW w:w="1532" w:type="dxa"/>
          </w:tcPr>
          <w:p w14:paraId="61C7B354" w14:textId="19A4760B" w:rsidR="00755E37" w:rsidRPr="008E3DD2" w:rsidRDefault="00755E37" w:rsidP="00755E37">
            <w:pPr>
              <w:rPr>
                <w:rFonts w:ascii="Arial" w:hAnsi="Arial" w:cs="Arial"/>
                <w:sz w:val="14"/>
                <w:szCs w:val="14"/>
              </w:rPr>
            </w:pPr>
            <w:r w:rsidRPr="008E3DD2">
              <w:rPr>
                <w:rFonts w:ascii="Arial" w:hAnsi="Arial" w:cs="Arial"/>
                <w:sz w:val="14"/>
                <w:szCs w:val="14"/>
              </w:rPr>
              <w:t>General survey including residents of mining-exposed regions</w:t>
            </w:r>
          </w:p>
          <w:p w14:paraId="675FA0AC" w14:textId="77777777" w:rsidR="00675766" w:rsidRPr="008E3DD2" w:rsidRDefault="00675766">
            <w:pPr>
              <w:rPr>
                <w:rFonts w:ascii="Arial" w:hAnsi="Arial" w:cs="Arial"/>
                <w:sz w:val="14"/>
                <w:szCs w:val="14"/>
              </w:rPr>
            </w:pPr>
          </w:p>
          <w:p w14:paraId="57DA1210" w14:textId="48AB54D4" w:rsidR="00675766" w:rsidRPr="008E3DD2" w:rsidRDefault="00675766">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3F3C6F4" w14:textId="477EE025" w:rsidR="00675766" w:rsidRPr="008E3DD2" w:rsidRDefault="00755E37">
            <w:pPr>
              <w:rPr>
                <w:rFonts w:ascii="Arial" w:hAnsi="Arial" w:cs="Arial"/>
                <w:sz w:val="14"/>
                <w:szCs w:val="14"/>
              </w:rPr>
            </w:pPr>
            <w:r w:rsidRPr="008E3DD2">
              <w:rPr>
                <w:rFonts w:ascii="Arial" w:hAnsi="Arial" w:cs="Arial"/>
                <w:sz w:val="14"/>
                <w:szCs w:val="14"/>
              </w:rPr>
              <w:t xml:space="preserve">Soil concentrations were stratified into quartiles and compared to scores on a mental health survey. </w:t>
            </w:r>
            <w:r w:rsidR="00675766" w:rsidRPr="008E3DD2">
              <w:rPr>
                <w:rFonts w:ascii="Arial" w:hAnsi="Arial" w:cs="Arial"/>
                <w:sz w:val="14"/>
                <w:szCs w:val="14"/>
              </w:rPr>
              <w:t xml:space="preserve">Significant association between soil Mn </w:t>
            </w:r>
            <w:r w:rsidRPr="008E3DD2">
              <w:rPr>
                <w:rFonts w:ascii="Arial" w:hAnsi="Arial" w:cs="Arial"/>
                <w:sz w:val="14"/>
                <w:szCs w:val="14"/>
              </w:rPr>
              <w:t xml:space="preserve">content </w:t>
            </w:r>
            <w:r w:rsidR="00675766" w:rsidRPr="008E3DD2">
              <w:rPr>
                <w:rFonts w:ascii="Arial" w:hAnsi="Arial" w:cs="Arial"/>
                <w:sz w:val="14"/>
                <w:szCs w:val="14"/>
              </w:rPr>
              <w:t xml:space="preserve">and mental health </w:t>
            </w:r>
            <w:r w:rsidRPr="008E3DD2">
              <w:rPr>
                <w:rFonts w:ascii="Arial" w:hAnsi="Arial" w:cs="Arial"/>
                <w:sz w:val="14"/>
                <w:szCs w:val="14"/>
              </w:rPr>
              <w:t>issues</w:t>
            </w:r>
            <w:r w:rsidR="00675766" w:rsidRPr="008E3DD2">
              <w:rPr>
                <w:rFonts w:ascii="Arial" w:hAnsi="Arial" w:cs="Arial"/>
                <w:sz w:val="14"/>
                <w:szCs w:val="14"/>
              </w:rPr>
              <w:t xml:space="preserve"> </w:t>
            </w:r>
            <w:r w:rsidRPr="008E3DD2">
              <w:rPr>
                <w:rFonts w:ascii="Arial" w:hAnsi="Arial" w:cs="Arial"/>
                <w:sz w:val="14"/>
                <w:szCs w:val="14"/>
              </w:rPr>
              <w:t xml:space="preserve">were found only </w:t>
            </w:r>
            <w:r w:rsidR="00675766" w:rsidRPr="008E3DD2">
              <w:rPr>
                <w:rFonts w:ascii="Arial" w:hAnsi="Arial" w:cs="Arial"/>
                <w:sz w:val="14"/>
                <w:szCs w:val="14"/>
              </w:rPr>
              <w:t>for the second quartile of soil levels</w:t>
            </w:r>
            <w:r w:rsidRPr="008E3DD2">
              <w:rPr>
                <w:rFonts w:ascii="Arial" w:hAnsi="Arial" w:cs="Arial"/>
                <w:sz w:val="14"/>
                <w:szCs w:val="14"/>
              </w:rPr>
              <w:t>.</w:t>
            </w:r>
          </w:p>
        </w:tc>
      </w:tr>
      <w:tr w:rsidR="000D07E7" w:rsidRPr="008E3DD2" w14:paraId="6685E841" w14:textId="77777777" w:rsidTr="00CC3D63">
        <w:trPr>
          <w:cantSplit/>
        </w:trPr>
        <w:tc>
          <w:tcPr>
            <w:tcW w:w="0" w:type="auto"/>
            <w:tcBorders>
              <w:left w:val="nil"/>
            </w:tcBorders>
          </w:tcPr>
          <w:p w14:paraId="5A676782" w14:textId="796525B6" w:rsidR="0077465F" w:rsidRPr="008E3DD2" w:rsidRDefault="0077465F">
            <w:pPr>
              <w:rPr>
                <w:rFonts w:ascii="Arial" w:hAnsi="Arial" w:cs="Arial"/>
                <w:sz w:val="14"/>
                <w:szCs w:val="14"/>
              </w:rPr>
            </w:pPr>
            <w:r w:rsidRPr="008E3DD2">
              <w:rPr>
                <w:rFonts w:ascii="Arial" w:hAnsi="Arial" w:cs="Arial"/>
                <w:sz w:val="14"/>
                <w:szCs w:val="14"/>
              </w:rPr>
              <w:t>Betancourt</w:t>
            </w:r>
          </w:p>
        </w:tc>
        <w:tc>
          <w:tcPr>
            <w:tcW w:w="0" w:type="auto"/>
          </w:tcPr>
          <w:p w14:paraId="4BFABF2B" w14:textId="73847E31" w:rsidR="0077465F" w:rsidRPr="008E3DD2" w:rsidRDefault="0077465F">
            <w:pPr>
              <w:rPr>
                <w:rFonts w:ascii="Arial" w:hAnsi="Arial" w:cs="Arial"/>
                <w:sz w:val="14"/>
                <w:szCs w:val="14"/>
              </w:rPr>
            </w:pPr>
            <w:r w:rsidRPr="008E3DD2">
              <w:rPr>
                <w:rFonts w:ascii="Arial" w:hAnsi="Arial" w:cs="Arial"/>
                <w:sz w:val="14"/>
                <w:szCs w:val="14"/>
              </w:rPr>
              <w:t>2015</w:t>
            </w:r>
          </w:p>
        </w:tc>
        <w:tc>
          <w:tcPr>
            <w:tcW w:w="0" w:type="auto"/>
          </w:tcPr>
          <w:p w14:paraId="6D849F66" w14:textId="7EEB7317" w:rsidR="0077465F" w:rsidRPr="008E3DD2" w:rsidRDefault="0077465F">
            <w:pPr>
              <w:rPr>
                <w:rFonts w:ascii="Arial" w:hAnsi="Arial" w:cs="Arial"/>
                <w:sz w:val="14"/>
                <w:szCs w:val="14"/>
              </w:rPr>
            </w:pPr>
            <w:r w:rsidRPr="008E3DD2">
              <w:rPr>
                <w:rFonts w:ascii="Arial" w:hAnsi="Arial" w:cs="Arial"/>
                <w:sz w:val="14"/>
                <w:szCs w:val="14"/>
              </w:rPr>
              <w:t>25851196</w:t>
            </w:r>
          </w:p>
        </w:tc>
        <w:tc>
          <w:tcPr>
            <w:tcW w:w="1027" w:type="dxa"/>
          </w:tcPr>
          <w:p w14:paraId="13E3F089" w14:textId="155193EF" w:rsidR="0077465F" w:rsidRPr="008E3DD2" w:rsidRDefault="0077465F">
            <w:pPr>
              <w:rPr>
                <w:rFonts w:ascii="Arial" w:hAnsi="Arial" w:cs="Arial"/>
                <w:sz w:val="14"/>
                <w:szCs w:val="14"/>
              </w:rPr>
            </w:pPr>
            <w:r w:rsidRPr="008E3DD2">
              <w:rPr>
                <w:rFonts w:ascii="Arial" w:hAnsi="Arial" w:cs="Arial"/>
                <w:sz w:val="14"/>
                <w:szCs w:val="14"/>
              </w:rPr>
              <w:t>Ecuador</w:t>
            </w:r>
          </w:p>
        </w:tc>
        <w:tc>
          <w:tcPr>
            <w:tcW w:w="745" w:type="dxa"/>
          </w:tcPr>
          <w:p w14:paraId="2A8F8193" w14:textId="5373742D" w:rsidR="0077465F" w:rsidRPr="008E3DD2" w:rsidRDefault="0077465F">
            <w:pPr>
              <w:rPr>
                <w:rFonts w:ascii="Arial" w:hAnsi="Arial" w:cs="Arial"/>
                <w:sz w:val="14"/>
                <w:szCs w:val="14"/>
              </w:rPr>
            </w:pPr>
            <w:r w:rsidRPr="008E3DD2">
              <w:rPr>
                <w:rFonts w:ascii="Arial" w:hAnsi="Arial" w:cs="Arial"/>
                <w:sz w:val="14"/>
                <w:szCs w:val="14"/>
              </w:rPr>
              <w:t>Mn</w:t>
            </w:r>
          </w:p>
        </w:tc>
        <w:tc>
          <w:tcPr>
            <w:tcW w:w="1532" w:type="dxa"/>
          </w:tcPr>
          <w:p w14:paraId="116366E8" w14:textId="6EC7B29E" w:rsidR="0077465F" w:rsidRPr="008E3DD2" w:rsidRDefault="0077465F">
            <w:pPr>
              <w:rPr>
                <w:rFonts w:ascii="Arial" w:hAnsi="Arial" w:cs="Arial"/>
                <w:sz w:val="14"/>
                <w:szCs w:val="14"/>
              </w:rPr>
            </w:pPr>
            <w:r w:rsidRPr="008E3DD2">
              <w:rPr>
                <w:rFonts w:ascii="Arial" w:hAnsi="Arial" w:cs="Arial"/>
                <w:sz w:val="14"/>
                <w:szCs w:val="14"/>
              </w:rPr>
              <w:t>Residents of mining</w:t>
            </w:r>
            <w:r w:rsidR="00E013E8" w:rsidRPr="008E3DD2">
              <w:rPr>
                <w:rFonts w:ascii="Arial" w:hAnsi="Arial" w:cs="Arial"/>
                <w:sz w:val="14"/>
                <w:szCs w:val="14"/>
              </w:rPr>
              <w:t>-exposed</w:t>
            </w:r>
            <w:r w:rsidRPr="008E3DD2">
              <w:rPr>
                <w:rFonts w:ascii="Arial" w:hAnsi="Arial" w:cs="Arial"/>
                <w:sz w:val="14"/>
                <w:szCs w:val="14"/>
              </w:rPr>
              <w:t xml:space="preserve"> region</w:t>
            </w:r>
          </w:p>
          <w:p w14:paraId="2C1D419F" w14:textId="77777777" w:rsidR="0077465F" w:rsidRPr="008E3DD2" w:rsidRDefault="0077465F">
            <w:pPr>
              <w:rPr>
                <w:rFonts w:ascii="Arial" w:hAnsi="Arial" w:cs="Arial"/>
                <w:sz w:val="14"/>
                <w:szCs w:val="14"/>
              </w:rPr>
            </w:pPr>
          </w:p>
          <w:p w14:paraId="5E6ABB05" w14:textId="46DFB318" w:rsidR="0077465F" w:rsidRPr="008E3DD2" w:rsidRDefault="0077465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F9587C2" w14:textId="216C591D" w:rsidR="0077465F" w:rsidRPr="008E3DD2" w:rsidRDefault="0077465F">
            <w:pPr>
              <w:rPr>
                <w:rFonts w:ascii="Arial" w:hAnsi="Arial" w:cs="Arial"/>
                <w:sz w:val="14"/>
                <w:szCs w:val="14"/>
              </w:rPr>
            </w:pPr>
            <w:r w:rsidRPr="008E3DD2">
              <w:rPr>
                <w:rFonts w:ascii="Arial" w:hAnsi="Arial" w:cs="Arial"/>
                <w:sz w:val="14"/>
                <w:szCs w:val="14"/>
              </w:rPr>
              <w:t>Hair Mn levels negatively associated w</w:t>
            </w:r>
            <w:r w:rsidR="00AF0F2C">
              <w:rPr>
                <w:rFonts w:ascii="Arial" w:hAnsi="Arial" w:cs="Arial"/>
                <w:sz w:val="14"/>
                <w:szCs w:val="14"/>
              </w:rPr>
              <w:t xml:space="preserve">ith </w:t>
            </w:r>
            <w:r w:rsidRPr="008E3DD2">
              <w:rPr>
                <w:rFonts w:ascii="Arial" w:hAnsi="Arial" w:cs="Arial"/>
                <w:sz w:val="14"/>
                <w:szCs w:val="14"/>
              </w:rPr>
              <w:t>scores on intelligence tests</w:t>
            </w:r>
          </w:p>
        </w:tc>
      </w:tr>
      <w:tr w:rsidR="008E3DD2" w:rsidRPr="008E3DD2" w14:paraId="65D58A5A" w14:textId="77777777" w:rsidTr="00CC3D63">
        <w:trPr>
          <w:cantSplit/>
        </w:trPr>
        <w:tc>
          <w:tcPr>
            <w:tcW w:w="0" w:type="auto"/>
            <w:tcBorders>
              <w:left w:val="nil"/>
            </w:tcBorders>
          </w:tcPr>
          <w:p w14:paraId="0122FE89" w14:textId="7DE28D27" w:rsidR="0003128B" w:rsidRPr="008E3DD2" w:rsidRDefault="0003128B">
            <w:pPr>
              <w:rPr>
                <w:rFonts w:ascii="Arial" w:hAnsi="Arial" w:cs="Arial"/>
                <w:sz w:val="14"/>
                <w:szCs w:val="14"/>
              </w:rPr>
            </w:pPr>
            <w:proofErr w:type="spellStart"/>
            <w:r w:rsidRPr="00A05E8B">
              <w:rPr>
                <w:rFonts w:ascii="Arial" w:hAnsi="Arial" w:cs="Arial"/>
                <w:sz w:val="14"/>
                <w:szCs w:val="14"/>
              </w:rPr>
              <w:t>Boojar</w:t>
            </w:r>
            <w:proofErr w:type="spellEnd"/>
          </w:p>
        </w:tc>
        <w:tc>
          <w:tcPr>
            <w:tcW w:w="0" w:type="auto"/>
          </w:tcPr>
          <w:p w14:paraId="368B89CA" w14:textId="520D759B" w:rsidR="0003128B" w:rsidRPr="008E3DD2" w:rsidRDefault="0003128B">
            <w:pPr>
              <w:rPr>
                <w:rFonts w:ascii="Arial" w:hAnsi="Arial" w:cs="Arial"/>
                <w:sz w:val="14"/>
                <w:szCs w:val="14"/>
              </w:rPr>
            </w:pPr>
            <w:r w:rsidRPr="008E3DD2">
              <w:rPr>
                <w:rFonts w:ascii="Arial" w:hAnsi="Arial" w:cs="Arial"/>
                <w:sz w:val="14"/>
                <w:szCs w:val="14"/>
              </w:rPr>
              <w:t>2002</w:t>
            </w:r>
          </w:p>
        </w:tc>
        <w:tc>
          <w:tcPr>
            <w:tcW w:w="0" w:type="auto"/>
          </w:tcPr>
          <w:p w14:paraId="2231D0D2" w14:textId="4A25D366" w:rsidR="0003128B" w:rsidRPr="008E3DD2" w:rsidRDefault="0003128B">
            <w:pPr>
              <w:rPr>
                <w:rFonts w:ascii="Arial" w:hAnsi="Arial" w:cs="Arial"/>
                <w:sz w:val="14"/>
                <w:szCs w:val="14"/>
              </w:rPr>
            </w:pPr>
            <w:r w:rsidRPr="008E3DD2">
              <w:rPr>
                <w:rFonts w:ascii="Arial" w:hAnsi="Arial" w:cs="Arial"/>
                <w:sz w:val="14"/>
                <w:szCs w:val="14"/>
              </w:rPr>
              <w:t>12696648</w:t>
            </w:r>
          </w:p>
        </w:tc>
        <w:tc>
          <w:tcPr>
            <w:tcW w:w="1027" w:type="dxa"/>
          </w:tcPr>
          <w:p w14:paraId="6C24BD56" w14:textId="258D0046" w:rsidR="0003128B" w:rsidRPr="008E3DD2" w:rsidRDefault="0003128B">
            <w:pPr>
              <w:rPr>
                <w:rFonts w:ascii="Arial" w:hAnsi="Arial" w:cs="Arial"/>
                <w:sz w:val="14"/>
                <w:szCs w:val="14"/>
              </w:rPr>
            </w:pPr>
            <w:r w:rsidRPr="008E3DD2">
              <w:rPr>
                <w:rFonts w:ascii="Arial" w:hAnsi="Arial" w:cs="Arial"/>
                <w:sz w:val="14"/>
                <w:szCs w:val="14"/>
              </w:rPr>
              <w:t>Iran</w:t>
            </w:r>
          </w:p>
        </w:tc>
        <w:tc>
          <w:tcPr>
            <w:tcW w:w="745" w:type="dxa"/>
          </w:tcPr>
          <w:p w14:paraId="58807D28" w14:textId="7DC66885" w:rsidR="0003128B" w:rsidRPr="008E3DD2" w:rsidRDefault="0003128B">
            <w:pPr>
              <w:rPr>
                <w:rFonts w:ascii="Arial" w:hAnsi="Arial" w:cs="Arial"/>
                <w:sz w:val="14"/>
                <w:szCs w:val="14"/>
              </w:rPr>
            </w:pPr>
            <w:r w:rsidRPr="008E3DD2">
              <w:rPr>
                <w:rFonts w:ascii="Arial" w:hAnsi="Arial" w:cs="Arial"/>
                <w:sz w:val="14"/>
                <w:szCs w:val="14"/>
              </w:rPr>
              <w:t>Mn</w:t>
            </w:r>
          </w:p>
        </w:tc>
        <w:tc>
          <w:tcPr>
            <w:tcW w:w="1532" w:type="dxa"/>
          </w:tcPr>
          <w:p w14:paraId="0DC5BB0F" w14:textId="77777777" w:rsidR="0003128B" w:rsidRPr="008E3DD2" w:rsidRDefault="0003128B">
            <w:pPr>
              <w:rPr>
                <w:rFonts w:ascii="Arial" w:hAnsi="Arial" w:cs="Arial"/>
                <w:sz w:val="14"/>
                <w:szCs w:val="14"/>
              </w:rPr>
            </w:pPr>
            <w:r w:rsidRPr="008E3DD2">
              <w:rPr>
                <w:rFonts w:ascii="Arial" w:hAnsi="Arial" w:cs="Arial"/>
                <w:sz w:val="14"/>
                <w:szCs w:val="14"/>
              </w:rPr>
              <w:t>Mine workers</w:t>
            </w:r>
          </w:p>
          <w:p w14:paraId="77ADF4B5" w14:textId="77777777" w:rsidR="0003128B" w:rsidRPr="008E3DD2" w:rsidRDefault="0003128B">
            <w:pPr>
              <w:rPr>
                <w:rFonts w:ascii="Arial" w:hAnsi="Arial" w:cs="Arial"/>
                <w:sz w:val="14"/>
                <w:szCs w:val="14"/>
              </w:rPr>
            </w:pPr>
          </w:p>
          <w:p w14:paraId="544E5D8B" w14:textId="05DFD148" w:rsidR="0003128B" w:rsidRPr="008E3DD2" w:rsidRDefault="0003128B">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7903824" w14:textId="4C6D7FD5" w:rsidR="0003128B" w:rsidRDefault="00F5699F">
            <w:pPr>
              <w:rPr>
                <w:rFonts w:ascii="Arial" w:hAnsi="Arial" w:cs="Arial"/>
                <w:sz w:val="14"/>
                <w:szCs w:val="14"/>
              </w:rPr>
            </w:pPr>
            <w:r w:rsidRPr="008E3DD2">
              <w:rPr>
                <w:rFonts w:ascii="Arial" w:hAnsi="Arial" w:cs="Arial"/>
                <w:sz w:val="14"/>
                <w:szCs w:val="14"/>
              </w:rPr>
              <w:t>Higher prevalence of mucosal lesions and iron deficiency in mine</w:t>
            </w:r>
            <w:r w:rsidR="00610FBB">
              <w:rPr>
                <w:rFonts w:ascii="Arial" w:hAnsi="Arial" w:cs="Arial"/>
                <w:sz w:val="14"/>
                <w:szCs w:val="14"/>
              </w:rPr>
              <w:t xml:space="preserve"> workers </w:t>
            </w:r>
            <w:r w:rsidRPr="008E3DD2">
              <w:rPr>
                <w:rFonts w:ascii="Arial" w:hAnsi="Arial" w:cs="Arial"/>
                <w:sz w:val="14"/>
                <w:szCs w:val="14"/>
              </w:rPr>
              <w:t>vs</w:t>
            </w:r>
            <w:r w:rsidR="00610FBB">
              <w:rPr>
                <w:rFonts w:ascii="Arial" w:hAnsi="Arial" w:cs="Arial"/>
                <w:sz w:val="14"/>
                <w:szCs w:val="14"/>
              </w:rPr>
              <w:t>.</w:t>
            </w:r>
            <w:r w:rsidRPr="008E3DD2">
              <w:rPr>
                <w:rFonts w:ascii="Arial" w:hAnsi="Arial" w:cs="Arial"/>
                <w:sz w:val="14"/>
                <w:szCs w:val="14"/>
              </w:rPr>
              <w:t xml:space="preserve"> matched controls</w:t>
            </w:r>
            <w:r w:rsidR="00AF0F2C">
              <w:rPr>
                <w:rFonts w:ascii="Arial" w:hAnsi="Arial" w:cs="Arial"/>
                <w:sz w:val="14"/>
                <w:szCs w:val="14"/>
              </w:rPr>
              <w:t>.</w:t>
            </w:r>
            <w:r w:rsidRPr="008E3DD2">
              <w:rPr>
                <w:rFonts w:ascii="Arial" w:hAnsi="Arial" w:cs="Arial"/>
                <w:sz w:val="14"/>
                <w:szCs w:val="14"/>
              </w:rPr>
              <w:br/>
              <w:t xml:space="preserve">Iron deficiency </w:t>
            </w:r>
            <w:r w:rsidR="00A022CD" w:rsidRPr="008E3DD2">
              <w:rPr>
                <w:rFonts w:ascii="Arial" w:hAnsi="Arial" w:cs="Arial"/>
                <w:sz w:val="14"/>
                <w:szCs w:val="14"/>
              </w:rPr>
              <w:t xml:space="preserve">in mine workers </w:t>
            </w:r>
            <w:r w:rsidRPr="008E3DD2">
              <w:rPr>
                <w:rFonts w:ascii="Arial" w:hAnsi="Arial" w:cs="Arial"/>
                <w:sz w:val="14"/>
                <w:szCs w:val="14"/>
              </w:rPr>
              <w:t xml:space="preserve">improved after reconstitution of </w:t>
            </w:r>
            <w:r w:rsidR="00AF0F2C">
              <w:rPr>
                <w:rFonts w:ascii="Arial" w:hAnsi="Arial" w:cs="Arial"/>
                <w:sz w:val="14"/>
                <w:szCs w:val="14"/>
              </w:rPr>
              <w:t>drinking</w:t>
            </w:r>
            <w:r w:rsidRPr="008E3DD2">
              <w:rPr>
                <w:rFonts w:ascii="Arial" w:hAnsi="Arial" w:cs="Arial"/>
                <w:sz w:val="14"/>
                <w:szCs w:val="14"/>
              </w:rPr>
              <w:t xml:space="preserve"> water</w:t>
            </w:r>
            <w:r w:rsidR="00F91AAA">
              <w:rPr>
                <w:rFonts w:ascii="Arial" w:hAnsi="Arial" w:cs="Arial"/>
                <w:sz w:val="14"/>
                <w:szCs w:val="14"/>
              </w:rPr>
              <w:t>.</w:t>
            </w:r>
          </w:p>
          <w:p w14:paraId="5D677A8E" w14:textId="2798870B" w:rsidR="00AF0F2C" w:rsidRPr="008E3DD2" w:rsidRDefault="00AF0F2C">
            <w:pPr>
              <w:rPr>
                <w:rFonts w:ascii="Arial" w:hAnsi="Arial" w:cs="Arial"/>
                <w:sz w:val="14"/>
                <w:szCs w:val="14"/>
              </w:rPr>
            </w:pPr>
            <w:r w:rsidRPr="008E3DD2">
              <w:rPr>
                <w:rFonts w:ascii="Arial" w:hAnsi="Arial" w:cs="Arial"/>
                <w:sz w:val="14"/>
                <w:szCs w:val="14"/>
              </w:rPr>
              <w:t>Blood, hair, and urine Mn levels in mine workers increased with years of employment</w:t>
            </w:r>
            <w:r>
              <w:rPr>
                <w:rFonts w:ascii="Arial" w:hAnsi="Arial" w:cs="Arial"/>
                <w:sz w:val="14"/>
                <w:szCs w:val="14"/>
              </w:rPr>
              <w:t>.</w:t>
            </w:r>
          </w:p>
        </w:tc>
      </w:tr>
      <w:tr w:rsidR="008E3DD2" w:rsidRPr="008E3DD2" w14:paraId="4610969F" w14:textId="77777777" w:rsidTr="00CC3D63">
        <w:trPr>
          <w:cantSplit/>
        </w:trPr>
        <w:tc>
          <w:tcPr>
            <w:tcW w:w="0" w:type="auto"/>
            <w:tcBorders>
              <w:left w:val="nil"/>
            </w:tcBorders>
          </w:tcPr>
          <w:p w14:paraId="11CE3A28" w14:textId="187F428C" w:rsidR="00A022CD" w:rsidRPr="008E3DD2" w:rsidRDefault="00A022CD">
            <w:pPr>
              <w:rPr>
                <w:rFonts w:ascii="Arial" w:hAnsi="Arial" w:cs="Arial"/>
                <w:sz w:val="14"/>
                <w:szCs w:val="14"/>
                <w:highlight w:val="yellow"/>
              </w:rPr>
            </w:pPr>
            <w:proofErr w:type="spellStart"/>
            <w:r w:rsidRPr="008E3DD2">
              <w:rPr>
                <w:rFonts w:ascii="Arial" w:hAnsi="Arial" w:cs="Arial"/>
                <w:sz w:val="14"/>
                <w:szCs w:val="14"/>
              </w:rPr>
              <w:t>Boojar</w:t>
            </w:r>
            <w:proofErr w:type="spellEnd"/>
          </w:p>
        </w:tc>
        <w:tc>
          <w:tcPr>
            <w:tcW w:w="0" w:type="auto"/>
          </w:tcPr>
          <w:p w14:paraId="2F99CAC1" w14:textId="776C4F32" w:rsidR="00A022CD" w:rsidRPr="008E3DD2" w:rsidRDefault="00A022CD">
            <w:pPr>
              <w:rPr>
                <w:rFonts w:ascii="Arial" w:hAnsi="Arial" w:cs="Arial"/>
                <w:sz w:val="14"/>
                <w:szCs w:val="14"/>
              </w:rPr>
            </w:pPr>
            <w:r w:rsidRPr="008E3DD2">
              <w:rPr>
                <w:rFonts w:ascii="Arial" w:hAnsi="Arial" w:cs="Arial"/>
                <w:sz w:val="14"/>
                <w:szCs w:val="14"/>
              </w:rPr>
              <w:t>2002</w:t>
            </w:r>
          </w:p>
        </w:tc>
        <w:tc>
          <w:tcPr>
            <w:tcW w:w="0" w:type="auto"/>
          </w:tcPr>
          <w:p w14:paraId="3A041DC3" w14:textId="0F8BCCE9" w:rsidR="00A022CD" w:rsidRPr="008E3DD2" w:rsidRDefault="00A022CD">
            <w:pPr>
              <w:rPr>
                <w:rFonts w:ascii="Arial" w:hAnsi="Arial" w:cs="Arial"/>
                <w:sz w:val="14"/>
                <w:szCs w:val="14"/>
              </w:rPr>
            </w:pPr>
            <w:r w:rsidRPr="008E3DD2">
              <w:rPr>
                <w:rFonts w:ascii="Arial" w:hAnsi="Arial" w:cs="Arial"/>
                <w:sz w:val="14"/>
                <w:szCs w:val="14"/>
              </w:rPr>
              <w:t>11911030</w:t>
            </w:r>
          </w:p>
        </w:tc>
        <w:tc>
          <w:tcPr>
            <w:tcW w:w="1027" w:type="dxa"/>
          </w:tcPr>
          <w:p w14:paraId="4AF69EE7" w14:textId="72568F99" w:rsidR="00A022CD" w:rsidRPr="008E3DD2" w:rsidRDefault="00A022CD">
            <w:pPr>
              <w:rPr>
                <w:rFonts w:ascii="Arial" w:hAnsi="Arial" w:cs="Arial"/>
                <w:sz w:val="14"/>
                <w:szCs w:val="14"/>
              </w:rPr>
            </w:pPr>
            <w:r w:rsidRPr="008E3DD2">
              <w:rPr>
                <w:rFonts w:ascii="Arial" w:hAnsi="Arial" w:cs="Arial"/>
                <w:sz w:val="14"/>
                <w:szCs w:val="14"/>
              </w:rPr>
              <w:t>Iran</w:t>
            </w:r>
          </w:p>
        </w:tc>
        <w:tc>
          <w:tcPr>
            <w:tcW w:w="745" w:type="dxa"/>
          </w:tcPr>
          <w:p w14:paraId="723ACE52" w14:textId="2B178EF5" w:rsidR="00A022CD" w:rsidRPr="008E3DD2" w:rsidRDefault="00A022CD">
            <w:pPr>
              <w:rPr>
                <w:rFonts w:ascii="Arial" w:hAnsi="Arial" w:cs="Arial"/>
                <w:sz w:val="14"/>
                <w:szCs w:val="14"/>
              </w:rPr>
            </w:pPr>
            <w:r w:rsidRPr="008E3DD2">
              <w:rPr>
                <w:rFonts w:ascii="Arial" w:hAnsi="Arial" w:cs="Arial"/>
                <w:sz w:val="14"/>
                <w:szCs w:val="14"/>
              </w:rPr>
              <w:t>Mn</w:t>
            </w:r>
          </w:p>
        </w:tc>
        <w:tc>
          <w:tcPr>
            <w:tcW w:w="1532" w:type="dxa"/>
          </w:tcPr>
          <w:p w14:paraId="642F84E9" w14:textId="77777777" w:rsidR="00A022CD" w:rsidRPr="008E3DD2" w:rsidRDefault="00A022CD">
            <w:pPr>
              <w:rPr>
                <w:rFonts w:ascii="Arial" w:hAnsi="Arial" w:cs="Arial"/>
                <w:sz w:val="14"/>
                <w:szCs w:val="14"/>
              </w:rPr>
            </w:pPr>
            <w:r w:rsidRPr="008E3DD2">
              <w:rPr>
                <w:rFonts w:ascii="Arial" w:hAnsi="Arial" w:cs="Arial"/>
                <w:sz w:val="14"/>
                <w:szCs w:val="14"/>
              </w:rPr>
              <w:t>Mine workers</w:t>
            </w:r>
          </w:p>
          <w:p w14:paraId="4C993B9D" w14:textId="77777777" w:rsidR="00A022CD" w:rsidRPr="008E3DD2" w:rsidRDefault="00A022CD">
            <w:pPr>
              <w:rPr>
                <w:rFonts w:ascii="Arial" w:hAnsi="Arial" w:cs="Arial"/>
                <w:sz w:val="14"/>
                <w:szCs w:val="14"/>
              </w:rPr>
            </w:pPr>
          </w:p>
          <w:p w14:paraId="550A07CA" w14:textId="7337C9BB" w:rsidR="00A022CD" w:rsidRPr="008E3DD2" w:rsidRDefault="00A022C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CD9AEB7" w14:textId="11236E6E" w:rsidR="00A022CD" w:rsidRPr="008E3DD2" w:rsidRDefault="00A022CD">
            <w:pPr>
              <w:rPr>
                <w:rFonts w:ascii="Arial" w:hAnsi="Arial" w:cs="Arial"/>
                <w:sz w:val="14"/>
                <w:szCs w:val="14"/>
              </w:rPr>
            </w:pPr>
            <w:r w:rsidRPr="008E3DD2">
              <w:rPr>
                <w:rFonts w:ascii="Arial" w:hAnsi="Arial" w:cs="Arial"/>
                <w:sz w:val="14"/>
                <w:szCs w:val="14"/>
              </w:rPr>
              <w:t>Higher prevalence of respiratory symptoms and pulmonary function impairment in mine workers vs. matched controls</w:t>
            </w:r>
            <w:r w:rsidRPr="008E3DD2">
              <w:rPr>
                <w:rFonts w:ascii="Arial" w:hAnsi="Arial" w:cs="Arial"/>
                <w:sz w:val="14"/>
                <w:szCs w:val="14"/>
              </w:rPr>
              <w:br/>
              <w:t>Higher levels of blood, hair, and urine Mn levels in mine workers vs. matched controls</w:t>
            </w:r>
            <w:r w:rsidR="00AF0F2C">
              <w:rPr>
                <w:rFonts w:ascii="Arial" w:hAnsi="Arial" w:cs="Arial"/>
                <w:sz w:val="14"/>
                <w:szCs w:val="14"/>
              </w:rPr>
              <w:t>.</w:t>
            </w:r>
          </w:p>
        </w:tc>
      </w:tr>
      <w:tr w:rsidR="008E3DD2" w:rsidRPr="008E3DD2" w14:paraId="47288B79" w14:textId="77777777" w:rsidTr="00CC3D63">
        <w:trPr>
          <w:cantSplit/>
        </w:trPr>
        <w:tc>
          <w:tcPr>
            <w:tcW w:w="0" w:type="auto"/>
            <w:tcBorders>
              <w:left w:val="nil"/>
            </w:tcBorders>
          </w:tcPr>
          <w:p w14:paraId="6772142C" w14:textId="22002C94" w:rsidR="00A022CD" w:rsidRPr="008E3DD2" w:rsidRDefault="00A022CD">
            <w:pPr>
              <w:rPr>
                <w:rFonts w:ascii="Arial" w:hAnsi="Arial" w:cs="Arial"/>
                <w:sz w:val="14"/>
                <w:szCs w:val="14"/>
                <w:highlight w:val="yellow"/>
              </w:rPr>
            </w:pPr>
            <w:proofErr w:type="spellStart"/>
            <w:r w:rsidRPr="008E3DD2">
              <w:rPr>
                <w:rFonts w:ascii="Arial" w:hAnsi="Arial" w:cs="Arial"/>
                <w:sz w:val="14"/>
                <w:szCs w:val="14"/>
              </w:rPr>
              <w:t>Catal</w:t>
            </w:r>
            <w:r w:rsidR="004846F1" w:rsidRPr="008E3DD2">
              <w:rPr>
                <w:rFonts w:ascii="Arial" w:hAnsi="Arial" w:cs="Arial"/>
                <w:sz w:val="14"/>
                <w:szCs w:val="14"/>
              </w:rPr>
              <w:t>á</w:t>
            </w:r>
            <w:r w:rsidRPr="008E3DD2">
              <w:rPr>
                <w:rFonts w:ascii="Arial" w:hAnsi="Arial" w:cs="Arial"/>
                <w:sz w:val="14"/>
                <w:szCs w:val="14"/>
              </w:rPr>
              <w:t>n</w:t>
            </w:r>
            <w:proofErr w:type="spellEnd"/>
            <w:r w:rsidRPr="008E3DD2">
              <w:rPr>
                <w:rFonts w:ascii="Arial" w:hAnsi="Arial" w:cs="Arial"/>
                <w:sz w:val="14"/>
                <w:szCs w:val="14"/>
              </w:rPr>
              <w:t>-Vázquez</w:t>
            </w:r>
          </w:p>
        </w:tc>
        <w:tc>
          <w:tcPr>
            <w:tcW w:w="0" w:type="auto"/>
          </w:tcPr>
          <w:p w14:paraId="1E7CD24C" w14:textId="60FD21AE" w:rsidR="00A022CD" w:rsidRPr="008E3DD2" w:rsidRDefault="00A022CD">
            <w:pPr>
              <w:rPr>
                <w:rFonts w:ascii="Arial" w:hAnsi="Arial" w:cs="Arial"/>
                <w:sz w:val="14"/>
                <w:szCs w:val="14"/>
              </w:rPr>
            </w:pPr>
            <w:r w:rsidRPr="008E3DD2">
              <w:rPr>
                <w:rFonts w:ascii="Arial" w:hAnsi="Arial" w:cs="Arial"/>
                <w:sz w:val="14"/>
                <w:szCs w:val="14"/>
              </w:rPr>
              <w:t>2010</w:t>
            </w:r>
          </w:p>
        </w:tc>
        <w:tc>
          <w:tcPr>
            <w:tcW w:w="0" w:type="auto"/>
          </w:tcPr>
          <w:p w14:paraId="359C802E" w14:textId="4B94B6E4" w:rsidR="00A022CD" w:rsidRPr="008E3DD2" w:rsidRDefault="00A022CD">
            <w:pPr>
              <w:rPr>
                <w:rFonts w:ascii="Arial" w:hAnsi="Arial" w:cs="Arial"/>
                <w:sz w:val="14"/>
                <w:szCs w:val="14"/>
              </w:rPr>
            </w:pPr>
            <w:r w:rsidRPr="008E3DD2">
              <w:rPr>
                <w:rFonts w:ascii="Arial" w:hAnsi="Arial" w:cs="Arial"/>
                <w:sz w:val="14"/>
                <w:szCs w:val="14"/>
              </w:rPr>
              <w:t>20345581</w:t>
            </w:r>
          </w:p>
        </w:tc>
        <w:tc>
          <w:tcPr>
            <w:tcW w:w="1027" w:type="dxa"/>
          </w:tcPr>
          <w:p w14:paraId="4FEE44FE" w14:textId="6D3F6610" w:rsidR="00A022CD" w:rsidRPr="008E3DD2" w:rsidRDefault="00A022CD">
            <w:pPr>
              <w:rPr>
                <w:rFonts w:ascii="Arial" w:hAnsi="Arial" w:cs="Arial"/>
                <w:sz w:val="14"/>
                <w:szCs w:val="14"/>
              </w:rPr>
            </w:pPr>
            <w:r w:rsidRPr="008E3DD2">
              <w:rPr>
                <w:rFonts w:ascii="Arial" w:hAnsi="Arial" w:cs="Arial"/>
                <w:sz w:val="14"/>
                <w:szCs w:val="14"/>
              </w:rPr>
              <w:t>Mexico</w:t>
            </w:r>
          </w:p>
        </w:tc>
        <w:tc>
          <w:tcPr>
            <w:tcW w:w="745" w:type="dxa"/>
          </w:tcPr>
          <w:p w14:paraId="02D9ADC7" w14:textId="66CD7B69" w:rsidR="00A022CD" w:rsidRPr="008E3DD2" w:rsidRDefault="00A022CD">
            <w:pPr>
              <w:rPr>
                <w:rFonts w:ascii="Arial" w:hAnsi="Arial" w:cs="Arial"/>
                <w:sz w:val="14"/>
                <w:szCs w:val="14"/>
              </w:rPr>
            </w:pPr>
            <w:r w:rsidRPr="008E3DD2">
              <w:rPr>
                <w:rFonts w:ascii="Arial" w:hAnsi="Arial" w:cs="Arial"/>
                <w:sz w:val="14"/>
                <w:szCs w:val="14"/>
              </w:rPr>
              <w:t>Mn</w:t>
            </w:r>
          </w:p>
        </w:tc>
        <w:tc>
          <w:tcPr>
            <w:tcW w:w="1532" w:type="dxa"/>
          </w:tcPr>
          <w:p w14:paraId="4A19123E" w14:textId="2F2BB2FB" w:rsidR="00A022CD" w:rsidRPr="008E3DD2" w:rsidRDefault="00A022CD" w:rsidP="00A022CD">
            <w:pPr>
              <w:rPr>
                <w:rFonts w:ascii="Arial" w:hAnsi="Arial" w:cs="Arial"/>
                <w:sz w:val="14"/>
                <w:szCs w:val="14"/>
              </w:rPr>
            </w:pPr>
            <w:r w:rsidRPr="008E3DD2">
              <w:rPr>
                <w:rFonts w:ascii="Arial" w:hAnsi="Arial" w:cs="Arial"/>
                <w:sz w:val="14"/>
                <w:szCs w:val="14"/>
              </w:rPr>
              <w:t>Residents of mining</w:t>
            </w:r>
            <w:r w:rsidR="00CC3D63">
              <w:rPr>
                <w:rFonts w:ascii="Arial" w:hAnsi="Arial" w:cs="Arial"/>
                <w:sz w:val="14"/>
                <w:szCs w:val="14"/>
              </w:rPr>
              <w:t>-exposed</w:t>
            </w:r>
            <w:r w:rsidRPr="008E3DD2">
              <w:rPr>
                <w:rFonts w:ascii="Arial" w:hAnsi="Arial" w:cs="Arial"/>
                <w:sz w:val="14"/>
                <w:szCs w:val="14"/>
              </w:rPr>
              <w:t xml:space="preserve"> region</w:t>
            </w:r>
          </w:p>
          <w:p w14:paraId="5909BC5F" w14:textId="77777777" w:rsidR="00A022CD" w:rsidRPr="008E3DD2" w:rsidRDefault="00A022CD">
            <w:pPr>
              <w:rPr>
                <w:rFonts w:ascii="Arial" w:hAnsi="Arial" w:cs="Arial"/>
                <w:sz w:val="14"/>
                <w:szCs w:val="14"/>
              </w:rPr>
            </w:pPr>
          </w:p>
          <w:p w14:paraId="73EC552D" w14:textId="5A1A82F5" w:rsidR="00A022CD" w:rsidRPr="008E3DD2" w:rsidRDefault="00A022C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C8C8DCB" w14:textId="6AE79BBA" w:rsidR="00A022CD" w:rsidRPr="008E3DD2" w:rsidRDefault="00A022CD">
            <w:pPr>
              <w:rPr>
                <w:rFonts w:ascii="Arial" w:hAnsi="Arial" w:cs="Arial"/>
                <w:sz w:val="14"/>
                <w:szCs w:val="14"/>
              </w:rPr>
            </w:pPr>
            <w:r w:rsidRPr="008E3DD2">
              <w:rPr>
                <w:rFonts w:ascii="Arial" w:hAnsi="Arial" w:cs="Arial"/>
                <w:sz w:val="14"/>
                <w:szCs w:val="14"/>
              </w:rPr>
              <w:t xml:space="preserve">Qualitative study of perception of risk related to Mn mining. Over 70% </w:t>
            </w:r>
            <w:r w:rsidR="00AF0F2C">
              <w:rPr>
                <w:rFonts w:ascii="Arial" w:hAnsi="Arial" w:cs="Arial"/>
                <w:sz w:val="14"/>
                <w:szCs w:val="14"/>
              </w:rPr>
              <w:t xml:space="preserve">of participants </w:t>
            </w:r>
            <w:r w:rsidRPr="008E3DD2">
              <w:rPr>
                <w:rFonts w:ascii="Arial" w:hAnsi="Arial" w:cs="Arial"/>
                <w:sz w:val="14"/>
                <w:szCs w:val="14"/>
              </w:rPr>
              <w:t xml:space="preserve">perceived high levels of Mn pollution in the region. </w:t>
            </w:r>
            <w:r w:rsidR="004846F1" w:rsidRPr="008E3DD2">
              <w:rPr>
                <w:rFonts w:ascii="Arial" w:hAnsi="Arial" w:cs="Arial"/>
                <w:sz w:val="14"/>
                <w:szCs w:val="14"/>
              </w:rPr>
              <w:t>Many reported a perceived connection between Mn exposure and symptoms, primarily respiratory.</w:t>
            </w:r>
          </w:p>
        </w:tc>
      </w:tr>
      <w:tr w:rsidR="008E3DD2" w:rsidRPr="008E3DD2" w14:paraId="5B699561" w14:textId="77777777" w:rsidTr="00CC3D63">
        <w:trPr>
          <w:cantSplit/>
        </w:trPr>
        <w:tc>
          <w:tcPr>
            <w:tcW w:w="0" w:type="auto"/>
            <w:tcBorders>
              <w:left w:val="nil"/>
            </w:tcBorders>
          </w:tcPr>
          <w:p w14:paraId="0BBC35BB" w14:textId="3986D2FF" w:rsidR="004846F1" w:rsidRPr="008E3DD2" w:rsidRDefault="004846F1">
            <w:pPr>
              <w:rPr>
                <w:rFonts w:ascii="Arial" w:hAnsi="Arial" w:cs="Arial"/>
                <w:sz w:val="14"/>
                <w:szCs w:val="14"/>
              </w:rPr>
            </w:pPr>
            <w:proofErr w:type="spellStart"/>
            <w:r w:rsidRPr="008E3DD2">
              <w:rPr>
                <w:rFonts w:ascii="Arial" w:hAnsi="Arial" w:cs="Arial"/>
                <w:sz w:val="14"/>
                <w:szCs w:val="14"/>
              </w:rPr>
              <w:t>Catalán</w:t>
            </w:r>
            <w:proofErr w:type="spellEnd"/>
            <w:r w:rsidRPr="008E3DD2">
              <w:rPr>
                <w:rFonts w:ascii="Arial" w:hAnsi="Arial" w:cs="Arial"/>
                <w:sz w:val="14"/>
                <w:szCs w:val="14"/>
              </w:rPr>
              <w:t>-Vázquez</w:t>
            </w:r>
          </w:p>
        </w:tc>
        <w:tc>
          <w:tcPr>
            <w:tcW w:w="0" w:type="auto"/>
          </w:tcPr>
          <w:p w14:paraId="4E65FEAE" w14:textId="1A3D31C4" w:rsidR="004846F1" w:rsidRPr="008E3DD2" w:rsidRDefault="004846F1">
            <w:pPr>
              <w:rPr>
                <w:rFonts w:ascii="Arial" w:hAnsi="Arial" w:cs="Arial"/>
                <w:sz w:val="14"/>
                <w:szCs w:val="14"/>
              </w:rPr>
            </w:pPr>
            <w:r w:rsidRPr="008E3DD2">
              <w:rPr>
                <w:rFonts w:ascii="Arial" w:hAnsi="Arial" w:cs="Arial"/>
                <w:sz w:val="14"/>
                <w:szCs w:val="14"/>
              </w:rPr>
              <w:t>2012</w:t>
            </w:r>
          </w:p>
        </w:tc>
        <w:tc>
          <w:tcPr>
            <w:tcW w:w="0" w:type="auto"/>
          </w:tcPr>
          <w:p w14:paraId="39E83872" w14:textId="605F4A6E" w:rsidR="004846F1" w:rsidRPr="008E3DD2" w:rsidRDefault="004846F1">
            <w:pPr>
              <w:rPr>
                <w:rFonts w:ascii="Arial" w:hAnsi="Arial" w:cs="Arial"/>
                <w:sz w:val="14"/>
                <w:szCs w:val="14"/>
              </w:rPr>
            </w:pPr>
            <w:r w:rsidRPr="008E3DD2">
              <w:rPr>
                <w:rFonts w:ascii="Arial" w:hAnsi="Arial" w:cs="Arial"/>
                <w:sz w:val="14"/>
                <w:szCs w:val="14"/>
              </w:rPr>
              <w:t>22094101</w:t>
            </w:r>
          </w:p>
        </w:tc>
        <w:tc>
          <w:tcPr>
            <w:tcW w:w="1027" w:type="dxa"/>
          </w:tcPr>
          <w:p w14:paraId="1CCA4216" w14:textId="307210EB" w:rsidR="004846F1" w:rsidRPr="008E3DD2" w:rsidRDefault="004846F1">
            <w:pPr>
              <w:rPr>
                <w:rFonts w:ascii="Arial" w:hAnsi="Arial" w:cs="Arial"/>
                <w:sz w:val="14"/>
                <w:szCs w:val="14"/>
              </w:rPr>
            </w:pPr>
            <w:r w:rsidRPr="008E3DD2">
              <w:rPr>
                <w:rFonts w:ascii="Arial" w:hAnsi="Arial" w:cs="Arial"/>
                <w:sz w:val="14"/>
                <w:szCs w:val="14"/>
              </w:rPr>
              <w:t>Mexico</w:t>
            </w:r>
          </w:p>
        </w:tc>
        <w:tc>
          <w:tcPr>
            <w:tcW w:w="745" w:type="dxa"/>
          </w:tcPr>
          <w:p w14:paraId="16560336" w14:textId="4A05CD9B" w:rsidR="004846F1" w:rsidRPr="008E3DD2" w:rsidRDefault="004846F1">
            <w:pPr>
              <w:rPr>
                <w:rFonts w:ascii="Arial" w:hAnsi="Arial" w:cs="Arial"/>
                <w:sz w:val="14"/>
                <w:szCs w:val="14"/>
              </w:rPr>
            </w:pPr>
            <w:r w:rsidRPr="008E3DD2">
              <w:rPr>
                <w:rFonts w:ascii="Arial" w:hAnsi="Arial" w:cs="Arial"/>
                <w:sz w:val="14"/>
                <w:szCs w:val="14"/>
              </w:rPr>
              <w:t>Mn</w:t>
            </w:r>
          </w:p>
        </w:tc>
        <w:tc>
          <w:tcPr>
            <w:tcW w:w="1532" w:type="dxa"/>
          </w:tcPr>
          <w:p w14:paraId="5E35B790" w14:textId="42028627" w:rsidR="004846F1" w:rsidRPr="008E3DD2" w:rsidRDefault="004846F1" w:rsidP="004846F1">
            <w:pPr>
              <w:rPr>
                <w:rFonts w:ascii="Arial" w:hAnsi="Arial" w:cs="Arial"/>
                <w:sz w:val="14"/>
                <w:szCs w:val="14"/>
              </w:rPr>
            </w:pPr>
            <w:r w:rsidRPr="008E3DD2">
              <w:rPr>
                <w:rFonts w:ascii="Arial" w:hAnsi="Arial" w:cs="Arial"/>
                <w:sz w:val="14"/>
                <w:szCs w:val="14"/>
              </w:rPr>
              <w:t>Residents of mining</w:t>
            </w:r>
            <w:r w:rsidR="00CC3D63">
              <w:rPr>
                <w:rFonts w:ascii="Arial" w:hAnsi="Arial" w:cs="Arial"/>
                <w:sz w:val="14"/>
                <w:szCs w:val="14"/>
              </w:rPr>
              <w:t>-exposed</w:t>
            </w:r>
            <w:r w:rsidRPr="008E3DD2">
              <w:rPr>
                <w:rFonts w:ascii="Arial" w:hAnsi="Arial" w:cs="Arial"/>
                <w:sz w:val="14"/>
                <w:szCs w:val="14"/>
              </w:rPr>
              <w:t xml:space="preserve"> region</w:t>
            </w:r>
          </w:p>
          <w:p w14:paraId="4DCFF849" w14:textId="77777777" w:rsidR="004846F1" w:rsidRPr="008E3DD2" w:rsidRDefault="004846F1" w:rsidP="004846F1">
            <w:pPr>
              <w:rPr>
                <w:rFonts w:ascii="Arial" w:hAnsi="Arial" w:cs="Arial"/>
                <w:sz w:val="14"/>
                <w:szCs w:val="14"/>
              </w:rPr>
            </w:pPr>
          </w:p>
          <w:p w14:paraId="7CC5F173" w14:textId="070F8850" w:rsidR="004846F1" w:rsidRPr="008E3DD2" w:rsidRDefault="004846F1" w:rsidP="004846F1">
            <w:pPr>
              <w:rPr>
                <w:rFonts w:ascii="Arial" w:hAnsi="Arial" w:cs="Arial"/>
                <w:sz w:val="14"/>
                <w:szCs w:val="14"/>
              </w:rPr>
            </w:pPr>
            <w:r w:rsidRPr="008E3DD2">
              <w:rPr>
                <w:rFonts w:ascii="Arial" w:hAnsi="Arial" w:cs="Arial"/>
                <w:sz w:val="14"/>
                <w:szCs w:val="14"/>
              </w:rPr>
              <w:t>Adult</w:t>
            </w:r>
            <w:r w:rsidR="00AF0F2C">
              <w:rPr>
                <w:rFonts w:ascii="Arial" w:hAnsi="Arial" w:cs="Arial"/>
                <w:sz w:val="14"/>
                <w:szCs w:val="14"/>
              </w:rPr>
              <w:t>s</w:t>
            </w:r>
          </w:p>
        </w:tc>
        <w:tc>
          <w:tcPr>
            <w:tcW w:w="0" w:type="auto"/>
            <w:tcBorders>
              <w:right w:val="nil"/>
            </w:tcBorders>
          </w:tcPr>
          <w:p w14:paraId="50CCC9E1" w14:textId="07A8ADB3" w:rsidR="004846F1" w:rsidRPr="008E3DD2" w:rsidRDefault="00E013E8">
            <w:pPr>
              <w:rPr>
                <w:rFonts w:ascii="Arial" w:hAnsi="Arial" w:cs="Arial"/>
                <w:sz w:val="14"/>
                <w:szCs w:val="14"/>
              </w:rPr>
            </w:pPr>
            <w:r w:rsidRPr="008E3DD2">
              <w:rPr>
                <w:rFonts w:ascii="Arial" w:hAnsi="Arial" w:cs="Arial"/>
                <w:sz w:val="14"/>
                <w:szCs w:val="14"/>
              </w:rPr>
              <w:t xml:space="preserve">Qualitative study. </w:t>
            </w:r>
            <w:r w:rsidR="004846F1" w:rsidRPr="008E3DD2">
              <w:rPr>
                <w:rFonts w:ascii="Arial" w:hAnsi="Arial" w:cs="Arial"/>
                <w:sz w:val="14"/>
                <w:szCs w:val="14"/>
              </w:rPr>
              <w:t>Broadly, participants reported perception of Mn exposure being related to symptoms (e.g., headaches, respiratory illness), learning disabilities in children, and environmental contamination</w:t>
            </w:r>
          </w:p>
        </w:tc>
      </w:tr>
      <w:tr w:rsidR="006556AD" w:rsidRPr="008E3DD2" w14:paraId="79D12C48" w14:textId="77777777" w:rsidTr="00CC3D63">
        <w:trPr>
          <w:cantSplit/>
        </w:trPr>
        <w:tc>
          <w:tcPr>
            <w:tcW w:w="0" w:type="auto"/>
            <w:tcBorders>
              <w:left w:val="nil"/>
            </w:tcBorders>
          </w:tcPr>
          <w:p w14:paraId="4A51BCF6" w14:textId="4204E5DC" w:rsidR="004846F1" w:rsidRPr="008E3DD2" w:rsidRDefault="004846F1">
            <w:pPr>
              <w:rPr>
                <w:rFonts w:ascii="Arial" w:hAnsi="Arial" w:cs="Arial"/>
                <w:sz w:val="14"/>
                <w:szCs w:val="14"/>
              </w:rPr>
            </w:pPr>
            <w:proofErr w:type="spellStart"/>
            <w:r w:rsidRPr="008E3DD2">
              <w:rPr>
                <w:rFonts w:ascii="Arial" w:hAnsi="Arial" w:cs="Arial"/>
                <w:sz w:val="14"/>
                <w:szCs w:val="14"/>
              </w:rPr>
              <w:t>Catalán</w:t>
            </w:r>
            <w:proofErr w:type="spellEnd"/>
            <w:r w:rsidRPr="008E3DD2">
              <w:rPr>
                <w:rFonts w:ascii="Arial" w:hAnsi="Arial" w:cs="Arial"/>
                <w:sz w:val="14"/>
                <w:szCs w:val="14"/>
              </w:rPr>
              <w:t>-Vázquez</w:t>
            </w:r>
          </w:p>
        </w:tc>
        <w:tc>
          <w:tcPr>
            <w:tcW w:w="0" w:type="auto"/>
          </w:tcPr>
          <w:p w14:paraId="3CCB0514" w14:textId="309911FB" w:rsidR="004846F1" w:rsidRPr="008E3DD2" w:rsidRDefault="004846F1">
            <w:pPr>
              <w:rPr>
                <w:rFonts w:ascii="Arial" w:hAnsi="Arial" w:cs="Arial"/>
                <w:sz w:val="14"/>
                <w:szCs w:val="14"/>
              </w:rPr>
            </w:pPr>
            <w:r w:rsidRPr="008E3DD2">
              <w:rPr>
                <w:rFonts w:ascii="Arial" w:hAnsi="Arial" w:cs="Arial"/>
                <w:sz w:val="14"/>
                <w:szCs w:val="14"/>
              </w:rPr>
              <w:t>2014</w:t>
            </w:r>
          </w:p>
        </w:tc>
        <w:tc>
          <w:tcPr>
            <w:tcW w:w="0" w:type="auto"/>
          </w:tcPr>
          <w:p w14:paraId="538EB6B1" w14:textId="730BB9A2" w:rsidR="004846F1" w:rsidRPr="008E3DD2" w:rsidRDefault="004846F1">
            <w:pPr>
              <w:rPr>
                <w:rFonts w:ascii="Arial" w:hAnsi="Arial" w:cs="Arial"/>
                <w:sz w:val="14"/>
                <w:szCs w:val="14"/>
              </w:rPr>
            </w:pPr>
            <w:r w:rsidRPr="008E3DD2">
              <w:rPr>
                <w:rFonts w:ascii="Arial" w:hAnsi="Arial" w:cs="Arial"/>
                <w:sz w:val="14"/>
                <w:szCs w:val="14"/>
              </w:rPr>
              <w:t>24117763</w:t>
            </w:r>
          </w:p>
        </w:tc>
        <w:tc>
          <w:tcPr>
            <w:tcW w:w="1027" w:type="dxa"/>
          </w:tcPr>
          <w:p w14:paraId="250389C1" w14:textId="74A8C76C" w:rsidR="004846F1" w:rsidRPr="008E3DD2" w:rsidRDefault="004846F1">
            <w:pPr>
              <w:rPr>
                <w:rFonts w:ascii="Arial" w:hAnsi="Arial" w:cs="Arial"/>
                <w:sz w:val="14"/>
                <w:szCs w:val="14"/>
              </w:rPr>
            </w:pPr>
            <w:r w:rsidRPr="008E3DD2">
              <w:rPr>
                <w:rFonts w:ascii="Arial" w:hAnsi="Arial" w:cs="Arial"/>
                <w:sz w:val="14"/>
                <w:szCs w:val="14"/>
              </w:rPr>
              <w:t>Mexico</w:t>
            </w:r>
          </w:p>
        </w:tc>
        <w:tc>
          <w:tcPr>
            <w:tcW w:w="745" w:type="dxa"/>
          </w:tcPr>
          <w:p w14:paraId="13C888B5" w14:textId="739FE932" w:rsidR="004846F1" w:rsidRPr="008E3DD2" w:rsidRDefault="004846F1">
            <w:pPr>
              <w:rPr>
                <w:rFonts w:ascii="Arial" w:hAnsi="Arial" w:cs="Arial"/>
                <w:sz w:val="14"/>
                <w:szCs w:val="14"/>
              </w:rPr>
            </w:pPr>
            <w:r w:rsidRPr="008E3DD2">
              <w:rPr>
                <w:rFonts w:ascii="Arial" w:hAnsi="Arial" w:cs="Arial"/>
                <w:sz w:val="14"/>
                <w:szCs w:val="14"/>
              </w:rPr>
              <w:t>Mn</w:t>
            </w:r>
          </w:p>
        </w:tc>
        <w:tc>
          <w:tcPr>
            <w:tcW w:w="1532" w:type="dxa"/>
          </w:tcPr>
          <w:p w14:paraId="1586B8DA" w14:textId="7A255B65" w:rsidR="004846F1" w:rsidRPr="008E3DD2" w:rsidRDefault="004846F1" w:rsidP="004846F1">
            <w:pPr>
              <w:rPr>
                <w:rFonts w:ascii="Arial" w:hAnsi="Arial" w:cs="Arial"/>
                <w:sz w:val="14"/>
                <w:szCs w:val="14"/>
              </w:rPr>
            </w:pPr>
            <w:r w:rsidRPr="008E3DD2">
              <w:rPr>
                <w:rFonts w:ascii="Arial" w:hAnsi="Arial" w:cs="Arial"/>
                <w:sz w:val="14"/>
                <w:szCs w:val="14"/>
              </w:rPr>
              <w:t>Residents of mining</w:t>
            </w:r>
            <w:r w:rsidR="00CC3D63">
              <w:rPr>
                <w:rFonts w:ascii="Arial" w:hAnsi="Arial" w:cs="Arial"/>
                <w:sz w:val="14"/>
                <w:szCs w:val="14"/>
              </w:rPr>
              <w:t>-exposed</w:t>
            </w:r>
            <w:r w:rsidRPr="008E3DD2">
              <w:rPr>
                <w:rFonts w:ascii="Arial" w:hAnsi="Arial" w:cs="Arial"/>
                <w:sz w:val="14"/>
                <w:szCs w:val="14"/>
              </w:rPr>
              <w:t xml:space="preserve"> region, public officials, mining representatives</w:t>
            </w:r>
          </w:p>
          <w:p w14:paraId="5B585B89" w14:textId="77777777" w:rsidR="004846F1" w:rsidRPr="008E3DD2" w:rsidRDefault="004846F1" w:rsidP="004846F1">
            <w:pPr>
              <w:rPr>
                <w:rFonts w:ascii="Arial" w:hAnsi="Arial" w:cs="Arial"/>
                <w:sz w:val="14"/>
                <w:szCs w:val="14"/>
              </w:rPr>
            </w:pPr>
          </w:p>
          <w:p w14:paraId="46637DE0" w14:textId="7F506E2C" w:rsidR="004846F1" w:rsidRPr="008E3DD2" w:rsidRDefault="004846F1" w:rsidP="004846F1">
            <w:pPr>
              <w:rPr>
                <w:rFonts w:ascii="Arial" w:hAnsi="Arial" w:cs="Arial"/>
                <w:sz w:val="14"/>
                <w:szCs w:val="14"/>
              </w:rPr>
            </w:pPr>
            <w:r w:rsidRPr="008E3DD2">
              <w:rPr>
                <w:rFonts w:ascii="Arial" w:hAnsi="Arial" w:cs="Arial"/>
                <w:sz w:val="14"/>
                <w:szCs w:val="14"/>
              </w:rPr>
              <w:t>Adults</w:t>
            </w:r>
          </w:p>
          <w:p w14:paraId="0F314832" w14:textId="77777777" w:rsidR="004846F1" w:rsidRPr="008E3DD2" w:rsidRDefault="004846F1" w:rsidP="004846F1">
            <w:pPr>
              <w:rPr>
                <w:rFonts w:ascii="Arial" w:hAnsi="Arial" w:cs="Arial"/>
                <w:sz w:val="14"/>
                <w:szCs w:val="14"/>
              </w:rPr>
            </w:pPr>
          </w:p>
        </w:tc>
        <w:tc>
          <w:tcPr>
            <w:tcW w:w="0" w:type="auto"/>
            <w:tcBorders>
              <w:right w:val="nil"/>
            </w:tcBorders>
          </w:tcPr>
          <w:p w14:paraId="70AB61BB" w14:textId="78AC31B5" w:rsidR="004846F1" w:rsidRPr="008E3DD2" w:rsidRDefault="00E013E8">
            <w:pPr>
              <w:rPr>
                <w:rFonts w:ascii="Arial" w:hAnsi="Arial" w:cs="Arial"/>
                <w:sz w:val="14"/>
                <w:szCs w:val="14"/>
              </w:rPr>
            </w:pPr>
            <w:r w:rsidRPr="008E3DD2">
              <w:rPr>
                <w:rFonts w:ascii="Arial" w:hAnsi="Arial" w:cs="Arial"/>
                <w:sz w:val="14"/>
                <w:szCs w:val="14"/>
              </w:rPr>
              <w:t xml:space="preserve">Qualitative study. </w:t>
            </w:r>
            <w:r w:rsidR="004846F1" w:rsidRPr="008E3DD2">
              <w:rPr>
                <w:rFonts w:ascii="Arial" w:hAnsi="Arial" w:cs="Arial"/>
                <w:sz w:val="14"/>
                <w:szCs w:val="14"/>
              </w:rPr>
              <w:t>Participants</w:t>
            </w:r>
            <w:r w:rsidRPr="008E3DD2">
              <w:rPr>
                <w:rFonts w:ascii="Arial" w:hAnsi="Arial" w:cs="Arial"/>
                <w:sz w:val="14"/>
                <w:szCs w:val="14"/>
              </w:rPr>
              <w:t xml:space="preserve"> associated mining with risks of disease and environmental contamination. Public officials and mining representatives reported minimal risk to the environment or local community health and emphasized economic benefits of mining for the region. </w:t>
            </w:r>
          </w:p>
        </w:tc>
      </w:tr>
      <w:tr w:rsidR="006556AD" w:rsidRPr="008E3DD2" w14:paraId="7B7C1339" w14:textId="77777777" w:rsidTr="00CC3D63">
        <w:trPr>
          <w:cantSplit/>
        </w:trPr>
        <w:tc>
          <w:tcPr>
            <w:tcW w:w="0" w:type="auto"/>
            <w:tcBorders>
              <w:left w:val="nil"/>
            </w:tcBorders>
          </w:tcPr>
          <w:p w14:paraId="6F5D5BB1" w14:textId="36DE4B27" w:rsidR="00E013E8" w:rsidRPr="008E3DD2" w:rsidRDefault="00E013E8">
            <w:pPr>
              <w:rPr>
                <w:rFonts w:ascii="Arial" w:hAnsi="Arial" w:cs="Arial"/>
                <w:sz w:val="14"/>
                <w:szCs w:val="14"/>
              </w:rPr>
            </w:pPr>
            <w:proofErr w:type="spellStart"/>
            <w:r w:rsidRPr="008E3DD2">
              <w:rPr>
                <w:rFonts w:ascii="Arial" w:hAnsi="Arial" w:cs="Arial"/>
                <w:sz w:val="14"/>
                <w:szCs w:val="14"/>
              </w:rPr>
              <w:t>Catalán</w:t>
            </w:r>
            <w:proofErr w:type="spellEnd"/>
            <w:r w:rsidRPr="008E3DD2">
              <w:rPr>
                <w:rFonts w:ascii="Arial" w:hAnsi="Arial" w:cs="Arial"/>
                <w:sz w:val="14"/>
                <w:szCs w:val="14"/>
              </w:rPr>
              <w:t>-Vázquez</w:t>
            </w:r>
          </w:p>
        </w:tc>
        <w:tc>
          <w:tcPr>
            <w:tcW w:w="0" w:type="auto"/>
          </w:tcPr>
          <w:p w14:paraId="6B9398F3" w14:textId="2E60C535" w:rsidR="00E013E8" w:rsidRPr="008E3DD2" w:rsidRDefault="00E013E8">
            <w:pPr>
              <w:rPr>
                <w:rFonts w:ascii="Arial" w:hAnsi="Arial" w:cs="Arial"/>
                <w:sz w:val="14"/>
                <w:szCs w:val="14"/>
              </w:rPr>
            </w:pPr>
            <w:r w:rsidRPr="008E3DD2">
              <w:rPr>
                <w:rFonts w:ascii="Arial" w:hAnsi="Arial" w:cs="Arial"/>
                <w:sz w:val="14"/>
                <w:szCs w:val="14"/>
              </w:rPr>
              <w:t>2015</w:t>
            </w:r>
          </w:p>
        </w:tc>
        <w:tc>
          <w:tcPr>
            <w:tcW w:w="0" w:type="auto"/>
          </w:tcPr>
          <w:p w14:paraId="185F81AA" w14:textId="4D50B044" w:rsidR="00E013E8" w:rsidRPr="008E3DD2" w:rsidRDefault="00E013E8">
            <w:pPr>
              <w:rPr>
                <w:rFonts w:ascii="Arial" w:hAnsi="Arial" w:cs="Arial"/>
                <w:sz w:val="14"/>
                <w:szCs w:val="14"/>
              </w:rPr>
            </w:pPr>
            <w:r w:rsidRPr="008E3DD2">
              <w:rPr>
                <w:rFonts w:ascii="Arial" w:hAnsi="Arial" w:cs="Arial"/>
                <w:sz w:val="14"/>
                <w:szCs w:val="14"/>
              </w:rPr>
              <w:t>26245172</w:t>
            </w:r>
          </w:p>
        </w:tc>
        <w:tc>
          <w:tcPr>
            <w:tcW w:w="1027" w:type="dxa"/>
          </w:tcPr>
          <w:p w14:paraId="22FE1314" w14:textId="3127E117" w:rsidR="00E013E8" w:rsidRPr="008E3DD2" w:rsidRDefault="00E013E8">
            <w:pPr>
              <w:rPr>
                <w:rFonts w:ascii="Arial" w:hAnsi="Arial" w:cs="Arial"/>
                <w:sz w:val="14"/>
                <w:szCs w:val="14"/>
              </w:rPr>
            </w:pPr>
            <w:r w:rsidRPr="008E3DD2">
              <w:rPr>
                <w:rFonts w:ascii="Arial" w:hAnsi="Arial" w:cs="Arial"/>
                <w:sz w:val="14"/>
                <w:szCs w:val="14"/>
              </w:rPr>
              <w:t>Mexico</w:t>
            </w:r>
          </w:p>
        </w:tc>
        <w:tc>
          <w:tcPr>
            <w:tcW w:w="745" w:type="dxa"/>
          </w:tcPr>
          <w:p w14:paraId="082EA236" w14:textId="449A8A7D" w:rsidR="00E013E8" w:rsidRPr="008E3DD2" w:rsidRDefault="00E013E8">
            <w:pPr>
              <w:rPr>
                <w:rFonts w:ascii="Arial" w:hAnsi="Arial" w:cs="Arial"/>
                <w:sz w:val="14"/>
                <w:szCs w:val="14"/>
              </w:rPr>
            </w:pPr>
            <w:r w:rsidRPr="008E3DD2">
              <w:rPr>
                <w:rFonts w:ascii="Arial" w:hAnsi="Arial" w:cs="Arial"/>
                <w:sz w:val="14"/>
                <w:szCs w:val="14"/>
              </w:rPr>
              <w:t>Mn</w:t>
            </w:r>
          </w:p>
        </w:tc>
        <w:tc>
          <w:tcPr>
            <w:tcW w:w="1532" w:type="dxa"/>
          </w:tcPr>
          <w:p w14:paraId="750F8CB1" w14:textId="65C95408" w:rsidR="00E013E8" w:rsidRPr="008E3DD2" w:rsidRDefault="00E013E8" w:rsidP="00E013E8">
            <w:pPr>
              <w:rPr>
                <w:rFonts w:ascii="Arial" w:hAnsi="Arial" w:cs="Arial"/>
                <w:sz w:val="14"/>
                <w:szCs w:val="14"/>
              </w:rPr>
            </w:pPr>
            <w:r w:rsidRPr="008E3DD2">
              <w:rPr>
                <w:rFonts w:ascii="Arial" w:hAnsi="Arial" w:cs="Arial"/>
                <w:sz w:val="14"/>
                <w:szCs w:val="14"/>
              </w:rPr>
              <w:t>Residents of mining</w:t>
            </w:r>
            <w:r w:rsidR="00CC3D63">
              <w:rPr>
                <w:rFonts w:ascii="Arial" w:hAnsi="Arial" w:cs="Arial"/>
                <w:sz w:val="14"/>
                <w:szCs w:val="14"/>
              </w:rPr>
              <w:t>-exposed</w:t>
            </w:r>
            <w:r w:rsidRPr="008E3DD2">
              <w:rPr>
                <w:rFonts w:ascii="Arial" w:hAnsi="Arial" w:cs="Arial"/>
                <w:sz w:val="14"/>
                <w:szCs w:val="14"/>
              </w:rPr>
              <w:t xml:space="preserve"> region</w:t>
            </w:r>
          </w:p>
          <w:p w14:paraId="70956832" w14:textId="77777777" w:rsidR="00E013E8" w:rsidRPr="008E3DD2" w:rsidRDefault="00E013E8" w:rsidP="00E013E8">
            <w:pPr>
              <w:rPr>
                <w:rFonts w:ascii="Arial" w:hAnsi="Arial" w:cs="Arial"/>
                <w:sz w:val="14"/>
                <w:szCs w:val="14"/>
              </w:rPr>
            </w:pPr>
          </w:p>
          <w:p w14:paraId="0011B116" w14:textId="2151C1AA" w:rsidR="00E013E8" w:rsidRPr="008E3DD2" w:rsidRDefault="00E013E8" w:rsidP="00E013E8">
            <w:pPr>
              <w:rPr>
                <w:rFonts w:ascii="Arial" w:hAnsi="Arial" w:cs="Arial"/>
                <w:sz w:val="14"/>
                <w:szCs w:val="14"/>
              </w:rPr>
            </w:pPr>
            <w:r w:rsidRPr="008E3DD2">
              <w:rPr>
                <w:rFonts w:ascii="Arial" w:hAnsi="Arial" w:cs="Arial"/>
                <w:sz w:val="14"/>
                <w:szCs w:val="14"/>
              </w:rPr>
              <w:t>Adult</w:t>
            </w:r>
            <w:r w:rsidR="00AF0F2C">
              <w:rPr>
                <w:rFonts w:ascii="Arial" w:hAnsi="Arial" w:cs="Arial"/>
                <w:sz w:val="14"/>
                <w:szCs w:val="14"/>
              </w:rPr>
              <w:t>s</w:t>
            </w:r>
          </w:p>
        </w:tc>
        <w:tc>
          <w:tcPr>
            <w:tcW w:w="0" w:type="auto"/>
            <w:tcBorders>
              <w:right w:val="nil"/>
            </w:tcBorders>
          </w:tcPr>
          <w:p w14:paraId="41C346B3" w14:textId="77A994DD" w:rsidR="00E013E8" w:rsidRPr="008E3DD2" w:rsidRDefault="00E013E8">
            <w:pPr>
              <w:rPr>
                <w:rFonts w:ascii="Arial" w:hAnsi="Arial" w:cs="Arial"/>
                <w:sz w:val="14"/>
                <w:szCs w:val="14"/>
              </w:rPr>
            </w:pPr>
            <w:r w:rsidRPr="008E3DD2">
              <w:rPr>
                <w:rFonts w:ascii="Arial" w:hAnsi="Arial" w:cs="Arial"/>
                <w:sz w:val="14"/>
                <w:szCs w:val="14"/>
              </w:rPr>
              <w:t>Qualitative study. Participants reported perceived connection between Mn exposure and disease, including cognitive effects. Emphasis placed on environmental exposures in the home and gender inequity in politics and advocacy.</w:t>
            </w:r>
          </w:p>
        </w:tc>
      </w:tr>
      <w:tr w:rsidR="000D07E7" w:rsidRPr="008E3DD2" w14:paraId="7EC6FDC9" w14:textId="77777777" w:rsidTr="00CC3D63">
        <w:trPr>
          <w:cantSplit/>
        </w:trPr>
        <w:tc>
          <w:tcPr>
            <w:tcW w:w="0" w:type="auto"/>
            <w:tcBorders>
              <w:left w:val="nil"/>
            </w:tcBorders>
          </w:tcPr>
          <w:p w14:paraId="74E516E0" w14:textId="4D042844" w:rsidR="00755E37" w:rsidRPr="008E3DD2" w:rsidRDefault="00755E37">
            <w:pPr>
              <w:rPr>
                <w:rFonts w:ascii="Arial" w:hAnsi="Arial" w:cs="Arial"/>
                <w:sz w:val="14"/>
                <w:szCs w:val="14"/>
              </w:rPr>
            </w:pPr>
            <w:r w:rsidRPr="008E3DD2">
              <w:rPr>
                <w:rFonts w:ascii="Arial" w:hAnsi="Arial" w:cs="Arial"/>
                <w:sz w:val="14"/>
                <w:szCs w:val="14"/>
              </w:rPr>
              <w:t>Claus</w:t>
            </w:r>
          </w:p>
        </w:tc>
        <w:tc>
          <w:tcPr>
            <w:tcW w:w="0" w:type="auto"/>
          </w:tcPr>
          <w:p w14:paraId="13AB87DD" w14:textId="684BBBD5" w:rsidR="00755E37" w:rsidRPr="008E3DD2" w:rsidRDefault="00F95D34">
            <w:pPr>
              <w:rPr>
                <w:rFonts w:ascii="Arial" w:hAnsi="Arial" w:cs="Arial"/>
                <w:sz w:val="14"/>
                <w:szCs w:val="14"/>
              </w:rPr>
            </w:pPr>
            <w:r w:rsidRPr="008E3DD2">
              <w:rPr>
                <w:rFonts w:ascii="Arial" w:hAnsi="Arial" w:cs="Arial"/>
                <w:sz w:val="14"/>
                <w:szCs w:val="14"/>
              </w:rPr>
              <w:t>2016</w:t>
            </w:r>
          </w:p>
        </w:tc>
        <w:tc>
          <w:tcPr>
            <w:tcW w:w="0" w:type="auto"/>
          </w:tcPr>
          <w:p w14:paraId="3687DFC2" w14:textId="715A9631" w:rsidR="00755E37" w:rsidRPr="008E3DD2" w:rsidRDefault="00755E37">
            <w:pPr>
              <w:rPr>
                <w:rFonts w:ascii="Arial" w:hAnsi="Arial" w:cs="Arial"/>
                <w:sz w:val="14"/>
                <w:szCs w:val="14"/>
              </w:rPr>
            </w:pPr>
            <w:r w:rsidRPr="008E3DD2">
              <w:rPr>
                <w:rFonts w:ascii="Arial" w:hAnsi="Arial" w:cs="Arial"/>
                <w:sz w:val="14"/>
                <w:szCs w:val="14"/>
              </w:rPr>
              <w:t>26859631</w:t>
            </w:r>
          </w:p>
        </w:tc>
        <w:tc>
          <w:tcPr>
            <w:tcW w:w="1027" w:type="dxa"/>
          </w:tcPr>
          <w:p w14:paraId="159FF157" w14:textId="754472AC" w:rsidR="00755E37" w:rsidRPr="008E3DD2" w:rsidRDefault="00F95D34">
            <w:pPr>
              <w:rPr>
                <w:rFonts w:ascii="Arial" w:hAnsi="Arial" w:cs="Arial"/>
                <w:sz w:val="14"/>
                <w:szCs w:val="14"/>
              </w:rPr>
            </w:pPr>
            <w:r w:rsidRPr="008E3DD2">
              <w:rPr>
                <w:rFonts w:ascii="Arial" w:hAnsi="Arial" w:cs="Arial"/>
                <w:sz w:val="14"/>
                <w:szCs w:val="14"/>
              </w:rPr>
              <w:t>USA</w:t>
            </w:r>
          </w:p>
        </w:tc>
        <w:tc>
          <w:tcPr>
            <w:tcW w:w="745" w:type="dxa"/>
          </w:tcPr>
          <w:p w14:paraId="33FA649B" w14:textId="61ED68AB" w:rsidR="00755E37" w:rsidRPr="00737B97" w:rsidRDefault="00F95D34">
            <w:pPr>
              <w:rPr>
                <w:rFonts w:ascii="Arial" w:hAnsi="Arial" w:cs="Arial"/>
                <w:color w:val="000000" w:themeColor="text1"/>
                <w:sz w:val="14"/>
                <w:szCs w:val="14"/>
              </w:rPr>
            </w:pPr>
            <w:r w:rsidRPr="00737B97">
              <w:rPr>
                <w:rFonts w:ascii="Arial" w:hAnsi="Arial" w:cs="Arial"/>
                <w:color w:val="000000" w:themeColor="text1"/>
                <w:sz w:val="14"/>
                <w:szCs w:val="14"/>
              </w:rPr>
              <w:t>Mn</w:t>
            </w:r>
          </w:p>
        </w:tc>
        <w:tc>
          <w:tcPr>
            <w:tcW w:w="1532" w:type="dxa"/>
          </w:tcPr>
          <w:p w14:paraId="49DA04DE" w14:textId="4B8C8A6B" w:rsidR="00F95D34" w:rsidRPr="00737B97" w:rsidRDefault="00F95D34" w:rsidP="00E013E8">
            <w:pPr>
              <w:rPr>
                <w:rFonts w:ascii="Arial" w:hAnsi="Arial" w:cs="Arial"/>
                <w:color w:val="000000" w:themeColor="text1"/>
                <w:sz w:val="14"/>
                <w:szCs w:val="14"/>
              </w:rPr>
            </w:pPr>
            <w:r w:rsidRPr="00737B97">
              <w:rPr>
                <w:rFonts w:ascii="Arial" w:hAnsi="Arial" w:cs="Arial"/>
                <w:color w:val="000000" w:themeColor="text1"/>
                <w:sz w:val="14"/>
                <w:szCs w:val="14"/>
              </w:rPr>
              <w:t>Residents of mining-exposed</w:t>
            </w:r>
            <w:r w:rsidR="00CC3D63" w:rsidRPr="00737B97">
              <w:rPr>
                <w:rFonts w:ascii="Arial" w:hAnsi="Arial" w:cs="Arial"/>
                <w:color w:val="000000" w:themeColor="text1"/>
                <w:sz w:val="14"/>
                <w:szCs w:val="14"/>
              </w:rPr>
              <w:t xml:space="preserve"> region</w:t>
            </w:r>
          </w:p>
          <w:p w14:paraId="4083F670" w14:textId="77777777" w:rsidR="00F95D34" w:rsidRPr="00737B97" w:rsidRDefault="00F95D34" w:rsidP="00E013E8">
            <w:pPr>
              <w:rPr>
                <w:rFonts w:ascii="Arial" w:hAnsi="Arial" w:cs="Arial"/>
                <w:color w:val="000000" w:themeColor="text1"/>
                <w:sz w:val="14"/>
                <w:szCs w:val="14"/>
              </w:rPr>
            </w:pPr>
          </w:p>
          <w:p w14:paraId="27F26B85" w14:textId="1B1F91F1" w:rsidR="00755E37" w:rsidRPr="00737B97" w:rsidRDefault="00F95D34" w:rsidP="00E013E8">
            <w:pPr>
              <w:rPr>
                <w:rFonts w:ascii="Arial" w:hAnsi="Arial" w:cs="Arial"/>
                <w:color w:val="000000" w:themeColor="text1"/>
                <w:sz w:val="14"/>
                <w:szCs w:val="14"/>
              </w:rPr>
            </w:pPr>
            <w:r w:rsidRPr="00737B97">
              <w:rPr>
                <w:rFonts w:ascii="Arial" w:hAnsi="Arial" w:cs="Arial"/>
                <w:color w:val="000000" w:themeColor="text1"/>
                <w:sz w:val="14"/>
                <w:szCs w:val="14"/>
              </w:rPr>
              <w:t>Mothers</w:t>
            </w:r>
            <w:r w:rsidR="00737B97" w:rsidRPr="00737B97">
              <w:rPr>
                <w:rFonts w:ascii="Arial" w:hAnsi="Arial" w:cs="Arial"/>
                <w:color w:val="000000" w:themeColor="text1"/>
                <w:sz w:val="14"/>
                <w:szCs w:val="14"/>
              </w:rPr>
              <w:t>-infant pairs</w:t>
            </w:r>
          </w:p>
        </w:tc>
        <w:tc>
          <w:tcPr>
            <w:tcW w:w="0" w:type="auto"/>
            <w:tcBorders>
              <w:right w:val="nil"/>
            </w:tcBorders>
          </w:tcPr>
          <w:p w14:paraId="1A13A5A9" w14:textId="04244E4F" w:rsidR="00755E37" w:rsidRPr="008E3DD2" w:rsidRDefault="00F95D34">
            <w:pPr>
              <w:rPr>
                <w:rFonts w:ascii="Arial" w:hAnsi="Arial" w:cs="Arial"/>
                <w:sz w:val="14"/>
                <w:szCs w:val="14"/>
              </w:rPr>
            </w:pPr>
            <w:r w:rsidRPr="008E3DD2">
              <w:rPr>
                <w:rFonts w:ascii="Arial" w:hAnsi="Arial" w:cs="Arial"/>
                <w:sz w:val="14"/>
                <w:szCs w:val="14"/>
              </w:rPr>
              <w:t>Study primarily focused on arsenic. Maternal levels of blood Mn were associated with levels of umbilical cord blood Mn. No association between Mn and arsenic in levels of maternal or umbilical cord blood.</w:t>
            </w:r>
          </w:p>
        </w:tc>
      </w:tr>
      <w:tr w:rsidR="000D07E7" w:rsidRPr="008E3DD2" w14:paraId="548416F7" w14:textId="77777777" w:rsidTr="00CC3D63">
        <w:trPr>
          <w:cantSplit/>
        </w:trPr>
        <w:tc>
          <w:tcPr>
            <w:tcW w:w="0" w:type="auto"/>
            <w:tcBorders>
              <w:left w:val="nil"/>
            </w:tcBorders>
          </w:tcPr>
          <w:p w14:paraId="5EC172F0" w14:textId="092A575E" w:rsidR="00F95D34" w:rsidRPr="008E3DD2" w:rsidRDefault="00F95D34">
            <w:pPr>
              <w:rPr>
                <w:rFonts w:ascii="Arial" w:hAnsi="Arial" w:cs="Arial"/>
                <w:sz w:val="14"/>
                <w:szCs w:val="14"/>
              </w:rPr>
            </w:pPr>
            <w:r w:rsidRPr="008E3DD2">
              <w:rPr>
                <w:rFonts w:ascii="Arial" w:hAnsi="Arial" w:cs="Arial"/>
                <w:sz w:val="14"/>
                <w:szCs w:val="14"/>
              </w:rPr>
              <w:t>Claus</w:t>
            </w:r>
          </w:p>
        </w:tc>
        <w:tc>
          <w:tcPr>
            <w:tcW w:w="0" w:type="auto"/>
          </w:tcPr>
          <w:p w14:paraId="3E6343A5" w14:textId="0216E06E" w:rsidR="00F95D34" w:rsidRPr="008E3DD2" w:rsidRDefault="00F95D34">
            <w:pPr>
              <w:rPr>
                <w:rFonts w:ascii="Arial" w:hAnsi="Arial" w:cs="Arial"/>
                <w:sz w:val="14"/>
                <w:szCs w:val="14"/>
              </w:rPr>
            </w:pPr>
            <w:r w:rsidRPr="008E3DD2">
              <w:rPr>
                <w:rFonts w:ascii="Arial" w:hAnsi="Arial" w:cs="Arial"/>
                <w:sz w:val="14"/>
                <w:szCs w:val="14"/>
              </w:rPr>
              <w:t>2017</w:t>
            </w:r>
          </w:p>
        </w:tc>
        <w:tc>
          <w:tcPr>
            <w:tcW w:w="0" w:type="auto"/>
          </w:tcPr>
          <w:p w14:paraId="0126DE59" w14:textId="7B30395E" w:rsidR="00F95D34" w:rsidRPr="008E3DD2" w:rsidRDefault="00F95D34">
            <w:pPr>
              <w:rPr>
                <w:rFonts w:ascii="Arial" w:hAnsi="Arial" w:cs="Arial"/>
                <w:sz w:val="14"/>
                <w:szCs w:val="14"/>
              </w:rPr>
            </w:pPr>
            <w:r w:rsidRPr="008E3DD2">
              <w:rPr>
                <w:rFonts w:ascii="Arial" w:hAnsi="Arial" w:cs="Arial"/>
                <w:sz w:val="14"/>
                <w:szCs w:val="14"/>
              </w:rPr>
              <w:t>28665786</w:t>
            </w:r>
          </w:p>
        </w:tc>
        <w:tc>
          <w:tcPr>
            <w:tcW w:w="1027" w:type="dxa"/>
          </w:tcPr>
          <w:p w14:paraId="4B2CA1CC" w14:textId="7CBC4286" w:rsidR="00F95D34" w:rsidRPr="008E3DD2" w:rsidRDefault="00F95D34">
            <w:pPr>
              <w:rPr>
                <w:rFonts w:ascii="Arial" w:hAnsi="Arial" w:cs="Arial"/>
                <w:sz w:val="14"/>
                <w:szCs w:val="14"/>
              </w:rPr>
            </w:pPr>
            <w:r w:rsidRPr="008E3DD2">
              <w:rPr>
                <w:rFonts w:ascii="Arial" w:hAnsi="Arial" w:cs="Arial"/>
                <w:sz w:val="14"/>
                <w:szCs w:val="14"/>
              </w:rPr>
              <w:t>USA</w:t>
            </w:r>
          </w:p>
        </w:tc>
        <w:tc>
          <w:tcPr>
            <w:tcW w:w="745" w:type="dxa"/>
          </w:tcPr>
          <w:p w14:paraId="0A47E20F" w14:textId="069E4958" w:rsidR="00F95D34" w:rsidRPr="008E3DD2" w:rsidRDefault="00F95D34">
            <w:pPr>
              <w:rPr>
                <w:rFonts w:ascii="Arial" w:hAnsi="Arial" w:cs="Arial"/>
                <w:sz w:val="14"/>
                <w:szCs w:val="14"/>
              </w:rPr>
            </w:pPr>
            <w:r w:rsidRPr="008E3DD2">
              <w:rPr>
                <w:rFonts w:ascii="Arial" w:hAnsi="Arial" w:cs="Arial"/>
                <w:sz w:val="14"/>
                <w:szCs w:val="14"/>
              </w:rPr>
              <w:t>Mn</w:t>
            </w:r>
          </w:p>
        </w:tc>
        <w:tc>
          <w:tcPr>
            <w:tcW w:w="1532" w:type="dxa"/>
          </w:tcPr>
          <w:p w14:paraId="5F9947F6" w14:textId="4FBA2593" w:rsidR="00F95D34" w:rsidRPr="008E3DD2" w:rsidRDefault="00F95D34" w:rsidP="00F95D34">
            <w:pPr>
              <w:rPr>
                <w:rFonts w:ascii="Arial" w:hAnsi="Arial" w:cs="Arial"/>
                <w:sz w:val="14"/>
                <w:szCs w:val="14"/>
              </w:rPr>
            </w:pPr>
            <w:r w:rsidRPr="008E3DD2">
              <w:rPr>
                <w:rFonts w:ascii="Arial" w:hAnsi="Arial" w:cs="Arial"/>
                <w:sz w:val="14"/>
                <w:szCs w:val="14"/>
              </w:rPr>
              <w:t xml:space="preserve">Residents of mining-exposed </w:t>
            </w:r>
            <w:r w:rsidR="00CC3D63">
              <w:rPr>
                <w:rFonts w:ascii="Arial" w:hAnsi="Arial" w:cs="Arial"/>
                <w:sz w:val="14"/>
                <w:szCs w:val="14"/>
              </w:rPr>
              <w:t>region</w:t>
            </w:r>
          </w:p>
          <w:p w14:paraId="166A8BA6" w14:textId="77777777" w:rsidR="00F95D34" w:rsidRPr="008E3DD2" w:rsidRDefault="00F95D34" w:rsidP="00F95D34">
            <w:pPr>
              <w:rPr>
                <w:rFonts w:ascii="Arial" w:hAnsi="Arial" w:cs="Arial"/>
                <w:sz w:val="14"/>
                <w:szCs w:val="14"/>
              </w:rPr>
            </w:pPr>
          </w:p>
          <w:p w14:paraId="02B81B51" w14:textId="107C2CA2" w:rsidR="00F95D34" w:rsidRPr="008E3DD2" w:rsidRDefault="00F95D34" w:rsidP="00F95D34">
            <w:pPr>
              <w:rPr>
                <w:rFonts w:ascii="Arial" w:hAnsi="Arial" w:cs="Arial"/>
                <w:sz w:val="14"/>
                <w:szCs w:val="14"/>
              </w:rPr>
            </w:pPr>
            <w:r w:rsidRPr="008E3DD2">
              <w:rPr>
                <w:rFonts w:ascii="Arial" w:hAnsi="Arial" w:cs="Arial"/>
                <w:sz w:val="14"/>
                <w:szCs w:val="14"/>
              </w:rPr>
              <w:t>Mothers and children</w:t>
            </w:r>
          </w:p>
        </w:tc>
        <w:tc>
          <w:tcPr>
            <w:tcW w:w="0" w:type="auto"/>
            <w:tcBorders>
              <w:right w:val="nil"/>
            </w:tcBorders>
          </w:tcPr>
          <w:p w14:paraId="6BFC98F0" w14:textId="252E7928" w:rsidR="00F95D34" w:rsidRPr="008E3DD2" w:rsidRDefault="00F95D34">
            <w:pPr>
              <w:rPr>
                <w:rFonts w:ascii="Arial" w:hAnsi="Arial" w:cs="Arial"/>
                <w:sz w:val="14"/>
                <w:szCs w:val="14"/>
              </w:rPr>
            </w:pPr>
            <w:r w:rsidRPr="008E3DD2">
              <w:rPr>
                <w:rFonts w:ascii="Arial" w:hAnsi="Arial" w:cs="Arial"/>
                <w:sz w:val="14"/>
                <w:szCs w:val="14"/>
              </w:rPr>
              <w:t>Maternal levels of blood Mn were negatively associated with neurodevelopmental scores including cognitive and motor function.</w:t>
            </w:r>
          </w:p>
        </w:tc>
      </w:tr>
      <w:tr w:rsidR="006556AD" w:rsidRPr="008E3DD2" w14:paraId="016EE32E" w14:textId="77777777" w:rsidTr="00CC3D63">
        <w:trPr>
          <w:cantSplit/>
        </w:trPr>
        <w:tc>
          <w:tcPr>
            <w:tcW w:w="0" w:type="auto"/>
            <w:tcBorders>
              <w:left w:val="nil"/>
            </w:tcBorders>
          </w:tcPr>
          <w:p w14:paraId="24C795EB" w14:textId="6AFC2A40" w:rsidR="0069153F" w:rsidRPr="008E3DD2" w:rsidRDefault="0069153F">
            <w:pPr>
              <w:rPr>
                <w:rFonts w:ascii="Arial" w:hAnsi="Arial" w:cs="Arial"/>
                <w:sz w:val="14"/>
                <w:szCs w:val="14"/>
              </w:rPr>
            </w:pPr>
            <w:r w:rsidRPr="00A05E8B">
              <w:rPr>
                <w:rFonts w:ascii="Arial" w:hAnsi="Arial" w:cs="Arial"/>
                <w:sz w:val="14"/>
                <w:szCs w:val="14"/>
              </w:rPr>
              <w:t>Cortez-Lugo</w:t>
            </w:r>
          </w:p>
        </w:tc>
        <w:tc>
          <w:tcPr>
            <w:tcW w:w="0" w:type="auto"/>
          </w:tcPr>
          <w:p w14:paraId="17CF14D7" w14:textId="5CE4CF3A" w:rsidR="0069153F" w:rsidRPr="008E3DD2" w:rsidRDefault="0069153F">
            <w:pPr>
              <w:rPr>
                <w:rFonts w:ascii="Arial" w:hAnsi="Arial" w:cs="Arial"/>
                <w:sz w:val="14"/>
                <w:szCs w:val="14"/>
              </w:rPr>
            </w:pPr>
            <w:r w:rsidRPr="008E3DD2">
              <w:rPr>
                <w:rFonts w:ascii="Arial" w:hAnsi="Arial" w:cs="Arial"/>
                <w:sz w:val="14"/>
                <w:szCs w:val="14"/>
              </w:rPr>
              <w:t>2018</w:t>
            </w:r>
          </w:p>
        </w:tc>
        <w:tc>
          <w:tcPr>
            <w:tcW w:w="0" w:type="auto"/>
          </w:tcPr>
          <w:p w14:paraId="7E5F45FB" w14:textId="76C51A5C" w:rsidR="0069153F" w:rsidRPr="008E3DD2" w:rsidRDefault="0069153F">
            <w:pPr>
              <w:rPr>
                <w:rFonts w:ascii="Arial" w:hAnsi="Arial" w:cs="Arial"/>
                <w:sz w:val="14"/>
                <w:szCs w:val="14"/>
              </w:rPr>
            </w:pPr>
            <w:r w:rsidRPr="008E3DD2">
              <w:rPr>
                <w:rFonts w:ascii="Arial" w:hAnsi="Arial" w:cs="Arial"/>
                <w:sz w:val="14"/>
                <w:szCs w:val="14"/>
              </w:rPr>
              <w:t>28870866</w:t>
            </w:r>
          </w:p>
        </w:tc>
        <w:tc>
          <w:tcPr>
            <w:tcW w:w="1027" w:type="dxa"/>
          </w:tcPr>
          <w:p w14:paraId="280CB222" w14:textId="116ACF75" w:rsidR="0069153F" w:rsidRPr="008E3DD2" w:rsidRDefault="0069153F">
            <w:pPr>
              <w:rPr>
                <w:rFonts w:ascii="Arial" w:hAnsi="Arial" w:cs="Arial"/>
                <w:sz w:val="14"/>
                <w:szCs w:val="14"/>
              </w:rPr>
            </w:pPr>
            <w:r w:rsidRPr="008E3DD2">
              <w:rPr>
                <w:rFonts w:ascii="Arial" w:hAnsi="Arial" w:cs="Arial"/>
                <w:sz w:val="14"/>
                <w:szCs w:val="14"/>
              </w:rPr>
              <w:t>Mexico</w:t>
            </w:r>
          </w:p>
        </w:tc>
        <w:tc>
          <w:tcPr>
            <w:tcW w:w="745" w:type="dxa"/>
          </w:tcPr>
          <w:p w14:paraId="0A1A9740" w14:textId="69D34E09" w:rsidR="0069153F" w:rsidRPr="008E3DD2" w:rsidRDefault="0069153F">
            <w:pPr>
              <w:rPr>
                <w:rFonts w:ascii="Arial" w:hAnsi="Arial" w:cs="Arial"/>
                <w:sz w:val="14"/>
                <w:szCs w:val="14"/>
              </w:rPr>
            </w:pPr>
            <w:r w:rsidRPr="008E3DD2">
              <w:rPr>
                <w:rFonts w:ascii="Arial" w:hAnsi="Arial" w:cs="Arial"/>
                <w:sz w:val="14"/>
                <w:szCs w:val="14"/>
              </w:rPr>
              <w:t>Mn</w:t>
            </w:r>
          </w:p>
        </w:tc>
        <w:tc>
          <w:tcPr>
            <w:tcW w:w="1532" w:type="dxa"/>
          </w:tcPr>
          <w:p w14:paraId="5E4F2B6A" w14:textId="77777777" w:rsidR="0069153F" w:rsidRPr="008E3DD2" w:rsidRDefault="0069153F" w:rsidP="0069153F">
            <w:pPr>
              <w:rPr>
                <w:rFonts w:ascii="Arial" w:hAnsi="Arial" w:cs="Arial"/>
                <w:sz w:val="14"/>
                <w:szCs w:val="14"/>
              </w:rPr>
            </w:pPr>
            <w:r w:rsidRPr="008E3DD2">
              <w:rPr>
                <w:rFonts w:ascii="Arial" w:hAnsi="Arial" w:cs="Arial"/>
                <w:sz w:val="14"/>
                <w:szCs w:val="14"/>
              </w:rPr>
              <w:t>Residents of mining-exposed region</w:t>
            </w:r>
          </w:p>
          <w:p w14:paraId="50CC83CA" w14:textId="77777777" w:rsidR="0069153F" w:rsidRPr="008E3DD2" w:rsidRDefault="0069153F" w:rsidP="00F95D34">
            <w:pPr>
              <w:rPr>
                <w:rFonts w:ascii="Arial" w:hAnsi="Arial" w:cs="Arial"/>
                <w:sz w:val="14"/>
                <w:szCs w:val="14"/>
              </w:rPr>
            </w:pPr>
          </w:p>
          <w:p w14:paraId="39291E02" w14:textId="0A3CA042" w:rsidR="0069153F" w:rsidRPr="008E3DD2" w:rsidRDefault="0069153F" w:rsidP="00F95D34">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9710F8F" w14:textId="0CF8C807" w:rsidR="0069153F" w:rsidRPr="008E3DD2" w:rsidRDefault="000A3238">
            <w:pPr>
              <w:rPr>
                <w:rFonts w:ascii="Arial" w:hAnsi="Arial" w:cs="Arial"/>
                <w:sz w:val="14"/>
                <w:szCs w:val="14"/>
              </w:rPr>
            </w:pPr>
            <w:r w:rsidRPr="008E3DD2">
              <w:rPr>
                <w:rFonts w:ascii="Arial" w:hAnsi="Arial" w:cs="Arial"/>
                <w:sz w:val="14"/>
                <w:szCs w:val="14"/>
              </w:rPr>
              <w:t>Levels of blood Mn decreased following an environmental remediation program.</w:t>
            </w:r>
          </w:p>
        </w:tc>
      </w:tr>
      <w:tr w:rsidR="006556AD" w:rsidRPr="008E3DD2" w14:paraId="3BF6EEA6" w14:textId="77777777" w:rsidTr="00CC3D63">
        <w:trPr>
          <w:cantSplit/>
        </w:trPr>
        <w:tc>
          <w:tcPr>
            <w:tcW w:w="0" w:type="auto"/>
            <w:tcBorders>
              <w:left w:val="nil"/>
            </w:tcBorders>
          </w:tcPr>
          <w:p w14:paraId="147815E8" w14:textId="7F24D6DF" w:rsidR="000A3238" w:rsidRPr="008E3DD2" w:rsidRDefault="000A3238">
            <w:pPr>
              <w:rPr>
                <w:rFonts w:ascii="Arial" w:hAnsi="Arial" w:cs="Arial"/>
                <w:sz w:val="14"/>
                <w:szCs w:val="14"/>
                <w:highlight w:val="yellow"/>
              </w:rPr>
            </w:pPr>
            <w:r w:rsidRPr="00A05E8B">
              <w:rPr>
                <w:rFonts w:ascii="Arial" w:hAnsi="Arial" w:cs="Arial"/>
                <w:sz w:val="14"/>
                <w:szCs w:val="14"/>
              </w:rPr>
              <w:lastRenderedPageBreak/>
              <w:t>Cortez-Lugo</w:t>
            </w:r>
          </w:p>
        </w:tc>
        <w:tc>
          <w:tcPr>
            <w:tcW w:w="0" w:type="auto"/>
          </w:tcPr>
          <w:p w14:paraId="5DED28F1" w14:textId="3C8D88C4" w:rsidR="000A3238" w:rsidRPr="008E3DD2" w:rsidRDefault="000A3238">
            <w:pPr>
              <w:rPr>
                <w:rFonts w:ascii="Arial" w:hAnsi="Arial" w:cs="Arial"/>
                <w:sz w:val="14"/>
                <w:szCs w:val="14"/>
              </w:rPr>
            </w:pPr>
            <w:r w:rsidRPr="008E3DD2">
              <w:rPr>
                <w:rFonts w:ascii="Arial" w:hAnsi="Arial" w:cs="Arial"/>
                <w:sz w:val="14"/>
                <w:szCs w:val="14"/>
              </w:rPr>
              <w:t>2022</w:t>
            </w:r>
          </w:p>
        </w:tc>
        <w:tc>
          <w:tcPr>
            <w:tcW w:w="0" w:type="auto"/>
          </w:tcPr>
          <w:p w14:paraId="6E488036" w14:textId="4E1CC659" w:rsidR="000A3238" w:rsidRPr="008E3DD2" w:rsidRDefault="000A3238">
            <w:pPr>
              <w:rPr>
                <w:rFonts w:ascii="Arial" w:hAnsi="Arial" w:cs="Arial"/>
                <w:sz w:val="14"/>
                <w:szCs w:val="14"/>
              </w:rPr>
            </w:pPr>
            <w:r w:rsidRPr="008E3DD2">
              <w:rPr>
                <w:rFonts w:ascii="Arial" w:hAnsi="Arial" w:cs="Arial"/>
                <w:sz w:val="14"/>
                <w:szCs w:val="14"/>
              </w:rPr>
              <w:t>35872186</w:t>
            </w:r>
          </w:p>
        </w:tc>
        <w:tc>
          <w:tcPr>
            <w:tcW w:w="1027" w:type="dxa"/>
          </w:tcPr>
          <w:p w14:paraId="6E6B8F93" w14:textId="384C06CA" w:rsidR="000A3238" w:rsidRPr="008E3DD2" w:rsidRDefault="000A3238">
            <w:pPr>
              <w:rPr>
                <w:rFonts w:ascii="Arial" w:hAnsi="Arial" w:cs="Arial"/>
                <w:sz w:val="14"/>
                <w:szCs w:val="14"/>
              </w:rPr>
            </w:pPr>
            <w:r w:rsidRPr="008E3DD2">
              <w:rPr>
                <w:rFonts w:ascii="Arial" w:hAnsi="Arial" w:cs="Arial"/>
                <w:sz w:val="14"/>
                <w:szCs w:val="14"/>
              </w:rPr>
              <w:t>Mexico</w:t>
            </w:r>
          </w:p>
        </w:tc>
        <w:tc>
          <w:tcPr>
            <w:tcW w:w="745" w:type="dxa"/>
          </w:tcPr>
          <w:p w14:paraId="2F6FF343" w14:textId="49FFFE1E" w:rsidR="000A3238" w:rsidRPr="008E3DD2" w:rsidRDefault="000A3238">
            <w:pPr>
              <w:rPr>
                <w:rFonts w:ascii="Arial" w:hAnsi="Arial" w:cs="Arial"/>
                <w:sz w:val="14"/>
                <w:szCs w:val="14"/>
              </w:rPr>
            </w:pPr>
            <w:r w:rsidRPr="008E3DD2">
              <w:rPr>
                <w:rFonts w:ascii="Arial" w:hAnsi="Arial" w:cs="Arial"/>
                <w:sz w:val="14"/>
                <w:szCs w:val="14"/>
              </w:rPr>
              <w:t>Mn</w:t>
            </w:r>
          </w:p>
        </w:tc>
        <w:tc>
          <w:tcPr>
            <w:tcW w:w="1532" w:type="dxa"/>
          </w:tcPr>
          <w:p w14:paraId="63A3B92A" w14:textId="77777777" w:rsidR="000A3238" w:rsidRPr="008E3DD2" w:rsidRDefault="000A3238" w:rsidP="000A3238">
            <w:pPr>
              <w:rPr>
                <w:rFonts w:ascii="Arial" w:hAnsi="Arial" w:cs="Arial"/>
                <w:sz w:val="14"/>
                <w:szCs w:val="14"/>
              </w:rPr>
            </w:pPr>
            <w:r w:rsidRPr="008E3DD2">
              <w:rPr>
                <w:rFonts w:ascii="Arial" w:hAnsi="Arial" w:cs="Arial"/>
                <w:sz w:val="14"/>
                <w:szCs w:val="14"/>
              </w:rPr>
              <w:t>Residents of mining-exposed region</w:t>
            </w:r>
          </w:p>
          <w:p w14:paraId="1B035EAC" w14:textId="77777777" w:rsidR="000A3238" w:rsidRPr="008E3DD2" w:rsidRDefault="000A3238" w:rsidP="000A3238">
            <w:pPr>
              <w:rPr>
                <w:rFonts w:ascii="Arial" w:hAnsi="Arial" w:cs="Arial"/>
                <w:sz w:val="14"/>
                <w:szCs w:val="14"/>
              </w:rPr>
            </w:pPr>
          </w:p>
          <w:p w14:paraId="74D42ABA" w14:textId="6B539ADD" w:rsidR="000A3238" w:rsidRPr="008E3DD2" w:rsidRDefault="000A3238" w:rsidP="000A3238">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A78162A" w14:textId="24353F9F" w:rsidR="000A3238" w:rsidRPr="008E3DD2" w:rsidRDefault="003E00DE">
            <w:pPr>
              <w:rPr>
                <w:rFonts w:ascii="Arial" w:hAnsi="Arial" w:cs="Arial"/>
                <w:sz w:val="14"/>
                <w:szCs w:val="14"/>
              </w:rPr>
            </w:pPr>
            <w:r w:rsidRPr="008E3DD2">
              <w:rPr>
                <w:rFonts w:ascii="Arial" w:hAnsi="Arial" w:cs="Arial"/>
                <w:sz w:val="14"/>
                <w:szCs w:val="14"/>
              </w:rPr>
              <w:t xml:space="preserve">Fine </w:t>
            </w:r>
            <w:r w:rsidR="000A3238" w:rsidRPr="008E3DD2">
              <w:rPr>
                <w:rFonts w:ascii="Arial" w:hAnsi="Arial" w:cs="Arial"/>
                <w:sz w:val="14"/>
                <w:szCs w:val="14"/>
              </w:rPr>
              <w:t xml:space="preserve">motor function </w:t>
            </w:r>
            <w:r w:rsidRPr="008E3DD2">
              <w:rPr>
                <w:rFonts w:ascii="Arial" w:hAnsi="Arial" w:cs="Arial"/>
                <w:sz w:val="14"/>
                <w:szCs w:val="14"/>
              </w:rPr>
              <w:t xml:space="preserve">and verbal regulation of motor skills improved in </w:t>
            </w:r>
            <w:r w:rsidR="000A3238" w:rsidRPr="008E3DD2">
              <w:rPr>
                <w:rFonts w:ascii="Arial" w:hAnsi="Arial" w:cs="Arial"/>
                <w:sz w:val="14"/>
                <w:szCs w:val="14"/>
              </w:rPr>
              <w:t xml:space="preserve">residents of </w:t>
            </w:r>
            <w:r w:rsidRPr="008E3DD2">
              <w:rPr>
                <w:rFonts w:ascii="Arial" w:hAnsi="Arial" w:cs="Arial"/>
                <w:sz w:val="14"/>
                <w:szCs w:val="14"/>
              </w:rPr>
              <w:t xml:space="preserve">a </w:t>
            </w:r>
            <w:r w:rsidR="000A3238" w:rsidRPr="008E3DD2">
              <w:rPr>
                <w:rFonts w:ascii="Arial" w:hAnsi="Arial" w:cs="Arial"/>
                <w:sz w:val="14"/>
                <w:szCs w:val="14"/>
              </w:rPr>
              <w:t>mining-exposed region</w:t>
            </w:r>
            <w:r w:rsidRPr="008E3DD2">
              <w:rPr>
                <w:rFonts w:ascii="Arial" w:hAnsi="Arial" w:cs="Arial"/>
                <w:sz w:val="14"/>
                <w:szCs w:val="14"/>
              </w:rPr>
              <w:t xml:space="preserve"> following an environmental remediation program. Motor function was impaired in residents of mining-exposed vs. non-exposed regions.</w:t>
            </w:r>
          </w:p>
        </w:tc>
      </w:tr>
      <w:tr w:rsidR="006556AD" w:rsidRPr="008E3DD2" w14:paraId="22E5CA85" w14:textId="77777777" w:rsidTr="00CC3D63">
        <w:trPr>
          <w:cantSplit/>
        </w:trPr>
        <w:tc>
          <w:tcPr>
            <w:tcW w:w="0" w:type="auto"/>
            <w:tcBorders>
              <w:left w:val="nil"/>
            </w:tcBorders>
          </w:tcPr>
          <w:p w14:paraId="6D2EDC14" w14:textId="48D5CBD3" w:rsidR="003E00DE" w:rsidRPr="008E3DD2" w:rsidRDefault="003E00DE">
            <w:pPr>
              <w:rPr>
                <w:rFonts w:ascii="Arial" w:hAnsi="Arial" w:cs="Arial"/>
                <w:sz w:val="14"/>
                <w:szCs w:val="14"/>
                <w:highlight w:val="yellow"/>
              </w:rPr>
            </w:pPr>
            <w:r w:rsidRPr="008E3DD2">
              <w:rPr>
                <w:rFonts w:ascii="Arial" w:hAnsi="Arial" w:cs="Arial"/>
                <w:sz w:val="14"/>
                <w:szCs w:val="14"/>
              </w:rPr>
              <w:t>Criswell</w:t>
            </w:r>
          </w:p>
        </w:tc>
        <w:tc>
          <w:tcPr>
            <w:tcW w:w="0" w:type="auto"/>
          </w:tcPr>
          <w:p w14:paraId="39BDED31" w14:textId="2DFF513F" w:rsidR="003E00DE" w:rsidRPr="008E3DD2" w:rsidRDefault="003E00DE">
            <w:pPr>
              <w:rPr>
                <w:rFonts w:ascii="Arial" w:hAnsi="Arial" w:cs="Arial"/>
                <w:sz w:val="14"/>
                <w:szCs w:val="14"/>
              </w:rPr>
            </w:pPr>
            <w:r w:rsidRPr="008E3DD2">
              <w:rPr>
                <w:rFonts w:ascii="Arial" w:hAnsi="Arial" w:cs="Arial"/>
                <w:sz w:val="14"/>
                <w:szCs w:val="14"/>
              </w:rPr>
              <w:t>2015</w:t>
            </w:r>
          </w:p>
        </w:tc>
        <w:tc>
          <w:tcPr>
            <w:tcW w:w="0" w:type="auto"/>
          </w:tcPr>
          <w:p w14:paraId="4641494B" w14:textId="11B2890A" w:rsidR="003E00DE" w:rsidRPr="008E3DD2" w:rsidRDefault="003E00DE">
            <w:pPr>
              <w:rPr>
                <w:rFonts w:ascii="Arial" w:hAnsi="Arial" w:cs="Arial"/>
                <w:sz w:val="14"/>
                <w:szCs w:val="14"/>
              </w:rPr>
            </w:pPr>
            <w:r w:rsidRPr="008E3DD2">
              <w:rPr>
                <w:rFonts w:ascii="Arial" w:hAnsi="Arial" w:cs="Arial"/>
                <w:sz w:val="14"/>
                <w:szCs w:val="14"/>
              </w:rPr>
              <w:t>25912463</w:t>
            </w:r>
          </w:p>
        </w:tc>
        <w:tc>
          <w:tcPr>
            <w:tcW w:w="1027" w:type="dxa"/>
          </w:tcPr>
          <w:p w14:paraId="51A58994" w14:textId="71732466" w:rsidR="003E00DE" w:rsidRPr="008E3DD2" w:rsidRDefault="003E00DE">
            <w:pPr>
              <w:rPr>
                <w:rFonts w:ascii="Arial" w:hAnsi="Arial" w:cs="Arial"/>
                <w:sz w:val="14"/>
                <w:szCs w:val="14"/>
              </w:rPr>
            </w:pPr>
            <w:r w:rsidRPr="008E3DD2">
              <w:rPr>
                <w:rFonts w:ascii="Arial" w:hAnsi="Arial" w:cs="Arial"/>
                <w:sz w:val="14"/>
                <w:szCs w:val="14"/>
              </w:rPr>
              <w:t>South Africa</w:t>
            </w:r>
          </w:p>
        </w:tc>
        <w:tc>
          <w:tcPr>
            <w:tcW w:w="745" w:type="dxa"/>
          </w:tcPr>
          <w:p w14:paraId="569BC99B" w14:textId="6A48FEFD" w:rsidR="003E00DE" w:rsidRPr="008E3DD2" w:rsidRDefault="003E00DE">
            <w:pPr>
              <w:rPr>
                <w:rFonts w:ascii="Arial" w:hAnsi="Arial" w:cs="Arial"/>
                <w:sz w:val="14"/>
                <w:szCs w:val="14"/>
              </w:rPr>
            </w:pPr>
            <w:r w:rsidRPr="008E3DD2">
              <w:rPr>
                <w:rFonts w:ascii="Arial" w:hAnsi="Arial" w:cs="Arial"/>
                <w:sz w:val="14"/>
                <w:szCs w:val="14"/>
              </w:rPr>
              <w:t>Mn</w:t>
            </w:r>
          </w:p>
        </w:tc>
        <w:tc>
          <w:tcPr>
            <w:tcW w:w="1532" w:type="dxa"/>
          </w:tcPr>
          <w:p w14:paraId="34A618EA" w14:textId="7F3112DB" w:rsidR="003E00DE" w:rsidRPr="008E3DD2" w:rsidRDefault="003E00DE" w:rsidP="000A3238">
            <w:pPr>
              <w:rPr>
                <w:rFonts w:ascii="Arial" w:hAnsi="Arial" w:cs="Arial"/>
                <w:sz w:val="14"/>
                <w:szCs w:val="14"/>
              </w:rPr>
            </w:pPr>
            <w:r w:rsidRPr="008E3DD2">
              <w:rPr>
                <w:rFonts w:ascii="Arial" w:hAnsi="Arial" w:cs="Arial"/>
                <w:sz w:val="14"/>
                <w:szCs w:val="14"/>
              </w:rPr>
              <w:t xml:space="preserve">Mine workers </w:t>
            </w:r>
          </w:p>
          <w:p w14:paraId="74448997" w14:textId="77777777" w:rsidR="003E00DE" w:rsidRPr="008E3DD2" w:rsidRDefault="003E00DE" w:rsidP="000A3238">
            <w:pPr>
              <w:rPr>
                <w:rFonts w:ascii="Arial" w:hAnsi="Arial" w:cs="Arial"/>
                <w:sz w:val="14"/>
                <w:szCs w:val="14"/>
              </w:rPr>
            </w:pPr>
          </w:p>
          <w:p w14:paraId="31922D28" w14:textId="494C4C7E" w:rsidR="003E00DE" w:rsidRPr="008E3DD2" w:rsidRDefault="003E00DE" w:rsidP="000A3238">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FDB15F2" w14:textId="50BFA5C5" w:rsidR="003E00DE" w:rsidRPr="008E3DD2" w:rsidRDefault="003E00DE">
            <w:pPr>
              <w:rPr>
                <w:rFonts w:ascii="Arial" w:hAnsi="Arial" w:cs="Arial"/>
                <w:sz w:val="14"/>
                <w:szCs w:val="14"/>
              </w:rPr>
            </w:pPr>
            <w:r w:rsidRPr="008E3DD2">
              <w:rPr>
                <w:rFonts w:ascii="Arial" w:hAnsi="Arial" w:cs="Arial"/>
                <w:sz w:val="14"/>
                <w:szCs w:val="14"/>
              </w:rPr>
              <w:t>MRI</w:t>
            </w:r>
            <w:r w:rsidR="00610FBB">
              <w:rPr>
                <w:rFonts w:ascii="Arial" w:hAnsi="Arial" w:cs="Arial"/>
                <w:sz w:val="14"/>
                <w:szCs w:val="14"/>
              </w:rPr>
              <w:t xml:space="preserve"> studies</w:t>
            </w:r>
            <w:r w:rsidRPr="008E3DD2">
              <w:rPr>
                <w:rFonts w:ascii="Arial" w:hAnsi="Arial" w:cs="Arial"/>
                <w:sz w:val="14"/>
                <w:szCs w:val="14"/>
              </w:rPr>
              <w:t xml:space="preserve"> of </w:t>
            </w:r>
            <w:r w:rsidR="00E0371E">
              <w:rPr>
                <w:rFonts w:ascii="Arial" w:hAnsi="Arial" w:cs="Arial"/>
                <w:sz w:val="14"/>
                <w:szCs w:val="14"/>
              </w:rPr>
              <w:t xml:space="preserve">deceased </w:t>
            </w:r>
            <w:r w:rsidRPr="008E3DD2">
              <w:rPr>
                <w:rFonts w:ascii="Arial" w:hAnsi="Arial" w:cs="Arial"/>
                <w:sz w:val="14"/>
                <w:szCs w:val="14"/>
              </w:rPr>
              <w:t>former Mn mine</w:t>
            </w:r>
            <w:r w:rsidR="00610FBB">
              <w:rPr>
                <w:rFonts w:ascii="Arial" w:hAnsi="Arial" w:cs="Arial"/>
                <w:sz w:val="14"/>
                <w:szCs w:val="14"/>
              </w:rPr>
              <w:t xml:space="preserve"> workers</w:t>
            </w:r>
            <w:r w:rsidRPr="008E3DD2">
              <w:rPr>
                <w:rFonts w:ascii="Arial" w:hAnsi="Arial" w:cs="Arial"/>
                <w:sz w:val="14"/>
                <w:szCs w:val="14"/>
              </w:rPr>
              <w:t xml:space="preserve"> showed increased T1 signal in basal ganglia compared to non-mine</w:t>
            </w:r>
            <w:r w:rsidR="00610FBB">
              <w:rPr>
                <w:rFonts w:ascii="Arial" w:hAnsi="Arial" w:cs="Arial"/>
                <w:sz w:val="14"/>
                <w:szCs w:val="14"/>
              </w:rPr>
              <w:t xml:space="preserve"> workers</w:t>
            </w:r>
            <w:r w:rsidRPr="008E3DD2">
              <w:rPr>
                <w:rFonts w:ascii="Arial" w:hAnsi="Arial" w:cs="Arial"/>
                <w:sz w:val="14"/>
                <w:szCs w:val="14"/>
              </w:rPr>
              <w:t>.</w:t>
            </w:r>
          </w:p>
        </w:tc>
      </w:tr>
      <w:tr w:rsidR="006556AD" w:rsidRPr="008E3DD2" w14:paraId="32EDA3F5" w14:textId="77777777" w:rsidTr="00CC3D63">
        <w:trPr>
          <w:cantSplit/>
        </w:trPr>
        <w:tc>
          <w:tcPr>
            <w:tcW w:w="0" w:type="auto"/>
            <w:tcBorders>
              <w:left w:val="nil"/>
            </w:tcBorders>
          </w:tcPr>
          <w:p w14:paraId="592E8B4C" w14:textId="67B868D0" w:rsidR="003E00DE" w:rsidRPr="008E3DD2" w:rsidRDefault="003E00DE">
            <w:pPr>
              <w:rPr>
                <w:rFonts w:ascii="Arial" w:hAnsi="Arial" w:cs="Arial"/>
                <w:sz w:val="14"/>
                <w:szCs w:val="14"/>
              </w:rPr>
            </w:pPr>
            <w:r w:rsidRPr="008E3DD2">
              <w:rPr>
                <w:rFonts w:ascii="Arial" w:hAnsi="Arial" w:cs="Arial"/>
                <w:sz w:val="14"/>
                <w:szCs w:val="14"/>
              </w:rPr>
              <w:t>Dlamini</w:t>
            </w:r>
          </w:p>
        </w:tc>
        <w:tc>
          <w:tcPr>
            <w:tcW w:w="0" w:type="auto"/>
          </w:tcPr>
          <w:p w14:paraId="69A2BE9E" w14:textId="3F20A339" w:rsidR="003E00DE" w:rsidRPr="008E3DD2" w:rsidRDefault="003E00DE">
            <w:pPr>
              <w:rPr>
                <w:rFonts w:ascii="Arial" w:hAnsi="Arial" w:cs="Arial"/>
                <w:sz w:val="14"/>
                <w:szCs w:val="14"/>
              </w:rPr>
            </w:pPr>
            <w:r w:rsidRPr="008E3DD2">
              <w:rPr>
                <w:rFonts w:ascii="Arial" w:hAnsi="Arial" w:cs="Arial"/>
                <w:sz w:val="14"/>
                <w:szCs w:val="14"/>
              </w:rPr>
              <w:t>2020</w:t>
            </w:r>
          </w:p>
        </w:tc>
        <w:tc>
          <w:tcPr>
            <w:tcW w:w="0" w:type="auto"/>
          </w:tcPr>
          <w:p w14:paraId="2377B5B3" w14:textId="3852B1C6" w:rsidR="003E00DE" w:rsidRPr="008E3DD2" w:rsidRDefault="00F40435">
            <w:pPr>
              <w:rPr>
                <w:rFonts w:ascii="Arial" w:hAnsi="Arial" w:cs="Arial"/>
                <w:sz w:val="14"/>
                <w:szCs w:val="14"/>
              </w:rPr>
            </w:pPr>
            <w:r w:rsidRPr="008E3DD2">
              <w:rPr>
                <w:rFonts w:ascii="Arial" w:hAnsi="Arial" w:cs="Arial"/>
                <w:sz w:val="14"/>
                <w:szCs w:val="14"/>
              </w:rPr>
              <w:t>31647574</w:t>
            </w:r>
          </w:p>
        </w:tc>
        <w:tc>
          <w:tcPr>
            <w:tcW w:w="1027" w:type="dxa"/>
          </w:tcPr>
          <w:p w14:paraId="428268FF" w14:textId="0CB2742A" w:rsidR="003E00DE" w:rsidRPr="008E3DD2" w:rsidRDefault="003E00DE">
            <w:pPr>
              <w:rPr>
                <w:rFonts w:ascii="Arial" w:hAnsi="Arial" w:cs="Arial"/>
                <w:sz w:val="14"/>
                <w:szCs w:val="14"/>
              </w:rPr>
            </w:pPr>
            <w:r w:rsidRPr="008E3DD2">
              <w:rPr>
                <w:rFonts w:ascii="Arial" w:hAnsi="Arial" w:cs="Arial"/>
                <w:sz w:val="14"/>
                <w:szCs w:val="14"/>
              </w:rPr>
              <w:t>South Africa</w:t>
            </w:r>
          </w:p>
        </w:tc>
        <w:tc>
          <w:tcPr>
            <w:tcW w:w="745" w:type="dxa"/>
          </w:tcPr>
          <w:p w14:paraId="2002D7BB" w14:textId="08E89C6D" w:rsidR="003E00DE" w:rsidRPr="008E3DD2" w:rsidRDefault="003E00DE">
            <w:pPr>
              <w:rPr>
                <w:rFonts w:ascii="Arial" w:hAnsi="Arial" w:cs="Arial"/>
                <w:sz w:val="14"/>
                <w:szCs w:val="14"/>
              </w:rPr>
            </w:pPr>
            <w:r w:rsidRPr="008E3DD2">
              <w:rPr>
                <w:rFonts w:ascii="Arial" w:hAnsi="Arial" w:cs="Arial"/>
                <w:sz w:val="14"/>
                <w:szCs w:val="14"/>
              </w:rPr>
              <w:t>Mn</w:t>
            </w:r>
          </w:p>
        </w:tc>
        <w:tc>
          <w:tcPr>
            <w:tcW w:w="1532" w:type="dxa"/>
          </w:tcPr>
          <w:p w14:paraId="6BFC54AC" w14:textId="77777777" w:rsidR="003E00DE" w:rsidRPr="008E3DD2" w:rsidRDefault="00F40435" w:rsidP="000A3238">
            <w:pPr>
              <w:rPr>
                <w:rFonts w:ascii="Arial" w:hAnsi="Arial" w:cs="Arial"/>
                <w:sz w:val="14"/>
                <w:szCs w:val="14"/>
              </w:rPr>
            </w:pPr>
            <w:r w:rsidRPr="008E3DD2">
              <w:rPr>
                <w:rFonts w:ascii="Arial" w:hAnsi="Arial" w:cs="Arial"/>
                <w:sz w:val="14"/>
                <w:szCs w:val="14"/>
              </w:rPr>
              <w:t>Mine workers</w:t>
            </w:r>
          </w:p>
          <w:p w14:paraId="78EB51DF" w14:textId="77777777" w:rsidR="00F40435" w:rsidRPr="008E3DD2" w:rsidRDefault="00F40435" w:rsidP="000A3238">
            <w:pPr>
              <w:rPr>
                <w:rFonts w:ascii="Arial" w:hAnsi="Arial" w:cs="Arial"/>
                <w:sz w:val="14"/>
                <w:szCs w:val="14"/>
              </w:rPr>
            </w:pPr>
          </w:p>
          <w:p w14:paraId="281AD34A" w14:textId="1F828D04" w:rsidR="00F40435" w:rsidRPr="008E3DD2" w:rsidRDefault="00F40435" w:rsidP="000A3238">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82873C2" w14:textId="41A4B1C1" w:rsidR="003E00DE" w:rsidRPr="008E3DD2" w:rsidRDefault="00F40435">
            <w:pPr>
              <w:rPr>
                <w:rFonts w:ascii="Arial" w:hAnsi="Arial" w:cs="Arial"/>
                <w:sz w:val="14"/>
                <w:szCs w:val="14"/>
              </w:rPr>
            </w:pPr>
            <w:r w:rsidRPr="008E3DD2">
              <w:rPr>
                <w:rFonts w:ascii="Arial" w:hAnsi="Arial" w:cs="Arial"/>
                <w:sz w:val="14"/>
                <w:szCs w:val="14"/>
              </w:rPr>
              <w:t xml:space="preserve">Cumulative </w:t>
            </w:r>
            <w:r w:rsidR="003E00DE" w:rsidRPr="008E3DD2">
              <w:rPr>
                <w:rFonts w:ascii="Arial" w:hAnsi="Arial" w:cs="Arial"/>
                <w:sz w:val="14"/>
                <w:szCs w:val="14"/>
              </w:rPr>
              <w:t xml:space="preserve">Mn exposure </w:t>
            </w:r>
            <w:r w:rsidRPr="008E3DD2">
              <w:rPr>
                <w:rFonts w:ascii="Arial" w:hAnsi="Arial" w:cs="Arial"/>
                <w:sz w:val="14"/>
                <w:szCs w:val="14"/>
              </w:rPr>
              <w:t xml:space="preserve">was </w:t>
            </w:r>
            <w:r w:rsidR="003E00DE" w:rsidRPr="008E3DD2">
              <w:rPr>
                <w:rFonts w:ascii="Arial" w:hAnsi="Arial" w:cs="Arial"/>
                <w:sz w:val="14"/>
                <w:szCs w:val="14"/>
              </w:rPr>
              <w:t>associated w</w:t>
            </w:r>
            <w:r w:rsidRPr="008E3DD2">
              <w:rPr>
                <w:rFonts w:ascii="Arial" w:hAnsi="Arial" w:cs="Arial"/>
                <w:sz w:val="14"/>
                <w:szCs w:val="14"/>
              </w:rPr>
              <w:t xml:space="preserve">ith </w:t>
            </w:r>
            <w:r w:rsidR="003E00DE" w:rsidRPr="008E3DD2">
              <w:rPr>
                <w:rFonts w:ascii="Arial" w:hAnsi="Arial" w:cs="Arial"/>
                <w:sz w:val="14"/>
                <w:szCs w:val="14"/>
              </w:rPr>
              <w:t xml:space="preserve">increased rates of Parkinsonism and decreased </w:t>
            </w:r>
            <w:r w:rsidRPr="008E3DD2">
              <w:rPr>
                <w:rFonts w:ascii="Arial" w:hAnsi="Arial" w:cs="Arial"/>
                <w:sz w:val="14"/>
                <w:szCs w:val="14"/>
              </w:rPr>
              <w:t xml:space="preserve">self-reported </w:t>
            </w:r>
            <w:r w:rsidR="003E00DE" w:rsidRPr="008E3DD2">
              <w:rPr>
                <w:rFonts w:ascii="Arial" w:hAnsi="Arial" w:cs="Arial"/>
                <w:sz w:val="14"/>
                <w:szCs w:val="14"/>
              </w:rPr>
              <w:t>quality of life</w:t>
            </w:r>
            <w:r w:rsidRPr="008E3DD2">
              <w:rPr>
                <w:rFonts w:ascii="Arial" w:hAnsi="Arial" w:cs="Arial"/>
                <w:sz w:val="14"/>
                <w:szCs w:val="14"/>
              </w:rPr>
              <w:t>.</w:t>
            </w:r>
          </w:p>
        </w:tc>
      </w:tr>
      <w:tr w:rsidR="006556AD" w:rsidRPr="008E3DD2" w14:paraId="4A5F4B05" w14:textId="77777777" w:rsidTr="00CC3D63">
        <w:trPr>
          <w:cantSplit/>
        </w:trPr>
        <w:tc>
          <w:tcPr>
            <w:tcW w:w="0" w:type="auto"/>
            <w:tcBorders>
              <w:left w:val="nil"/>
            </w:tcBorders>
          </w:tcPr>
          <w:p w14:paraId="681DD0C6" w14:textId="03D6F061" w:rsidR="00F40435" w:rsidRPr="008E3DD2" w:rsidRDefault="00F40435">
            <w:pPr>
              <w:rPr>
                <w:rFonts w:ascii="Arial" w:hAnsi="Arial" w:cs="Arial"/>
                <w:sz w:val="14"/>
                <w:szCs w:val="14"/>
              </w:rPr>
            </w:pPr>
            <w:proofErr w:type="spellStart"/>
            <w:r w:rsidRPr="008E3DD2">
              <w:rPr>
                <w:rFonts w:ascii="Arial" w:hAnsi="Arial" w:cs="Arial"/>
                <w:sz w:val="14"/>
                <w:szCs w:val="14"/>
              </w:rPr>
              <w:t>Duka</w:t>
            </w:r>
            <w:proofErr w:type="spellEnd"/>
          </w:p>
        </w:tc>
        <w:tc>
          <w:tcPr>
            <w:tcW w:w="0" w:type="auto"/>
          </w:tcPr>
          <w:p w14:paraId="5ADF1EC2" w14:textId="382F20ED" w:rsidR="00F40435" w:rsidRPr="008E3DD2" w:rsidRDefault="00F40435">
            <w:pPr>
              <w:rPr>
                <w:rFonts w:ascii="Arial" w:hAnsi="Arial" w:cs="Arial"/>
                <w:sz w:val="14"/>
                <w:szCs w:val="14"/>
              </w:rPr>
            </w:pPr>
            <w:r w:rsidRPr="008E3DD2">
              <w:rPr>
                <w:rFonts w:ascii="Arial" w:hAnsi="Arial" w:cs="Arial"/>
                <w:sz w:val="14"/>
                <w:szCs w:val="14"/>
              </w:rPr>
              <w:t>2011</w:t>
            </w:r>
          </w:p>
        </w:tc>
        <w:tc>
          <w:tcPr>
            <w:tcW w:w="0" w:type="auto"/>
          </w:tcPr>
          <w:p w14:paraId="3CABE8B8" w14:textId="12DADE8F" w:rsidR="00F40435" w:rsidRPr="008E3DD2" w:rsidRDefault="00F40435">
            <w:pPr>
              <w:rPr>
                <w:rFonts w:ascii="Arial" w:hAnsi="Arial" w:cs="Arial"/>
                <w:sz w:val="14"/>
                <w:szCs w:val="14"/>
              </w:rPr>
            </w:pPr>
            <w:r w:rsidRPr="008E3DD2">
              <w:rPr>
                <w:rFonts w:ascii="Arial" w:hAnsi="Arial" w:cs="Arial"/>
                <w:sz w:val="14"/>
                <w:szCs w:val="14"/>
              </w:rPr>
              <w:t>24149028</w:t>
            </w:r>
          </w:p>
        </w:tc>
        <w:tc>
          <w:tcPr>
            <w:tcW w:w="1027" w:type="dxa"/>
          </w:tcPr>
          <w:p w14:paraId="2A0BB86E" w14:textId="19482D6B" w:rsidR="00F40435" w:rsidRPr="008E3DD2" w:rsidRDefault="00F40435">
            <w:pPr>
              <w:rPr>
                <w:rFonts w:ascii="Arial" w:hAnsi="Arial" w:cs="Arial"/>
                <w:sz w:val="14"/>
                <w:szCs w:val="14"/>
              </w:rPr>
            </w:pPr>
            <w:r w:rsidRPr="008E3DD2">
              <w:rPr>
                <w:rFonts w:ascii="Arial" w:hAnsi="Arial" w:cs="Arial"/>
                <w:sz w:val="14"/>
                <w:szCs w:val="14"/>
              </w:rPr>
              <w:t>Ukraine</w:t>
            </w:r>
          </w:p>
        </w:tc>
        <w:tc>
          <w:tcPr>
            <w:tcW w:w="745" w:type="dxa"/>
          </w:tcPr>
          <w:p w14:paraId="1EAF28C8" w14:textId="7244DBBD" w:rsidR="00F40435" w:rsidRPr="008E3DD2" w:rsidRDefault="00F40435">
            <w:pPr>
              <w:rPr>
                <w:rFonts w:ascii="Arial" w:hAnsi="Arial" w:cs="Arial"/>
                <w:sz w:val="14"/>
                <w:szCs w:val="14"/>
              </w:rPr>
            </w:pPr>
            <w:r w:rsidRPr="008E3DD2">
              <w:rPr>
                <w:rFonts w:ascii="Arial" w:hAnsi="Arial" w:cs="Arial"/>
                <w:sz w:val="14"/>
                <w:szCs w:val="14"/>
              </w:rPr>
              <w:t>Mn</w:t>
            </w:r>
          </w:p>
        </w:tc>
        <w:tc>
          <w:tcPr>
            <w:tcW w:w="1532" w:type="dxa"/>
          </w:tcPr>
          <w:p w14:paraId="7DCE12DF" w14:textId="4E902ED4" w:rsidR="00F40435" w:rsidRPr="008E3DD2" w:rsidRDefault="00F40435" w:rsidP="000A3238">
            <w:pPr>
              <w:rPr>
                <w:rFonts w:ascii="Arial" w:hAnsi="Arial" w:cs="Arial"/>
                <w:sz w:val="14"/>
                <w:szCs w:val="14"/>
              </w:rPr>
            </w:pPr>
            <w:r w:rsidRPr="008E3DD2">
              <w:rPr>
                <w:rFonts w:ascii="Arial" w:hAnsi="Arial" w:cs="Arial"/>
                <w:sz w:val="14"/>
                <w:szCs w:val="14"/>
              </w:rPr>
              <w:t>Residents of mining-exposed region</w:t>
            </w:r>
          </w:p>
          <w:p w14:paraId="358B6082" w14:textId="77777777" w:rsidR="00F40435" w:rsidRPr="008E3DD2" w:rsidRDefault="00F40435" w:rsidP="000A3238">
            <w:pPr>
              <w:rPr>
                <w:rFonts w:ascii="Arial" w:hAnsi="Arial" w:cs="Arial"/>
                <w:sz w:val="14"/>
                <w:szCs w:val="14"/>
              </w:rPr>
            </w:pPr>
          </w:p>
          <w:p w14:paraId="40BC4BCF" w14:textId="70C62D8B" w:rsidR="00F40435" w:rsidRPr="008E3DD2" w:rsidRDefault="00F40435" w:rsidP="000A3238">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12B52529" w14:textId="11A9C956" w:rsidR="00F40435" w:rsidRPr="008E3DD2" w:rsidRDefault="00F40435">
            <w:pPr>
              <w:rPr>
                <w:rFonts w:ascii="Arial" w:hAnsi="Arial" w:cs="Arial"/>
                <w:sz w:val="14"/>
                <w:szCs w:val="14"/>
              </w:rPr>
            </w:pPr>
            <w:r w:rsidRPr="008E3DD2">
              <w:rPr>
                <w:rFonts w:ascii="Arial" w:hAnsi="Arial" w:cs="Arial"/>
                <w:sz w:val="14"/>
                <w:szCs w:val="14"/>
              </w:rPr>
              <w:t>Prevalence of skeletal deformities and markers of inflammation and genotoxicity were higher in residents of mining-exposed vs. non-exposed regions</w:t>
            </w:r>
            <w:r w:rsidR="00737B97">
              <w:rPr>
                <w:rFonts w:ascii="Arial" w:hAnsi="Arial" w:cs="Arial"/>
                <w:sz w:val="14"/>
                <w:szCs w:val="14"/>
              </w:rPr>
              <w:t xml:space="preserve"> (33 vs. 15%)</w:t>
            </w:r>
            <w:r w:rsidRPr="008E3DD2">
              <w:rPr>
                <w:rFonts w:ascii="Arial" w:hAnsi="Arial" w:cs="Arial"/>
                <w:sz w:val="14"/>
                <w:szCs w:val="14"/>
              </w:rPr>
              <w:t>.</w:t>
            </w:r>
          </w:p>
        </w:tc>
      </w:tr>
      <w:tr w:rsidR="006556AD" w:rsidRPr="008E3DD2" w14:paraId="475EE090" w14:textId="77777777" w:rsidTr="00CC3D63">
        <w:trPr>
          <w:cantSplit/>
        </w:trPr>
        <w:tc>
          <w:tcPr>
            <w:tcW w:w="0" w:type="auto"/>
            <w:tcBorders>
              <w:left w:val="nil"/>
            </w:tcBorders>
          </w:tcPr>
          <w:p w14:paraId="3C159992" w14:textId="2C073D90" w:rsidR="00CC294E" w:rsidRPr="008E3DD2" w:rsidRDefault="00CC294E">
            <w:pPr>
              <w:rPr>
                <w:rFonts w:ascii="Arial" w:hAnsi="Arial" w:cs="Arial"/>
                <w:sz w:val="14"/>
                <w:szCs w:val="14"/>
              </w:rPr>
            </w:pPr>
            <w:r w:rsidRPr="008E3DD2">
              <w:rPr>
                <w:rFonts w:ascii="Arial" w:hAnsi="Arial" w:cs="Arial"/>
                <w:sz w:val="14"/>
                <w:szCs w:val="14"/>
              </w:rPr>
              <w:t>García-</w:t>
            </w:r>
            <w:proofErr w:type="spellStart"/>
            <w:r w:rsidRPr="008E3DD2">
              <w:rPr>
                <w:rFonts w:ascii="Arial" w:hAnsi="Arial" w:cs="Arial"/>
                <w:sz w:val="14"/>
                <w:szCs w:val="14"/>
              </w:rPr>
              <w:t>Chimalpopoca</w:t>
            </w:r>
            <w:proofErr w:type="spellEnd"/>
          </w:p>
        </w:tc>
        <w:tc>
          <w:tcPr>
            <w:tcW w:w="0" w:type="auto"/>
          </w:tcPr>
          <w:p w14:paraId="23B15859" w14:textId="099B9AE5" w:rsidR="00CC294E" w:rsidRPr="008E3DD2" w:rsidRDefault="00CC294E">
            <w:pPr>
              <w:rPr>
                <w:rFonts w:ascii="Arial" w:hAnsi="Arial" w:cs="Arial"/>
                <w:sz w:val="14"/>
                <w:szCs w:val="14"/>
              </w:rPr>
            </w:pPr>
            <w:r w:rsidRPr="008E3DD2">
              <w:rPr>
                <w:rFonts w:ascii="Arial" w:hAnsi="Arial" w:cs="Arial"/>
                <w:sz w:val="14"/>
                <w:szCs w:val="14"/>
              </w:rPr>
              <w:t>2019</w:t>
            </w:r>
          </w:p>
        </w:tc>
        <w:tc>
          <w:tcPr>
            <w:tcW w:w="0" w:type="auto"/>
          </w:tcPr>
          <w:p w14:paraId="65970DCB" w14:textId="09F7943D" w:rsidR="00CC294E" w:rsidRPr="008E3DD2" w:rsidRDefault="00CC294E">
            <w:pPr>
              <w:rPr>
                <w:rFonts w:ascii="Arial" w:hAnsi="Arial" w:cs="Arial"/>
                <w:sz w:val="14"/>
                <w:szCs w:val="14"/>
              </w:rPr>
            </w:pPr>
            <w:r w:rsidRPr="008E3DD2">
              <w:rPr>
                <w:rFonts w:ascii="Arial" w:hAnsi="Arial" w:cs="Arial"/>
                <w:sz w:val="14"/>
                <w:szCs w:val="14"/>
              </w:rPr>
              <w:t>31148117</w:t>
            </w:r>
          </w:p>
        </w:tc>
        <w:tc>
          <w:tcPr>
            <w:tcW w:w="1027" w:type="dxa"/>
          </w:tcPr>
          <w:p w14:paraId="6EF91F2D" w14:textId="49F73D17" w:rsidR="00CC294E" w:rsidRPr="008E3DD2" w:rsidRDefault="00CC294E">
            <w:pPr>
              <w:rPr>
                <w:rFonts w:ascii="Arial" w:hAnsi="Arial" w:cs="Arial"/>
                <w:sz w:val="14"/>
                <w:szCs w:val="14"/>
              </w:rPr>
            </w:pPr>
            <w:r w:rsidRPr="008E3DD2">
              <w:rPr>
                <w:rFonts w:ascii="Arial" w:hAnsi="Arial" w:cs="Arial"/>
                <w:sz w:val="14"/>
                <w:szCs w:val="14"/>
              </w:rPr>
              <w:t>Mexico</w:t>
            </w:r>
          </w:p>
        </w:tc>
        <w:tc>
          <w:tcPr>
            <w:tcW w:w="745" w:type="dxa"/>
          </w:tcPr>
          <w:p w14:paraId="662DF9E8" w14:textId="3EE2D57B" w:rsidR="00CC294E" w:rsidRPr="008E3DD2" w:rsidRDefault="00CC294E">
            <w:pPr>
              <w:rPr>
                <w:rFonts w:ascii="Arial" w:hAnsi="Arial" w:cs="Arial"/>
                <w:sz w:val="14"/>
                <w:szCs w:val="14"/>
              </w:rPr>
            </w:pPr>
            <w:r w:rsidRPr="008E3DD2">
              <w:rPr>
                <w:rFonts w:ascii="Arial" w:hAnsi="Arial" w:cs="Arial"/>
                <w:sz w:val="14"/>
                <w:szCs w:val="14"/>
              </w:rPr>
              <w:t>Mn</w:t>
            </w:r>
          </w:p>
        </w:tc>
        <w:tc>
          <w:tcPr>
            <w:tcW w:w="1532" w:type="dxa"/>
          </w:tcPr>
          <w:p w14:paraId="591498AD" w14:textId="77777777" w:rsidR="00CC294E" w:rsidRPr="008E3DD2" w:rsidRDefault="00CC294E" w:rsidP="00CC294E">
            <w:pPr>
              <w:rPr>
                <w:rFonts w:ascii="Arial" w:hAnsi="Arial" w:cs="Arial"/>
                <w:sz w:val="14"/>
                <w:szCs w:val="14"/>
              </w:rPr>
            </w:pPr>
            <w:r w:rsidRPr="008E3DD2">
              <w:rPr>
                <w:rFonts w:ascii="Arial" w:hAnsi="Arial" w:cs="Arial"/>
                <w:sz w:val="14"/>
                <w:szCs w:val="14"/>
              </w:rPr>
              <w:t>Residents of mining-exposed region</w:t>
            </w:r>
          </w:p>
          <w:p w14:paraId="06320AAE" w14:textId="77777777" w:rsidR="00CC294E" w:rsidRPr="008E3DD2" w:rsidRDefault="00CC294E" w:rsidP="00CC294E">
            <w:pPr>
              <w:rPr>
                <w:rFonts w:ascii="Arial" w:hAnsi="Arial" w:cs="Arial"/>
                <w:sz w:val="14"/>
                <w:szCs w:val="14"/>
              </w:rPr>
            </w:pPr>
          </w:p>
          <w:p w14:paraId="0CD91D2A" w14:textId="48D062EB" w:rsidR="00CC294E" w:rsidRPr="008E3DD2" w:rsidRDefault="00CC294E" w:rsidP="00CC294E">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00408C9C" w14:textId="79FF190B" w:rsidR="00CC294E" w:rsidRPr="008E3DD2" w:rsidRDefault="007C3B8B">
            <w:pPr>
              <w:rPr>
                <w:rFonts w:ascii="Arial" w:hAnsi="Arial" w:cs="Arial"/>
                <w:sz w:val="14"/>
                <w:szCs w:val="14"/>
              </w:rPr>
            </w:pPr>
            <w:r w:rsidRPr="008E3DD2">
              <w:rPr>
                <w:rFonts w:ascii="Arial" w:hAnsi="Arial" w:cs="Arial"/>
                <w:sz w:val="14"/>
                <w:szCs w:val="14"/>
              </w:rPr>
              <w:t>Worse performance on verbal memory and learning tests in children residing in mining-exposed vs. non-exposed regions. Levels of hair Mn were negatively associated with scores.</w:t>
            </w:r>
          </w:p>
        </w:tc>
      </w:tr>
      <w:tr w:rsidR="006556AD" w:rsidRPr="008E3DD2" w14:paraId="0F116F34" w14:textId="77777777" w:rsidTr="00CC3D63">
        <w:trPr>
          <w:cantSplit/>
        </w:trPr>
        <w:tc>
          <w:tcPr>
            <w:tcW w:w="0" w:type="auto"/>
            <w:tcBorders>
              <w:left w:val="nil"/>
            </w:tcBorders>
          </w:tcPr>
          <w:p w14:paraId="60CD8D32" w14:textId="6A8D4856" w:rsidR="006A6A72" w:rsidRPr="008E3DD2" w:rsidRDefault="006A6A72">
            <w:pPr>
              <w:rPr>
                <w:rFonts w:ascii="Arial" w:hAnsi="Arial" w:cs="Arial"/>
                <w:sz w:val="14"/>
                <w:szCs w:val="14"/>
              </w:rPr>
            </w:pPr>
            <w:r w:rsidRPr="008E3DD2">
              <w:rPr>
                <w:rFonts w:ascii="Arial" w:hAnsi="Arial" w:cs="Arial"/>
                <w:sz w:val="14"/>
                <w:szCs w:val="14"/>
              </w:rPr>
              <w:t>Gonzalez-</w:t>
            </w:r>
            <w:proofErr w:type="spellStart"/>
            <w:r w:rsidRPr="008E3DD2">
              <w:rPr>
                <w:rFonts w:ascii="Arial" w:hAnsi="Arial" w:cs="Arial"/>
                <w:sz w:val="14"/>
                <w:szCs w:val="14"/>
              </w:rPr>
              <w:t>Cuyar</w:t>
            </w:r>
            <w:proofErr w:type="spellEnd"/>
          </w:p>
        </w:tc>
        <w:tc>
          <w:tcPr>
            <w:tcW w:w="0" w:type="auto"/>
          </w:tcPr>
          <w:p w14:paraId="48AE9F64" w14:textId="6B2CA8F3" w:rsidR="006A6A72" w:rsidRPr="008E3DD2" w:rsidRDefault="006A6A72">
            <w:pPr>
              <w:rPr>
                <w:rFonts w:ascii="Arial" w:hAnsi="Arial" w:cs="Arial"/>
                <w:sz w:val="14"/>
                <w:szCs w:val="14"/>
              </w:rPr>
            </w:pPr>
            <w:r w:rsidRPr="008E3DD2">
              <w:rPr>
                <w:rFonts w:ascii="Arial" w:hAnsi="Arial" w:cs="Arial"/>
                <w:sz w:val="14"/>
                <w:szCs w:val="14"/>
              </w:rPr>
              <w:t>2014</w:t>
            </w:r>
          </w:p>
        </w:tc>
        <w:tc>
          <w:tcPr>
            <w:tcW w:w="0" w:type="auto"/>
          </w:tcPr>
          <w:p w14:paraId="6E258C34" w14:textId="108AF477" w:rsidR="006A6A72" w:rsidRPr="008E3DD2" w:rsidRDefault="006A6A72">
            <w:pPr>
              <w:rPr>
                <w:rFonts w:ascii="Arial" w:hAnsi="Arial" w:cs="Arial"/>
                <w:sz w:val="14"/>
                <w:szCs w:val="14"/>
              </w:rPr>
            </w:pPr>
            <w:r w:rsidRPr="008E3DD2">
              <w:rPr>
                <w:rFonts w:ascii="Arial" w:hAnsi="Arial" w:cs="Arial"/>
                <w:sz w:val="14"/>
                <w:szCs w:val="14"/>
              </w:rPr>
              <w:t>24374477</w:t>
            </w:r>
          </w:p>
        </w:tc>
        <w:tc>
          <w:tcPr>
            <w:tcW w:w="1027" w:type="dxa"/>
          </w:tcPr>
          <w:p w14:paraId="31808EAB" w14:textId="6A1238BE" w:rsidR="006A6A72" w:rsidRPr="008E3DD2" w:rsidRDefault="006A6A72">
            <w:pPr>
              <w:rPr>
                <w:rFonts w:ascii="Arial" w:hAnsi="Arial" w:cs="Arial"/>
                <w:sz w:val="14"/>
                <w:szCs w:val="14"/>
              </w:rPr>
            </w:pPr>
            <w:r w:rsidRPr="008E3DD2">
              <w:rPr>
                <w:rFonts w:ascii="Arial" w:hAnsi="Arial" w:cs="Arial"/>
                <w:sz w:val="14"/>
                <w:szCs w:val="14"/>
              </w:rPr>
              <w:t>South Africa</w:t>
            </w:r>
          </w:p>
        </w:tc>
        <w:tc>
          <w:tcPr>
            <w:tcW w:w="745" w:type="dxa"/>
          </w:tcPr>
          <w:p w14:paraId="2BEDFFA1" w14:textId="04986A26" w:rsidR="006A6A72" w:rsidRPr="008E3DD2" w:rsidRDefault="006A6A72">
            <w:pPr>
              <w:rPr>
                <w:rFonts w:ascii="Arial" w:hAnsi="Arial" w:cs="Arial"/>
                <w:sz w:val="14"/>
                <w:szCs w:val="14"/>
              </w:rPr>
            </w:pPr>
            <w:r w:rsidRPr="008E3DD2">
              <w:rPr>
                <w:rFonts w:ascii="Arial" w:hAnsi="Arial" w:cs="Arial"/>
                <w:sz w:val="14"/>
                <w:szCs w:val="14"/>
              </w:rPr>
              <w:t>Mn</w:t>
            </w:r>
          </w:p>
        </w:tc>
        <w:tc>
          <w:tcPr>
            <w:tcW w:w="1532" w:type="dxa"/>
          </w:tcPr>
          <w:p w14:paraId="7D73C54A" w14:textId="77777777" w:rsidR="006A6A72" w:rsidRPr="008E3DD2" w:rsidRDefault="006A6A72" w:rsidP="00CC294E">
            <w:pPr>
              <w:rPr>
                <w:rFonts w:ascii="Arial" w:hAnsi="Arial" w:cs="Arial"/>
                <w:sz w:val="14"/>
                <w:szCs w:val="14"/>
              </w:rPr>
            </w:pPr>
            <w:r w:rsidRPr="008E3DD2">
              <w:rPr>
                <w:rFonts w:ascii="Arial" w:hAnsi="Arial" w:cs="Arial"/>
                <w:sz w:val="14"/>
                <w:szCs w:val="14"/>
              </w:rPr>
              <w:t>Mine workers</w:t>
            </w:r>
          </w:p>
          <w:p w14:paraId="779FDC09" w14:textId="77777777" w:rsidR="006A6A72" w:rsidRPr="008E3DD2" w:rsidRDefault="006A6A72" w:rsidP="00CC294E">
            <w:pPr>
              <w:rPr>
                <w:rFonts w:ascii="Arial" w:hAnsi="Arial" w:cs="Arial"/>
                <w:sz w:val="14"/>
                <w:szCs w:val="14"/>
              </w:rPr>
            </w:pPr>
          </w:p>
          <w:p w14:paraId="64747E3B" w14:textId="6A78FC84" w:rsidR="006A6A72" w:rsidRPr="008E3DD2" w:rsidRDefault="006A6A72" w:rsidP="00CC294E">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41B86DB" w14:textId="436B93A4" w:rsidR="006A6A72" w:rsidRPr="008E3DD2" w:rsidRDefault="0028546F">
            <w:pPr>
              <w:rPr>
                <w:rFonts w:ascii="Arial" w:hAnsi="Arial" w:cs="Arial"/>
                <w:sz w:val="14"/>
                <w:szCs w:val="14"/>
              </w:rPr>
            </w:pPr>
            <w:r w:rsidRPr="00E2282E">
              <w:rPr>
                <w:rFonts w:ascii="Arial" w:hAnsi="Arial" w:cs="Arial"/>
                <w:color w:val="000000" w:themeColor="text1"/>
                <w:sz w:val="14"/>
                <w:szCs w:val="14"/>
              </w:rPr>
              <w:t xml:space="preserve">Histopathological comparison of </w:t>
            </w:r>
            <w:r w:rsidR="00E0371E">
              <w:rPr>
                <w:rFonts w:ascii="Arial" w:hAnsi="Arial" w:cs="Arial"/>
                <w:color w:val="000000" w:themeColor="text1"/>
                <w:sz w:val="14"/>
                <w:szCs w:val="14"/>
              </w:rPr>
              <w:t xml:space="preserve">deceased </w:t>
            </w:r>
            <w:r w:rsidRPr="00E2282E">
              <w:rPr>
                <w:rFonts w:ascii="Arial" w:hAnsi="Arial" w:cs="Arial"/>
                <w:color w:val="000000" w:themeColor="text1"/>
                <w:sz w:val="14"/>
                <w:szCs w:val="14"/>
              </w:rPr>
              <w:t>Mn mine worker</w:t>
            </w:r>
            <w:r w:rsidR="00E0371E">
              <w:rPr>
                <w:rFonts w:ascii="Arial" w:hAnsi="Arial" w:cs="Arial"/>
                <w:color w:val="000000" w:themeColor="text1"/>
                <w:sz w:val="14"/>
                <w:szCs w:val="14"/>
              </w:rPr>
              <w:t>s</w:t>
            </w:r>
            <w:r w:rsidR="00E2282E">
              <w:rPr>
                <w:rFonts w:ascii="Arial" w:hAnsi="Arial" w:cs="Arial"/>
                <w:color w:val="000000" w:themeColor="text1"/>
                <w:sz w:val="14"/>
                <w:szCs w:val="14"/>
              </w:rPr>
              <w:t xml:space="preserve"> </w:t>
            </w:r>
            <w:r w:rsidRPr="00E2282E">
              <w:rPr>
                <w:rFonts w:ascii="Arial" w:hAnsi="Arial" w:cs="Arial"/>
                <w:color w:val="000000" w:themeColor="text1"/>
                <w:sz w:val="14"/>
                <w:szCs w:val="14"/>
              </w:rPr>
              <w:t xml:space="preserve">vs. </w:t>
            </w:r>
            <w:r w:rsidR="00E0371E">
              <w:rPr>
                <w:rFonts w:ascii="Arial" w:hAnsi="Arial" w:cs="Arial"/>
                <w:color w:val="000000" w:themeColor="text1"/>
                <w:sz w:val="14"/>
                <w:szCs w:val="14"/>
              </w:rPr>
              <w:t xml:space="preserve">deceased </w:t>
            </w:r>
            <w:r w:rsidRPr="00E2282E">
              <w:rPr>
                <w:rFonts w:ascii="Arial" w:hAnsi="Arial" w:cs="Arial"/>
                <w:color w:val="000000" w:themeColor="text1"/>
                <w:sz w:val="14"/>
                <w:szCs w:val="14"/>
              </w:rPr>
              <w:t>non-mine worke</w:t>
            </w:r>
            <w:r w:rsidR="00E0371E">
              <w:rPr>
                <w:rFonts w:ascii="Arial" w:hAnsi="Arial" w:cs="Arial"/>
                <w:color w:val="000000" w:themeColor="text1"/>
                <w:sz w:val="14"/>
                <w:szCs w:val="14"/>
              </w:rPr>
              <w:t>rs</w:t>
            </w:r>
            <w:r w:rsidRPr="00E2282E">
              <w:rPr>
                <w:rFonts w:ascii="Arial" w:hAnsi="Arial" w:cs="Arial"/>
                <w:color w:val="000000" w:themeColor="text1"/>
                <w:sz w:val="14"/>
                <w:szCs w:val="14"/>
              </w:rPr>
              <w:t>. There was increased microglial density in the globus pallidus of mine workers and years worked was associated with microglial density.</w:t>
            </w:r>
          </w:p>
        </w:tc>
      </w:tr>
      <w:tr w:rsidR="00AD5309" w:rsidRPr="008E3DD2" w14:paraId="63B768A8" w14:textId="77777777" w:rsidTr="00CC3D63">
        <w:trPr>
          <w:cantSplit/>
        </w:trPr>
        <w:tc>
          <w:tcPr>
            <w:tcW w:w="0" w:type="auto"/>
            <w:tcBorders>
              <w:left w:val="nil"/>
            </w:tcBorders>
          </w:tcPr>
          <w:p w14:paraId="2D7BCB4E" w14:textId="22E05FB5" w:rsidR="0028546F" w:rsidRPr="008E3DD2" w:rsidRDefault="0028546F">
            <w:pPr>
              <w:rPr>
                <w:rFonts w:ascii="Arial" w:hAnsi="Arial" w:cs="Arial"/>
                <w:sz w:val="14"/>
                <w:szCs w:val="14"/>
              </w:rPr>
            </w:pPr>
            <w:r w:rsidRPr="008E3DD2">
              <w:rPr>
                <w:rFonts w:ascii="Arial" w:hAnsi="Arial" w:cs="Arial"/>
                <w:sz w:val="14"/>
                <w:szCs w:val="14"/>
              </w:rPr>
              <w:t>González-</w:t>
            </w:r>
            <w:proofErr w:type="spellStart"/>
            <w:r w:rsidRPr="008E3DD2">
              <w:rPr>
                <w:rFonts w:ascii="Arial" w:hAnsi="Arial" w:cs="Arial"/>
                <w:sz w:val="14"/>
                <w:szCs w:val="14"/>
              </w:rPr>
              <w:t>Merizalde</w:t>
            </w:r>
            <w:proofErr w:type="spellEnd"/>
          </w:p>
        </w:tc>
        <w:tc>
          <w:tcPr>
            <w:tcW w:w="0" w:type="auto"/>
          </w:tcPr>
          <w:p w14:paraId="01333925" w14:textId="2CBE6526" w:rsidR="0028546F" w:rsidRPr="008E3DD2" w:rsidRDefault="0028546F">
            <w:pPr>
              <w:rPr>
                <w:rFonts w:ascii="Arial" w:hAnsi="Arial" w:cs="Arial"/>
                <w:sz w:val="14"/>
                <w:szCs w:val="14"/>
              </w:rPr>
            </w:pPr>
            <w:r w:rsidRPr="008E3DD2">
              <w:rPr>
                <w:rFonts w:ascii="Arial" w:hAnsi="Arial" w:cs="Arial"/>
                <w:sz w:val="14"/>
                <w:szCs w:val="14"/>
              </w:rPr>
              <w:t>2016</w:t>
            </w:r>
          </w:p>
        </w:tc>
        <w:tc>
          <w:tcPr>
            <w:tcW w:w="0" w:type="auto"/>
          </w:tcPr>
          <w:p w14:paraId="2523F0B2" w14:textId="03BCD8F4" w:rsidR="0028546F" w:rsidRPr="008E3DD2" w:rsidRDefault="0028546F">
            <w:pPr>
              <w:rPr>
                <w:rFonts w:ascii="Arial" w:hAnsi="Arial" w:cs="Arial"/>
                <w:sz w:val="14"/>
                <w:szCs w:val="14"/>
              </w:rPr>
            </w:pPr>
            <w:r w:rsidRPr="008E3DD2">
              <w:rPr>
                <w:rFonts w:ascii="Arial" w:hAnsi="Arial" w:cs="Arial"/>
                <w:sz w:val="14"/>
                <w:szCs w:val="14"/>
              </w:rPr>
              <w:t>27173830</w:t>
            </w:r>
          </w:p>
        </w:tc>
        <w:tc>
          <w:tcPr>
            <w:tcW w:w="1027" w:type="dxa"/>
          </w:tcPr>
          <w:p w14:paraId="6ED5B59A" w14:textId="3C016527" w:rsidR="0028546F" w:rsidRPr="008E3DD2" w:rsidRDefault="0028546F">
            <w:pPr>
              <w:rPr>
                <w:rFonts w:ascii="Arial" w:hAnsi="Arial" w:cs="Arial"/>
                <w:sz w:val="14"/>
                <w:szCs w:val="14"/>
              </w:rPr>
            </w:pPr>
            <w:r w:rsidRPr="008E3DD2">
              <w:rPr>
                <w:rFonts w:ascii="Arial" w:hAnsi="Arial" w:cs="Arial"/>
                <w:sz w:val="14"/>
                <w:szCs w:val="14"/>
              </w:rPr>
              <w:t>Ecuador</w:t>
            </w:r>
          </w:p>
        </w:tc>
        <w:tc>
          <w:tcPr>
            <w:tcW w:w="745" w:type="dxa"/>
          </w:tcPr>
          <w:p w14:paraId="17A4D197" w14:textId="3757709D" w:rsidR="0028546F" w:rsidRPr="008E3DD2" w:rsidRDefault="0028546F">
            <w:pPr>
              <w:rPr>
                <w:rFonts w:ascii="Arial" w:hAnsi="Arial" w:cs="Arial"/>
                <w:sz w:val="14"/>
                <w:szCs w:val="14"/>
              </w:rPr>
            </w:pPr>
            <w:r w:rsidRPr="008E3DD2">
              <w:rPr>
                <w:rFonts w:ascii="Arial" w:hAnsi="Arial" w:cs="Arial"/>
                <w:sz w:val="14"/>
                <w:szCs w:val="14"/>
              </w:rPr>
              <w:t>Mn</w:t>
            </w:r>
          </w:p>
        </w:tc>
        <w:tc>
          <w:tcPr>
            <w:tcW w:w="1532" w:type="dxa"/>
          </w:tcPr>
          <w:p w14:paraId="2126DCF3" w14:textId="1C4C254B" w:rsidR="0028546F" w:rsidRPr="008E3DD2" w:rsidRDefault="0028546F" w:rsidP="00CC294E">
            <w:pPr>
              <w:rPr>
                <w:rFonts w:ascii="Arial" w:hAnsi="Arial" w:cs="Arial"/>
                <w:sz w:val="14"/>
                <w:szCs w:val="14"/>
              </w:rPr>
            </w:pPr>
            <w:r w:rsidRPr="008E3DD2">
              <w:rPr>
                <w:rFonts w:ascii="Arial" w:hAnsi="Arial" w:cs="Arial"/>
                <w:sz w:val="14"/>
                <w:szCs w:val="14"/>
              </w:rPr>
              <w:t>Residents of mining-exposed region</w:t>
            </w:r>
          </w:p>
          <w:p w14:paraId="24128DB5" w14:textId="77777777" w:rsidR="0028546F" w:rsidRPr="008E3DD2" w:rsidRDefault="0028546F" w:rsidP="00CC294E">
            <w:pPr>
              <w:rPr>
                <w:rFonts w:ascii="Arial" w:hAnsi="Arial" w:cs="Arial"/>
                <w:sz w:val="14"/>
                <w:szCs w:val="14"/>
              </w:rPr>
            </w:pPr>
          </w:p>
          <w:p w14:paraId="29095AA9" w14:textId="6AF715F7" w:rsidR="0028546F" w:rsidRPr="008E3DD2" w:rsidRDefault="0028546F" w:rsidP="00CC294E">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66E7BFD6" w14:textId="2E8D1DF9" w:rsidR="0028546F" w:rsidRPr="008E3DD2" w:rsidRDefault="0028546F">
            <w:pPr>
              <w:rPr>
                <w:rFonts w:ascii="Arial" w:hAnsi="Arial" w:cs="Arial"/>
                <w:sz w:val="14"/>
                <w:szCs w:val="14"/>
              </w:rPr>
            </w:pPr>
            <w:r w:rsidRPr="008E3DD2">
              <w:rPr>
                <w:rFonts w:ascii="Arial" w:hAnsi="Arial" w:cs="Arial"/>
                <w:sz w:val="14"/>
                <w:szCs w:val="14"/>
              </w:rPr>
              <w:t xml:space="preserve">Higher levels of hair Mn in children living in a highly </w:t>
            </w:r>
            <w:r w:rsidR="00610FBB">
              <w:rPr>
                <w:rFonts w:ascii="Arial" w:hAnsi="Arial" w:cs="Arial"/>
                <w:sz w:val="14"/>
                <w:szCs w:val="14"/>
              </w:rPr>
              <w:t>mining-</w:t>
            </w:r>
            <w:r w:rsidRPr="008E3DD2">
              <w:rPr>
                <w:rFonts w:ascii="Arial" w:hAnsi="Arial" w:cs="Arial"/>
                <w:sz w:val="14"/>
                <w:szCs w:val="14"/>
              </w:rPr>
              <w:t>exposed region vs. a moderately exposed region.</w:t>
            </w:r>
          </w:p>
        </w:tc>
      </w:tr>
      <w:tr w:rsidR="00AD5309" w:rsidRPr="008E3DD2" w14:paraId="3D132C64" w14:textId="77777777" w:rsidTr="00CC3D63">
        <w:trPr>
          <w:cantSplit/>
        </w:trPr>
        <w:tc>
          <w:tcPr>
            <w:tcW w:w="0" w:type="auto"/>
            <w:tcBorders>
              <w:left w:val="nil"/>
            </w:tcBorders>
          </w:tcPr>
          <w:p w14:paraId="337772A7" w14:textId="26B8F4F4" w:rsidR="00FA5C92" w:rsidRPr="008E3DD2" w:rsidRDefault="00FA5C92">
            <w:pPr>
              <w:rPr>
                <w:rFonts w:ascii="Arial" w:hAnsi="Arial" w:cs="Arial"/>
                <w:sz w:val="14"/>
                <w:szCs w:val="14"/>
              </w:rPr>
            </w:pPr>
            <w:r w:rsidRPr="008E3DD2">
              <w:rPr>
                <w:rFonts w:ascii="Arial" w:hAnsi="Arial" w:cs="Arial"/>
                <w:sz w:val="14"/>
                <w:szCs w:val="14"/>
              </w:rPr>
              <w:t>Hernández-Bonilla</w:t>
            </w:r>
          </w:p>
        </w:tc>
        <w:tc>
          <w:tcPr>
            <w:tcW w:w="0" w:type="auto"/>
          </w:tcPr>
          <w:p w14:paraId="0876493D" w14:textId="472DA897" w:rsidR="00FA5C92" w:rsidRPr="008E3DD2" w:rsidRDefault="00FA5C92">
            <w:pPr>
              <w:rPr>
                <w:rFonts w:ascii="Arial" w:hAnsi="Arial" w:cs="Arial"/>
                <w:sz w:val="14"/>
                <w:szCs w:val="14"/>
              </w:rPr>
            </w:pPr>
            <w:r w:rsidRPr="008E3DD2">
              <w:rPr>
                <w:rFonts w:ascii="Arial" w:hAnsi="Arial" w:cs="Arial"/>
                <w:sz w:val="14"/>
                <w:szCs w:val="14"/>
              </w:rPr>
              <w:t>2016</w:t>
            </w:r>
          </w:p>
        </w:tc>
        <w:tc>
          <w:tcPr>
            <w:tcW w:w="0" w:type="auto"/>
          </w:tcPr>
          <w:p w14:paraId="3CE45119" w14:textId="113C245F" w:rsidR="00FA5C92" w:rsidRPr="008E3DD2" w:rsidRDefault="00FA5C92">
            <w:pPr>
              <w:rPr>
                <w:rFonts w:ascii="Arial" w:hAnsi="Arial" w:cs="Arial"/>
                <w:sz w:val="14"/>
                <w:szCs w:val="14"/>
              </w:rPr>
            </w:pPr>
            <w:r w:rsidRPr="008E3DD2">
              <w:rPr>
                <w:rFonts w:ascii="Arial" w:hAnsi="Arial" w:cs="Arial"/>
                <w:sz w:val="14"/>
                <w:szCs w:val="14"/>
              </w:rPr>
              <w:t>27737811</w:t>
            </w:r>
          </w:p>
        </w:tc>
        <w:tc>
          <w:tcPr>
            <w:tcW w:w="1027" w:type="dxa"/>
          </w:tcPr>
          <w:p w14:paraId="1E07FECE" w14:textId="33EC9E3E" w:rsidR="00FA5C92" w:rsidRPr="008E3DD2" w:rsidRDefault="00FA5C92">
            <w:pPr>
              <w:rPr>
                <w:rFonts w:ascii="Arial" w:hAnsi="Arial" w:cs="Arial"/>
                <w:sz w:val="14"/>
                <w:szCs w:val="14"/>
              </w:rPr>
            </w:pPr>
            <w:r w:rsidRPr="008E3DD2">
              <w:rPr>
                <w:rFonts w:ascii="Arial" w:hAnsi="Arial" w:cs="Arial"/>
                <w:sz w:val="14"/>
                <w:szCs w:val="14"/>
              </w:rPr>
              <w:t>Mexico</w:t>
            </w:r>
          </w:p>
        </w:tc>
        <w:tc>
          <w:tcPr>
            <w:tcW w:w="745" w:type="dxa"/>
          </w:tcPr>
          <w:p w14:paraId="33C6ECB1" w14:textId="049A7783" w:rsidR="00FA5C92" w:rsidRPr="008E3DD2" w:rsidRDefault="00FA5C92">
            <w:pPr>
              <w:rPr>
                <w:rFonts w:ascii="Arial" w:hAnsi="Arial" w:cs="Arial"/>
                <w:sz w:val="14"/>
                <w:szCs w:val="14"/>
              </w:rPr>
            </w:pPr>
            <w:r w:rsidRPr="008E3DD2">
              <w:rPr>
                <w:rFonts w:ascii="Arial" w:hAnsi="Arial" w:cs="Arial"/>
                <w:sz w:val="14"/>
                <w:szCs w:val="14"/>
              </w:rPr>
              <w:t>Mn</w:t>
            </w:r>
          </w:p>
        </w:tc>
        <w:tc>
          <w:tcPr>
            <w:tcW w:w="1532" w:type="dxa"/>
          </w:tcPr>
          <w:p w14:paraId="0B55C7E3" w14:textId="77777777" w:rsidR="00FA5C92" w:rsidRPr="008E3DD2" w:rsidRDefault="00FA5C92" w:rsidP="00FA5C92">
            <w:pPr>
              <w:rPr>
                <w:rFonts w:ascii="Arial" w:hAnsi="Arial" w:cs="Arial"/>
                <w:sz w:val="14"/>
                <w:szCs w:val="14"/>
              </w:rPr>
            </w:pPr>
            <w:r w:rsidRPr="008E3DD2">
              <w:rPr>
                <w:rFonts w:ascii="Arial" w:hAnsi="Arial" w:cs="Arial"/>
                <w:sz w:val="14"/>
                <w:szCs w:val="14"/>
              </w:rPr>
              <w:t>Residents of mining-exposed region</w:t>
            </w:r>
          </w:p>
          <w:p w14:paraId="74E1F36D" w14:textId="77777777" w:rsidR="00FA5C92" w:rsidRPr="008E3DD2" w:rsidRDefault="00FA5C92" w:rsidP="00FA5C92">
            <w:pPr>
              <w:rPr>
                <w:rFonts w:ascii="Arial" w:hAnsi="Arial" w:cs="Arial"/>
                <w:sz w:val="14"/>
                <w:szCs w:val="14"/>
              </w:rPr>
            </w:pPr>
          </w:p>
          <w:p w14:paraId="7173238E" w14:textId="1B44A3FF" w:rsidR="00FA5C92" w:rsidRPr="008E3DD2" w:rsidRDefault="00FA5C92" w:rsidP="00FA5C92">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6927F5F2" w14:textId="3B683243" w:rsidR="00FA5C92" w:rsidRPr="008E3DD2" w:rsidRDefault="00FA5C92">
            <w:pPr>
              <w:rPr>
                <w:rFonts w:ascii="Arial" w:hAnsi="Arial" w:cs="Arial"/>
                <w:sz w:val="14"/>
                <w:szCs w:val="14"/>
              </w:rPr>
            </w:pPr>
            <w:r w:rsidRPr="008E3DD2">
              <w:rPr>
                <w:rFonts w:ascii="Arial" w:hAnsi="Arial" w:cs="Arial"/>
                <w:sz w:val="14"/>
                <w:szCs w:val="14"/>
              </w:rPr>
              <w:t>Higher levels of hair Mn in children in mining-exposed vs. non-exposed region</w:t>
            </w:r>
            <w:r w:rsidR="00610FBB">
              <w:rPr>
                <w:rFonts w:ascii="Arial" w:hAnsi="Arial" w:cs="Arial"/>
                <w:sz w:val="14"/>
                <w:szCs w:val="14"/>
              </w:rPr>
              <w:t>s</w:t>
            </w:r>
            <w:r w:rsidRPr="008E3DD2">
              <w:rPr>
                <w:rFonts w:ascii="Arial" w:hAnsi="Arial" w:cs="Arial"/>
                <w:sz w:val="14"/>
                <w:szCs w:val="14"/>
              </w:rPr>
              <w:t>. Hair Mn associated with worse performance on memory and visual perception testing.</w:t>
            </w:r>
          </w:p>
        </w:tc>
      </w:tr>
      <w:tr w:rsidR="00AD5309" w:rsidRPr="008E3DD2" w14:paraId="5AC32335" w14:textId="77777777" w:rsidTr="00CC3D63">
        <w:trPr>
          <w:cantSplit/>
        </w:trPr>
        <w:tc>
          <w:tcPr>
            <w:tcW w:w="0" w:type="auto"/>
            <w:tcBorders>
              <w:left w:val="nil"/>
            </w:tcBorders>
          </w:tcPr>
          <w:p w14:paraId="485F279F" w14:textId="3BA6B510" w:rsidR="00DA678D" w:rsidRPr="008E3DD2" w:rsidRDefault="00DA678D">
            <w:pPr>
              <w:rPr>
                <w:rFonts w:ascii="Arial" w:hAnsi="Arial" w:cs="Arial"/>
                <w:sz w:val="14"/>
                <w:szCs w:val="14"/>
              </w:rPr>
            </w:pPr>
            <w:r w:rsidRPr="008E3DD2">
              <w:rPr>
                <w:rFonts w:ascii="Arial" w:hAnsi="Arial" w:cs="Arial"/>
                <w:sz w:val="14"/>
                <w:szCs w:val="14"/>
              </w:rPr>
              <w:t>Hochberg</w:t>
            </w:r>
          </w:p>
        </w:tc>
        <w:tc>
          <w:tcPr>
            <w:tcW w:w="0" w:type="auto"/>
          </w:tcPr>
          <w:p w14:paraId="057FE245" w14:textId="62466695" w:rsidR="00DA678D" w:rsidRPr="008E3DD2" w:rsidRDefault="00DA678D">
            <w:pPr>
              <w:rPr>
                <w:rFonts w:ascii="Arial" w:hAnsi="Arial" w:cs="Arial"/>
                <w:sz w:val="14"/>
                <w:szCs w:val="14"/>
              </w:rPr>
            </w:pPr>
            <w:r w:rsidRPr="008E3DD2">
              <w:rPr>
                <w:rFonts w:ascii="Arial" w:hAnsi="Arial" w:cs="Arial"/>
                <w:sz w:val="14"/>
                <w:szCs w:val="14"/>
              </w:rPr>
              <w:t>1996</w:t>
            </w:r>
          </w:p>
        </w:tc>
        <w:tc>
          <w:tcPr>
            <w:tcW w:w="0" w:type="auto"/>
          </w:tcPr>
          <w:p w14:paraId="16182CF0" w14:textId="34315051" w:rsidR="00DA678D" w:rsidRPr="008E3DD2" w:rsidRDefault="00DA678D">
            <w:pPr>
              <w:rPr>
                <w:rFonts w:ascii="Arial" w:hAnsi="Arial" w:cs="Arial"/>
                <w:sz w:val="14"/>
                <w:szCs w:val="14"/>
              </w:rPr>
            </w:pPr>
            <w:r w:rsidRPr="008E3DD2">
              <w:rPr>
                <w:rFonts w:ascii="Arial" w:hAnsi="Arial" w:cs="Arial"/>
                <w:sz w:val="14"/>
                <w:szCs w:val="14"/>
              </w:rPr>
              <w:t>8797481</w:t>
            </w:r>
          </w:p>
        </w:tc>
        <w:tc>
          <w:tcPr>
            <w:tcW w:w="1027" w:type="dxa"/>
          </w:tcPr>
          <w:p w14:paraId="3880ABAF" w14:textId="223B878B" w:rsidR="00DA678D" w:rsidRPr="008E3DD2" w:rsidRDefault="00DA678D">
            <w:pPr>
              <w:rPr>
                <w:rFonts w:ascii="Arial" w:hAnsi="Arial" w:cs="Arial"/>
                <w:sz w:val="14"/>
                <w:szCs w:val="14"/>
              </w:rPr>
            </w:pPr>
            <w:r w:rsidRPr="008E3DD2">
              <w:rPr>
                <w:rFonts w:ascii="Arial" w:hAnsi="Arial" w:cs="Arial"/>
                <w:sz w:val="14"/>
                <w:szCs w:val="14"/>
              </w:rPr>
              <w:t>Chile</w:t>
            </w:r>
          </w:p>
        </w:tc>
        <w:tc>
          <w:tcPr>
            <w:tcW w:w="745" w:type="dxa"/>
          </w:tcPr>
          <w:p w14:paraId="3B4730C4" w14:textId="04385E83" w:rsidR="00DA678D" w:rsidRPr="008E3DD2" w:rsidRDefault="00DA678D">
            <w:pPr>
              <w:rPr>
                <w:rFonts w:ascii="Arial" w:hAnsi="Arial" w:cs="Arial"/>
                <w:sz w:val="14"/>
                <w:szCs w:val="14"/>
              </w:rPr>
            </w:pPr>
            <w:r w:rsidRPr="008E3DD2">
              <w:rPr>
                <w:rFonts w:ascii="Arial" w:hAnsi="Arial" w:cs="Arial"/>
                <w:sz w:val="14"/>
                <w:szCs w:val="14"/>
              </w:rPr>
              <w:t>Mn</w:t>
            </w:r>
          </w:p>
        </w:tc>
        <w:tc>
          <w:tcPr>
            <w:tcW w:w="1532" w:type="dxa"/>
          </w:tcPr>
          <w:p w14:paraId="1181838E" w14:textId="77777777" w:rsidR="00DA678D" w:rsidRPr="008E3DD2" w:rsidRDefault="00DA678D" w:rsidP="00FA5C92">
            <w:pPr>
              <w:rPr>
                <w:rFonts w:ascii="Arial" w:hAnsi="Arial" w:cs="Arial"/>
                <w:sz w:val="14"/>
                <w:szCs w:val="14"/>
              </w:rPr>
            </w:pPr>
            <w:r w:rsidRPr="008E3DD2">
              <w:rPr>
                <w:rFonts w:ascii="Arial" w:hAnsi="Arial" w:cs="Arial"/>
                <w:sz w:val="14"/>
                <w:szCs w:val="14"/>
              </w:rPr>
              <w:t>Mine workers</w:t>
            </w:r>
          </w:p>
          <w:p w14:paraId="1CD94CED" w14:textId="77777777" w:rsidR="00DA678D" w:rsidRPr="008E3DD2" w:rsidRDefault="00DA678D" w:rsidP="00FA5C92">
            <w:pPr>
              <w:rPr>
                <w:rFonts w:ascii="Arial" w:hAnsi="Arial" w:cs="Arial"/>
                <w:sz w:val="14"/>
                <w:szCs w:val="14"/>
              </w:rPr>
            </w:pPr>
          </w:p>
          <w:p w14:paraId="3526A107" w14:textId="1AEB7F7F" w:rsidR="00DA678D" w:rsidRPr="008E3DD2" w:rsidRDefault="00DA678D" w:rsidP="00FA5C92">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5FC4A82" w14:textId="77DF2228" w:rsidR="00DA678D" w:rsidRPr="008E3DD2" w:rsidRDefault="00DA678D">
            <w:pPr>
              <w:rPr>
                <w:rFonts w:ascii="Arial" w:hAnsi="Arial" w:cs="Arial"/>
                <w:sz w:val="14"/>
                <w:szCs w:val="14"/>
              </w:rPr>
            </w:pPr>
            <w:r w:rsidRPr="008E3DD2">
              <w:rPr>
                <w:rFonts w:ascii="Arial" w:hAnsi="Arial" w:cs="Arial"/>
                <w:sz w:val="14"/>
                <w:szCs w:val="14"/>
              </w:rPr>
              <w:t>Worse performance on motor function tests in Mn-exposed mine workers vs. non-exposed mine workers.</w:t>
            </w:r>
          </w:p>
        </w:tc>
      </w:tr>
      <w:tr w:rsidR="00AD5309" w:rsidRPr="008E3DD2" w14:paraId="2E834C5B" w14:textId="77777777" w:rsidTr="00CC3D63">
        <w:trPr>
          <w:cantSplit/>
        </w:trPr>
        <w:tc>
          <w:tcPr>
            <w:tcW w:w="0" w:type="auto"/>
            <w:tcBorders>
              <w:left w:val="nil"/>
            </w:tcBorders>
          </w:tcPr>
          <w:p w14:paraId="7124A54A" w14:textId="5F34E00D" w:rsidR="00DA678D" w:rsidRPr="008E3DD2" w:rsidRDefault="00DA678D">
            <w:pPr>
              <w:rPr>
                <w:rFonts w:ascii="Arial" w:hAnsi="Arial" w:cs="Arial"/>
                <w:sz w:val="14"/>
                <w:szCs w:val="14"/>
              </w:rPr>
            </w:pPr>
            <w:r w:rsidRPr="008E3DD2">
              <w:rPr>
                <w:rFonts w:ascii="Arial" w:hAnsi="Arial" w:cs="Arial"/>
                <w:sz w:val="14"/>
                <w:szCs w:val="14"/>
              </w:rPr>
              <w:t>Hoover</w:t>
            </w:r>
          </w:p>
        </w:tc>
        <w:tc>
          <w:tcPr>
            <w:tcW w:w="0" w:type="auto"/>
          </w:tcPr>
          <w:p w14:paraId="25E5F5F4" w14:textId="488C60FE" w:rsidR="00DA678D" w:rsidRPr="008E3DD2" w:rsidRDefault="00DA678D">
            <w:pPr>
              <w:rPr>
                <w:rFonts w:ascii="Arial" w:hAnsi="Arial" w:cs="Arial"/>
                <w:sz w:val="14"/>
                <w:szCs w:val="14"/>
              </w:rPr>
            </w:pPr>
            <w:r w:rsidRPr="008E3DD2">
              <w:rPr>
                <w:rFonts w:ascii="Arial" w:hAnsi="Arial" w:cs="Arial"/>
                <w:sz w:val="14"/>
                <w:szCs w:val="14"/>
              </w:rPr>
              <w:t>2020</w:t>
            </w:r>
          </w:p>
        </w:tc>
        <w:tc>
          <w:tcPr>
            <w:tcW w:w="0" w:type="auto"/>
          </w:tcPr>
          <w:p w14:paraId="0219650A" w14:textId="52CC56A3" w:rsidR="00DA678D" w:rsidRPr="008E3DD2" w:rsidRDefault="00DA678D">
            <w:pPr>
              <w:rPr>
                <w:rFonts w:ascii="Arial" w:hAnsi="Arial" w:cs="Arial"/>
                <w:sz w:val="14"/>
                <w:szCs w:val="14"/>
              </w:rPr>
            </w:pPr>
            <w:r w:rsidRPr="008E3DD2">
              <w:rPr>
                <w:rFonts w:ascii="Arial" w:hAnsi="Arial" w:cs="Arial"/>
                <w:sz w:val="14"/>
                <w:szCs w:val="14"/>
              </w:rPr>
              <w:t>32750552</w:t>
            </w:r>
          </w:p>
        </w:tc>
        <w:tc>
          <w:tcPr>
            <w:tcW w:w="1027" w:type="dxa"/>
          </w:tcPr>
          <w:p w14:paraId="2345EA7B" w14:textId="5512E551" w:rsidR="00DA678D" w:rsidRPr="008E3DD2" w:rsidRDefault="00DA678D">
            <w:pPr>
              <w:rPr>
                <w:rFonts w:ascii="Arial" w:hAnsi="Arial" w:cs="Arial"/>
                <w:sz w:val="14"/>
                <w:szCs w:val="14"/>
              </w:rPr>
            </w:pPr>
            <w:r w:rsidRPr="008E3DD2">
              <w:rPr>
                <w:rFonts w:ascii="Arial" w:hAnsi="Arial" w:cs="Arial"/>
                <w:sz w:val="14"/>
                <w:szCs w:val="14"/>
              </w:rPr>
              <w:t>USA</w:t>
            </w:r>
          </w:p>
        </w:tc>
        <w:tc>
          <w:tcPr>
            <w:tcW w:w="745" w:type="dxa"/>
          </w:tcPr>
          <w:p w14:paraId="4C412CDA" w14:textId="424F3BFF" w:rsidR="00DA678D" w:rsidRPr="008E3DD2" w:rsidRDefault="00DA678D">
            <w:pPr>
              <w:rPr>
                <w:rFonts w:ascii="Arial" w:hAnsi="Arial" w:cs="Arial"/>
                <w:sz w:val="14"/>
                <w:szCs w:val="14"/>
              </w:rPr>
            </w:pPr>
            <w:r w:rsidRPr="008E3DD2">
              <w:rPr>
                <w:rFonts w:ascii="Arial" w:hAnsi="Arial" w:cs="Arial"/>
                <w:sz w:val="14"/>
                <w:szCs w:val="14"/>
              </w:rPr>
              <w:t>Mn</w:t>
            </w:r>
          </w:p>
        </w:tc>
        <w:tc>
          <w:tcPr>
            <w:tcW w:w="1532" w:type="dxa"/>
          </w:tcPr>
          <w:p w14:paraId="7ECCF2C4" w14:textId="77777777" w:rsidR="00DA678D" w:rsidRPr="008E3DD2" w:rsidRDefault="00DA678D" w:rsidP="00DA678D">
            <w:pPr>
              <w:rPr>
                <w:rFonts w:ascii="Arial" w:hAnsi="Arial" w:cs="Arial"/>
                <w:sz w:val="14"/>
                <w:szCs w:val="14"/>
              </w:rPr>
            </w:pPr>
            <w:r w:rsidRPr="008E3DD2">
              <w:rPr>
                <w:rFonts w:ascii="Arial" w:hAnsi="Arial" w:cs="Arial"/>
                <w:sz w:val="14"/>
                <w:szCs w:val="14"/>
              </w:rPr>
              <w:t>Residents of mining-exposed region</w:t>
            </w:r>
          </w:p>
          <w:p w14:paraId="30FD41AA" w14:textId="77777777" w:rsidR="00DA678D" w:rsidRPr="008E3DD2" w:rsidRDefault="00DA678D" w:rsidP="00FA5C92">
            <w:pPr>
              <w:rPr>
                <w:rFonts w:ascii="Arial" w:hAnsi="Arial" w:cs="Arial"/>
                <w:sz w:val="14"/>
                <w:szCs w:val="14"/>
              </w:rPr>
            </w:pPr>
          </w:p>
          <w:p w14:paraId="7B629290" w14:textId="26C364C3" w:rsidR="00DA678D" w:rsidRPr="008E3DD2" w:rsidRDefault="00DA678D" w:rsidP="00FA5C92">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F9DA9AF" w14:textId="165BD6B3" w:rsidR="00DA678D" w:rsidRPr="008E3DD2" w:rsidRDefault="00DA678D">
            <w:pPr>
              <w:rPr>
                <w:rFonts w:ascii="Arial" w:hAnsi="Arial" w:cs="Arial"/>
                <w:sz w:val="14"/>
                <w:szCs w:val="14"/>
              </w:rPr>
            </w:pPr>
            <w:r w:rsidRPr="008E3DD2">
              <w:rPr>
                <w:rFonts w:ascii="Arial" w:hAnsi="Arial" w:cs="Arial"/>
                <w:sz w:val="14"/>
                <w:szCs w:val="14"/>
              </w:rPr>
              <w:t>Higher levels of urine Mn</w:t>
            </w:r>
            <w:r w:rsidR="00F91AAA">
              <w:rPr>
                <w:rFonts w:ascii="Arial" w:hAnsi="Arial" w:cs="Arial"/>
                <w:sz w:val="14"/>
                <w:szCs w:val="14"/>
              </w:rPr>
              <w:t xml:space="preserve"> in </w:t>
            </w:r>
            <w:r w:rsidRPr="008E3DD2">
              <w:rPr>
                <w:rFonts w:ascii="Arial" w:hAnsi="Arial" w:cs="Arial"/>
                <w:sz w:val="14"/>
                <w:szCs w:val="14"/>
              </w:rPr>
              <w:t>mining-exposed pregnant women compared to reference values.</w:t>
            </w:r>
          </w:p>
        </w:tc>
      </w:tr>
      <w:tr w:rsidR="00982A2B" w:rsidRPr="008E3DD2" w14:paraId="3FCB8BC5" w14:textId="77777777" w:rsidTr="00CC3D63">
        <w:trPr>
          <w:cantSplit/>
        </w:trPr>
        <w:tc>
          <w:tcPr>
            <w:tcW w:w="0" w:type="auto"/>
            <w:tcBorders>
              <w:left w:val="nil"/>
            </w:tcBorders>
          </w:tcPr>
          <w:p w14:paraId="7A2B5138" w14:textId="6DF63EF8" w:rsidR="00E10E4C" w:rsidRPr="008E3DD2" w:rsidRDefault="00E10E4C">
            <w:pPr>
              <w:rPr>
                <w:rFonts w:ascii="Arial" w:hAnsi="Arial" w:cs="Arial"/>
                <w:sz w:val="14"/>
                <w:szCs w:val="14"/>
              </w:rPr>
            </w:pPr>
            <w:r w:rsidRPr="008E3DD2">
              <w:rPr>
                <w:rFonts w:ascii="Arial" w:hAnsi="Arial" w:cs="Arial"/>
                <w:sz w:val="14"/>
                <w:szCs w:val="14"/>
              </w:rPr>
              <w:t>Huang</w:t>
            </w:r>
          </w:p>
        </w:tc>
        <w:tc>
          <w:tcPr>
            <w:tcW w:w="0" w:type="auto"/>
          </w:tcPr>
          <w:p w14:paraId="6AD7C495" w14:textId="7F572786" w:rsidR="00E10E4C" w:rsidRPr="008E3DD2" w:rsidRDefault="00E10E4C">
            <w:pPr>
              <w:rPr>
                <w:rFonts w:ascii="Arial" w:hAnsi="Arial" w:cs="Arial"/>
                <w:sz w:val="14"/>
                <w:szCs w:val="14"/>
              </w:rPr>
            </w:pPr>
            <w:r w:rsidRPr="008E3DD2">
              <w:rPr>
                <w:rFonts w:ascii="Arial" w:hAnsi="Arial" w:cs="Arial"/>
                <w:sz w:val="14"/>
                <w:szCs w:val="14"/>
              </w:rPr>
              <w:t>2019</w:t>
            </w:r>
          </w:p>
        </w:tc>
        <w:tc>
          <w:tcPr>
            <w:tcW w:w="0" w:type="auto"/>
          </w:tcPr>
          <w:p w14:paraId="729D6FE7" w14:textId="6A4B89E6" w:rsidR="00E10E4C" w:rsidRPr="008E3DD2" w:rsidRDefault="00E10E4C">
            <w:pPr>
              <w:rPr>
                <w:rFonts w:ascii="Arial" w:hAnsi="Arial" w:cs="Arial"/>
                <w:sz w:val="14"/>
                <w:szCs w:val="14"/>
              </w:rPr>
            </w:pPr>
            <w:r w:rsidRPr="008E3DD2">
              <w:rPr>
                <w:rFonts w:ascii="Arial" w:hAnsi="Arial" w:cs="Arial"/>
                <w:sz w:val="14"/>
                <w:szCs w:val="14"/>
              </w:rPr>
              <w:t>31174256</w:t>
            </w:r>
          </w:p>
        </w:tc>
        <w:tc>
          <w:tcPr>
            <w:tcW w:w="1027" w:type="dxa"/>
          </w:tcPr>
          <w:p w14:paraId="1CDAE0CA" w14:textId="5AE56473" w:rsidR="00E10E4C" w:rsidRPr="008E3DD2" w:rsidRDefault="00E10E4C">
            <w:pPr>
              <w:rPr>
                <w:rFonts w:ascii="Arial" w:hAnsi="Arial" w:cs="Arial"/>
                <w:sz w:val="14"/>
                <w:szCs w:val="14"/>
              </w:rPr>
            </w:pPr>
            <w:r w:rsidRPr="008E3DD2">
              <w:rPr>
                <w:rFonts w:ascii="Arial" w:hAnsi="Arial" w:cs="Arial"/>
                <w:sz w:val="14"/>
                <w:szCs w:val="14"/>
              </w:rPr>
              <w:t>China</w:t>
            </w:r>
          </w:p>
        </w:tc>
        <w:tc>
          <w:tcPr>
            <w:tcW w:w="745" w:type="dxa"/>
          </w:tcPr>
          <w:p w14:paraId="13EE6034" w14:textId="45BA2F0C" w:rsidR="00E10E4C" w:rsidRPr="008E3DD2" w:rsidRDefault="00E10E4C">
            <w:pPr>
              <w:rPr>
                <w:rFonts w:ascii="Arial" w:hAnsi="Arial" w:cs="Arial"/>
                <w:sz w:val="14"/>
                <w:szCs w:val="14"/>
              </w:rPr>
            </w:pPr>
            <w:r w:rsidRPr="008E3DD2">
              <w:rPr>
                <w:rFonts w:ascii="Arial" w:hAnsi="Arial" w:cs="Arial"/>
                <w:sz w:val="14"/>
                <w:szCs w:val="14"/>
              </w:rPr>
              <w:t>Mn</w:t>
            </w:r>
          </w:p>
        </w:tc>
        <w:tc>
          <w:tcPr>
            <w:tcW w:w="1532" w:type="dxa"/>
          </w:tcPr>
          <w:p w14:paraId="7F56D229" w14:textId="77777777" w:rsidR="00E10E4C" w:rsidRPr="008E3DD2" w:rsidRDefault="00E10E4C" w:rsidP="00DA678D">
            <w:pPr>
              <w:rPr>
                <w:rFonts w:ascii="Arial" w:hAnsi="Arial" w:cs="Arial"/>
                <w:sz w:val="14"/>
                <w:szCs w:val="14"/>
              </w:rPr>
            </w:pPr>
            <w:r w:rsidRPr="008E3DD2">
              <w:rPr>
                <w:rFonts w:ascii="Arial" w:hAnsi="Arial" w:cs="Arial"/>
                <w:sz w:val="14"/>
                <w:szCs w:val="14"/>
              </w:rPr>
              <w:t>Mine workers</w:t>
            </w:r>
          </w:p>
          <w:p w14:paraId="0B41DDA0" w14:textId="77777777" w:rsidR="00E10E4C" w:rsidRPr="008E3DD2" w:rsidRDefault="00E10E4C" w:rsidP="00DA678D">
            <w:pPr>
              <w:rPr>
                <w:rFonts w:ascii="Arial" w:hAnsi="Arial" w:cs="Arial"/>
                <w:sz w:val="14"/>
                <w:szCs w:val="14"/>
              </w:rPr>
            </w:pPr>
          </w:p>
          <w:p w14:paraId="3AED74EC" w14:textId="72907E1F" w:rsidR="00E10E4C" w:rsidRPr="008E3DD2" w:rsidRDefault="00E10E4C" w:rsidP="00DA678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2AB46E5" w14:textId="0490D6A9" w:rsidR="00E10E4C" w:rsidRPr="008E3DD2" w:rsidRDefault="00E10E4C">
            <w:pPr>
              <w:rPr>
                <w:rFonts w:ascii="Arial" w:hAnsi="Arial" w:cs="Arial"/>
                <w:sz w:val="14"/>
                <w:szCs w:val="14"/>
              </w:rPr>
            </w:pPr>
            <w:r w:rsidRPr="008E3DD2">
              <w:rPr>
                <w:rFonts w:ascii="Arial" w:hAnsi="Arial" w:cs="Arial"/>
                <w:sz w:val="14"/>
                <w:szCs w:val="14"/>
              </w:rPr>
              <w:t>Comparison of PM</w:t>
            </w:r>
            <w:r w:rsidRPr="00610FBB">
              <w:rPr>
                <w:rFonts w:ascii="Arial" w:hAnsi="Arial" w:cs="Arial"/>
                <w:sz w:val="14"/>
                <w:szCs w:val="14"/>
                <w:vertAlign w:val="subscript"/>
              </w:rPr>
              <w:t>2.5</w:t>
            </w:r>
            <w:r w:rsidRPr="008E3DD2">
              <w:rPr>
                <w:rFonts w:ascii="Arial" w:hAnsi="Arial" w:cs="Arial"/>
                <w:sz w:val="14"/>
                <w:szCs w:val="14"/>
              </w:rPr>
              <w:t xml:space="preserve"> dust-exposed mine workers vs. non-exposed mine workers. Exposed group had worse pulmonary function metrics and higher prevalence </w:t>
            </w:r>
            <w:r w:rsidR="00610FBB">
              <w:rPr>
                <w:rFonts w:ascii="Arial" w:hAnsi="Arial" w:cs="Arial"/>
                <w:sz w:val="14"/>
                <w:szCs w:val="14"/>
              </w:rPr>
              <w:t xml:space="preserve">of </w:t>
            </w:r>
            <w:r w:rsidRPr="008E3DD2">
              <w:rPr>
                <w:rFonts w:ascii="Arial" w:hAnsi="Arial" w:cs="Arial"/>
                <w:sz w:val="14"/>
                <w:szCs w:val="14"/>
              </w:rPr>
              <w:t>restrictive function</w:t>
            </w:r>
            <w:r w:rsidR="00E2282E">
              <w:rPr>
                <w:rFonts w:ascii="Arial" w:hAnsi="Arial" w:cs="Arial"/>
                <w:sz w:val="14"/>
                <w:szCs w:val="14"/>
              </w:rPr>
              <w:t xml:space="preserve"> (41.4 vs. 23.6%)</w:t>
            </w:r>
            <w:r w:rsidRPr="008E3DD2">
              <w:rPr>
                <w:rFonts w:ascii="Arial" w:hAnsi="Arial" w:cs="Arial"/>
                <w:sz w:val="14"/>
                <w:szCs w:val="14"/>
              </w:rPr>
              <w:t>. No difference in ECG abnormalities or hypertension</w:t>
            </w:r>
            <w:r w:rsidR="00610FBB">
              <w:rPr>
                <w:rFonts w:ascii="Arial" w:hAnsi="Arial" w:cs="Arial"/>
                <w:sz w:val="14"/>
                <w:szCs w:val="14"/>
              </w:rPr>
              <w:t xml:space="preserve"> prevalence</w:t>
            </w:r>
            <w:r w:rsidRPr="008E3DD2">
              <w:rPr>
                <w:rFonts w:ascii="Arial" w:hAnsi="Arial" w:cs="Arial"/>
                <w:sz w:val="14"/>
                <w:szCs w:val="14"/>
              </w:rPr>
              <w:t>.</w:t>
            </w:r>
          </w:p>
        </w:tc>
      </w:tr>
      <w:tr w:rsidR="00982A2B" w:rsidRPr="008E3DD2" w14:paraId="700BD8FB" w14:textId="77777777" w:rsidTr="00CC3D63">
        <w:trPr>
          <w:cantSplit/>
        </w:trPr>
        <w:tc>
          <w:tcPr>
            <w:tcW w:w="0" w:type="auto"/>
            <w:tcBorders>
              <w:left w:val="nil"/>
            </w:tcBorders>
          </w:tcPr>
          <w:p w14:paraId="70C6FAFC" w14:textId="2BB6A7A1" w:rsidR="000D07E7" w:rsidRPr="008E3DD2" w:rsidRDefault="000D07E7">
            <w:pPr>
              <w:rPr>
                <w:rFonts w:ascii="Arial" w:hAnsi="Arial" w:cs="Arial"/>
                <w:sz w:val="14"/>
                <w:szCs w:val="14"/>
              </w:rPr>
            </w:pPr>
            <w:proofErr w:type="spellStart"/>
            <w:r w:rsidRPr="008E3DD2">
              <w:rPr>
                <w:rFonts w:ascii="Arial" w:hAnsi="Arial" w:cs="Arial"/>
                <w:sz w:val="14"/>
                <w:szCs w:val="14"/>
              </w:rPr>
              <w:t>Kissani</w:t>
            </w:r>
            <w:proofErr w:type="spellEnd"/>
          </w:p>
        </w:tc>
        <w:tc>
          <w:tcPr>
            <w:tcW w:w="0" w:type="auto"/>
          </w:tcPr>
          <w:p w14:paraId="1C978D0F" w14:textId="25CCF776" w:rsidR="000D07E7" w:rsidRPr="008E3DD2" w:rsidRDefault="000D07E7">
            <w:pPr>
              <w:rPr>
                <w:rFonts w:ascii="Arial" w:hAnsi="Arial" w:cs="Arial"/>
                <w:sz w:val="14"/>
                <w:szCs w:val="14"/>
              </w:rPr>
            </w:pPr>
            <w:r w:rsidRPr="008E3DD2">
              <w:rPr>
                <w:rFonts w:ascii="Arial" w:hAnsi="Arial" w:cs="Arial"/>
                <w:sz w:val="14"/>
                <w:szCs w:val="14"/>
              </w:rPr>
              <w:t>2020</w:t>
            </w:r>
          </w:p>
        </w:tc>
        <w:tc>
          <w:tcPr>
            <w:tcW w:w="0" w:type="auto"/>
          </w:tcPr>
          <w:p w14:paraId="7D0B477F" w14:textId="2C656C3C" w:rsidR="000D07E7" w:rsidRPr="008E3DD2" w:rsidRDefault="000D07E7">
            <w:pPr>
              <w:rPr>
                <w:rFonts w:ascii="Arial" w:hAnsi="Arial" w:cs="Arial"/>
                <w:sz w:val="14"/>
                <w:szCs w:val="14"/>
              </w:rPr>
            </w:pPr>
            <w:r w:rsidRPr="008E3DD2">
              <w:rPr>
                <w:rFonts w:ascii="Arial" w:hAnsi="Arial" w:cs="Arial"/>
                <w:sz w:val="14"/>
                <w:szCs w:val="14"/>
              </w:rPr>
              <w:t>34316640</w:t>
            </w:r>
          </w:p>
        </w:tc>
        <w:tc>
          <w:tcPr>
            <w:tcW w:w="1027" w:type="dxa"/>
          </w:tcPr>
          <w:p w14:paraId="34C2C52E" w14:textId="44DAEC54" w:rsidR="000D07E7" w:rsidRPr="008E3DD2" w:rsidRDefault="000D07E7">
            <w:pPr>
              <w:rPr>
                <w:rFonts w:ascii="Arial" w:hAnsi="Arial" w:cs="Arial"/>
                <w:sz w:val="14"/>
                <w:szCs w:val="14"/>
              </w:rPr>
            </w:pPr>
            <w:r w:rsidRPr="008E3DD2">
              <w:rPr>
                <w:rFonts w:ascii="Arial" w:hAnsi="Arial" w:cs="Arial"/>
                <w:sz w:val="14"/>
                <w:szCs w:val="14"/>
              </w:rPr>
              <w:t>Morocco</w:t>
            </w:r>
          </w:p>
        </w:tc>
        <w:tc>
          <w:tcPr>
            <w:tcW w:w="745" w:type="dxa"/>
          </w:tcPr>
          <w:p w14:paraId="2F133AB9" w14:textId="3556E3D9" w:rsidR="000D07E7" w:rsidRPr="008E3DD2" w:rsidRDefault="000D07E7">
            <w:pPr>
              <w:rPr>
                <w:rFonts w:ascii="Arial" w:hAnsi="Arial" w:cs="Arial"/>
                <w:sz w:val="14"/>
                <w:szCs w:val="14"/>
              </w:rPr>
            </w:pPr>
            <w:r w:rsidRPr="008E3DD2">
              <w:rPr>
                <w:rFonts w:ascii="Arial" w:hAnsi="Arial" w:cs="Arial"/>
                <w:sz w:val="14"/>
                <w:szCs w:val="14"/>
              </w:rPr>
              <w:t>Mn</w:t>
            </w:r>
          </w:p>
        </w:tc>
        <w:tc>
          <w:tcPr>
            <w:tcW w:w="1532" w:type="dxa"/>
          </w:tcPr>
          <w:p w14:paraId="187BFC95" w14:textId="18075AB2" w:rsidR="000D07E7" w:rsidRPr="008E3DD2" w:rsidRDefault="000D07E7" w:rsidP="000D07E7">
            <w:pPr>
              <w:rPr>
                <w:rFonts w:ascii="Arial" w:hAnsi="Arial" w:cs="Arial"/>
                <w:sz w:val="14"/>
                <w:szCs w:val="14"/>
              </w:rPr>
            </w:pPr>
            <w:r w:rsidRPr="008E3DD2">
              <w:rPr>
                <w:rFonts w:ascii="Arial" w:hAnsi="Arial" w:cs="Arial"/>
                <w:sz w:val="14"/>
                <w:szCs w:val="14"/>
              </w:rPr>
              <w:t>Mine workers and residents of mining-exposed region</w:t>
            </w:r>
          </w:p>
          <w:p w14:paraId="42EBB456" w14:textId="77777777" w:rsidR="000D07E7" w:rsidRPr="008E3DD2" w:rsidRDefault="000D07E7" w:rsidP="000D07E7">
            <w:pPr>
              <w:rPr>
                <w:rFonts w:ascii="Arial" w:hAnsi="Arial" w:cs="Arial"/>
                <w:sz w:val="14"/>
                <w:szCs w:val="14"/>
              </w:rPr>
            </w:pPr>
          </w:p>
          <w:p w14:paraId="0FC089DA" w14:textId="51469EFA" w:rsidR="000D07E7" w:rsidRPr="008E3DD2" w:rsidRDefault="000D07E7" w:rsidP="00DA678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8751DF9" w14:textId="375A1C32" w:rsidR="000D07E7" w:rsidRPr="008E3DD2" w:rsidRDefault="000D07E7">
            <w:pPr>
              <w:rPr>
                <w:rFonts w:ascii="Arial" w:hAnsi="Arial" w:cs="Arial"/>
                <w:sz w:val="14"/>
                <w:szCs w:val="14"/>
              </w:rPr>
            </w:pPr>
            <w:r w:rsidRPr="008E3DD2">
              <w:rPr>
                <w:rFonts w:ascii="Arial" w:hAnsi="Arial" w:cs="Arial"/>
                <w:sz w:val="14"/>
                <w:szCs w:val="14"/>
              </w:rPr>
              <w:t xml:space="preserve">Higher prevalence of Parkinsonism in mine workers vs. </w:t>
            </w:r>
            <w:r w:rsidR="00E2282E">
              <w:rPr>
                <w:rFonts w:ascii="Arial" w:hAnsi="Arial" w:cs="Arial"/>
                <w:sz w:val="14"/>
                <w:szCs w:val="14"/>
              </w:rPr>
              <w:t xml:space="preserve">mining-exposed </w:t>
            </w:r>
            <w:r w:rsidRPr="008E3DD2">
              <w:rPr>
                <w:rFonts w:ascii="Arial" w:hAnsi="Arial" w:cs="Arial"/>
                <w:sz w:val="14"/>
                <w:szCs w:val="14"/>
              </w:rPr>
              <w:t>non-mine workers</w:t>
            </w:r>
            <w:r w:rsidR="00E2282E">
              <w:rPr>
                <w:rFonts w:ascii="Arial" w:hAnsi="Arial" w:cs="Arial"/>
                <w:sz w:val="14"/>
                <w:szCs w:val="14"/>
              </w:rPr>
              <w:t xml:space="preserve"> (65 vs. 26%)</w:t>
            </w:r>
            <w:r w:rsidRPr="008E3DD2">
              <w:rPr>
                <w:rFonts w:ascii="Arial" w:hAnsi="Arial" w:cs="Arial"/>
                <w:sz w:val="14"/>
                <w:szCs w:val="14"/>
              </w:rPr>
              <w:t>, associated with number of years worked. Levels of blood Mn higher in mine</w:t>
            </w:r>
            <w:r w:rsidR="00610FBB">
              <w:rPr>
                <w:rFonts w:ascii="Arial" w:hAnsi="Arial" w:cs="Arial"/>
                <w:sz w:val="14"/>
                <w:szCs w:val="14"/>
              </w:rPr>
              <w:t xml:space="preserve"> workers</w:t>
            </w:r>
            <w:r w:rsidRPr="008E3DD2">
              <w:rPr>
                <w:rFonts w:ascii="Arial" w:hAnsi="Arial" w:cs="Arial"/>
                <w:sz w:val="14"/>
                <w:szCs w:val="14"/>
              </w:rPr>
              <w:t xml:space="preserve"> were elevated compared to reference levels</w:t>
            </w:r>
            <w:r w:rsidR="00610FBB">
              <w:rPr>
                <w:rFonts w:ascii="Arial" w:hAnsi="Arial" w:cs="Arial"/>
                <w:sz w:val="14"/>
                <w:szCs w:val="14"/>
              </w:rPr>
              <w:t>.</w:t>
            </w:r>
          </w:p>
        </w:tc>
      </w:tr>
      <w:tr w:rsidR="001F57DA" w:rsidRPr="008E3DD2" w14:paraId="23F1834A" w14:textId="77777777" w:rsidTr="00CC3D63">
        <w:trPr>
          <w:cantSplit/>
        </w:trPr>
        <w:tc>
          <w:tcPr>
            <w:tcW w:w="0" w:type="auto"/>
            <w:tcBorders>
              <w:left w:val="nil"/>
            </w:tcBorders>
          </w:tcPr>
          <w:p w14:paraId="73698A19" w14:textId="1128DF63" w:rsidR="001F57DA" w:rsidRPr="008E3DD2" w:rsidRDefault="001F57DA">
            <w:pPr>
              <w:rPr>
                <w:rFonts w:ascii="Arial" w:hAnsi="Arial" w:cs="Arial"/>
                <w:sz w:val="14"/>
                <w:szCs w:val="14"/>
              </w:rPr>
            </w:pPr>
            <w:r w:rsidRPr="008E3DD2">
              <w:rPr>
                <w:rFonts w:ascii="Arial" w:hAnsi="Arial" w:cs="Arial"/>
                <w:sz w:val="14"/>
                <w:szCs w:val="14"/>
              </w:rPr>
              <w:lastRenderedPageBreak/>
              <w:t>Lopes de Andrade</w:t>
            </w:r>
          </w:p>
        </w:tc>
        <w:tc>
          <w:tcPr>
            <w:tcW w:w="0" w:type="auto"/>
          </w:tcPr>
          <w:p w14:paraId="32E3D705" w14:textId="1DD0F744" w:rsidR="001F57DA" w:rsidRPr="008E3DD2" w:rsidRDefault="001F57DA">
            <w:pPr>
              <w:rPr>
                <w:rFonts w:ascii="Arial" w:hAnsi="Arial" w:cs="Arial"/>
                <w:sz w:val="14"/>
                <w:szCs w:val="14"/>
              </w:rPr>
            </w:pPr>
            <w:r w:rsidRPr="008E3DD2">
              <w:rPr>
                <w:rFonts w:ascii="Arial" w:hAnsi="Arial" w:cs="Arial"/>
                <w:sz w:val="14"/>
                <w:szCs w:val="14"/>
              </w:rPr>
              <w:t>2021</w:t>
            </w:r>
          </w:p>
        </w:tc>
        <w:tc>
          <w:tcPr>
            <w:tcW w:w="0" w:type="auto"/>
          </w:tcPr>
          <w:p w14:paraId="69BCB0E8" w14:textId="0D96F3BD" w:rsidR="001F57DA" w:rsidRPr="008E3DD2" w:rsidRDefault="001F57DA">
            <w:pPr>
              <w:rPr>
                <w:rFonts w:ascii="Arial" w:hAnsi="Arial" w:cs="Arial"/>
                <w:sz w:val="14"/>
                <w:szCs w:val="14"/>
              </w:rPr>
            </w:pPr>
            <w:r w:rsidRPr="008E3DD2">
              <w:rPr>
                <w:rFonts w:ascii="Arial" w:hAnsi="Arial" w:cs="Arial"/>
                <w:sz w:val="14"/>
                <w:szCs w:val="14"/>
              </w:rPr>
              <w:t>34437931</w:t>
            </w:r>
          </w:p>
        </w:tc>
        <w:tc>
          <w:tcPr>
            <w:tcW w:w="1027" w:type="dxa"/>
          </w:tcPr>
          <w:p w14:paraId="06DBA92C" w14:textId="208E20D4" w:rsidR="001F57DA" w:rsidRPr="008E3DD2" w:rsidRDefault="001F57DA">
            <w:pPr>
              <w:rPr>
                <w:rFonts w:ascii="Arial" w:hAnsi="Arial" w:cs="Arial"/>
                <w:sz w:val="14"/>
                <w:szCs w:val="14"/>
              </w:rPr>
            </w:pPr>
            <w:r w:rsidRPr="008E3DD2">
              <w:rPr>
                <w:rFonts w:ascii="Arial" w:hAnsi="Arial" w:cs="Arial"/>
                <w:sz w:val="14"/>
                <w:szCs w:val="14"/>
              </w:rPr>
              <w:t>Portugal</w:t>
            </w:r>
          </w:p>
        </w:tc>
        <w:tc>
          <w:tcPr>
            <w:tcW w:w="745" w:type="dxa"/>
          </w:tcPr>
          <w:p w14:paraId="33F5BE3F" w14:textId="73149702" w:rsidR="001F57DA" w:rsidRPr="008E3DD2" w:rsidRDefault="001F57DA">
            <w:pPr>
              <w:rPr>
                <w:rFonts w:ascii="Arial" w:hAnsi="Arial" w:cs="Arial"/>
                <w:sz w:val="14"/>
                <w:szCs w:val="14"/>
              </w:rPr>
            </w:pPr>
            <w:r w:rsidRPr="008E3DD2">
              <w:rPr>
                <w:rFonts w:ascii="Arial" w:hAnsi="Arial" w:cs="Arial"/>
                <w:sz w:val="14"/>
                <w:szCs w:val="14"/>
              </w:rPr>
              <w:t>Mn</w:t>
            </w:r>
          </w:p>
        </w:tc>
        <w:tc>
          <w:tcPr>
            <w:tcW w:w="1532" w:type="dxa"/>
          </w:tcPr>
          <w:p w14:paraId="4436349A" w14:textId="77777777" w:rsidR="001F57DA" w:rsidRPr="008E3DD2" w:rsidRDefault="001F57DA" w:rsidP="000D07E7">
            <w:pPr>
              <w:rPr>
                <w:rFonts w:ascii="Arial" w:hAnsi="Arial" w:cs="Arial"/>
                <w:sz w:val="14"/>
                <w:szCs w:val="14"/>
              </w:rPr>
            </w:pPr>
            <w:r w:rsidRPr="008E3DD2">
              <w:rPr>
                <w:rFonts w:ascii="Arial" w:hAnsi="Arial" w:cs="Arial"/>
                <w:sz w:val="14"/>
                <w:szCs w:val="14"/>
              </w:rPr>
              <w:t>Mine workers</w:t>
            </w:r>
          </w:p>
          <w:p w14:paraId="29E60E60" w14:textId="77777777" w:rsidR="001F57DA" w:rsidRPr="008E3DD2" w:rsidRDefault="001F57DA" w:rsidP="000D07E7">
            <w:pPr>
              <w:rPr>
                <w:rFonts w:ascii="Arial" w:hAnsi="Arial" w:cs="Arial"/>
                <w:sz w:val="14"/>
                <w:szCs w:val="14"/>
              </w:rPr>
            </w:pPr>
          </w:p>
          <w:p w14:paraId="759058BD" w14:textId="6B3A89B8" w:rsidR="001F57DA" w:rsidRPr="008E3DD2" w:rsidRDefault="001F57DA" w:rsidP="000D07E7">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DA95368" w14:textId="449F6FDF" w:rsidR="001F57DA" w:rsidRPr="008E3DD2" w:rsidRDefault="001F57DA">
            <w:pPr>
              <w:rPr>
                <w:rFonts w:ascii="Arial" w:hAnsi="Arial" w:cs="Arial"/>
                <w:sz w:val="14"/>
                <w:szCs w:val="14"/>
              </w:rPr>
            </w:pPr>
            <w:r w:rsidRPr="00E2282E">
              <w:rPr>
                <w:rFonts w:ascii="Arial" w:hAnsi="Arial" w:cs="Arial"/>
                <w:color w:val="000000" w:themeColor="text1"/>
                <w:sz w:val="14"/>
                <w:szCs w:val="14"/>
              </w:rPr>
              <w:t>Assessment of accuracy of biomarkers of occupational exposure to multiple metals. Urinary arsenic and lead were the most accurate in identifying occupational exposure</w:t>
            </w:r>
            <w:r w:rsidR="00E2282E" w:rsidRPr="00E2282E">
              <w:rPr>
                <w:rFonts w:ascii="Arial" w:hAnsi="Arial" w:cs="Arial"/>
                <w:color w:val="000000" w:themeColor="text1"/>
                <w:sz w:val="14"/>
                <w:szCs w:val="14"/>
              </w:rPr>
              <w:t>, more so than Mn</w:t>
            </w:r>
            <w:r w:rsidRPr="00E2282E">
              <w:rPr>
                <w:rFonts w:ascii="Arial" w:hAnsi="Arial" w:cs="Arial"/>
                <w:color w:val="000000" w:themeColor="text1"/>
                <w:sz w:val="14"/>
                <w:szCs w:val="14"/>
              </w:rPr>
              <w:t>. Urinary ALA and porphyrins demonstrated high accuracy in classifying degree of exposure.</w:t>
            </w:r>
          </w:p>
        </w:tc>
      </w:tr>
      <w:tr w:rsidR="001F57DA" w:rsidRPr="008E3DD2" w14:paraId="60202503" w14:textId="77777777" w:rsidTr="00CC3D63">
        <w:trPr>
          <w:cantSplit/>
        </w:trPr>
        <w:tc>
          <w:tcPr>
            <w:tcW w:w="0" w:type="auto"/>
            <w:tcBorders>
              <w:left w:val="nil"/>
            </w:tcBorders>
          </w:tcPr>
          <w:p w14:paraId="392E61D9" w14:textId="5133D8FF" w:rsidR="001F57DA" w:rsidRPr="008E3DD2" w:rsidRDefault="001F57DA">
            <w:pPr>
              <w:rPr>
                <w:rFonts w:ascii="Arial" w:hAnsi="Arial" w:cs="Arial"/>
                <w:sz w:val="14"/>
                <w:szCs w:val="14"/>
              </w:rPr>
            </w:pPr>
            <w:r w:rsidRPr="008E3DD2">
              <w:rPr>
                <w:rFonts w:ascii="Arial" w:hAnsi="Arial" w:cs="Arial"/>
                <w:sz w:val="14"/>
                <w:szCs w:val="14"/>
              </w:rPr>
              <w:t>Louren</w:t>
            </w:r>
            <w:r w:rsidR="004830F8">
              <w:rPr>
                <w:rFonts w:ascii="Arial" w:hAnsi="Arial" w:cs="Arial"/>
                <w:sz w:val="14"/>
                <w:szCs w:val="14"/>
              </w:rPr>
              <w:t>ç</w:t>
            </w:r>
            <w:r w:rsidRPr="008E3DD2">
              <w:rPr>
                <w:rFonts w:ascii="Arial" w:hAnsi="Arial" w:cs="Arial"/>
                <w:sz w:val="14"/>
                <w:szCs w:val="14"/>
              </w:rPr>
              <w:t>o</w:t>
            </w:r>
          </w:p>
        </w:tc>
        <w:tc>
          <w:tcPr>
            <w:tcW w:w="0" w:type="auto"/>
          </w:tcPr>
          <w:p w14:paraId="436C8FCC" w14:textId="1EF10DD7" w:rsidR="001F57DA" w:rsidRPr="008E3DD2" w:rsidRDefault="001F57DA">
            <w:pPr>
              <w:rPr>
                <w:rFonts w:ascii="Arial" w:hAnsi="Arial" w:cs="Arial"/>
                <w:sz w:val="14"/>
                <w:szCs w:val="14"/>
              </w:rPr>
            </w:pPr>
            <w:r w:rsidRPr="008E3DD2">
              <w:rPr>
                <w:rFonts w:ascii="Arial" w:hAnsi="Arial" w:cs="Arial"/>
                <w:sz w:val="14"/>
                <w:szCs w:val="14"/>
              </w:rPr>
              <w:t>2013</w:t>
            </w:r>
          </w:p>
        </w:tc>
        <w:tc>
          <w:tcPr>
            <w:tcW w:w="0" w:type="auto"/>
          </w:tcPr>
          <w:p w14:paraId="36D54BB1" w14:textId="4C6706A9" w:rsidR="001F57DA" w:rsidRPr="008E3DD2" w:rsidRDefault="001F57DA">
            <w:pPr>
              <w:rPr>
                <w:rFonts w:ascii="Arial" w:hAnsi="Arial" w:cs="Arial"/>
                <w:sz w:val="14"/>
                <w:szCs w:val="14"/>
              </w:rPr>
            </w:pPr>
            <w:r w:rsidRPr="008E3DD2">
              <w:rPr>
                <w:rFonts w:ascii="Arial" w:hAnsi="Arial" w:cs="Arial"/>
                <w:sz w:val="14"/>
                <w:szCs w:val="14"/>
              </w:rPr>
              <w:t>23370006</w:t>
            </w:r>
          </w:p>
        </w:tc>
        <w:tc>
          <w:tcPr>
            <w:tcW w:w="1027" w:type="dxa"/>
          </w:tcPr>
          <w:p w14:paraId="2FC5A330" w14:textId="6048FB5A" w:rsidR="001F57DA" w:rsidRPr="008E3DD2" w:rsidRDefault="001F57DA">
            <w:pPr>
              <w:rPr>
                <w:rFonts w:ascii="Arial" w:hAnsi="Arial" w:cs="Arial"/>
                <w:sz w:val="14"/>
                <w:szCs w:val="14"/>
              </w:rPr>
            </w:pPr>
            <w:r w:rsidRPr="008E3DD2">
              <w:rPr>
                <w:rFonts w:ascii="Arial" w:hAnsi="Arial" w:cs="Arial"/>
                <w:sz w:val="14"/>
                <w:szCs w:val="14"/>
              </w:rPr>
              <w:t>Portugal</w:t>
            </w:r>
          </w:p>
        </w:tc>
        <w:tc>
          <w:tcPr>
            <w:tcW w:w="745" w:type="dxa"/>
          </w:tcPr>
          <w:p w14:paraId="4C1232C4" w14:textId="1FC45FE5" w:rsidR="001F57DA" w:rsidRPr="008E3DD2" w:rsidRDefault="001F57DA">
            <w:pPr>
              <w:rPr>
                <w:rFonts w:ascii="Arial" w:hAnsi="Arial" w:cs="Arial"/>
                <w:sz w:val="14"/>
                <w:szCs w:val="14"/>
              </w:rPr>
            </w:pPr>
            <w:r w:rsidRPr="008E3DD2">
              <w:rPr>
                <w:rFonts w:ascii="Arial" w:hAnsi="Arial" w:cs="Arial"/>
                <w:sz w:val="14"/>
                <w:szCs w:val="14"/>
              </w:rPr>
              <w:t>Mn</w:t>
            </w:r>
          </w:p>
        </w:tc>
        <w:tc>
          <w:tcPr>
            <w:tcW w:w="1532" w:type="dxa"/>
          </w:tcPr>
          <w:p w14:paraId="789F2CCF" w14:textId="77777777" w:rsidR="001F57DA" w:rsidRPr="008E3DD2" w:rsidRDefault="001F57DA" w:rsidP="001F57DA">
            <w:pPr>
              <w:rPr>
                <w:rFonts w:ascii="Arial" w:hAnsi="Arial" w:cs="Arial"/>
                <w:sz w:val="14"/>
                <w:szCs w:val="14"/>
              </w:rPr>
            </w:pPr>
            <w:r w:rsidRPr="008E3DD2">
              <w:rPr>
                <w:rFonts w:ascii="Arial" w:hAnsi="Arial" w:cs="Arial"/>
                <w:sz w:val="14"/>
                <w:szCs w:val="14"/>
              </w:rPr>
              <w:t>Residents of mining-exposed region</w:t>
            </w:r>
          </w:p>
          <w:p w14:paraId="0D86E741" w14:textId="77777777" w:rsidR="001F57DA" w:rsidRPr="008E3DD2" w:rsidRDefault="001F57DA" w:rsidP="001F57DA">
            <w:pPr>
              <w:rPr>
                <w:rFonts w:ascii="Arial" w:hAnsi="Arial" w:cs="Arial"/>
                <w:sz w:val="14"/>
                <w:szCs w:val="14"/>
              </w:rPr>
            </w:pPr>
          </w:p>
          <w:p w14:paraId="71326A3C" w14:textId="0FC463DA" w:rsidR="001F57DA" w:rsidRPr="008E3DD2" w:rsidRDefault="001F57DA" w:rsidP="001F57DA">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6226241" w14:textId="49691E4D" w:rsidR="001F57DA" w:rsidRPr="008E3DD2" w:rsidRDefault="001F57DA">
            <w:pPr>
              <w:rPr>
                <w:rFonts w:ascii="Arial" w:hAnsi="Arial" w:cs="Arial"/>
                <w:sz w:val="14"/>
                <w:szCs w:val="14"/>
              </w:rPr>
            </w:pPr>
            <w:r w:rsidRPr="008E3DD2">
              <w:rPr>
                <w:rFonts w:ascii="Arial" w:hAnsi="Arial" w:cs="Arial"/>
                <w:sz w:val="14"/>
                <w:szCs w:val="14"/>
              </w:rPr>
              <w:t xml:space="preserve">Higher levels of blood Mn and markers of genotoxicity and immunotoxicity in </w:t>
            </w:r>
            <w:r w:rsidR="0045452D" w:rsidRPr="008E3DD2">
              <w:rPr>
                <w:rFonts w:ascii="Arial" w:hAnsi="Arial" w:cs="Arial"/>
                <w:sz w:val="14"/>
                <w:szCs w:val="14"/>
              </w:rPr>
              <w:t>residents of mining-exposed vs. non-exposed region.</w:t>
            </w:r>
          </w:p>
        </w:tc>
      </w:tr>
      <w:tr w:rsidR="008C3BA7" w:rsidRPr="008E3DD2" w14:paraId="37AB6400" w14:textId="77777777" w:rsidTr="00CC3D63">
        <w:trPr>
          <w:cantSplit/>
        </w:trPr>
        <w:tc>
          <w:tcPr>
            <w:tcW w:w="0" w:type="auto"/>
            <w:tcBorders>
              <w:left w:val="nil"/>
            </w:tcBorders>
          </w:tcPr>
          <w:p w14:paraId="402B13D8" w14:textId="50EF6D74" w:rsidR="008C3BA7" w:rsidRPr="008E3DD2" w:rsidRDefault="008C3BA7">
            <w:pPr>
              <w:rPr>
                <w:rFonts w:ascii="Arial" w:hAnsi="Arial" w:cs="Arial"/>
                <w:sz w:val="14"/>
                <w:szCs w:val="14"/>
              </w:rPr>
            </w:pPr>
            <w:r w:rsidRPr="008E3DD2">
              <w:rPr>
                <w:rFonts w:ascii="Arial" w:hAnsi="Arial" w:cs="Arial"/>
                <w:sz w:val="14"/>
                <w:szCs w:val="14"/>
              </w:rPr>
              <w:t>Molina-</w:t>
            </w:r>
            <w:proofErr w:type="spellStart"/>
            <w:r w:rsidRPr="008E3DD2">
              <w:rPr>
                <w:rFonts w:ascii="Arial" w:hAnsi="Arial" w:cs="Arial"/>
                <w:sz w:val="14"/>
                <w:szCs w:val="14"/>
              </w:rPr>
              <w:t>Villalba</w:t>
            </w:r>
            <w:proofErr w:type="spellEnd"/>
          </w:p>
        </w:tc>
        <w:tc>
          <w:tcPr>
            <w:tcW w:w="0" w:type="auto"/>
          </w:tcPr>
          <w:p w14:paraId="4FA52D65" w14:textId="0613E88F" w:rsidR="008C3BA7" w:rsidRPr="008E3DD2" w:rsidRDefault="008C3BA7">
            <w:pPr>
              <w:rPr>
                <w:rFonts w:ascii="Arial" w:hAnsi="Arial" w:cs="Arial"/>
                <w:sz w:val="14"/>
                <w:szCs w:val="14"/>
              </w:rPr>
            </w:pPr>
            <w:r w:rsidRPr="008E3DD2">
              <w:rPr>
                <w:rFonts w:ascii="Arial" w:hAnsi="Arial" w:cs="Arial"/>
                <w:sz w:val="14"/>
                <w:szCs w:val="14"/>
              </w:rPr>
              <w:t>2015</w:t>
            </w:r>
          </w:p>
        </w:tc>
        <w:tc>
          <w:tcPr>
            <w:tcW w:w="0" w:type="auto"/>
          </w:tcPr>
          <w:p w14:paraId="0ECB5310" w14:textId="34DF0C8A" w:rsidR="008C3BA7" w:rsidRPr="008E3DD2" w:rsidRDefault="008C3BA7">
            <w:pPr>
              <w:rPr>
                <w:rFonts w:ascii="Arial" w:hAnsi="Arial" w:cs="Arial"/>
                <w:sz w:val="14"/>
                <w:szCs w:val="14"/>
              </w:rPr>
            </w:pPr>
            <w:r w:rsidRPr="008E3DD2">
              <w:rPr>
                <w:rFonts w:ascii="Arial" w:hAnsi="Arial" w:cs="Arial"/>
                <w:sz w:val="14"/>
                <w:szCs w:val="14"/>
              </w:rPr>
              <w:t>25434277</w:t>
            </w:r>
          </w:p>
        </w:tc>
        <w:tc>
          <w:tcPr>
            <w:tcW w:w="1027" w:type="dxa"/>
          </w:tcPr>
          <w:p w14:paraId="293E3859" w14:textId="29F7ADCF" w:rsidR="008C3BA7" w:rsidRPr="008E3DD2" w:rsidRDefault="008C3BA7">
            <w:pPr>
              <w:rPr>
                <w:rFonts w:ascii="Arial" w:hAnsi="Arial" w:cs="Arial"/>
                <w:sz w:val="14"/>
                <w:szCs w:val="14"/>
              </w:rPr>
            </w:pPr>
            <w:r w:rsidRPr="008E3DD2">
              <w:rPr>
                <w:rFonts w:ascii="Arial" w:hAnsi="Arial" w:cs="Arial"/>
                <w:sz w:val="14"/>
                <w:szCs w:val="14"/>
              </w:rPr>
              <w:t>Spain</w:t>
            </w:r>
          </w:p>
        </w:tc>
        <w:tc>
          <w:tcPr>
            <w:tcW w:w="745" w:type="dxa"/>
          </w:tcPr>
          <w:p w14:paraId="53047643" w14:textId="74436AFD" w:rsidR="008C3BA7" w:rsidRPr="008E3DD2" w:rsidRDefault="008C3BA7">
            <w:pPr>
              <w:rPr>
                <w:rFonts w:ascii="Arial" w:hAnsi="Arial" w:cs="Arial"/>
                <w:sz w:val="14"/>
                <w:szCs w:val="14"/>
              </w:rPr>
            </w:pPr>
            <w:r w:rsidRPr="008E3DD2">
              <w:rPr>
                <w:rFonts w:ascii="Arial" w:hAnsi="Arial" w:cs="Arial"/>
                <w:sz w:val="14"/>
                <w:szCs w:val="14"/>
              </w:rPr>
              <w:t>Mn</w:t>
            </w:r>
          </w:p>
        </w:tc>
        <w:tc>
          <w:tcPr>
            <w:tcW w:w="1532" w:type="dxa"/>
          </w:tcPr>
          <w:p w14:paraId="23E4BB01" w14:textId="77777777" w:rsidR="008C3BA7" w:rsidRPr="008E3DD2" w:rsidRDefault="008C3BA7" w:rsidP="008C3BA7">
            <w:pPr>
              <w:rPr>
                <w:rFonts w:ascii="Arial" w:hAnsi="Arial" w:cs="Arial"/>
                <w:sz w:val="14"/>
                <w:szCs w:val="14"/>
              </w:rPr>
            </w:pPr>
            <w:r w:rsidRPr="008E3DD2">
              <w:rPr>
                <w:rFonts w:ascii="Arial" w:hAnsi="Arial" w:cs="Arial"/>
                <w:sz w:val="14"/>
                <w:szCs w:val="14"/>
              </w:rPr>
              <w:t>Residents of mining-exposed region</w:t>
            </w:r>
          </w:p>
          <w:p w14:paraId="54094C62" w14:textId="77777777" w:rsidR="008C3BA7" w:rsidRPr="008E3DD2" w:rsidRDefault="008C3BA7" w:rsidP="008C3BA7">
            <w:pPr>
              <w:rPr>
                <w:rFonts w:ascii="Arial" w:hAnsi="Arial" w:cs="Arial"/>
                <w:sz w:val="14"/>
                <w:szCs w:val="14"/>
              </w:rPr>
            </w:pPr>
          </w:p>
          <w:p w14:paraId="6D39D090" w14:textId="386127CC" w:rsidR="008C3BA7" w:rsidRPr="008E3DD2" w:rsidRDefault="008C3BA7" w:rsidP="001F57DA">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5E03178D" w14:textId="6B2EEC6F" w:rsidR="008C3BA7" w:rsidRPr="008E3DD2" w:rsidRDefault="008C3BA7">
            <w:pPr>
              <w:rPr>
                <w:rFonts w:ascii="Arial" w:hAnsi="Arial" w:cs="Arial"/>
                <w:sz w:val="14"/>
                <w:szCs w:val="14"/>
              </w:rPr>
            </w:pPr>
            <w:r w:rsidRPr="008E3DD2">
              <w:rPr>
                <w:rFonts w:ascii="Arial" w:hAnsi="Arial" w:cs="Arial"/>
                <w:sz w:val="14"/>
                <w:szCs w:val="14"/>
              </w:rPr>
              <w:t>No difference in urine or hair Mn reported as associated with residence in mining-exposed area. Higher levels of urine Mn in residents near agricultural areas.</w:t>
            </w:r>
          </w:p>
        </w:tc>
      </w:tr>
      <w:tr w:rsidR="00BF481F" w:rsidRPr="008E3DD2" w14:paraId="520D5B4C" w14:textId="77777777" w:rsidTr="00CC3D63">
        <w:trPr>
          <w:cantSplit/>
        </w:trPr>
        <w:tc>
          <w:tcPr>
            <w:tcW w:w="0" w:type="auto"/>
            <w:tcBorders>
              <w:left w:val="nil"/>
            </w:tcBorders>
          </w:tcPr>
          <w:p w14:paraId="5B8290D1" w14:textId="5D49BA80" w:rsidR="00BF481F" w:rsidRPr="008E3DD2" w:rsidRDefault="00BF481F">
            <w:pPr>
              <w:rPr>
                <w:rFonts w:ascii="Arial" w:hAnsi="Arial" w:cs="Arial"/>
                <w:sz w:val="14"/>
                <w:szCs w:val="14"/>
              </w:rPr>
            </w:pPr>
            <w:r w:rsidRPr="008E3DD2">
              <w:rPr>
                <w:rFonts w:ascii="Arial" w:hAnsi="Arial" w:cs="Arial"/>
                <w:sz w:val="14"/>
                <w:szCs w:val="14"/>
              </w:rPr>
              <w:t>Mortazavi</w:t>
            </w:r>
          </w:p>
        </w:tc>
        <w:tc>
          <w:tcPr>
            <w:tcW w:w="0" w:type="auto"/>
          </w:tcPr>
          <w:p w14:paraId="3AFA7A44" w14:textId="23D5DB7D" w:rsidR="00BF481F" w:rsidRPr="008E3DD2" w:rsidRDefault="00BF481F">
            <w:pPr>
              <w:rPr>
                <w:rFonts w:ascii="Arial" w:hAnsi="Arial" w:cs="Arial"/>
                <w:sz w:val="14"/>
                <w:szCs w:val="14"/>
              </w:rPr>
            </w:pPr>
            <w:r w:rsidRPr="008E3DD2">
              <w:rPr>
                <w:rFonts w:ascii="Arial" w:hAnsi="Arial" w:cs="Arial"/>
                <w:sz w:val="14"/>
                <w:szCs w:val="14"/>
              </w:rPr>
              <w:t>2016</w:t>
            </w:r>
          </w:p>
        </w:tc>
        <w:tc>
          <w:tcPr>
            <w:tcW w:w="0" w:type="auto"/>
          </w:tcPr>
          <w:p w14:paraId="36316276" w14:textId="1C2D0570" w:rsidR="00BF481F" w:rsidRPr="008E3DD2" w:rsidRDefault="00BF481F">
            <w:pPr>
              <w:rPr>
                <w:rFonts w:ascii="Arial" w:hAnsi="Arial" w:cs="Arial"/>
                <w:sz w:val="14"/>
                <w:szCs w:val="14"/>
              </w:rPr>
            </w:pPr>
            <w:r w:rsidRPr="008E3DD2">
              <w:rPr>
                <w:rFonts w:ascii="Arial" w:hAnsi="Arial" w:cs="Arial"/>
                <w:sz w:val="14"/>
                <w:szCs w:val="14"/>
              </w:rPr>
              <w:t>27178291</w:t>
            </w:r>
          </w:p>
        </w:tc>
        <w:tc>
          <w:tcPr>
            <w:tcW w:w="1027" w:type="dxa"/>
          </w:tcPr>
          <w:p w14:paraId="1F9B27F4" w14:textId="125EDB0E" w:rsidR="00BF481F" w:rsidRPr="008E3DD2" w:rsidRDefault="00BF481F">
            <w:pPr>
              <w:rPr>
                <w:rFonts w:ascii="Arial" w:hAnsi="Arial" w:cs="Arial"/>
                <w:sz w:val="14"/>
                <w:szCs w:val="14"/>
              </w:rPr>
            </w:pPr>
            <w:r w:rsidRPr="008E3DD2">
              <w:rPr>
                <w:rFonts w:ascii="Arial" w:hAnsi="Arial" w:cs="Arial"/>
                <w:sz w:val="14"/>
                <w:szCs w:val="14"/>
              </w:rPr>
              <w:t>Ghana</w:t>
            </w:r>
          </w:p>
        </w:tc>
        <w:tc>
          <w:tcPr>
            <w:tcW w:w="745" w:type="dxa"/>
          </w:tcPr>
          <w:p w14:paraId="1E588260" w14:textId="7DA27612" w:rsidR="00BF481F" w:rsidRPr="008E3DD2" w:rsidRDefault="00BF481F">
            <w:pPr>
              <w:rPr>
                <w:rFonts w:ascii="Arial" w:hAnsi="Arial" w:cs="Arial"/>
                <w:sz w:val="14"/>
                <w:szCs w:val="14"/>
              </w:rPr>
            </w:pPr>
            <w:r w:rsidRPr="008E3DD2">
              <w:rPr>
                <w:rFonts w:ascii="Arial" w:hAnsi="Arial" w:cs="Arial"/>
                <w:sz w:val="14"/>
                <w:szCs w:val="14"/>
              </w:rPr>
              <w:t>Mn</w:t>
            </w:r>
          </w:p>
        </w:tc>
        <w:tc>
          <w:tcPr>
            <w:tcW w:w="1532" w:type="dxa"/>
          </w:tcPr>
          <w:p w14:paraId="0D065E3A" w14:textId="77777777" w:rsidR="00BF481F" w:rsidRPr="008E3DD2" w:rsidRDefault="00BF481F" w:rsidP="00BF481F">
            <w:pPr>
              <w:rPr>
                <w:rFonts w:ascii="Arial" w:hAnsi="Arial" w:cs="Arial"/>
                <w:sz w:val="14"/>
                <w:szCs w:val="14"/>
              </w:rPr>
            </w:pPr>
            <w:r w:rsidRPr="008E3DD2">
              <w:rPr>
                <w:rFonts w:ascii="Arial" w:hAnsi="Arial" w:cs="Arial"/>
                <w:sz w:val="14"/>
                <w:szCs w:val="14"/>
              </w:rPr>
              <w:t>Residents of mining-exposed region</w:t>
            </w:r>
          </w:p>
          <w:p w14:paraId="485990D7" w14:textId="77777777" w:rsidR="00BF481F" w:rsidRPr="008E3DD2" w:rsidRDefault="00BF481F" w:rsidP="00BF481F">
            <w:pPr>
              <w:rPr>
                <w:rFonts w:ascii="Arial" w:hAnsi="Arial" w:cs="Arial"/>
                <w:sz w:val="14"/>
                <w:szCs w:val="14"/>
              </w:rPr>
            </w:pPr>
          </w:p>
          <w:p w14:paraId="448E6255" w14:textId="2F1663AB" w:rsidR="00BF481F" w:rsidRPr="008E3DD2" w:rsidRDefault="00BF481F" w:rsidP="00BF481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55F3F55" w14:textId="284F5674" w:rsidR="00BF481F" w:rsidRPr="008E3DD2" w:rsidRDefault="00BF481F">
            <w:pPr>
              <w:rPr>
                <w:rFonts w:ascii="Arial" w:hAnsi="Arial" w:cs="Arial"/>
                <w:sz w:val="14"/>
                <w:szCs w:val="14"/>
              </w:rPr>
            </w:pPr>
            <w:r w:rsidRPr="008E3DD2">
              <w:rPr>
                <w:rFonts w:ascii="Arial" w:hAnsi="Arial" w:cs="Arial"/>
                <w:sz w:val="14"/>
                <w:szCs w:val="14"/>
              </w:rPr>
              <w:t>Higher levels of blood Mn in mining-exposed vs. non-exposed region. Levels were higher in men than women.</w:t>
            </w:r>
          </w:p>
        </w:tc>
      </w:tr>
      <w:tr w:rsidR="00BF481F" w:rsidRPr="008E3DD2" w14:paraId="6B3C71BD" w14:textId="77777777" w:rsidTr="00CC3D63">
        <w:trPr>
          <w:cantSplit/>
        </w:trPr>
        <w:tc>
          <w:tcPr>
            <w:tcW w:w="0" w:type="auto"/>
            <w:tcBorders>
              <w:left w:val="nil"/>
            </w:tcBorders>
          </w:tcPr>
          <w:p w14:paraId="7154F84B" w14:textId="72BCB9AC" w:rsidR="00BF481F" w:rsidRPr="008E3DD2" w:rsidRDefault="00BF481F">
            <w:pPr>
              <w:rPr>
                <w:rFonts w:ascii="Arial" w:hAnsi="Arial" w:cs="Arial"/>
                <w:sz w:val="14"/>
                <w:szCs w:val="14"/>
              </w:rPr>
            </w:pPr>
            <w:r w:rsidRPr="008E3DD2">
              <w:rPr>
                <w:rFonts w:ascii="Arial" w:hAnsi="Arial" w:cs="Arial"/>
                <w:sz w:val="14"/>
                <w:szCs w:val="14"/>
              </w:rPr>
              <w:t>Mota</w:t>
            </w:r>
          </w:p>
        </w:tc>
        <w:tc>
          <w:tcPr>
            <w:tcW w:w="0" w:type="auto"/>
          </w:tcPr>
          <w:p w14:paraId="63C64689" w14:textId="25BB0B38" w:rsidR="00BF481F" w:rsidRPr="008E3DD2" w:rsidRDefault="00BF481F">
            <w:pPr>
              <w:rPr>
                <w:rFonts w:ascii="Arial" w:hAnsi="Arial" w:cs="Arial"/>
                <w:sz w:val="14"/>
                <w:szCs w:val="14"/>
              </w:rPr>
            </w:pPr>
            <w:r w:rsidRPr="008E3DD2">
              <w:rPr>
                <w:rFonts w:ascii="Arial" w:hAnsi="Arial" w:cs="Arial"/>
                <w:sz w:val="14"/>
                <w:szCs w:val="14"/>
              </w:rPr>
              <w:t>2022</w:t>
            </w:r>
          </w:p>
        </w:tc>
        <w:tc>
          <w:tcPr>
            <w:tcW w:w="0" w:type="auto"/>
          </w:tcPr>
          <w:p w14:paraId="488CE82F" w14:textId="21AFAF1D" w:rsidR="00BF481F" w:rsidRPr="008E3DD2" w:rsidRDefault="00BF481F">
            <w:pPr>
              <w:rPr>
                <w:rFonts w:ascii="Arial" w:hAnsi="Arial" w:cs="Arial"/>
                <w:sz w:val="14"/>
                <w:szCs w:val="14"/>
              </w:rPr>
            </w:pPr>
            <w:r w:rsidRPr="008E3DD2">
              <w:rPr>
                <w:rFonts w:ascii="Arial" w:hAnsi="Arial" w:cs="Arial"/>
                <w:sz w:val="14"/>
                <w:szCs w:val="14"/>
              </w:rPr>
              <w:t>36327419</w:t>
            </w:r>
          </w:p>
        </w:tc>
        <w:tc>
          <w:tcPr>
            <w:tcW w:w="1027" w:type="dxa"/>
          </w:tcPr>
          <w:p w14:paraId="60B43AEC" w14:textId="4938C741" w:rsidR="00BF481F" w:rsidRPr="008E3DD2" w:rsidRDefault="00BF481F">
            <w:pPr>
              <w:rPr>
                <w:rFonts w:ascii="Arial" w:hAnsi="Arial" w:cs="Arial"/>
                <w:sz w:val="14"/>
                <w:szCs w:val="14"/>
              </w:rPr>
            </w:pPr>
            <w:r w:rsidRPr="008E3DD2">
              <w:rPr>
                <w:rFonts w:ascii="Arial" w:hAnsi="Arial" w:cs="Arial"/>
                <w:sz w:val="14"/>
                <w:szCs w:val="14"/>
              </w:rPr>
              <w:t>Brazil</w:t>
            </w:r>
          </w:p>
        </w:tc>
        <w:tc>
          <w:tcPr>
            <w:tcW w:w="745" w:type="dxa"/>
          </w:tcPr>
          <w:p w14:paraId="7D45667E" w14:textId="2C4B0430" w:rsidR="00BF481F" w:rsidRPr="008E3DD2" w:rsidRDefault="00BF481F">
            <w:pPr>
              <w:rPr>
                <w:rFonts w:ascii="Arial" w:hAnsi="Arial" w:cs="Arial"/>
                <w:sz w:val="14"/>
                <w:szCs w:val="14"/>
              </w:rPr>
            </w:pPr>
            <w:r w:rsidRPr="008E3DD2">
              <w:rPr>
                <w:rFonts w:ascii="Arial" w:hAnsi="Arial" w:cs="Arial"/>
                <w:sz w:val="14"/>
                <w:szCs w:val="14"/>
              </w:rPr>
              <w:t>Mn</w:t>
            </w:r>
          </w:p>
        </w:tc>
        <w:tc>
          <w:tcPr>
            <w:tcW w:w="1532" w:type="dxa"/>
          </w:tcPr>
          <w:p w14:paraId="25658ADB" w14:textId="77777777" w:rsidR="00BF481F" w:rsidRPr="008E3DD2" w:rsidRDefault="00BF481F" w:rsidP="00BF481F">
            <w:pPr>
              <w:rPr>
                <w:rFonts w:ascii="Arial" w:hAnsi="Arial" w:cs="Arial"/>
                <w:sz w:val="14"/>
                <w:szCs w:val="14"/>
              </w:rPr>
            </w:pPr>
            <w:r w:rsidRPr="008E3DD2">
              <w:rPr>
                <w:rFonts w:ascii="Arial" w:hAnsi="Arial" w:cs="Arial"/>
                <w:sz w:val="14"/>
                <w:szCs w:val="14"/>
              </w:rPr>
              <w:t>Residents of mining-exposed region</w:t>
            </w:r>
          </w:p>
          <w:p w14:paraId="438CB13A" w14:textId="77777777" w:rsidR="00BF481F" w:rsidRPr="008E3DD2" w:rsidRDefault="00BF481F" w:rsidP="00BF481F">
            <w:pPr>
              <w:rPr>
                <w:rFonts w:ascii="Arial" w:hAnsi="Arial" w:cs="Arial"/>
                <w:sz w:val="14"/>
                <w:szCs w:val="14"/>
              </w:rPr>
            </w:pPr>
          </w:p>
          <w:p w14:paraId="6A79EC27" w14:textId="5DAAD76B" w:rsidR="00BF481F" w:rsidRPr="008E3DD2" w:rsidRDefault="00BF481F" w:rsidP="00BF481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62658216" w14:textId="551D7C7F" w:rsidR="00BF481F" w:rsidRPr="008E3DD2" w:rsidRDefault="00BF481F">
            <w:pPr>
              <w:rPr>
                <w:rFonts w:ascii="Arial" w:hAnsi="Arial" w:cs="Arial"/>
                <w:sz w:val="14"/>
                <w:szCs w:val="14"/>
              </w:rPr>
            </w:pPr>
            <w:r w:rsidRPr="008E3DD2">
              <w:rPr>
                <w:rFonts w:ascii="Arial" w:hAnsi="Arial" w:cs="Arial"/>
                <w:sz w:val="14"/>
                <w:szCs w:val="14"/>
              </w:rPr>
              <w:t xml:space="preserve">Study conducted </w:t>
            </w:r>
            <w:r w:rsidR="004B261D" w:rsidRPr="008E3DD2">
              <w:rPr>
                <w:rFonts w:ascii="Arial" w:hAnsi="Arial" w:cs="Arial"/>
                <w:sz w:val="14"/>
                <w:szCs w:val="14"/>
              </w:rPr>
              <w:t xml:space="preserve">in region affected by rupture of mine tailings dam. Overall, </w:t>
            </w:r>
            <w:r w:rsidRPr="008E3DD2">
              <w:rPr>
                <w:rFonts w:ascii="Arial" w:hAnsi="Arial" w:cs="Arial"/>
                <w:sz w:val="14"/>
                <w:szCs w:val="14"/>
              </w:rPr>
              <w:t xml:space="preserve">38% participants </w:t>
            </w:r>
            <w:r w:rsidR="004B261D" w:rsidRPr="008E3DD2">
              <w:rPr>
                <w:rFonts w:ascii="Arial" w:hAnsi="Arial" w:cs="Arial"/>
                <w:sz w:val="14"/>
                <w:szCs w:val="14"/>
              </w:rPr>
              <w:t xml:space="preserve">had blood </w:t>
            </w:r>
            <w:r w:rsidRPr="008E3DD2">
              <w:rPr>
                <w:rFonts w:ascii="Arial" w:hAnsi="Arial" w:cs="Arial"/>
                <w:sz w:val="14"/>
                <w:szCs w:val="14"/>
              </w:rPr>
              <w:t xml:space="preserve">Mn </w:t>
            </w:r>
            <w:r w:rsidR="004B261D" w:rsidRPr="008E3DD2">
              <w:rPr>
                <w:rFonts w:ascii="Arial" w:hAnsi="Arial" w:cs="Arial"/>
                <w:sz w:val="14"/>
                <w:szCs w:val="14"/>
              </w:rPr>
              <w:t xml:space="preserve">levels </w:t>
            </w:r>
            <w:r w:rsidRPr="008E3DD2">
              <w:rPr>
                <w:rFonts w:ascii="Arial" w:hAnsi="Arial" w:cs="Arial"/>
                <w:sz w:val="14"/>
                <w:szCs w:val="14"/>
              </w:rPr>
              <w:t xml:space="preserve">above reference </w:t>
            </w:r>
            <w:r w:rsidR="004B261D" w:rsidRPr="008E3DD2">
              <w:rPr>
                <w:rFonts w:ascii="Arial" w:hAnsi="Arial" w:cs="Arial"/>
                <w:sz w:val="14"/>
                <w:szCs w:val="14"/>
              </w:rPr>
              <w:t>values, higher than other metals studied. Younger participants were</w:t>
            </w:r>
            <w:r w:rsidRPr="008E3DD2">
              <w:rPr>
                <w:rFonts w:ascii="Arial" w:hAnsi="Arial" w:cs="Arial"/>
                <w:sz w:val="14"/>
                <w:szCs w:val="14"/>
              </w:rPr>
              <w:t xml:space="preserve"> more likely to have </w:t>
            </w:r>
            <w:r w:rsidR="004B261D" w:rsidRPr="008E3DD2">
              <w:rPr>
                <w:rFonts w:ascii="Arial" w:hAnsi="Arial" w:cs="Arial"/>
                <w:sz w:val="14"/>
                <w:szCs w:val="14"/>
              </w:rPr>
              <w:t>elevated</w:t>
            </w:r>
            <w:r w:rsidRPr="008E3DD2">
              <w:rPr>
                <w:rFonts w:ascii="Arial" w:hAnsi="Arial" w:cs="Arial"/>
                <w:sz w:val="14"/>
                <w:szCs w:val="14"/>
              </w:rPr>
              <w:t xml:space="preserve"> levels</w:t>
            </w:r>
            <w:r w:rsidR="004B261D" w:rsidRPr="008E3DD2">
              <w:rPr>
                <w:rFonts w:ascii="Arial" w:hAnsi="Arial" w:cs="Arial"/>
                <w:sz w:val="14"/>
                <w:szCs w:val="14"/>
              </w:rPr>
              <w:t>.</w:t>
            </w:r>
          </w:p>
        </w:tc>
      </w:tr>
      <w:tr w:rsidR="00611FE3" w:rsidRPr="008E3DD2" w14:paraId="1BC18294" w14:textId="77777777" w:rsidTr="00CC3D63">
        <w:trPr>
          <w:cantSplit/>
        </w:trPr>
        <w:tc>
          <w:tcPr>
            <w:tcW w:w="0" w:type="auto"/>
            <w:tcBorders>
              <w:left w:val="nil"/>
            </w:tcBorders>
          </w:tcPr>
          <w:p w14:paraId="2B5DCED6" w14:textId="03ADC49A" w:rsidR="00611FE3" w:rsidRPr="008E3DD2" w:rsidRDefault="00611FE3">
            <w:pPr>
              <w:rPr>
                <w:rFonts w:ascii="Arial" w:hAnsi="Arial" w:cs="Arial"/>
                <w:sz w:val="14"/>
                <w:szCs w:val="14"/>
              </w:rPr>
            </w:pPr>
            <w:r w:rsidRPr="008E3DD2">
              <w:rPr>
                <w:rFonts w:ascii="Arial" w:hAnsi="Arial" w:cs="Arial"/>
                <w:sz w:val="14"/>
                <w:szCs w:val="14"/>
              </w:rPr>
              <w:t>Myers</w:t>
            </w:r>
          </w:p>
        </w:tc>
        <w:tc>
          <w:tcPr>
            <w:tcW w:w="0" w:type="auto"/>
          </w:tcPr>
          <w:p w14:paraId="48D4C2EE" w14:textId="31ACF4F8" w:rsidR="00611FE3" w:rsidRPr="008E3DD2" w:rsidRDefault="00FA52A4">
            <w:pPr>
              <w:rPr>
                <w:rFonts w:ascii="Arial" w:hAnsi="Arial" w:cs="Arial"/>
                <w:sz w:val="14"/>
                <w:szCs w:val="14"/>
              </w:rPr>
            </w:pPr>
            <w:r w:rsidRPr="008E3DD2">
              <w:rPr>
                <w:rFonts w:ascii="Arial" w:hAnsi="Arial" w:cs="Arial"/>
                <w:sz w:val="14"/>
                <w:szCs w:val="14"/>
              </w:rPr>
              <w:t>2003</w:t>
            </w:r>
          </w:p>
        </w:tc>
        <w:tc>
          <w:tcPr>
            <w:tcW w:w="0" w:type="auto"/>
          </w:tcPr>
          <w:p w14:paraId="2547007A" w14:textId="7BABA195" w:rsidR="00611FE3" w:rsidRPr="008E3DD2" w:rsidRDefault="00611FE3">
            <w:pPr>
              <w:rPr>
                <w:rFonts w:ascii="Arial" w:hAnsi="Arial" w:cs="Arial"/>
                <w:sz w:val="14"/>
                <w:szCs w:val="14"/>
              </w:rPr>
            </w:pPr>
            <w:r w:rsidRPr="008E3DD2">
              <w:rPr>
                <w:rFonts w:ascii="Arial" w:hAnsi="Arial" w:cs="Arial"/>
                <w:sz w:val="14"/>
                <w:szCs w:val="14"/>
              </w:rPr>
              <w:t>14637382</w:t>
            </w:r>
          </w:p>
        </w:tc>
        <w:tc>
          <w:tcPr>
            <w:tcW w:w="1027" w:type="dxa"/>
          </w:tcPr>
          <w:p w14:paraId="2FE9FDE5" w14:textId="7753C198" w:rsidR="00611FE3" w:rsidRPr="008E3DD2" w:rsidRDefault="00FA52A4">
            <w:pPr>
              <w:rPr>
                <w:rFonts w:ascii="Arial" w:hAnsi="Arial" w:cs="Arial"/>
                <w:sz w:val="14"/>
                <w:szCs w:val="14"/>
              </w:rPr>
            </w:pPr>
            <w:r w:rsidRPr="008E3DD2">
              <w:rPr>
                <w:rFonts w:ascii="Arial" w:hAnsi="Arial" w:cs="Arial"/>
                <w:sz w:val="14"/>
                <w:szCs w:val="14"/>
              </w:rPr>
              <w:t>South Africa</w:t>
            </w:r>
          </w:p>
        </w:tc>
        <w:tc>
          <w:tcPr>
            <w:tcW w:w="745" w:type="dxa"/>
          </w:tcPr>
          <w:p w14:paraId="3EBE0F29" w14:textId="48E65770" w:rsidR="00611FE3" w:rsidRPr="008E3DD2" w:rsidRDefault="00FA52A4">
            <w:pPr>
              <w:rPr>
                <w:rFonts w:ascii="Arial" w:hAnsi="Arial" w:cs="Arial"/>
                <w:sz w:val="14"/>
                <w:szCs w:val="14"/>
              </w:rPr>
            </w:pPr>
            <w:r w:rsidRPr="008E3DD2">
              <w:rPr>
                <w:rFonts w:ascii="Arial" w:hAnsi="Arial" w:cs="Arial"/>
                <w:sz w:val="14"/>
                <w:szCs w:val="14"/>
              </w:rPr>
              <w:t>Mn</w:t>
            </w:r>
          </w:p>
        </w:tc>
        <w:tc>
          <w:tcPr>
            <w:tcW w:w="1532" w:type="dxa"/>
          </w:tcPr>
          <w:p w14:paraId="66EA3716" w14:textId="77777777" w:rsidR="00611FE3" w:rsidRPr="008E3DD2" w:rsidRDefault="00FA52A4" w:rsidP="00BF481F">
            <w:pPr>
              <w:rPr>
                <w:rFonts w:ascii="Arial" w:hAnsi="Arial" w:cs="Arial"/>
                <w:sz w:val="14"/>
                <w:szCs w:val="14"/>
              </w:rPr>
            </w:pPr>
            <w:r w:rsidRPr="008E3DD2">
              <w:rPr>
                <w:rFonts w:ascii="Arial" w:hAnsi="Arial" w:cs="Arial"/>
                <w:sz w:val="14"/>
                <w:szCs w:val="14"/>
              </w:rPr>
              <w:t>Mine workers</w:t>
            </w:r>
          </w:p>
          <w:p w14:paraId="1B77C9F8" w14:textId="77777777" w:rsidR="00FA52A4" w:rsidRPr="008E3DD2" w:rsidRDefault="00FA52A4" w:rsidP="00BF481F">
            <w:pPr>
              <w:rPr>
                <w:rFonts w:ascii="Arial" w:hAnsi="Arial" w:cs="Arial"/>
                <w:sz w:val="14"/>
                <w:szCs w:val="14"/>
              </w:rPr>
            </w:pPr>
          </w:p>
          <w:p w14:paraId="1C5870FD" w14:textId="5D546A81" w:rsidR="00FA52A4" w:rsidRPr="008E3DD2" w:rsidRDefault="00FA52A4" w:rsidP="00BF481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7F34C44" w14:textId="65A01B94" w:rsidR="00611FE3" w:rsidRPr="008E3DD2" w:rsidRDefault="00FA52A4">
            <w:pPr>
              <w:rPr>
                <w:rFonts w:ascii="Arial" w:hAnsi="Arial" w:cs="Arial"/>
                <w:sz w:val="14"/>
                <w:szCs w:val="14"/>
              </w:rPr>
            </w:pPr>
            <w:r w:rsidRPr="008E3DD2">
              <w:rPr>
                <w:rFonts w:ascii="Arial" w:hAnsi="Arial" w:cs="Arial"/>
                <w:sz w:val="14"/>
                <w:szCs w:val="14"/>
              </w:rPr>
              <w:t>Assessment of utility of blood and urine Mn levels and prolactin for monitoring exposure. Blood levels showed potential usefulness as a screening tool, while urine levels and prolactin did not.</w:t>
            </w:r>
          </w:p>
        </w:tc>
      </w:tr>
      <w:tr w:rsidR="00FA52A4" w:rsidRPr="008E3DD2" w14:paraId="3B4337F8" w14:textId="77777777" w:rsidTr="00CC3D63">
        <w:trPr>
          <w:cantSplit/>
        </w:trPr>
        <w:tc>
          <w:tcPr>
            <w:tcW w:w="0" w:type="auto"/>
            <w:tcBorders>
              <w:left w:val="nil"/>
            </w:tcBorders>
          </w:tcPr>
          <w:p w14:paraId="456B27AA" w14:textId="58358D8E" w:rsidR="00FA52A4" w:rsidRPr="008E3DD2" w:rsidRDefault="00FA52A4" w:rsidP="00FA52A4">
            <w:pPr>
              <w:rPr>
                <w:rFonts w:ascii="Arial" w:hAnsi="Arial" w:cs="Arial"/>
                <w:sz w:val="14"/>
                <w:szCs w:val="14"/>
              </w:rPr>
            </w:pPr>
            <w:r w:rsidRPr="008E3DD2">
              <w:rPr>
                <w:rFonts w:ascii="Arial" w:hAnsi="Arial" w:cs="Arial"/>
                <w:sz w:val="14"/>
                <w:szCs w:val="14"/>
              </w:rPr>
              <w:t>Myers</w:t>
            </w:r>
          </w:p>
        </w:tc>
        <w:tc>
          <w:tcPr>
            <w:tcW w:w="0" w:type="auto"/>
          </w:tcPr>
          <w:p w14:paraId="3ADD7FF2" w14:textId="198453FC" w:rsidR="00FA52A4" w:rsidRPr="008E3DD2" w:rsidRDefault="00FA52A4" w:rsidP="00FA52A4">
            <w:pPr>
              <w:rPr>
                <w:rFonts w:ascii="Arial" w:hAnsi="Arial" w:cs="Arial"/>
                <w:sz w:val="14"/>
                <w:szCs w:val="14"/>
              </w:rPr>
            </w:pPr>
            <w:r w:rsidRPr="008E3DD2">
              <w:rPr>
                <w:rFonts w:ascii="Arial" w:hAnsi="Arial" w:cs="Arial"/>
                <w:sz w:val="14"/>
                <w:szCs w:val="14"/>
              </w:rPr>
              <w:t>2003</w:t>
            </w:r>
          </w:p>
        </w:tc>
        <w:tc>
          <w:tcPr>
            <w:tcW w:w="0" w:type="auto"/>
          </w:tcPr>
          <w:p w14:paraId="5E8242ED" w14:textId="3F8EA04C" w:rsidR="00FA52A4" w:rsidRPr="008E3DD2" w:rsidRDefault="00FA52A4" w:rsidP="00FA52A4">
            <w:pPr>
              <w:rPr>
                <w:rFonts w:ascii="Arial" w:hAnsi="Arial" w:cs="Arial"/>
                <w:sz w:val="14"/>
                <w:szCs w:val="14"/>
              </w:rPr>
            </w:pPr>
            <w:r w:rsidRPr="008E3DD2">
              <w:rPr>
                <w:rFonts w:ascii="Arial" w:hAnsi="Arial" w:cs="Arial"/>
                <w:sz w:val="14"/>
                <w:szCs w:val="14"/>
              </w:rPr>
              <w:t>14637383</w:t>
            </w:r>
          </w:p>
        </w:tc>
        <w:tc>
          <w:tcPr>
            <w:tcW w:w="1027" w:type="dxa"/>
          </w:tcPr>
          <w:p w14:paraId="464E5A09" w14:textId="03EAEB7D" w:rsidR="00FA52A4" w:rsidRPr="008E3DD2" w:rsidRDefault="00FA52A4" w:rsidP="00FA52A4">
            <w:pPr>
              <w:rPr>
                <w:rFonts w:ascii="Arial" w:hAnsi="Arial" w:cs="Arial"/>
                <w:sz w:val="14"/>
                <w:szCs w:val="14"/>
              </w:rPr>
            </w:pPr>
            <w:r w:rsidRPr="008E3DD2">
              <w:rPr>
                <w:rFonts w:ascii="Arial" w:hAnsi="Arial" w:cs="Arial"/>
                <w:sz w:val="14"/>
                <w:szCs w:val="14"/>
              </w:rPr>
              <w:t>South Africa</w:t>
            </w:r>
          </w:p>
        </w:tc>
        <w:tc>
          <w:tcPr>
            <w:tcW w:w="745" w:type="dxa"/>
          </w:tcPr>
          <w:p w14:paraId="46E0E03D" w14:textId="6658D2D4" w:rsidR="00FA52A4" w:rsidRPr="008E3DD2" w:rsidRDefault="00FA52A4" w:rsidP="00FA52A4">
            <w:pPr>
              <w:rPr>
                <w:rFonts w:ascii="Arial" w:hAnsi="Arial" w:cs="Arial"/>
                <w:sz w:val="14"/>
                <w:szCs w:val="14"/>
              </w:rPr>
            </w:pPr>
            <w:r w:rsidRPr="008E3DD2">
              <w:rPr>
                <w:rFonts w:ascii="Arial" w:hAnsi="Arial" w:cs="Arial"/>
                <w:sz w:val="14"/>
                <w:szCs w:val="14"/>
              </w:rPr>
              <w:t>Mn</w:t>
            </w:r>
          </w:p>
        </w:tc>
        <w:tc>
          <w:tcPr>
            <w:tcW w:w="1532" w:type="dxa"/>
          </w:tcPr>
          <w:p w14:paraId="789D0699" w14:textId="77777777" w:rsidR="00FA52A4" w:rsidRPr="008E3DD2" w:rsidRDefault="00FA52A4" w:rsidP="00FA52A4">
            <w:pPr>
              <w:rPr>
                <w:rFonts w:ascii="Arial" w:hAnsi="Arial" w:cs="Arial"/>
                <w:sz w:val="14"/>
                <w:szCs w:val="14"/>
              </w:rPr>
            </w:pPr>
            <w:r w:rsidRPr="008E3DD2">
              <w:rPr>
                <w:rFonts w:ascii="Arial" w:hAnsi="Arial" w:cs="Arial"/>
                <w:sz w:val="14"/>
                <w:szCs w:val="14"/>
              </w:rPr>
              <w:t>Mine workers</w:t>
            </w:r>
          </w:p>
          <w:p w14:paraId="3B1317E4" w14:textId="77777777" w:rsidR="00FA52A4" w:rsidRPr="008E3DD2" w:rsidRDefault="00FA52A4" w:rsidP="00FA52A4">
            <w:pPr>
              <w:rPr>
                <w:rFonts w:ascii="Arial" w:hAnsi="Arial" w:cs="Arial"/>
                <w:sz w:val="14"/>
                <w:szCs w:val="14"/>
              </w:rPr>
            </w:pPr>
          </w:p>
          <w:p w14:paraId="3C075D40" w14:textId="6688467D" w:rsidR="00FA52A4" w:rsidRPr="008E3DD2" w:rsidRDefault="00FA52A4" w:rsidP="00FA52A4">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19138F8" w14:textId="70C7DE3B" w:rsidR="00FA52A4" w:rsidRPr="008E3DD2" w:rsidRDefault="00E85DF6" w:rsidP="00FA52A4">
            <w:pPr>
              <w:rPr>
                <w:rFonts w:ascii="Arial" w:hAnsi="Arial" w:cs="Arial"/>
                <w:sz w:val="14"/>
                <w:szCs w:val="14"/>
              </w:rPr>
            </w:pPr>
            <w:r w:rsidRPr="008E3DD2">
              <w:rPr>
                <w:rFonts w:ascii="Arial" w:hAnsi="Arial" w:cs="Arial"/>
                <w:sz w:val="14"/>
                <w:szCs w:val="14"/>
              </w:rPr>
              <w:t>No significant associations between multiple effect and exposure measures studied</w:t>
            </w:r>
            <w:r w:rsidR="00E2282E">
              <w:rPr>
                <w:rFonts w:ascii="Arial" w:hAnsi="Arial" w:cs="Arial"/>
                <w:sz w:val="14"/>
                <w:szCs w:val="14"/>
              </w:rPr>
              <w:t>.</w:t>
            </w:r>
          </w:p>
        </w:tc>
      </w:tr>
      <w:tr w:rsidR="00E85DF6" w:rsidRPr="008E3DD2" w14:paraId="78BEF5E4" w14:textId="77777777" w:rsidTr="00CC3D63">
        <w:trPr>
          <w:cantSplit/>
        </w:trPr>
        <w:tc>
          <w:tcPr>
            <w:tcW w:w="0" w:type="auto"/>
            <w:tcBorders>
              <w:left w:val="nil"/>
            </w:tcBorders>
          </w:tcPr>
          <w:p w14:paraId="2DB2541E" w14:textId="57788C5C" w:rsidR="00E85DF6" w:rsidRPr="008E3DD2" w:rsidRDefault="00E85DF6" w:rsidP="00E85DF6">
            <w:pPr>
              <w:rPr>
                <w:rFonts w:ascii="Arial" w:hAnsi="Arial" w:cs="Arial"/>
                <w:sz w:val="14"/>
                <w:szCs w:val="14"/>
              </w:rPr>
            </w:pPr>
            <w:r w:rsidRPr="008E3DD2">
              <w:rPr>
                <w:rFonts w:ascii="Arial" w:hAnsi="Arial" w:cs="Arial"/>
                <w:sz w:val="14"/>
                <w:szCs w:val="14"/>
              </w:rPr>
              <w:t>Myers</w:t>
            </w:r>
          </w:p>
        </w:tc>
        <w:tc>
          <w:tcPr>
            <w:tcW w:w="0" w:type="auto"/>
          </w:tcPr>
          <w:p w14:paraId="2D51C510" w14:textId="46AD840E" w:rsidR="00E85DF6" w:rsidRPr="008E3DD2" w:rsidRDefault="00E85DF6" w:rsidP="00E85DF6">
            <w:pPr>
              <w:rPr>
                <w:rFonts w:ascii="Arial" w:hAnsi="Arial" w:cs="Arial"/>
                <w:sz w:val="14"/>
                <w:szCs w:val="14"/>
              </w:rPr>
            </w:pPr>
            <w:r w:rsidRPr="008E3DD2">
              <w:rPr>
                <w:rFonts w:ascii="Arial" w:hAnsi="Arial" w:cs="Arial"/>
                <w:sz w:val="14"/>
                <w:szCs w:val="14"/>
              </w:rPr>
              <w:t>2003</w:t>
            </w:r>
          </w:p>
        </w:tc>
        <w:tc>
          <w:tcPr>
            <w:tcW w:w="0" w:type="auto"/>
          </w:tcPr>
          <w:p w14:paraId="3501B933" w14:textId="4167442F" w:rsidR="00E85DF6" w:rsidRPr="008E3DD2" w:rsidRDefault="00E85DF6" w:rsidP="00E85DF6">
            <w:pPr>
              <w:rPr>
                <w:rFonts w:ascii="Arial" w:hAnsi="Arial" w:cs="Arial"/>
                <w:sz w:val="14"/>
                <w:szCs w:val="14"/>
              </w:rPr>
            </w:pPr>
            <w:r w:rsidRPr="008E3DD2">
              <w:rPr>
                <w:rFonts w:ascii="Arial" w:hAnsi="Arial" w:cs="Arial"/>
                <w:sz w:val="14"/>
                <w:szCs w:val="14"/>
              </w:rPr>
              <w:t>12900078</w:t>
            </w:r>
          </w:p>
        </w:tc>
        <w:tc>
          <w:tcPr>
            <w:tcW w:w="1027" w:type="dxa"/>
          </w:tcPr>
          <w:p w14:paraId="1E2AB0D2" w14:textId="6270BB69" w:rsidR="00E85DF6" w:rsidRPr="008E3DD2" w:rsidRDefault="00E85DF6" w:rsidP="00E85DF6">
            <w:pPr>
              <w:rPr>
                <w:rFonts w:ascii="Arial" w:hAnsi="Arial" w:cs="Arial"/>
                <w:sz w:val="14"/>
                <w:szCs w:val="14"/>
              </w:rPr>
            </w:pPr>
            <w:r w:rsidRPr="008E3DD2">
              <w:rPr>
                <w:rFonts w:ascii="Arial" w:hAnsi="Arial" w:cs="Arial"/>
                <w:sz w:val="14"/>
                <w:szCs w:val="14"/>
              </w:rPr>
              <w:t>South Africa</w:t>
            </w:r>
          </w:p>
        </w:tc>
        <w:tc>
          <w:tcPr>
            <w:tcW w:w="745" w:type="dxa"/>
          </w:tcPr>
          <w:p w14:paraId="66CE3337" w14:textId="19D2A641" w:rsidR="00E85DF6" w:rsidRPr="008E3DD2" w:rsidRDefault="00E85DF6" w:rsidP="00E85DF6">
            <w:pPr>
              <w:rPr>
                <w:rFonts w:ascii="Arial" w:hAnsi="Arial" w:cs="Arial"/>
                <w:sz w:val="14"/>
                <w:szCs w:val="14"/>
              </w:rPr>
            </w:pPr>
            <w:r w:rsidRPr="008E3DD2">
              <w:rPr>
                <w:rFonts w:ascii="Arial" w:hAnsi="Arial" w:cs="Arial"/>
                <w:sz w:val="14"/>
                <w:szCs w:val="14"/>
              </w:rPr>
              <w:t>Mn</w:t>
            </w:r>
          </w:p>
        </w:tc>
        <w:tc>
          <w:tcPr>
            <w:tcW w:w="1532" w:type="dxa"/>
          </w:tcPr>
          <w:p w14:paraId="4140CFCC" w14:textId="77777777" w:rsidR="00E85DF6" w:rsidRPr="008E3DD2" w:rsidRDefault="00E85DF6" w:rsidP="00E85DF6">
            <w:pPr>
              <w:rPr>
                <w:rFonts w:ascii="Arial" w:hAnsi="Arial" w:cs="Arial"/>
                <w:sz w:val="14"/>
                <w:szCs w:val="14"/>
              </w:rPr>
            </w:pPr>
            <w:r w:rsidRPr="008E3DD2">
              <w:rPr>
                <w:rFonts w:ascii="Arial" w:hAnsi="Arial" w:cs="Arial"/>
                <w:sz w:val="14"/>
                <w:szCs w:val="14"/>
              </w:rPr>
              <w:t>Mine workers</w:t>
            </w:r>
          </w:p>
          <w:p w14:paraId="6E70AA2F" w14:textId="77777777" w:rsidR="00E85DF6" w:rsidRPr="008E3DD2" w:rsidRDefault="00E85DF6" w:rsidP="00E85DF6">
            <w:pPr>
              <w:rPr>
                <w:rFonts w:ascii="Arial" w:hAnsi="Arial" w:cs="Arial"/>
                <w:sz w:val="14"/>
                <w:szCs w:val="14"/>
              </w:rPr>
            </w:pPr>
          </w:p>
          <w:p w14:paraId="0F8FB766" w14:textId="733DCE8C" w:rsidR="00E85DF6" w:rsidRPr="008E3DD2" w:rsidRDefault="00E85DF6" w:rsidP="00E85DF6">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77B858B" w14:textId="3EA565BC" w:rsidR="00E85DF6" w:rsidRPr="008E3DD2" w:rsidRDefault="00E85DF6" w:rsidP="00E85DF6">
            <w:pPr>
              <w:rPr>
                <w:rFonts w:ascii="Arial" w:hAnsi="Arial" w:cs="Arial"/>
                <w:sz w:val="14"/>
                <w:szCs w:val="14"/>
              </w:rPr>
            </w:pPr>
            <w:r w:rsidRPr="008E3DD2">
              <w:rPr>
                <w:rFonts w:ascii="Arial" w:hAnsi="Arial" w:cs="Arial"/>
                <w:sz w:val="14"/>
                <w:szCs w:val="14"/>
              </w:rPr>
              <w:t>No significant associations between multiple effect and exposure measures studied</w:t>
            </w:r>
            <w:r w:rsidR="00E2282E">
              <w:rPr>
                <w:rFonts w:ascii="Arial" w:hAnsi="Arial" w:cs="Arial"/>
                <w:sz w:val="14"/>
                <w:szCs w:val="14"/>
              </w:rPr>
              <w:t>.</w:t>
            </w:r>
          </w:p>
        </w:tc>
      </w:tr>
      <w:tr w:rsidR="00322728" w:rsidRPr="008E3DD2" w14:paraId="4749CC45" w14:textId="77777777" w:rsidTr="00CC3D63">
        <w:trPr>
          <w:cantSplit/>
        </w:trPr>
        <w:tc>
          <w:tcPr>
            <w:tcW w:w="0" w:type="auto"/>
            <w:tcBorders>
              <w:left w:val="nil"/>
            </w:tcBorders>
          </w:tcPr>
          <w:p w14:paraId="51FD9F67" w14:textId="633E1886" w:rsidR="00322728" w:rsidRPr="008E3DD2" w:rsidRDefault="00322728" w:rsidP="00E85DF6">
            <w:pPr>
              <w:rPr>
                <w:rFonts w:ascii="Arial" w:hAnsi="Arial" w:cs="Arial"/>
                <w:sz w:val="14"/>
                <w:szCs w:val="14"/>
              </w:rPr>
            </w:pPr>
            <w:r w:rsidRPr="008E3DD2">
              <w:rPr>
                <w:rFonts w:ascii="Arial" w:hAnsi="Arial" w:cs="Arial"/>
                <w:sz w:val="14"/>
                <w:szCs w:val="14"/>
              </w:rPr>
              <w:t>Nakata</w:t>
            </w:r>
          </w:p>
        </w:tc>
        <w:tc>
          <w:tcPr>
            <w:tcW w:w="0" w:type="auto"/>
          </w:tcPr>
          <w:p w14:paraId="09D92450" w14:textId="592D4A51" w:rsidR="00322728" w:rsidRPr="008E3DD2" w:rsidRDefault="00322728" w:rsidP="00E85DF6">
            <w:pPr>
              <w:rPr>
                <w:rFonts w:ascii="Arial" w:hAnsi="Arial" w:cs="Arial"/>
                <w:sz w:val="14"/>
                <w:szCs w:val="14"/>
              </w:rPr>
            </w:pPr>
            <w:r w:rsidRPr="008E3DD2">
              <w:rPr>
                <w:rFonts w:ascii="Arial" w:hAnsi="Arial" w:cs="Arial"/>
                <w:sz w:val="14"/>
                <w:szCs w:val="14"/>
              </w:rPr>
              <w:t>1995</w:t>
            </w:r>
          </w:p>
        </w:tc>
        <w:tc>
          <w:tcPr>
            <w:tcW w:w="0" w:type="auto"/>
          </w:tcPr>
          <w:p w14:paraId="6A52C822" w14:textId="7D7C338A" w:rsidR="00322728" w:rsidRPr="008E3DD2" w:rsidRDefault="00322728" w:rsidP="00E85DF6">
            <w:pPr>
              <w:rPr>
                <w:rFonts w:ascii="Arial" w:hAnsi="Arial" w:cs="Arial"/>
                <w:sz w:val="14"/>
                <w:szCs w:val="14"/>
              </w:rPr>
            </w:pPr>
            <w:r w:rsidRPr="008E3DD2">
              <w:rPr>
                <w:rFonts w:ascii="Arial" w:hAnsi="Arial" w:cs="Arial"/>
                <w:sz w:val="14"/>
                <w:szCs w:val="14"/>
              </w:rPr>
              <w:t>8536137</w:t>
            </w:r>
          </w:p>
        </w:tc>
        <w:tc>
          <w:tcPr>
            <w:tcW w:w="1027" w:type="dxa"/>
          </w:tcPr>
          <w:p w14:paraId="04D4AD9A" w14:textId="7FF0CACA" w:rsidR="00322728" w:rsidRPr="008E3DD2" w:rsidRDefault="00875CD9" w:rsidP="00E85DF6">
            <w:pPr>
              <w:rPr>
                <w:rFonts w:ascii="Arial" w:hAnsi="Arial" w:cs="Arial"/>
                <w:sz w:val="14"/>
                <w:szCs w:val="14"/>
              </w:rPr>
            </w:pPr>
            <w:r w:rsidRPr="008E3DD2">
              <w:rPr>
                <w:rFonts w:ascii="Arial" w:hAnsi="Arial" w:cs="Arial"/>
                <w:sz w:val="14"/>
                <w:szCs w:val="14"/>
              </w:rPr>
              <w:t>Japan</w:t>
            </w:r>
          </w:p>
        </w:tc>
        <w:tc>
          <w:tcPr>
            <w:tcW w:w="745" w:type="dxa"/>
          </w:tcPr>
          <w:p w14:paraId="6E1499FA" w14:textId="548C3FC6" w:rsidR="00322728" w:rsidRPr="008E3DD2" w:rsidRDefault="00875CD9" w:rsidP="00E85DF6">
            <w:pPr>
              <w:rPr>
                <w:rFonts w:ascii="Arial" w:hAnsi="Arial" w:cs="Arial"/>
                <w:sz w:val="14"/>
                <w:szCs w:val="14"/>
              </w:rPr>
            </w:pPr>
            <w:r w:rsidRPr="008E3DD2">
              <w:rPr>
                <w:rFonts w:ascii="Arial" w:hAnsi="Arial" w:cs="Arial"/>
                <w:sz w:val="14"/>
                <w:szCs w:val="14"/>
              </w:rPr>
              <w:t>Mn</w:t>
            </w:r>
          </w:p>
        </w:tc>
        <w:tc>
          <w:tcPr>
            <w:tcW w:w="1532" w:type="dxa"/>
          </w:tcPr>
          <w:p w14:paraId="4234246A" w14:textId="77777777" w:rsidR="00875CD9" w:rsidRPr="008E3DD2" w:rsidRDefault="00875CD9" w:rsidP="00875CD9">
            <w:pPr>
              <w:rPr>
                <w:rFonts w:ascii="Arial" w:hAnsi="Arial" w:cs="Arial"/>
                <w:sz w:val="14"/>
                <w:szCs w:val="14"/>
              </w:rPr>
            </w:pPr>
            <w:r w:rsidRPr="008E3DD2">
              <w:rPr>
                <w:rFonts w:ascii="Arial" w:hAnsi="Arial" w:cs="Arial"/>
                <w:sz w:val="14"/>
                <w:szCs w:val="14"/>
              </w:rPr>
              <w:t>Residents of mining-exposed region</w:t>
            </w:r>
          </w:p>
          <w:p w14:paraId="6565C076" w14:textId="77777777" w:rsidR="00875CD9" w:rsidRPr="008E3DD2" w:rsidRDefault="00875CD9" w:rsidP="00875CD9">
            <w:pPr>
              <w:rPr>
                <w:rFonts w:ascii="Arial" w:hAnsi="Arial" w:cs="Arial"/>
                <w:sz w:val="14"/>
                <w:szCs w:val="14"/>
              </w:rPr>
            </w:pPr>
          </w:p>
          <w:p w14:paraId="2763EC08" w14:textId="06186A5B" w:rsidR="00322728" w:rsidRPr="008E3DD2" w:rsidRDefault="00875CD9" w:rsidP="00875CD9">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F62AB13" w14:textId="74F5F4DD" w:rsidR="00322728" w:rsidRPr="008E3DD2" w:rsidRDefault="00875CD9" w:rsidP="00E85DF6">
            <w:pPr>
              <w:rPr>
                <w:rFonts w:ascii="Arial" w:hAnsi="Arial" w:cs="Arial"/>
                <w:sz w:val="14"/>
                <w:szCs w:val="14"/>
              </w:rPr>
            </w:pPr>
            <w:r w:rsidRPr="008E3DD2">
              <w:rPr>
                <w:rFonts w:ascii="Arial" w:hAnsi="Arial" w:cs="Arial"/>
                <w:sz w:val="14"/>
                <w:szCs w:val="14"/>
              </w:rPr>
              <w:t>Increased incidence</w:t>
            </w:r>
            <w:r w:rsidR="00E0371E">
              <w:rPr>
                <w:rFonts w:ascii="Arial" w:hAnsi="Arial" w:cs="Arial"/>
                <w:sz w:val="14"/>
                <w:szCs w:val="14"/>
              </w:rPr>
              <w:t xml:space="preserve"> (12.3 vs. 11.3</w:t>
            </w:r>
            <w:r w:rsidRPr="008E3DD2">
              <w:rPr>
                <w:rFonts w:ascii="Arial" w:hAnsi="Arial" w:cs="Arial"/>
                <w:sz w:val="14"/>
                <w:szCs w:val="14"/>
              </w:rPr>
              <w:t xml:space="preserve"> </w:t>
            </w:r>
            <w:r w:rsidR="00E0371E">
              <w:rPr>
                <w:rFonts w:ascii="Arial" w:hAnsi="Arial" w:cs="Arial"/>
                <w:sz w:val="14"/>
                <w:szCs w:val="14"/>
              </w:rPr>
              <w:t xml:space="preserve">per 100,000 per year) </w:t>
            </w:r>
            <w:r w:rsidRPr="008E3DD2">
              <w:rPr>
                <w:rFonts w:ascii="Arial" w:hAnsi="Arial" w:cs="Arial"/>
                <w:sz w:val="14"/>
                <w:szCs w:val="14"/>
              </w:rPr>
              <w:t xml:space="preserve">and mortality </w:t>
            </w:r>
            <w:r w:rsidR="00E2282E">
              <w:rPr>
                <w:rFonts w:ascii="Arial" w:hAnsi="Arial" w:cs="Arial"/>
                <w:sz w:val="14"/>
                <w:szCs w:val="14"/>
              </w:rPr>
              <w:t>(4.4 vs. 3.8 per 100,000</w:t>
            </w:r>
            <w:r w:rsidR="00E0371E">
              <w:rPr>
                <w:rFonts w:ascii="Arial" w:hAnsi="Arial" w:cs="Arial"/>
                <w:sz w:val="14"/>
                <w:szCs w:val="14"/>
              </w:rPr>
              <w:t xml:space="preserve"> per year</w:t>
            </w:r>
            <w:r w:rsidR="00E2282E">
              <w:rPr>
                <w:rFonts w:ascii="Arial" w:hAnsi="Arial" w:cs="Arial"/>
                <w:sz w:val="14"/>
                <w:szCs w:val="14"/>
              </w:rPr>
              <w:t xml:space="preserve">) </w:t>
            </w:r>
            <w:r w:rsidRPr="008E3DD2">
              <w:rPr>
                <w:rFonts w:ascii="Arial" w:hAnsi="Arial" w:cs="Arial"/>
                <w:sz w:val="14"/>
                <w:szCs w:val="14"/>
              </w:rPr>
              <w:t>of prostate cancer in regions with Mn mining.</w:t>
            </w:r>
          </w:p>
        </w:tc>
      </w:tr>
      <w:tr w:rsidR="00875CD9" w:rsidRPr="008E3DD2" w14:paraId="2A18B3B9" w14:textId="77777777" w:rsidTr="00CC3D63">
        <w:trPr>
          <w:cantSplit/>
        </w:trPr>
        <w:tc>
          <w:tcPr>
            <w:tcW w:w="0" w:type="auto"/>
            <w:tcBorders>
              <w:left w:val="nil"/>
            </w:tcBorders>
          </w:tcPr>
          <w:p w14:paraId="2413FCFD" w14:textId="3C9099A1" w:rsidR="00875CD9" w:rsidRPr="008E3DD2" w:rsidRDefault="00875CD9" w:rsidP="00E85DF6">
            <w:pPr>
              <w:rPr>
                <w:rFonts w:ascii="Arial" w:hAnsi="Arial" w:cs="Arial"/>
                <w:sz w:val="14"/>
                <w:szCs w:val="14"/>
              </w:rPr>
            </w:pPr>
            <w:r w:rsidRPr="008E3DD2">
              <w:rPr>
                <w:rFonts w:ascii="Arial" w:hAnsi="Arial" w:cs="Arial"/>
                <w:sz w:val="14"/>
                <w:szCs w:val="14"/>
              </w:rPr>
              <w:t>Nelson</w:t>
            </w:r>
          </w:p>
        </w:tc>
        <w:tc>
          <w:tcPr>
            <w:tcW w:w="0" w:type="auto"/>
          </w:tcPr>
          <w:p w14:paraId="2DDD4111" w14:textId="686A2C86" w:rsidR="00875CD9" w:rsidRPr="008E3DD2" w:rsidRDefault="00875CD9" w:rsidP="00E85DF6">
            <w:pPr>
              <w:rPr>
                <w:rFonts w:ascii="Arial" w:hAnsi="Arial" w:cs="Arial"/>
                <w:sz w:val="14"/>
                <w:szCs w:val="14"/>
              </w:rPr>
            </w:pPr>
            <w:r w:rsidRPr="008E3DD2">
              <w:rPr>
                <w:rFonts w:ascii="Arial" w:hAnsi="Arial" w:cs="Arial"/>
                <w:sz w:val="14"/>
                <w:szCs w:val="14"/>
              </w:rPr>
              <w:t>2012</w:t>
            </w:r>
          </w:p>
        </w:tc>
        <w:tc>
          <w:tcPr>
            <w:tcW w:w="0" w:type="auto"/>
          </w:tcPr>
          <w:p w14:paraId="1C15E3C6" w14:textId="432CE436" w:rsidR="00875CD9" w:rsidRPr="008E3DD2" w:rsidRDefault="00875CD9" w:rsidP="00E85DF6">
            <w:pPr>
              <w:rPr>
                <w:rFonts w:ascii="Arial" w:hAnsi="Arial" w:cs="Arial"/>
                <w:sz w:val="14"/>
                <w:szCs w:val="14"/>
              </w:rPr>
            </w:pPr>
            <w:r w:rsidRPr="008E3DD2">
              <w:rPr>
                <w:rFonts w:ascii="Arial" w:hAnsi="Arial" w:cs="Arial"/>
                <w:sz w:val="14"/>
                <w:szCs w:val="14"/>
              </w:rPr>
              <w:t>22313906</w:t>
            </w:r>
          </w:p>
        </w:tc>
        <w:tc>
          <w:tcPr>
            <w:tcW w:w="1027" w:type="dxa"/>
          </w:tcPr>
          <w:p w14:paraId="0ECFD80F" w14:textId="18C85092" w:rsidR="00875CD9" w:rsidRPr="008E3DD2" w:rsidRDefault="00875CD9" w:rsidP="00E85DF6">
            <w:pPr>
              <w:rPr>
                <w:rFonts w:ascii="Arial" w:hAnsi="Arial" w:cs="Arial"/>
                <w:sz w:val="14"/>
                <w:szCs w:val="14"/>
              </w:rPr>
            </w:pPr>
            <w:r w:rsidRPr="008E3DD2">
              <w:rPr>
                <w:rFonts w:ascii="Arial" w:hAnsi="Arial" w:cs="Arial"/>
                <w:sz w:val="14"/>
                <w:szCs w:val="14"/>
              </w:rPr>
              <w:t>South Africa</w:t>
            </w:r>
          </w:p>
        </w:tc>
        <w:tc>
          <w:tcPr>
            <w:tcW w:w="745" w:type="dxa"/>
          </w:tcPr>
          <w:p w14:paraId="56A0629B" w14:textId="2080B351" w:rsidR="00875CD9" w:rsidRPr="008E3DD2" w:rsidRDefault="00875CD9" w:rsidP="00E85DF6">
            <w:pPr>
              <w:rPr>
                <w:rFonts w:ascii="Arial" w:hAnsi="Arial" w:cs="Arial"/>
                <w:sz w:val="14"/>
                <w:szCs w:val="14"/>
              </w:rPr>
            </w:pPr>
            <w:r w:rsidRPr="008E3DD2">
              <w:rPr>
                <w:rFonts w:ascii="Arial" w:hAnsi="Arial" w:cs="Arial"/>
                <w:sz w:val="14"/>
                <w:szCs w:val="14"/>
              </w:rPr>
              <w:t>Mn</w:t>
            </w:r>
          </w:p>
        </w:tc>
        <w:tc>
          <w:tcPr>
            <w:tcW w:w="1532" w:type="dxa"/>
          </w:tcPr>
          <w:p w14:paraId="1C25E208" w14:textId="77777777" w:rsidR="00875CD9" w:rsidRPr="008E3DD2" w:rsidRDefault="001D619F" w:rsidP="00875CD9">
            <w:pPr>
              <w:rPr>
                <w:rFonts w:ascii="Arial" w:hAnsi="Arial" w:cs="Arial"/>
                <w:sz w:val="14"/>
                <w:szCs w:val="14"/>
              </w:rPr>
            </w:pPr>
            <w:r w:rsidRPr="008E3DD2">
              <w:rPr>
                <w:rFonts w:ascii="Arial" w:hAnsi="Arial" w:cs="Arial"/>
                <w:sz w:val="14"/>
                <w:szCs w:val="14"/>
              </w:rPr>
              <w:t>Mine workers</w:t>
            </w:r>
          </w:p>
          <w:p w14:paraId="2F857A08" w14:textId="77777777" w:rsidR="001D619F" w:rsidRPr="008E3DD2" w:rsidRDefault="001D619F" w:rsidP="00875CD9">
            <w:pPr>
              <w:rPr>
                <w:rFonts w:ascii="Arial" w:hAnsi="Arial" w:cs="Arial"/>
                <w:sz w:val="14"/>
                <w:szCs w:val="14"/>
              </w:rPr>
            </w:pPr>
          </w:p>
          <w:p w14:paraId="61F3C61F" w14:textId="2F8C6F27" w:rsidR="001D619F" w:rsidRPr="008E3DD2" w:rsidRDefault="001D619F" w:rsidP="00875CD9">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0049017" w14:textId="6252A58C" w:rsidR="00875CD9" w:rsidRPr="008E3DD2" w:rsidRDefault="001D619F" w:rsidP="00E85DF6">
            <w:pPr>
              <w:rPr>
                <w:rFonts w:ascii="Arial" w:hAnsi="Arial" w:cs="Arial"/>
                <w:sz w:val="14"/>
                <w:szCs w:val="14"/>
              </w:rPr>
            </w:pPr>
            <w:r w:rsidRPr="008E3DD2">
              <w:rPr>
                <w:rFonts w:ascii="Arial" w:hAnsi="Arial" w:cs="Arial"/>
                <w:sz w:val="14"/>
                <w:szCs w:val="14"/>
              </w:rPr>
              <w:t>Increased pallidal index on MRI of brains from deceased Mn mine</w:t>
            </w:r>
            <w:r w:rsidR="00610FBB">
              <w:rPr>
                <w:rFonts w:ascii="Arial" w:hAnsi="Arial" w:cs="Arial"/>
                <w:sz w:val="14"/>
                <w:szCs w:val="14"/>
              </w:rPr>
              <w:t xml:space="preserve"> workers</w:t>
            </w:r>
            <w:r w:rsidRPr="008E3DD2">
              <w:rPr>
                <w:rFonts w:ascii="Arial" w:hAnsi="Arial" w:cs="Arial"/>
                <w:sz w:val="14"/>
                <w:szCs w:val="14"/>
              </w:rPr>
              <w:t xml:space="preserve"> vs. non-Mn mine</w:t>
            </w:r>
            <w:r w:rsidR="00610FBB">
              <w:rPr>
                <w:rFonts w:ascii="Arial" w:hAnsi="Arial" w:cs="Arial"/>
                <w:sz w:val="14"/>
                <w:szCs w:val="14"/>
              </w:rPr>
              <w:t xml:space="preserve"> workers.</w:t>
            </w:r>
          </w:p>
        </w:tc>
      </w:tr>
      <w:tr w:rsidR="009763B7" w:rsidRPr="008E3DD2" w14:paraId="53017D3A" w14:textId="77777777" w:rsidTr="00CC3D63">
        <w:trPr>
          <w:cantSplit/>
        </w:trPr>
        <w:tc>
          <w:tcPr>
            <w:tcW w:w="0" w:type="auto"/>
            <w:tcBorders>
              <w:left w:val="nil"/>
            </w:tcBorders>
          </w:tcPr>
          <w:p w14:paraId="4E4780CE" w14:textId="316F9E48" w:rsidR="009763B7" w:rsidRPr="008E3DD2" w:rsidRDefault="009763B7" w:rsidP="00E85DF6">
            <w:pPr>
              <w:rPr>
                <w:rFonts w:ascii="Arial" w:hAnsi="Arial" w:cs="Arial"/>
                <w:sz w:val="14"/>
                <w:szCs w:val="14"/>
              </w:rPr>
            </w:pPr>
            <w:proofErr w:type="spellStart"/>
            <w:r w:rsidRPr="008E3DD2">
              <w:rPr>
                <w:rFonts w:ascii="Arial" w:hAnsi="Arial" w:cs="Arial"/>
                <w:sz w:val="14"/>
                <w:szCs w:val="14"/>
              </w:rPr>
              <w:t>Obiri</w:t>
            </w:r>
            <w:proofErr w:type="spellEnd"/>
          </w:p>
        </w:tc>
        <w:tc>
          <w:tcPr>
            <w:tcW w:w="0" w:type="auto"/>
          </w:tcPr>
          <w:p w14:paraId="28255107" w14:textId="4B094143" w:rsidR="009763B7" w:rsidRPr="008E3DD2" w:rsidRDefault="009763B7" w:rsidP="00E85DF6">
            <w:pPr>
              <w:rPr>
                <w:rFonts w:ascii="Arial" w:hAnsi="Arial" w:cs="Arial"/>
                <w:sz w:val="14"/>
                <w:szCs w:val="14"/>
              </w:rPr>
            </w:pPr>
            <w:r w:rsidRPr="008E3DD2">
              <w:rPr>
                <w:rFonts w:ascii="Arial" w:hAnsi="Arial" w:cs="Arial"/>
                <w:sz w:val="14"/>
                <w:szCs w:val="14"/>
              </w:rPr>
              <w:t>2016</w:t>
            </w:r>
          </w:p>
        </w:tc>
        <w:tc>
          <w:tcPr>
            <w:tcW w:w="0" w:type="auto"/>
          </w:tcPr>
          <w:p w14:paraId="3AA24C7D" w14:textId="11D5CE4C" w:rsidR="009763B7" w:rsidRPr="008E3DD2" w:rsidRDefault="009763B7" w:rsidP="00E85DF6">
            <w:pPr>
              <w:rPr>
                <w:rFonts w:ascii="Arial" w:hAnsi="Arial" w:cs="Arial"/>
                <w:sz w:val="14"/>
                <w:szCs w:val="14"/>
              </w:rPr>
            </w:pPr>
            <w:r w:rsidRPr="008E3DD2">
              <w:rPr>
                <w:rFonts w:ascii="Arial" w:hAnsi="Arial" w:cs="Arial"/>
                <w:sz w:val="14"/>
                <w:szCs w:val="14"/>
              </w:rPr>
              <w:t>27178291</w:t>
            </w:r>
          </w:p>
        </w:tc>
        <w:tc>
          <w:tcPr>
            <w:tcW w:w="1027" w:type="dxa"/>
          </w:tcPr>
          <w:p w14:paraId="7F5D342B" w14:textId="1A58BCEA" w:rsidR="009763B7" w:rsidRPr="008E3DD2" w:rsidRDefault="009763B7" w:rsidP="00E85DF6">
            <w:pPr>
              <w:rPr>
                <w:rFonts w:ascii="Arial" w:hAnsi="Arial" w:cs="Arial"/>
                <w:sz w:val="14"/>
                <w:szCs w:val="14"/>
              </w:rPr>
            </w:pPr>
            <w:r w:rsidRPr="008E3DD2">
              <w:rPr>
                <w:rFonts w:ascii="Arial" w:hAnsi="Arial" w:cs="Arial"/>
                <w:sz w:val="14"/>
                <w:szCs w:val="14"/>
              </w:rPr>
              <w:t>Ghana</w:t>
            </w:r>
          </w:p>
        </w:tc>
        <w:tc>
          <w:tcPr>
            <w:tcW w:w="745" w:type="dxa"/>
          </w:tcPr>
          <w:p w14:paraId="35A750E1" w14:textId="085CBE7B" w:rsidR="009763B7" w:rsidRPr="008E3DD2" w:rsidRDefault="009763B7" w:rsidP="00E85DF6">
            <w:pPr>
              <w:rPr>
                <w:rFonts w:ascii="Arial" w:hAnsi="Arial" w:cs="Arial"/>
                <w:sz w:val="14"/>
                <w:szCs w:val="14"/>
              </w:rPr>
            </w:pPr>
            <w:r w:rsidRPr="008E3DD2">
              <w:rPr>
                <w:rFonts w:ascii="Arial" w:hAnsi="Arial" w:cs="Arial"/>
                <w:sz w:val="14"/>
                <w:szCs w:val="14"/>
              </w:rPr>
              <w:t>Mn</w:t>
            </w:r>
          </w:p>
        </w:tc>
        <w:tc>
          <w:tcPr>
            <w:tcW w:w="1532" w:type="dxa"/>
          </w:tcPr>
          <w:p w14:paraId="39FC5B17" w14:textId="77777777" w:rsidR="009763B7" w:rsidRPr="008E3DD2" w:rsidRDefault="009763B7" w:rsidP="009763B7">
            <w:pPr>
              <w:rPr>
                <w:rFonts w:ascii="Arial" w:hAnsi="Arial" w:cs="Arial"/>
                <w:sz w:val="14"/>
                <w:szCs w:val="14"/>
              </w:rPr>
            </w:pPr>
            <w:r w:rsidRPr="008E3DD2">
              <w:rPr>
                <w:rFonts w:ascii="Arial" w:hAnsi="Arial" w:cs="Arial"/>
                <w:sz w:val="14"/>
                <w:szCs w:val="14"/>
              </w:rPr>
              <w:t>Residents of mining-exposed region</w:t>
            </w:r>
          </w:p>
          <w:p w14:paraId="213F4432" w14:textId="77777777" w:rsidR="009763B7" w:rsidRPr="008E3DD2" w:rsidRDefault="009763B7" w:rsidP="009763B7">
            <w:pPr>
              <w:rPr>
                <w:rFonts w:ascii="Arial" w:hAnsi="Arial" w:cs="Arial"/>
                <w:sz w:val="14"/>
                <w:szCs w:val="14"/>
              </w:rPr>
            </w:pPr>
          </w:p>
          <w:p w14:paraId="6ED699EF" w14:textId="1327E68B" w:rsidR="009763B7" w:rsidRPr="008E3DD2" w:rsidRDefault="009763B7" w:rsidP="009763B7">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9DC49A1" w14:textId="737ECF1C" w:rsidR="009763B7" w:rsidRPr="008E3DD2" w:rsidRDefault="009763B7" w:rsidP="00E85DF6">
            <w:pPr>
              <w:rPr>
                <w:rFonts w:ascii="Arial" w:hAnsi="Arial" w:cs="Arial"/>
                <w:sz w:val="14"/>
                <w:szCs w:val="14"/>
              </w:rPr>
            </w:pPr>
            <w:r w:rsidRPr="008E3DD2">
              <w:rPr>
                <w:rFonts w:ascii="Arial" w:hAnsi="Arial" w:cs="Arial"/>
                <w:sz w:val="14"/>
                <w:szCs w:val="14"/>
              </w:rPr>
              <w:t>Higher blood Mn levels in residents of mining-exposed vs. non-exposed regions.</w:t>
            </w:r>
          </w:p>
        </w:tc>
      </w:tr>
      <w:tr w:rsidR="00A722EC" w:rsidRPr="008E3DD2" w14:paraId="67CB725E" w14:textId="77777777" w:rsidTr="00CC3D63">
        <w:trPr>
          <w:cantSplit/>
        </w:trPr>
        <w:tc>
          <w:tcPr>
            <w:tcW w:w="0" w:type="auto"/>
            <w:tcBorders>
              <w:left w:val="nil"/>
            </w:tcBorders>
          </w:tcPr>
          <w:p w14:paraId="13AF91CF" w14:textId="4C39A68D" w:rsidR="00A722EC" w:rsidRPr="008E3DD2" w:rsidRDefault="00A722EC" w:rsidP="00E85DF6">
            <w:pPr>
              <w:rPr>
                <w:rFonts w:ascii="Arial" w:hAnsi="Arial" w:cs="Arial"/>
                <w:sz w:val="14"/>
                <w:szCs w:val="14"/>
              </w:rPr>
            </w:pPr>
            <w:proofErr w:type="spellStart"/>
            <w:r w:rsidRPr="008E3DD2">
              <w:rPr>
                <w:rFonts w:ascii="Arial" w:hAnsi="Arial" w:cs="Arial"/>
                <w:sz w:val="14"/>
                <w:szCs w:val="14"/>
              </w:rPr>
              <w:t>Parente</w:t>
            </w:r>
            <w:proofErr w:type="spellEnd"/>
          </w:p>
        </w:tc>
        <w:tc>
          <w:tcPr>
            <w:tcW w:w="0" w:type="auto"/>
          </w:tcPr>
          <w:p w14:paraId="51795C15" w14:textId="466CCFD4" w:rsidR="00A722EC" w:rsidRPr="008E3DD2" w:rsidRDefault="00A722EC" w:rsidP="00E85DF6">
            <w:pPr>
              <w:rPr>
                <w:rFonts w:ascii="Arial" w:hAnsi="Arial" w:cs="Arial"/>
                <w:sz w:val="14"/>
                <w:szCs w:val="14"/>
              </w:rPr>
            </w:pPr>
            <w:r w:rsidRPr="008E3DD2">
              <w:rPr>
                <w:rFonts w:ascii="Arial" w:hAnsi="Arial" w:cs="Arial"/>
                <w:sz w:val="14"/>
                <w:szCs w:val="14"/>
              </w:rPr>
              <w:t>2023</w:t>
            </w:r>
          </w:p>
        </w:tc>
        <w:tc>
          <w:tcPr>
            <w:tcW w:w="0" w:type="auto"/>
          </w:tcPr>
          <w:p w14:paraId="37CE8013" w14:textId="66D5EB33" w:rsidR="00A722EC" w:rsidRPr="008E3DD2" w:rsidRDefault="00A722EC" w:rsidP="00E85DF6">
            <w:pPr>
              <w:rPr>
                <w:rFonts w:ascii="Arial" w:hAnsi="Arial" w:cs="Arial"/>
                <w:sz w:val="14"/>
                <w:szCs w:val="14"/>
              </w:rPr>
            </w:pPr>
            <w:r w:rsidRPr="008E3DD2">
              <w:rPr>
                <w:rFonts w:ascii="Arial" w:hAnsi="Arial" w:cs="Arial"/>
                <w:sz w:val="14"/>
                <w:szCs w:val="14"/>
              </w:rPr>
              <w:t>37331556</w:t>
            </w:r>
          </w:p>
        </w:tc>
        <w:tc>
          <w:tcPr>
            <w:tcW w:w="1027" w:type="dxa"/>
          </w:tcPr>
          <w:p w14:paraId="081428B4" w14:textId="17218432" w:rsidR="00A722EC" w:rsidRPr="008E3DD2" w:rsidRDefault="00A722EC" w:rsidP="00E85DF6">
            <w:pPr>
              <w:rPr>
                <w:rFonts w:ascii="Arial" w:hAnsi="Arial" w:cs="Arial"/>
                <w:sz w:val="14"/>
                <w:szCs w:val="14"/>
              </w:rPr>
            </w:pPr>
            <w:r w:rsidRPr="008E3DD2">
              <w:rPr>
                <w:rFonts w:ascii="Arial" w:hAnsi="Arial" w:cs="Arial"/>
                <w:sz w:val="14"/>
                <w:szCs w:val="14"/>
              </w:rPr>
              <w:t>Brazil</w:t>
            </w:r>
          </w:p>
        </w:tc>
        <w:tc>
          <w:tcPr>
            <w:tcW w:w="745" w:type="dxa"/>
          </w:tcPr>
          <w:p w14:paraId="086A4607" w14:textId="5899474E" w:rsidR="00A722EC" w:rsidRPr="008E3DD2" w:rsidRDefault="00A722EC" w:rsidP="00E85DF6">
            <w:pPr>
              <w:rPr>
                <w:rFonts w:ascii="Arial" w:hAnsi="Arial" w:cs="Arial"/>
                <w:sz w:val="14"/>
                <w:szCs w:val="14"/>
              </w:rPr>
            </w:pPr>
            <w:r w:rsidRPr="008E3DD2">
              <w:rPr>
                <w:rFonts w:ascii="Arial" w:hAnsi="Arial" w:cs="Arial"/>
                <w:sz w:val="14"/>
                <w:szCs w:val="14"/>
              </w:rPr>
              <w:t>Mn</w:t>
            </w:r>
          </w:p>
        </w:tc>
        <w:tc>
          <w:tcPr>
            <w:tcW w:w="1532" w:type="dxa"/>
          </w:tcPr>
          <w:p w14:paraId="4679520B" w14:textId="77777777" w:rsidR="00A722EC" w:rsidRPr="008E3DD2" w:rsidRDefault="00A722EC" w:rsidP="00A722EC">
            <w:pPr>
              <w:rPr>
                <w:rFonts w:ascii="Arial" w:hAnsi="Arial" w:cs="Arial"/>
                <w:sz w:val="14"/>
                <w:szCs w:val="14"/>
              </w:rPr>
            </w:pPr>
            <w:r w:rsidRPr="008E3DD2">
              <w:rPr>
                <w:rFonts w:ascii="Arial" w:hAnsi="Arial" w:cs="Arial"/>
                <w:sz w:val="14"/>
                <w:szCs w:val="14"/>
              </w:rPr>
              <w:t>Residents of mining-exposed region</w:t>
            </w:r>
          </w:p>
          <w:p w14:paraId="374D4378" w14:textId="77777777" w:rsidR="00A722EC" w:rsidRPr="008E3DD2" w:rsidRDefault="00A722EC" w:rsidP="00A722EC">
            <w:pPr>
              <w:rPr>
                <w:rFonts w:ascii="Arial" w:hAnsi="Arial" w:cs="Arial"/>
                <w:sz w:val="14"/>
                <w:szCs w:val="14"/>
              </w:rPr>
            </w:pPr>
          </w:p>
          <w:p w14:paraId="700D3CB4" w14:textId="2A2221CB" w:rsidR="00A722EC" w:rsidRPr="008E3DD2" w:rsidRDefault="00A722EC" w:rsidP="00A722EC">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6DEAE24" w14:textId="29BC6E4B" w:rsidR="00A722EC" w:rsidRPr="008E3DD2" w:rsidRDefault="00A722EC" w:rsidP="00E85DF6">
            <w:pPr>
              <w:rPr>
                <w:rFonts w:ascii="Arial" w:hAnsi="Arial" w:cs="Arial"/>
                <w:sz w:val="14"/>
                <w:szCs w:val="14"/>
              </w:rPr>
            </w:pPr>
            <w:r w:rsidRPr="008E3DD2">
              <w:rPr>
                <w:rFonts w:ascii="Arial" w:hAnsi="Arial" w:cs="Arial"/>
                <w:sz w:val="14"/>
                <w:szCs w:val="14"/>
              </w:rPr>
              <w:t>Increased hospital admissions for cardiovascular and respiratory illnesses in year following the collapse of a mine tailings dam in exposed vs. non-exposed regions.</w:t>
            </w:r>
          </w:p>
        </w:tc>
      </w:tr>
      <w:tr w:rsidR="00A722EC" w:rsidRPr="008E3DD2" w14:paraId="01A6E709" w14:textId="77777777" w:rsidTr="00CC3D63">
        <w:trPr>
          <w:cantSplit/>
        </w:trPr>
        <w:tc>
          <w:tcPr>
            <w:tcW w:w="0" w:type="auto"/>
            <w:tcBorders>
              <w:left w:val="nil"/>
            </w:tcBorders>
          </w:tcPr>
          <w:p w14:paraId="14940E84" w14:textId="0445B644" w:rsidR="00A722EC" w:rsidRPr="008E3DD2" w:rsidRDefault="00A722EC" w:rsidP="00E85DF6">
            <w:pPr>
              <w:rPr>
                <w:rFonts w:ascii="Arial" w:hAnsi="Arial" w:cs="Arial"/>
                <w:sz w:val="14"/>
                <w:szCs w:val="14"/>
              </w:rPr>
            </w:pPr>
            <w:proofErr w:type="spellStart"/>
            <w:r w:rsidRPr="008E3DD2">
              <w:rPr>
                <w:rFonts w:ascii="Arial" w:hAnsi="Arial" w:cs="Arial"/>
                <w:sz w:val="14"/>
                <w:szCs w:val="14"/>
              </w:rPr>
              <w:t>Pelders</w:t>
            </w:r>
            <w:proofErr w:type="spellEnd"/>
          </w:p>
        </w:tc>
        <w:tc>
          <w:tcPr>
            <w:tcW w:w="0" w:type="auto"/>
          </w:tcPr>
          <w:p w14:paraId="0EFD96C1" w14:textId="0C4B9713" w:rsidR="00A722EC" w:rsidRPr="008E3DD2" w:rsidRDefault="00A722EC" w:rsidP="00E85DF6">
            <w:pPr>
              <w:rPr>
                <w:rFonts w:ascii="Arial" w:hAnsi="Arial" w:cs="Arial"/>
                <w:sz w:val="14"/>
                <w:szCs w:val="14"/>
              </w:rPr>
            </w:pPr>
            <w:r w:rsidRPr="008E3DD2">
              <w:rPr>
                <w:rFonts w:ascii="Arial" w:hAnsi="Arial" w:cs="Arial"/>
                <w:sz w:val="14"/>
                <w:szCs w:val="14"/>
              </w:rPr>
              <w:t>2019</w:t>
            </w:r>
          </w:p>
        </w:tc>
        <w:tc>
          <w:tcPr>
            <w:tcW w:w="0" w:type="auto"/>
          </w:tcPr>
          <w:p w14:paraId="318D1174" w14:textId="2D4B6ACB" w:rsidR="00A722EC" w:rsidRPr="008E3DD2" w:rsidRDefault="00A722EC" w:rsidP="00E85DF6">
            <w:pPr>
              <w:rPr>
                <w:rFonts w:ascii="Arial" w:hAnsi="Arial" w:cs="Arial"/>
                <w:sz w:val="14"/>
                <w:szCs w:val="14"/>
              </w:rPr>
            </w:pPr>
            <w:r w:rsidRPr="008E3DD2">
              <w:rPr>
                <w:rFonts w:ascii="Arial" w:hAnsi="Arial" w:cs="Arial"/>
                <w:sz w:val="14"/>
                <w:szCs w:val="14"/>
              </w:rPr>
              <w:t>31561403</w:t>
            </w:r>
          </w:p>
        </w:tc>
        <w:tc>
          <w:tcPr>
            <w:tcW w:w="1027" w:type="dxa"/>
          </w:tcPr>
          <w:p w14:paraId="0BE3507B" w14:textId="3383FA3B" w:rsidR="00A722EC" w:rsidRPr="008E3DD2" w:rsidRDefault="00A722EC" w:rsidP="00E85DF6">
            <w:pPr>
              <w:rPr>
                <w:rFonts w:ascii="Arial" w:hAnsi="Arial" w:cs="Arial"/>
                <w:sz w:val="14"/>
                <w:szCs w:val="14"/>
              </w:rPr>
            </w:pPr>
            <w:r w:rsidRPr="008E3DD2">
              <w:rPr>
                <w:rFonts w:ascii="Arial" w:hAnsi="Arial" w:cs="Arial"/>
                <w:sz w:val="14"/>
                <w:szCs w:val="14"/>
              </w:rPr>
              <w:t>South Africa</w:t>
            </w:r>
          </w:p>
        </w:tc>
        <w:tc>
          <w:tcPr>
            <w:tcW w:w="745" w:type="dxa"/>
          </w:tcPr>
          <w:p w14:paraId="2A934126" w14:textId="6AE8EACA" w:rsidR="00A722EC" w:rsidRPr="008E3DD2" w:rsidRDefault="00A722EC" w:rsidP="00E85DF6">
            <w:pPr>
              <w:rPr>
                <w:rFonts w:ascii="Arial" w:hAnsi="Arial" w:cs="Arial"/>
                <w:sz w:val="14"/>
                <w:szCs w:val="14"/>
              </w:rPr>
            </w:pPr>
            <w:r w:rsidRPr="008E3DD2">
              <w:rPr>
                <w:rFonts w:ascii="Arial" w:hAnsi="Arial" w:cs="Arial"/>
                <w:sz w:val="14"/>
                <w:szCs w:val="14"/>
              </w:rPr>
              <w:t>Mn</w:t>
            </w:r>
          </w:p>
        </w:tc>
        <w:tc>
          <w:tcPr>
            <w:tcW w:w="1532" w:type="dxa"/>
          </w:tcPr>
          <w:p w14:paraId="1884B06A" w14:textId="77777777" w:rsidR="00A722EC" w:rsidRPr="008E3DD2" w:rsidRDefault="00A722EC" w:rsidP="00A722EC">
            <w:pPr>
              <w:rPr>
                <w:rFonts w:ascii="Arial" w:hAnsi="Arial" w:cs="Arial"/>
                <w:sz w:val="14"/>
                <w:szCs w:val="14"/>
              </w:rPr>
            </w:pPr>
            <w:r w:rsidRPr="008E3DD2">
              <w:rPr>
                <w:rFonts w:ascii="Arial" w:hAnsi="Arial" w:cs="Arial"/>
                <w:sz w:val="14"/>
                <w:szCs w:val="14"/>
              </w:rPr>
              <w:t>Mine workers</w:t>
            </w:r>
          </w:p>
          <w:p w14:paraId="3CD8D7CB" w14:textId="77777777" w:rsidR="00A722EC" w:rsidRPr="008E3DD2" w:rsidRDefault="00A722EC" w:rsidP="00A722EC">
            <w:pPr>
              <w:rPr>
                <w:rFonts w:ascii="Arial" w:hAnsi="Arial" w:cs="Arial"/>
                <w:sz w:val="14"/>
                <w:szCs w:val="14"/>
              </w:rPr>
            </w:pPr>
          </w:p>
          <w:p w14:paraId="6E3706B3" w14:textId="127F6E7A" w:rsidR="00A722EC" w:rsidRPr="008E3DD2" w:rsidRDefault="00A722EC" w:rsidP="00A722EC">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008EE32" w14:textId="25592760" w:rsidR="00A722EC" w:rsidRPr="008E3DD2" w:rsidRDefault="00A722EC" w:rsidP="00E85DF6">
            <w:pPr>
              <w:rPr>
                <w:rFonts w:ascii="Arial" w:hAnsi="Arial" w:cs="Arial"/>
                <w:sz w:val="14"/>
                <w:szCs w:val="14"/>
              </w:rPr>
            </w:pPr>
            <w:r w:rsidRPr="008E3DD2">
              <w:rPr>
                <w:rFonts w:ascii="Arial" w:hAnsi="Arial" w:cs="Arial"/>
                <w:sz w:val="14"/>
                <w:szCs w:val="14"/>
              </w:rPr>
              <w:t xml:space="preserve">Survey of mine workers. Responses expressed concerns about respiratory disease, communicable diseases including HIV and TB, worker stress and </w:t>
            </w:r>
            <w:r w:rsidR="00BB3237" w:rsidRPr="008E3DD2">
              <w:rPr>
                <w:rFonts w:ascii="Arial" w:hAnsi="Arial" w:cs="Arial"/>
                <w:sz w:val="14"/>
                <w:szCs w:val="14"/>
              </w:rPr>
              <w:t>fatigue, and safety policies and practices, among other issues.</w:t>
            </w:r>
          </w:p>
        </w:tc>
      </w:tr>
      <w:tr w:rsidR="00315AAD" w:rsidRPr="008E3DD2" w14:paraId="5ED53AF7" w14:textId="77777777" w:rsidTr="00CC3D63">
        <w:trPr>
          <w:cantSplit/>
        </w:trPr>
        <w:tc>
          <w:tcPr>
            <w:tcW w:w="0" w:type="auto"/>
            <w:tcBorders>
              <w:left w:val="nil"/>
            </w:tcBorders>
          </w:tcPr>
          <w:p w14:paraId="5C924264" w14:textId="62C5FFB4" w:rsidR="00315AAD" w:rsidRPr="008E3DD2" w:rsidRDefault="00315AAD" w:rsidP="00E85DF6">
            <w:pPr>
              <w:rPr>
                <w:rFonts w:ascii="Arial" w:hAnsi="Arial" w:cs="Arial"/>
                <w:sz w:val="14"/>
                <w:szCs w:val="14"/>
              </w:rPr>
            </w:pPr>
            <w:r>
              <w:rPr>
                <w:rFonts w:ascii="Arial" w:hAnsi="Arial" w:cs="Arial"/>
                <w:sz w:val="14"/>
                <w:szCs w:val="14"/>
              </w:rPr>
              <w:lastRenderedPageBreak/>
              <w:t>Riojas-Rodríguez</w:t>
            </w:r>
          </w:p>
        </w:tc>
        <w:tc>
          <w:tcPr>
            <w:tcW w:w="0" w:type="auto"/>
          </w:tcPr>
          <w:p w14:paraId="7209D389" w14:textId="5756CE96" w:rsidR="00315AAD" w:rsidRPr="008E3DD2" w:rsidRDefault="00315AAD" w:rsidP="00E85DF6">
            <w:pPr>
              <w:rPr>
                <w:rFonts w:ascii="Arial" w:hAnsi="Arial" w:cs="Arial"/>
                <w:sz w:val="14"/>
                <w:szCs w:val="14"/>
              </w:rPr>
            </w:pPr>
            <w:r>
              <w:rPr>
                <w:rFonts w:ascii="Arial" w:hAnsi="Arial" w:cs="Arial"/>
                <w:sz w:val="14"/>
                <w:szCs w:val="14"/>
              </w:rPr>
              <w:t>2010</w:t>
            </w:r>
          </w:p>
        </w:tc>
        <w:tc>
          <w:tcPr>
            <w:tcW w:w="0" w:type="auto"/>
          </w:tcPr>
          <w:p w14:paraId="7E052D78" w14:textId="2178516E" w:rsidR="00315AAD" w:rsidRPr="008E3DD2" w:rsidRDefault="00315AAD" w:rsidP="00E85DF6">
            <w:pPr>
              <w:rPr>
                <w:rFonts w:ascii="Arial" w:hAnsi="Arial" w:cs="Arial"/>
                <w:sz w:val="14"/>
                <w:szCs w:val="14"/>
              </w:rPr>
            </w:pPr>
            <w:r w:rsidRPr="00315AAD">
              <w:rPr>
                <w:rFonts w:ascii="Arial" w:hAnsi="Arial" w:cs="Arial"/>
                <w:sz w:val="14"/>
                <w:szCs w:val="14"/>
              </w:rPr>
              <w:t>20936744</w:t>
            </w:r>
          </w:p>
        </w:tc>
        <w:tc>
          <w:tcPr>
            <w:tcW w:w="1027" w:type="dxa"/>
          </w:tcPr>
          <w:p w14:paraId="27AE5ACB" w14:textId="10CD8F1A" w:rsidR="00315AAD" w:rsidRPr="008E3DD2" w:rsidRDefault="00315AAD" w:rsidP="00E85DF6">
            <w:pPr>
              <w:rPr>
                <w:rFonts w:ascii="Arial" w:hAnsi="Arial" w:cs="Arial"/>
                <w:sz w:val="14"/>
                <w:szCs w:val="14"/>
              </w:rPr>
            </w:pPr>
            <w:r>
              <w:rPr>
                <w:rFonts w:ascii="Arial" w:hAnsi="Arial" w:cs="Arial"/>
                <w:sz w:val="14"/>
                <w:szCs w:val="14"/>
              </w:rPr>
              <w:t>Mexico</w:t>
            </w:r>
          </w:p>
        </w:tc>
        <w:tc>
          <w:tcPr>
            <w:tcW w:w="745" w:type="dxa"/>
          </w:tcPr>
          <w:p w14:paraId="66DDDD82" w14:textId="0DF8D4CE" w:rsidR="00315AAD" w:rsidRPr="008E3DD2" w:rsidRDefault="00315AAD" w:rsidP="00E85DF6">
            <w:pPr>
              <w:rPr>
                <w:rFonts w:ascii="Arial" w:hAnsi="Arial" w:cs="Arial"/>
                <w:sz w:val="14"/>
                <w:szCs w:val="14"/>
              </w:rPr>
            </w:pPr>
            <w:r>
              <w:rPr>
                <w:rFonts w:ascii="Arial" w:hAnsi="Arial" w:cs="Arial"/>
                <w:sz w:val="14"/>
                <w:szCs w:val="14"/>
              </w:rPr>
              <w:t>Mn</w:t>
            </w:r>
          </w:p>
        </w:tc>
        <w:tc>
          <w:tcPr>
            <w:tcW w:w="1532" w:type="dxa"/>
          </w:tcPr>
          <w:p w14:paraId="515810E0" w14:textId="77777777" w:rsidR="00315AAD" w:rsidRPr="008E3DD2" w:rsidRDefault="00315AAD" w:rsidP="00315AAD">
            <w:pPr>
              <w:rPr>
                <w:rFonts w:ascii="Arial" w:hAnsi="Arial" w:cs="Arial"/>
                <w:sz w:val="14"/>
                <w:szCs w:val="14"/>
              </w:rPr>
            </w:pPr>
            <w:r w:rsidRPr="008E3DD2">
              <w:rPr>
                <w:rFonts w:ascii="Arial" w:hAnsi="Arial" w:cs="Arial"/>
                <w:sz w:val="14"/>
                <w:szCs w:val="14"/>
              </w:rPr>
              <w:t>Residents of mining-exposed region</w:t>
            </w:r>
          </w:p>
          <w:p w14:paraId="3A8C3A9E" w14:textId="77777777" w:rsidR="00315AAD" w:rsidRPr="008E3DD2" w:rsidRDefault="00315AAD" w:rsidP="00315AAD">
            <w:pPr>
              <w:rPr>
                <w:rFonts w:ascii="Arial" w:hAnsi="Arial" w:cs="Arial"/>
                <w:sz w:val="14"/>
                <w:szCs w:val="14"/>
              </w:rPr>
            </w:pPr>
          </w:p>
          <w:p w14:paraId="6887B42B" w14:textId="30B17FB0" w:rsidR="00315AAD" w:rsidRPr="008E3DD2" w:rsidRDefault="00315AAD" w:rsidP="00315AAD">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917BDB2" w14:textId="3FE9CF82" w:rsidR="00315AAD" w:rsidRPr="008E3DD2" w:rsidRDefault="00315AAD" w:rsidP="00E85DF6">
            <w:pPr>
              <w:rPr>
                <w:rFonts w:ascii="Arial" w:hAnsi="Arial" w:cs="Arial"/>
                <w:sz w:val="14"/>
                <w:szCs w:val="14"/>
              </w:rPr>
            </w:pPr>
            <w:r>
              <w:rPr>
                <w:rFonts w:ascii="Arial" w:hAnsi="Arial" w:cs="Arial"/>
                <w:sz w:val="14"/>
                <w:szCs w:val="14"/>
              </w:rPr>
              <w:t>Increased blood and hair Mn levels in residents of mining-exposed vs. non-exposed regions. Hair Mn levels negatively associated with performance on IQ tests. Association was strongest in young girls.</w:t>
            </w:r>
          </w:p>
        </w:tc>
      </w:tr>
      <w:tr w:rsidR="00315AAD" w:rsidRPr="008E3DD2" w14:paraId="7401B4E7" w14:textId="77777777" w:rsidTr="00CC3D63">
        <w:trPr>
          <w:cantSplit/>
        </w:trPr>
        <w:tc>
          <w:tcPr>
            <w:tcW w:w="0" w:type="auto"/>
            <w:tcBorders>
              <w:left w:val="nil"/>
            </w:tcBorders>
          </w:tcPr>
          <w:p w14:paraId="0889FCCD" w14:textId="06B7EB40" w:rsidR="00315AAD" w:rsidRDefault="00315AAD" w:rsidP="00E85DF6">
            <w:pPr>
              <w:rPr>
                <w:rFonts w:ascii="Arial" w:hAnsi="Arial" w:cs="Arial"/>
                <w:sz w:val="14"/>
                <w:szCs w:val="14"/>
              </w:rPr>
            </w:pPr>
            <w:proofErr w:type="spellStart"/>
            <w:r>
              <w:rPr>
                <w:rFonts w:ascii="Arial" w:hAnsi="Arial" w:cs="Arial"/>
                <w:sz w:val="14"/>
                <w:szCs w:val="14"/>
              </w:rPr>
              <w:t>Rodier</w:t>
            </w:r>
            <w:proofErr w:type="spellEnd"/>
          </w:p>
        </w:tc>
        <w:tc>
          <w:tcPr>
            <w:tcW w:w="0" w:type="auto"/>
          </w:tcPr>
          <w:p w14:paraId="30B3F567" w14:textId="2D920F50" w:rsidR="00315AAD" w:rsidRDefault="00315AAD" w:rsidP="00E85DF6">
            <w:pPr>
              <w:rPr>
                <w:rFonts w:ascii="Arial" w:hAnsi="Arial" w:cs="Arial"/>
                <w:sz w:val="14"/>
                <w:szCs w:val="14"/>
              </w:rPr>
            </w:pPr>
            <w:r>
              <w:rPr>
                <w:rFonts w:ascii="Arial" w:hAnsi="Arial" w:cs="Arial"/>
                <w:sz w:val="14"/>
                <w:szCs w:val="14"/>
              </w:rPr>
              <w:t>1955</w:t>
            </w:r>
          </w:p>
        </w:tc>
        <w:tc>
          <w:tcPr>
            <w:tcW w:w="0" w:type="auto"/>
          </w:tcPr>
          <w:p w14:paraId="02DA3B5A" w14:textId="61384169" w:rsidR="00315AAD" w:rsidRPr="00315AAD" w:rsidRDefault="00315AAD" w:rsidP="00E85DF6">
            <w:pPr>
              <w:rPr>
                <w:rFonts w:ascii="Arial" w:hAnsi="Arial" w:cs="Arial"/>
                <w:sz w:val="14"/>
                <w:szCs w:val="14"/>
              </w:rPr>
            </w:pPr>
            <w:r w:rsidRPr="00315AAD">
              <w:rPr>
                <w:rFonts w:ascii="Arial" w:hAnsi="Arial" w:cs="Arial"/>
                <w:sz w:val="14"/>
                <w:szCs w:val="14"/>
              </w:rPr>
              <w:t>14351643</w:t>
            </w:r>
          </w:p>
        </w:tc>
        <w:tc>
          <w:tcPr>
            <w:tcW w:w="1027" w:type="dxa"/>
          </w:tcPr>
          <w:p w14:paraId="09239163" w14:textId="286B700E" w:rsidR="00315AAD" w:rsidRDefault="00315AAD" w:rsidP="00E85DF6">
            <w:pPr>
              <w:rPr>
                <w:rFonts w:ascii="Arial" w:hAnsi="Arial" w:cs="Arial"/>
                <w:sz w:val="14"/>
                <w:szCs w:val="14"/>
              </w:rPr>
            </w:pPr>
            <w:r>
              <w:rPr>
                <w:rFonts w:ascii="Arial" w:hAnsi="Arial" w:cs="Arial"/>
                <w:sz w:val="14"/>
                <w:szCs w:val="14"/>
              </w:rPr>
              <w:t>Morocco</w:t>
            </w:r>
          </w:p>
        </w:tc>
        <w:tc>
          <w:tcPr>
            <w:tcW w:w="745" w:type="dxa"/>
          </w:tcPr>
          <w:p w14:paraId="348D4475" w14:textId="41A9FCE8" w:rsidR="00315AAD" w:rsidRDefault="00315AAD" w:rsidP="00E85DF6">
            <w:pPr>
              <w:rPr>
                <w:rFonts w:ascii="Arial" w:hAnsi="Arial" w:cs="Arial"/>
                <w:sz w:val="14"/>
                <w:szCs w:val="14"/>
              </w:rPr>
            </w:pPr>
            <w:r>
              <w:rPr>
                <w:rFonts w:ascii="Arial" w:hAnsi="Arial" w:cs="Arial"/>
                <w:sz w:val="14"/>
                <w:szCs w:val="14"/>
              </w:rPr>
              <w:t>Mn</w:t>
            </w:r>
          </w:p>
        </w:tc>
        <w:tc>
          <w:tcPr>
            <w:tcW w:w="1532" w:type="dxa"/>
          </w:tcPr>
          <w:p w14:paraId="71B655B5" w14:textId="77777777" w:rsidR="00315AAD" w:rsidRPr="008E3DD2" w:rsidRDefault="00315AAD" w:rsidP="00315AAD">
            <w:pPr>
              <w:rPr>
                <w:rFonts w:ascii="Arial" w:hAnsi="Arial" w:cs="Arial"/>
                <w:sz w:val="14"/>
                <w:szCs w:val="14"/>
              </w:rPr>
            </w:pPr>
            <w:r w:rsidRPr="008E3DD2">
              <w:rPr>
                <w:rFonts w:ascii="Arial" w:hAnsi="Arial" w:cs="Arial"/>
                <w:sz w:val="14"/>
                <w:szCs w:val="14"/>
              </w:rPr>
              <w:t>Mine workers</w:t>
            </w:r>
          </w:p>
          <w:p w14:paraId="7B02E933" w14:textId="77777777" w:rsidR="00315AAD" w:rsidRPr="008E3DD2" w:rsidRDefault="00315AAD" w:rsidP="00315AAD">
            <w:pPr>
              <w:rPr>
                <w:rFonts w:ascii="Arial" w:hAnsi="Arial" w:cs="Arial"/>
                <w:sz w:val="14"/>
                <w:szCs w:val="14"/>
              </w:rPr>
            </w:pPr>
          </w:p>
          <w:p w14:paraId="2A87FD89" w14:textId="39B951AC" w:rsidR="00315AAD" w:rsidRPr="008E3DD2" w:rsidRDefault="00315AAD" w:rsidP="00315A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E162E79" w14:textId="7181340C" w:rsidR="00315AAD" w:rsidRDefault="00315AAD" w:rsidP="00E85DF6">
            <w:pPr>
              <w:rPr>
                <w:rFonts w:ascii="Arial" w:hAnsi="Arial" w:cs="Arial"/>
                <w:sz w:val="14"/>
                <w:szCs w:val="14"/>
              </w:rPr>
            </w:pPr>
            <w:r>
              <w:rPr>
                <w:rFonts w:ascii="Arial" w:hAnsi="Arial" w:cs="Arial"/>
                <w:sz w:val="14"/>
                <w:szCs w:val="14"/>
              </w:rPr>
              <w:t>Case series of Mn poisoning in 150 underground Mn mine workers.</w:t>
            </w:r>
          </w:p>
        </w:tc>
      </w:tr>
      <w:tr w:rsidR="00710C4E" w:rsidRPr="008E3DD2" w14:paraId="00095C0B" w14:textId="77777777" w:rsidTr="00CC3D63">
        <w:trPr>
          <w:cantSplit/>
        </w:trPr>
        <w:tc>
          <w:tcPr>
            <w:tcW w:w="0" w:type="auto"/>
            <w:tcBorders>
              <w:left w:val="nil"/>
            </w:tcBorders>
          </w:tcPr>
          <w:p w14:paraId="33DADAC7" w14:textId="45B17705" w:rsidR="00710C4E" w:rsidRDefault="00710C4E" w:rsidP="00E85DF6">
            <w:pPr>
              <w:rPr>
                <w:rFonts w:ascii="Arial" w:hAnsi="Arial" w:cs="Arial"/>
                <w:sz w:val="14"/>
                <w:szCs w:val="14"/>
              </w:rPr>
            </w:pPr>
            <w:r>
              <w:rPr>
                <w:rFonts w:ascii="Arial" w:hAnsi="Arial" w:cs="Arial"/>
                <w:sz w:val="14"/>
                <w:szCs w:val="14"/>
              </w:rPr>
              <w:t>Santos-</w:t>
            </w:r>
            <w:proofErr w:type="spellStart"/>
            <w:r>
              <w:rPr>
                <w:rFonts w:ascii="Arial" w:hAnsi="Arial" w:cs="Arial"/>
                <w:sz w:val="14"/>
                <w:szCs w:val="14"/>
              </w:rPr>
              <w:t>Burgoa</w:t>
            </w:r>
            <w:proofErr w:type="spellEnd"/>
          </w:p>
        </w:tc>
        <w:tc>
          <w:tcPr>
            <w:tcW w:w="0" w:type="auto"/>
          </w:tcPr>
          <w:p w14:paraId="6E07DF54" w14:textId="25FDEAF0" w:rsidR="00710C4E" w:rsidRDefault="00710C4E" w:rsidP="00E85DF6">
            <w:pPr>
              <w:rPr>
                <w:rFonts w:ascii="Arial" w:hAnsi="Arial" w:cs="Arial"/>
                <w:sz w:val="14"/>
                <w:szCs w:val="14"/>
              </w:rPr>
            </w:pPr>
            <w:r>
              <w:rPr>
                <w:rFonts w:ascii="Arial" w:hAnsi="Arial" w:cs="Arial"/>
                <w:sz w:val="14"/>
                <w:szCs w:val="14"/>
              </w:rPr>
              <w:t>2001</w:t>
            </w:r>
          </w:p>
        </w:tc>
        <w:tc>
          <w:tcPr>
            <w:tcW w:w="0" w:type="auto"/>
          </w:tcPr>
          <w:p w14:paraId="3F0F8DF4" w14:textId="6C597D88" w:rsidR="00710C4E" w:rsidRPr="00315AAD" w:rsidRDefault="00710C4E" w:rsidP="00E85DF6">
            <w:pPr>
              <w:rPr>
                <w:rFonts w:ascii="Arial" w:hAnsi="Arial" w:cs="Arial"/>
                <w:sz w:val="14"/>
                <w:szCs w:val="14"/>
              </w:rPr>
            </w:pPr>
            <w:r w:rsidRPr="00710C4E">
              <w:rPr>
                <w:rFonts w:ascii="Arial" w:hAnsi="Arial" w:cs="Arial"/>
                <w:sz w:val="14"/>
                <w:szCs w:val="14"/>
              </w:rPr>
              <w:t>11161659</w:t>
            </w:r>
          </w:p>
        </w:tc>
        <w:tc>
          <w:tcPr>
            <w:tcW w:w="1027" w:type="dxa"/>
          </w:tcPr>
          <w:p w14:paraId="52C5ADD2" w14:textId="695E097A" w:rsidR="00710C4E" w:rsidRDefault="00710C4E" w:rsidP="00E85DF6">
            <w:pPr>
              <w:rPr>
                <w:rFonts w:ascii="Arial" w:hAnsi="Arial" w:cs="Arial"/>
                <w:sz w:val="14"/>
                <w:szCs w:val="14"/>
              </w:rPr>
            </w:pPr>
            <w:r>
              <w:rPr>
                <w:rFonts w:ascii="Arial" w:hAnsi="Arial" w:cs="Arial"/>
                <w:sz w:val="14"/>
                <w:szCs w:val="14"/>
              </w:rPr>
              <w:t>Mexico</w:t>
            </w:r>
          </w:p>
        </w:tc>
        <w:tc>
          <w:tcPr>
            <w:tcW w:w="745" w:type="dxa"/>
          </w:tcPr>
          <w:p w14:paraId="04AA2583" w14:textId="4C6A89E4" w:rsidR="00710C4E" w:rsidRDefault="00710C4E" w:rsidP="00E85DF6">
            <w:pPr>
              <w:rPr>
                <w:rFonts w:ascii="Arial" w:hAnsi="Arial" w:cs="Arial"/>
                <w:sz w:val="14"/>
                <w:szCs w:val="14"/>
              </w:rPr>
            </w:pPr>
            <w:r>
              <w:rPr>
                <w:rFonts w:ascii="Arial" w:hAnsi="Arial" w:cs="Arial"/>
                <w:sz w:val="14"/>
                <w:szCs w:val="14"/>
              </w:rPr>
              <w:t>Mn</w:t>
            </w:r>
          </w:p>
        </w:tc>
        <w:tc>
          <w:tcPr>
            <w:tcW w:w="1532" w:type="dxa"/>
          </w:tcPr>
          <w:p w14:paraId="37686BB6" w14:textId="77777777" w:rsidR="00710C4E" w:rsidRPr="008E3DD2" w:rsidRDefault="00710C4E" w:rsidP="00710C4E">
            <w:pPr>
              <w:rPr>
                <w:rFonts w:ascii="Arial" w:hAnsi="Arial" w:cs="Arial"/>
                <w:sz w:val="14"/>
                <w:szCs w:val="14"/>
              </w:rPr>
            </w:pPr>
            <w:r w:rsidRPr="008E3DD2">
              <w:rPr>
                <w:rFonts w:ascii="Arial" w:hAnsi="Arial" w:cs="Arial"/>
                <w:sz w:val="14"/>
                <w:szCs w:val="14"/>
              </w:rPr>
              <w:t>Residents of mining-exposed region</w:t>
            </w:r>
          </w:p>
          <w:p w14:paraId="3BF90733" w14:textId="77777777" w:rsidR="00710C4E" w:rsidRPr="008E3DD2" w:rsidRDefault="00710C4E" w:rsidP="00710C4E">
            <w:pPr>
              <w:rPr>
                <w:rFonts w:ascii="Arial" w:hAnsi="Arial" w:cs="Arial"/>
                <w:sz w:val="14"/>
                <w:szCs w:val="14"/>
              </w:rPr>
            </w:pPr>
          </w:p>
          <w:p w14:paraId="0E6DCC5D" w14:textId="51C2849B" w:rsidR="00710C4E" w:rsidRPr="008E3DD2" w:rsidRDefault="00710C4E" w:rsidP="00710C4E">
            <w:pPr>
              <w:rPr>
                <w:rFonts w:ascii="Arial" w:hAnsi="Arial" w:cs="Arial"/>
                <w:sz w:val="14"/>
                <w:szCs w:val="14"/>
              </w:rPr>
            </w:pPr>
            <w:r w:rsidRPr="008E3DD2">
              <w:rPr>
                <w:rFonts w:ascii="Arial" w:hAnsi="Arial" w:cs="Arial"/>
                <w:sz w:val="14"/>
                <w:szCs w:val="14"/>
              </w:rPr>
              <w:t>Adults</w:t>
            </w:r>
            <w:r w:rsidR="006556AD">
              <w:rPr>
                <w:rFonts w:ascii="Arial" w:hAnsi="Arial" w:cs="Arial"/>
                <w:sz w:val="14"/>
                <w:szCs w:val="14"/>
              </w:rPr>
              <w:t xml:space="preserve"> and children</w:t>
            </w:r>
          </w:p>
        </w:tc>
        <w:tc>
          <w:tcPr>
            <w:tcW w:w="0" w:type="auto"/>
            <w:tcBorders>
              <w:right w:val="nil"/>
            </w:tcBorders>
          </w:tcPr>
          <w:p w14:paraId="2545C0FC" w14:textId="72ED0F4F" w:rsidR="00710C4E" w:rsidRDefault="00710C4E" w:rsidP="00E85DF6">
            <w:pPr>
              <w:rPr>
                <w:rFonts w:ascii="Arial" w:hAnsi="Arial" w:cs="Arial"/>
                <w:sz w:val="14"/>
                <w:szCs w:val="14"/>
              </w:rPr>
            </w:pPr>
            <w:r>
              <w:rPr>
                <w:rFonts w:ascii="Arial" w:hAnsi="Arial" w:cs="Arial"/>
                <w:sz w:val="14"/>
                <w:szCs w:val="14"/>
              </w:rPr>
              <w:t>H</w:t>
            </w:r>
            <w:r w:rsidRPr="00710C4E">
              <w:rPr>
                <w:rFonts w:ascii="Arial" w:hAnsi="Arial" w:cs="Arial"/>
                <w:sz w:val="14"/>
                <w:szCs w:val="14"/>
              </w:rPr>
              <w:t xml:space="preserve">igher blood Mn levels </w:t>
            </w:r>
            <w:r>
              <w:rPr>
                <w:rFonts w:ascii="Arial" w:hAnsi="Arial" w:cs="Arial"/>
                <w:sz w:val="14"/>
                <w:szCs w:val="14"/>
              </w:rPr>
              <w:t>associated with d</w:t>
            </w:r>
            <w:r w:rsidRPr="00710C4E">
              <w:rPr>
                <w:rFonts w:ascii="Arial" w:hAnsi="Arial" w:cs="Arial"/>
                <w:sz w:val="14"/>
                <w:szCs w:val="14"/>
              </w:rPr>
              <w:t>ecreased score on MMSE</w:t>
            </w:r>
            <w:r>
              <w:rPr>
                <w:rFonts w:ascii="Arial" w:hAnsi="Arial" w:cs="Arial"/>
                <w:sz w:val="14"/>
                <w:szCs w:val="14"/>
              </w:rPr>
              <w:t xml:space="preserve"> (logistic regression OR 4.92 for score &lt; 17, adjusted for schooling) and </w:t>
            </w:r>
            <w:r w:rsidRPr="00710C4E">
              <w:rPr>
                <w:rFonts w:ascii="Arial" w:hAnsi="Arial" w:cs="Arial"/>
                <w:sz w:val="14"/>
                <w:szCs w:val="14"/>
              </w:rPr>
              <w:t xml:space="preserve">worse performance on </w:t>
            </w:r>
            <w:r>
              <w:rPr>
                <w:rFonts w:ascii="Arial" w:hAnsi="Arial" w:cs="Arial"/>
                <w:sz w:val="14"/>
                <w:szCs w:val="14"/>
              </w:rPr>
              <w:t xml:space="preserve">multiple </w:t>
            </w:r>
            <w:r w:rsidRPr="00710C4E">
              <w:rPr>
                <w:rFonts w:ascii="Arial" w:hAnsi="Arial" w:cs="Arial"/>
                <w:sz w:val="14"/>
                <w:szCs w:val="14"/>
              </w:rPr>
              <w:t>motor function tests</w:t>
            </w:r>
            <w:r>
              <w:rPr>
                <w:rFonts w:ascii="Arial" w:hAnsi="Arial" w:cs="Arial"/>
                <w:sz w:val="14"/>
                <w:szCs w:val="14"/>
              </w:rPr>
              <w:t>.</w:t>
            </w:r>
          </w:p>
        </w:tc>
      </w:tr>
      <w:tr w:rsidR="006556AD" w:rsidRPr="008E3DD2" w14:paraId="0F2D1A84" w14:textId="77777777" w:rsidTr="00CC3D63">
        <w:trPr>
          <w:cantSplit/>
        </w:trPr>
        <w:tc>
          <w:tcPr>
            <w:tcW w:w="0" w:type="auto"/>
            <w:tcBorders>
              <w:left w:val="nil"/>
            </w:tcBorders>
          </w:tcPr>
          <w:p w14:paraId="31336BCA" w14:textId="3D6223E5" w:rsidR="006556AD" w:rsidRDefault="006556AD" w:rsidP="006556AD">
            <w:pPr>
              <w:rPr>
                <w:rFonts w:ascii="Arial" w:hAnsi="Arial" w:cs="Arial"/>
                <w:sz w:val="14"/>
                <w:szCs w:val="14"/>
              </w:rPr>
            </w:pPr>
            <w:r>
              <w:rPr>
                <w:rFonts w:ascii="Arial" w:hAnsi="Arial" w:cs="Arial"/>
                <w:sz w:val="14"/>
                <w:szCs w:val="14"/>
              </w:rPr>
              <w:t>Saunders</w:t>
            </w:r>
          </w:p>
        </w:tc>
        <w:tc>
          <w:tcPr>
            <w:tcW w:w="0" w:type="auto"/>
          </w:tcPr>
          <w:p w14:paraId="1CBAF5D5" w14:textId="570D1296" w:rsidR="006556AD" w:rsidRDefault="006556AD" w:rsidP="006556AD">
            <w:pPr>
              <w:rPr>
                <w:rFonts w:ascii="Arial" w:hAnsi="Arial" w:cs="Arial"/>
                <w:sz w:val="14"/>
                <w:szCs w:val="14"/>
              </w:rPr>
            </w:pPr>
            <w:r>
              <w:rPr>
                <w:rFonts w:ascii="Arial" w:hAnsi="Arial" w:cs="Arial"/>
                <w:sz w:val="14"/>
                <w:szCs w:val="14"/>
              </w:rPr>
              <w:t>2013</w:t>
            </w:r>
          </w:p>
        </w:tc>
        <w:tc>
          <w:tcPr>
            <w:tcW w:w="0" w:type="auto"/>
          </w:tcPr>
          <w:p w14:paraId="4B75B0DD" w14:textId="75466EF0" w:rsidR="006556AD" w:rsidRPr="00710C4E" w:rsidRDefault="006556AD" w:rsidP="006556AD">
            <w:pPr>
              <w:rPr>
                <w:rFonts w:ascii="Arial" w:hAnsi="Arial" w:cs="Arial"/>
                <w:sz w:val="14"/>
                <w:szCs w:val="14"/>
              </w:rPr>
            </w:pPr>
            <w:r w:rsidRPr="006556AD">
              <w:rPr>
                <w:rFonts w:ascii="Arial" w:hAnsi="Arial" w:cs="Arial"/>
                <w:sz w:val="14"/>
                <w:szCs w:val="14"/>
              </w:rPr>
              <w:t>23257660</w:t>
            </w:r>
          </w:p>
        </w:tc>
        <w:tc>
          <w:tcPr>
            <w:tcW w:w="1027" w:type="dxa"/>
          </w:tcPr>
          <w:p w14:paraId="7D0EE8DF" w14:textId="78ABCA53" w:rsidR="006556AD" w:rsidRDefault="006556AD" w:rsidP="006556AD">
            <w:pPr>
              <w:rPr>
                <w:rFonts w:ascii="Arial" w:hAnsi="Arial" w:cs="Arial"/>
                <w:sz w:val="14"/>
                <w:szCs w:val="14"/>
              </w:rPr>
            </w:pPr>
            <w:r>
              <w:rPr>
                <w:rFonts w:ascii="Arial" w:hAnsi="Arial" w:cs="Arial"/>
                <w:sz w:val="14"/>
                <w:szCs w:val="14"/>
              </w:rPr>
              <w:t>Nicaragua</w:t>
            </w:r>
          </w:p>
        </w:tc>
        <w:tc>
          <w:tcPr>
            <w:tcW w:w="745" w:type="dxa"/>
          </w:tcPr>
          <w:p w14:paraId="4008A401" w14:textId="0240E724" w:rsidR="006556AD" w:rsidRDefault="006556AD" w:rsidP="006556AD">
            <w:pPr>
              <w:rPr>
                <w:rFonts w:ascii="Arial" w:hAnsi="Arial" w:cs="Arial"/>
                <w:sz w:val="14"/>
                <w:szCs w:val="14"/>
              </w:rPr>
            </w:pPr>
            <w:r>
              <w:rPr>
                <w:rFonts w:ascii="Arial" w:hAnsi="Arial" w:cs="Arial"/>
                <w:sz w:val="14"/>
                <w:szCs w:val="14"/>
              </w:rPr>
              <w:t>Mn</w:t>
            </w:r>
          </w:p>
        </w:tc>
        <w:tc>
          <w:tcPr>
            <w:tcW w:w="1532" w:type="dxa"/>
          </w:tcPr>
          <w:p w14:paraId="716A4461"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14CE42EA" w14:textId="77777777" w:rsidR="006556AD" w:rsidRPr="008E3DD2" w:rsidRDefault="006556AD" w:rsidP="006556AD">
            <w:pPr>
              <w:rPr>
                <w:rFonts w:ascii="Arial" w:hAnsi="Arial" w:cs="Arial"/>
                <w:sz w:val="14"/>
                <w:szCs w:val="14"/>
              </w:rPr>
            </w:pPr>
          </w:p>
          <w:p w14:paraId="268890E8" w14:textId="1C80C067" w:rsidR="006556AD" w:rsidRPr="008E3DD2" w:rsidRDefault="006556AD" w:rsidP="006556AD">
            <w:pPr>
              <w:rPr>
                <w:rFonts w:ascii="Arial" w:hAnsi="Arial" w:cs="Arial"/>
                <w:sz w:val="14"/>
                <w:szCs w:val="14"/>
              </w:rPr>
            </w:pPr>
            <w:r w:rsidRPr="008E3DD2">
              <w:rPr>
                <w:rFonts w:ascii="Arial" w:hAnsi="Arial" w:cs="Arial"/>
                <w:sz w:val="14"/>
                <w:szCs w:val="14"/>
              </w:rPr>
              <w:t>Adults</w:t>
            </w:r>
            <w:r>
              <w:rPr>
                <w:rFonts w:ascii="Arial" w:hAnsi="Arial" w:cs="Arial"/>
                <w:sz w:val="14"/>
                <w:szCs w:val="14"/>
              </w:rPr>
              <w:t xml:space="preserve"> and children</w:t>
            </w:r>
          </w:p>
        </w:tc>
        <w:tc>
          <w:tcPr>
            <w:tcW w:w="0" w:type="auto"/>
            <w:tcBorders>
              <w:right w:val="nil"/>
            </w:tcBorders>
          </w:tcPr>
          <w:p w14:paraId="602BE640" w14:textId="706F5B0C" w:rsidR="006556AD" w:rsidRDefault="006556AD" w:rsidP="006556AD">
            <w:pPr>
              <w:rPr>
                <w:rFonts w:ascii="Arial" w:hAnsi="Arial" w:cs="Arial"/>
                <w:sz w:val="14"/>
                <w:szCs w:val="14"/>
              </w:rPr>
            </w:pPr>
            <w:r>
              <w:rPr>
                <w:rFonts w:ascii="Arial" w:hAnsi="Arial" w:cs="Arial"/>
                <w:sz w:val="14"/>
                <w:szCs w:val="14"/>
              </w:rPr>
              <w:t xml:space="preserve">Nail Mn levels higher than reference values. Nail Mn levels associated with hearing loss at certain frequencies in a low noise-exposure sub-group, although no association found for the </w:t>
            </w:r>
            <w:r w:rsidR="00AD5309">
              <w:rPr>
                <w:rFonts w:ascii="Arial" w:hAnsi="Arial" w:cs="Arial"/>
                <w:sz w:val="14"/>
                <w:szCs w:val="14"/>
              </w:rPr>
              <w:t xml:space="preserve">total </w:t>
            </w:r>
            <w:r>
              <w:rPr>
                <w:rFonts w:ascii="Arial" w:hAnsi="Arial" w:cs="Arial"/>
                <w:sz w:val="14"/>
                <w:szCs w:val="14"/>
              </w:rPr>
              <w:t xml:space="preserve">study </w:t>
            </w:r>
            <w:r w:rsidR="00AD5309">
              <w:rPr>
                <w:rFonts w:ascii="Arial" w:hAnsi="Arial" w:cs="Arial"/>
                <w:sz w:val="14"/>
                <w:szCs w:val="14"/>
              </w:rPr>
              <w:t>group</w:t>
            </w:r>
            <w:r>
              <w:rPr>
                <w:rFonts w:ascii="Arial" w:hAnsi="Arial" w:cs="Arial"/>
                <w:sz w:val="14"/>
                <w:szCs w:val="14"/>
              </w:rPr>
              <w:t>. Several case</w:t>
            </w:r>
            <w:r w:rsidR="00AD5309">
              <w:rPr>
                <w:rFonts w:ascii="Arial" w:hAnsi="Arial" w:cs="Arial"/>
                <w:sz w:val="14"/>
                <w:szCs w:val="14"/>
              </w:rPr>
              <w:t xml:space="preserve"> reports</w:t>
            </w:r>
            <w:r>
              <w:rPr>
                <w:rFonts w:ascii="Arial" w:hAnsi="Arial" w:cs="Arial"/>
                <w:sz w:val="14"/>
                <w:szCs w:val="14"/>
              </w:rPr>
              <w:t xml:space="preserve"> of</w:t>
            </w:r>
            <w:r w:rsidRPr="006556AD">
              <w:rPr>
                <w:rFonts w:ascii="Arial" w:hAnsi="Arial" w:cs="Arial"/>
                <w:sz w:val="14"/>
                <w:szCs w:val="14"/>
              </w:rPr>
              <w:t xml:space="preserve"> young</w:t>
            </w:r>
            <w:r>
              <w:rPr>
                <w:rFonts w:ascii="Arial" w:hAnsi="Arial" w:cs="Arial"/>
                <w:sz w:val="14"/>
                <w:szCs w:val="14"/>
              </w:rPr>
              <w:t>er</w:t>
            </w:r>
            <w:r w:rsidRPr="006556AD">
              <w:rPr>
                <w:rFonts w:ascii="Arial" w:hAnsi="Arial" w:cs="Arial"/>
                <w:sz w:val="14"/>
                <w:szCs w:val="14"/>
              </w:rPr>
              <w:t xml:space="preserve"> </w:t>
            </w:r>
            <w:r>
              <w:rPr>
                <w:rFonts w:ascii="Arial" w:hAnsi="Arial" w:cs="Arial"/>
                <w:sz w:val="14"/>
                <w:szCs w:val="14"/>
              </w:rPr>
              <w:t>participants</w:t>
            </w:r>
            <w:r w:rsidRPr="006556AD">
              <w:rPr>
                <w:rFonts w:ascii="Arial" w:hAnsi="Arial" w:cs="Arial"/>
                <w:sz w:val="14"/>
                <w:szCs w:val="14"/>
              </w:rPr>
              <w:t xml:space="preserve"> with high metal levels </w:t>
            </w:r>
            <w:r>
              <w:rPr>
                <w:rFonts w:ascii="Arial" w:hAnsi="Arial" w:cs="Arial"/>
                <w:sz w:val="14"/>
                <w:szCs w:val="14"/>
              </w:rPr>
              <w:t>with</w:t>
            </w:r>
            <w:r w:rsidRPr="006556AD">
              <w:rPr>
                <w:rFonts w:ascii="Arial" w:hAnsi="Arial" w:cs="Arial"/>
                <w:sz w:val="14"/>
                <w:szCs w:val="14"/>
              </w:rPr>
              <w:t xml:space="preserve"> neurological symptoms and </w:t>
            </w:r>
            <w:r w:rsidR="00AD5309">
              <w:rPr>
                <w:rFonts w:ascii="Arial" w:hAnsi="Arial" w:cs="Arial"/>
                <w:sz w:val="14"/>
                <w:szCs w:val="14"/>
              </w:rPr>
              <w:t>hearing loss</w:t>
            </w:r>
            <w:r w:rsidRPr="006556AD">
              <w:rPr>
                <w:rFonts w:ascii="Arial" w:hAnsi="Arial" w:cs="Arial"/>
                <w:sz w:val="14"/>
                <w:szCs w:val="14"/>
              </w:rPr>
              <w:t>.</w:t>
            </w:r>
          </w:p>
        </w:tc>
      </w:tr>
      <w:tr w:rsidR="00AD5309" w:rsidRPr="008E3DD2" w14:paraId="35FA4DD2" w14:textId="77777777" w:rsidTr="00CC3D63">
        <w:trPr>
          <w:cantSplit/>
        </w:trPr>
        <w:tc>
          <w:tcPr>
            <w:tcW w:w="0" w:type="auto"/>
            <w:tcBorders>
              <w:left w:val="nil"/>
            </w:tcBorders>
          </w:tcPr>
          <w:p w14:paraId="44993F10" w14:textId="0A9979A6" w:rsidR="00AD5309" w:rsidRDefault="00AD5309" w:rsidP="006556AD">
            <w:pPr>
              <w:rPr>
                <w:rFonts w:ascii="Arial" w:hAnsi="Arial" w:cs="Arial"/>
                <w:sz w:val="14"/>
                <w:szCs w:val="14"/>
              </w:rPr>
            </w:pPr>
            <w:r>
              <w:rPr>
                <w:rFonts w:ascii="Arial" w:hAnsi="Arial" w:cs="Arial"/>
                <w:sz w:val="14"/>
                <w:szCs w:val="14"/>
              </w:rPr>
              <w:t>Schuler</w:t>
            </w:r>
          </w:p>
        </w:tc>
        <w:tc>
          <w:tcPr>
            <w:tcW w:w="0" w:type="auto"/>
          </w:tcPr>
          <w:p w14:paraId="46151E15" w14:textId="55D98645" w:rsidR="00AD5309" w:rsidRDefault="00AD5309" w:rsidP="006556AD">
            <w:pPr>
              <w:rPr>
                <w:rFonts w:ascii="Arial" w:hAnsi="Arial" w:cs="Arial"/>
                <w:sz w:val="14"/>
                <w:szCs w:val="14"/>
              </w:rPr>
            </w:pPr>
            <w:r>
              <w:rPr>
                <w:rFonts w:ascii="Arial" w:hAnsi="Arial" w:cs="Arial"/>
                <w:sz w:val="14"/>
                <w:szCs w:val="14"/>
              </w:rPr>
              <w:t>1957</w:t>
            </w:r>
          </w:p>
        </w:tc>
        <w:tc>
          <w:tcPr>
            <w:tcW w:w="0" w:type="auto"/>
          </w:tcPr>
          <w:p w14:paraId="332FE5B2" w14:textId="320D40BA" w:rsidR="00AD5309" w:rsidRPr="006556AD" w:rsidRDefault="00AD5309" w:rsidP="006556AD">
            <w:pPr>
              <w:rPr>
                <w:rFonts w:ascii="Arial" w:hAnsi="Arial" w:cs="Arial"/>
                <w:sz w:val="14"/>
                <w:szCs w:val="14"/>
              </w:rPr>
            </w:pPr>
            <w:r w:rsidRPr="00AD5309">
              <w:rPr>
                <w:rFonts w:ascii="Arial" w:hAnsi="Arial" w:cs="Arial"/>
                <w:sz w:val="14"/>
                <w:szCs w:val="14"/>
              </w:rPr>
              <w:t>13415693</w:t>
            </w:r>
          </w:p>
        </w:tc>
        <w:tc>
          <w:tcPr>
            <w:tcW w:w="1027" w:type="dxa"/>
          </w:tcPr>
          <w:p w14:paraId="4F8B9DE1" w14:textId="4FA8B9F6" w:rsidR="00AD5309" w:rsidRDefault="00AD5309" w:rsidP="006556AD">
            <w:pPr>
              <w:rPr>
                <w:rFonts w:ascii="Arial" w:hAnsi="Arial" w:cs="Arial"/>
                <w:sz w:val="14"/>
                <w:szCs w:val="14"/>
              </w:rPr>
            </w:pPr>
            <w:r>
              <w:rPr>
                <w:rFonts w:ascii="Arial" w:hAnsi="Arial" w:cs="Arial"/>
                <w:sz w:val="14"/>
                <w:szCs w:val="14"/>
              </w:rPr>
              <w:t>Chile</w:t>
            </w:r>
          </w:p>
        </w:tc>
        <w:tc>
          <w:tcPr>
            <w:tcW w:w="745" w:type="dxa"/>
          </w:tcPr>
          <w:p w14:paraId="3A348DC4" w14:textId="026D6722" w:rsidR="00AD5309" w:rsidRDefault="00AD5309" w:rsidP="006556AD">
            <w:pPr>
              <w:rPr>
                <w:rFonts w:ascii="Arial" w:hAnsi="Arial" w:cs="Arial"/>
                <w:sz w:val="14"/>
                <w:szCs w:val="14"/>
              </w:rPr>
            </w:pPr>
            <w:r>
              <w:rPr>
                <w:rFonts w:ascii="Arial" w:hAnsi="Arial" w:cs="Arial"/>
                <w:sz w:val="14"/>
                <w:szCs w:val="14"/>
              </w:rPr>
              <w:t>Mn</w:t>
            </w:r>
          </w:p>
        </w:tc>
        <w:tc>
          <w:tcPr>
            <w:tcW w:w="1532" w:type="dxa"/>
          </w:tcPr>
          <w:p w14:paraId="1BBC88F3" w14:textId="77777777" w:rsidR="00AD5309" w:rsidRDefault="00AD5309" w:rsidP="006556AD">
            <w:pPr>
              <w:rPr>
                <w:rFonts w:ascii="Arial" w:hAnsi="Arial" w:cs="Arial"/>
                <w:sz w:val="14"/>
                <w:szCs w:val="14"/>
              </w:rPr>
            </w:pPr>
            <w:r>
              <w:rPr>
                <w:rFonts w:ascii="Arial" w:hAnsi="Arial" w:cs="Arial"/>
                <w:sz w:val="14"/>
                <w:szCs w:val="14"/>
              </w:rPr>
              <w:t>Mine workers</w:t>
            </w:r>
          </w:p>
          <w:p w14:paraId="39C8E03A" w14:textId="77777777" w:rsidR="00AD5309" w:rsidRDefault="00AD5309" w:rsidP="006556AD">
            <w:pPr>
              <w:rPr>
                <w:rFonts w:ascii="Arial" w:hAnsi="Arial" w:cs="Arial"/>
                <w:sz w:val="14"/>
                <w:szCs w:val="14"/>
              </w:rPr>
            </w:pPr>
          </w:p>
          <w:p w14:paraId="0D2F678E" w14:textId="4F494B72" w:rsidR="00AD5309" w:rsidRPr="008E3DD2" w:rsidRDefault="00AD5309" w:rsidP="006556AD">
            <w:pPr>
              <w:rPr>
                <w:rFonts w:ascii="Arial" w:hAnsi="Arial" w:cs="Arial"/>
                <w:sz w:val="14"/>
                <w:szCs w:val="14"/>
              </w:rPr>
            </w:pPr>
            <w:r>
              <w:rPr>
                <w:rFonts w:ascii="Arial" w:hAnsi="Arial" w:cs="Arial"/>
                <w:sz w:val="14"/>
                <w:szCs w:val="14"/>
              </w:rPr>
              <w:t>Adults</w:t>
            </w:r>
          </w:p>
        </w:tc>
        <w:tc>
          <w:tcPr>
            <w:tcW w:w="0" w:type="auto"/>
            <w:tcBorders>
              <w:right w:val="nil"/>
            </w:tcBorders>
          </w:tcPr>
          <w:p w14:paraId="6EA473C5" w14:textId="177528C8" w:rsidR="00AD5309" w:rsidRDefault="00AD5309" w:rsidP="006556AD">
            <w:pPr>
              <w:rPr>
                <w:rFonts w:ascii="Arial" w:hAnsi="Arial" w:cs="Arial"/>
                <w:sz w:val="14"/>
                <w:szCs w:val="14"/>
              </w:rPr>
            </w:pPr>
            <w:r>
              <w:rPr>
                <w:rFonts w:ascii="Arial" w:hAnsi="Arial" w:cs="Arial"/>
                <w:sz w:val="14"/>
                <w:szCs w:val="14"/>
              </w:rPr>
              <w:t xml:space="preserve">Case series of mine </w:t>
            </w:r>
            <w:r w:rsidRPr="00AD5309">
              <w:rPr>
                <w:rFonts w:ascii="Arial" w:hAnsi="Arial" w:cs="Arial"/>
                <w:sz w:val="14"/>
                <w:szCs w:val="14"/>
              </w:rPr>
              <w:t>workers w</w:t>
            </w:r>
            <w:r>
              <w:rPr>
                <w:rFonts w:ascii="Arial" w:hAnsi="Arial" w:cs="Arial"/>
                <w:sz w:val="14"/>
                <w:szCs w:val="14"/>
              </w:rPr>
              <w:t>ith</w:t>
            </w:r>
            <w:r w:rsidRPr="00AD5309">
              <w:rPr>
                <w:rFonts w:ascii="Arial" w:hAnsi="Arial" w:cs="Arial"/>
                <w:sz w:val="14"/>
                <w:szCs w:val="14"/>
              </w:rPr>
              <w:t xml:space="preserve"> clinical syndrome of manganese toxicity</w:t>
            </w:r>
            <w:r>
              <w:rPr>
                <w:rFonts w:ascii="Arial" w:hAnsi="Arial" w:cs="Arial"/>
                <w:sz w:val="14"/>
                <w:szCs w:val="14"/>
              </w:rPr>
              <w:t>.</w:t>
            </w:r>
          </w:p>
        </w:tc>
      </w:tr>
      <w:tr w:rsidR="00697B3E" w:rsidRPr="008E3DD2" w14:paraId="25CB870B" w14:textId="77777777" w:rsidTr="00CC3D63">
        <w:trPr>
          <w:cantSplit/>
        </w:trPr>
        <w:tc>
          <w:tcPr>
            <w:tcW w:w="0" w:type="auto"/>
            <w:tcBorders>
              <w:left w:val="nil"/>
            </w:tcBorders>
          </w:tcPr>
          <w:p w14:paraId="4240C697" w14:textId="02E887CD" w:rsidR="00697B3E" w:rsidRDefault="00697B3E" w:rsidP="006556AD">
            <w:pPr>
              <w:rPr>
                <w:rFonts w:ascii="Arial" w:hAnsi="Arial" w:cs="Arial"/>
                <w:sz w:val="14"/>
                <w:szCs w:val="14"/>
              </w:rPr>
            </w:pPr>
            <w:proofErr w:type="spellStart"/>
            <w:r>
              <w:rPr>
                <w:rFonts w:ascii="Arial" w:hAnsi="Arial" w:cs="Arial"/>
                <w:sz w:val="14"/>
                <w:szCs w:val="14"/>
              </w:rPr>
              <w:t>Serrazina</w:t>
            </w:r>
            <w:proofErr w:type="spellEnd"/>
          </w:p>
        </w:tc>
        <w:tc>
          <w:tcPr>
            <w:tcW w:w="0" w:type="auto"/>
          </w:tcPr>
          <w:p w14:paraId="4A0F6685" w14:textId="2A0C1114" w:rsidR="00697B3E" w:rsidRDefault="00697B3E" w:rsidP="006556AD">
            <w:pPr>
              <w:rPr>
                <w:rFonts w:ascii="Arial" w:hAnsi="Arial" w:cs="Arial"/>
                <w:sz w:val="14"/>
                <w:szCs w:val="14"/>
              </w:rPr>
            </w:pPr>
            <w:r>
              <w:rPr>
                <w:rFonts w:ascii="Arial" w:hAnsi="Arial" w:cs="Arial"/>
                <w:sz w:val="14"/>
                <w:szCs w:val="14"/>
              </w:rPr>
              <w:t>2018</w:t>
            </w:r>
          </w:p>
        </w:tc>
        <w:tc>
          <w:tcPr>
            <w:tcW w:w="0" w:type="auto"/>
          </w:tcPr>
          <w:p w14:paraId="4BDCEA16" w14:textId="1763ED5C" w:rsidR="00697B3E" w:rsidRPr="00AD5309" w:rsidRDefault="00697B3E" w:rsidP="006556AD">
            <w:pPr>
              <w:rPr>
                <w:rFonts w:ascii="Arial" w:hAnsi="Arial" w:cs="Arial"/>
                <w:sz w:val="14"/>
                <w:szCs w:val="14"/>
              </w:rPr>
            </w:pPr>
            <w:r w:rsidRPr="00697B3E">
              <w:rPr>
                <w:rFonts w:ascii="Arial" w:hAnsi="Arial" w:cs="Arial"/>
                <w:sz w:val="14"/>
                <w:szCs w:val="14"/>
              </w:rPr>
              <w:t>30296394</w:t>
            </w:r>
          </w:p>
        </w:tc>
        <w:tc>
          <w:tcPr>
            <w:tcW w:w="1027" w:type="dxa"/>
          </w:tcPr>
          <w:p w14:paraId="750D2BCD" w14:textId="2A240230" w:rsidR="00697B3E" w:rsidRDefault="00697B3E" w:rsidP="006556AD">
            <w:pPr>
              <w:rPr>
                <w:rFonts w:ascii="Arial" w:hAnsi="Arial" w:cs="Arial"/>
                <w:sz w:val="14"/>
                <w:szCs w:val="14"/>
              </w:rPr>
            </w:pPr>
            <w:r>
              <w:rPr>
                <w:rFonts w:ascii="Arial" w:hAnsi="Arial" w:cs="Arial"/>
                <w:sz w:val="14"/>
                <w:szCs w:val="14"/>
              </w:rPr>
              <w:t>Portugal</w:t>
            </w:r>
          </w:p>
        </w:tc>
        <w:tc>
          <w:tcPr>
            <w:tcW w:w="745" w:type="dxa"/>
          </w:tcPr>
          <w:p w14:paraId="15564133" w14:textId="1287E013" w:rsidR="00697B3E" w:rsidRDefault="00697B3E" w:rsidP="006556AD">
            <w:pPr>
              <w:rPr>
                <w:rFonts w:ascii="Arial" w:hAnsi="Arial" w:cs="Arial"/>
                <w:sz w:val="14"/>
                <w:szCs w:val="14"/>
              </w:rPr>
            </w:pPr>
            <w:r>
              <w:rPr>
                <w:rFonts w:ascii="Arial" w:hAnsi="Arial" w:cs="Arial"/>
                <w:sz w:val="14"/>
                <w:szCs w:val="14"/>
              </w:rPr>
              <w:t>Mn</w:t>
            </w:r>
          </w:p>
        </w:tc>
        <w:tc>
          <w:tcPr>
            <w:tcW w:w="1532" w:type="dxa"/>
          </w:tcPr>
          <w:p w14:paraId="0EC54FB0" w14:textId="77777777" w:rsidR="00697B3E" w:rsidRDefault="00DE7587" w:rsidP="006556AD">
            <w:pPr>
              <w:rPr>
                <w:rFonts w:ascii="Arial" w:hAnsi="Arial" w:cs="Arial"/>
                <w:sz w:val="14"/>
                <w:szCs w:val="14"/>
              </w:rPr>
            </w:pPr>
            <w:r>
              <w:rPr>
                <w:rFonts w:ascii="Arial" w:hAnsi="Arial" w:cs="Arial"/>
                <w:sz w:val="14"/>
                <w:szCs w:val="14"/>
              </w:rPr>
              <w:t>Mine workers</w:t>
            </w:r>
          </w:p>
          <w:p w14:paraId="7D91DD51" w14:textId="77777777" w:rsidR="00DE7587" w:rsidRDefault="00DE7587" w:rsidP="006556AD">
            <w:pPr>
              <w:rPr>
                <w:rFonts w:ascii="Arial" w:hAnsi="Arial" w:cs="Arial"/>
                <w:sz w:val="14"/>
                <w:szCs w:val="14"/>
              </w:rPr>
            </w:pPr>
          </w:p>
          <w:p w14:paraId="29100065" w14:textId="1E54AD30" w:rsidR="00DE7587" w:rsidRDefault="00DE7587" w:rsidP="006556AD">
            <w:pPr>
              <w:rPr>
                <w:rFonts w:ascii="Arial" w:hAnsi="Arial" w:cs="Arial"/>
                <w:sz w:val="14"/>
                <w:szCs w:val="14"/>
              </w:rPr>
            </w:pPr>
            <w:r>
              <w:rPr>
                <w:rFonts w:ascii="Arial" w:hAnsi="Arial" w:cs="Arial"/>
                <w:sz w:val="14"/>
                <w:szCs w:val="14"/>
              </w:rPr>
              <w:t>Adults</w:t>
            </w:r>
          </w:p>
        </w:tc>
        <w:tc>
          <w:tcPr>
            <w:tcW w:w="0" w:type="auto"/>
            <w:tcBorders>
              <w:right w:val="nil"/>
            </w:tcBorders>
          </w:tcPr>
          <w:p w14:paraId="65EBE560" w14:textId="5C03C59F" w:rsidR="00697B3E" w:rsidRDefault="00DE7587" w:rsidP="006556AD">
            <w:pPr>
              <w:rPr>
                <w:rFonts w:ascii="Arial" w:hAnsi="Arial" w:cs="Arial"/>
                <w:sz w:val="14"/>
                <w:szCs w:val="14"/>
              </w:rPr>
            </w:pPr>
            <w:r>
              <w:rPr>
                <w:rFonts w:ascii="Arial" w:hAnsi="Arial" w:cs="Arial"/>
                <w:sz w:val="14"/>
                <w:szCs w:val="14"/>
              </w:rPr>
              <w:t>Higher blood and urine Mn and urine ALA and porphyrin levels in mine workers vs. control group.</w:t>
            </w:r>
          </w:p>
        </w:tc>
      </w:tr>
      <w:tr w:rsidR="00E45D87" w:rsidRPr="008E3DD2" w14:paraId="0EC4A2B2" w14:textId="77777777" w:rsidTr="00CC3D63">
        <w:trPr>
          <w:cantSplit/>
        </w:trPr>
        <w:tc>
          <w:tcPr>
            <w:tcW w:w="0" w:type="auto"/>
            <w:tcBorders>
              <w:left w:val="nil"/>
            </w:tcBorders>
          </w:tcPr>
          <w:p w14:paraId="48B4A7B9" w14:textId="7F063F30" w:rsidR="00E45D87" w:rsidRDefault="00E45D87" w:rsidP="006556AD">
            <w:pPr>
              <w:rPr>
                <w:rFonts w:ascii="Arial" w:hAnsi="Arial" w:cs="Arial"/>
                <w:sz w:val="14"/>
                <w:szCs w:val="14"/>
              </w:rPr>
            </w:pPr>
            <w:r>
              <w:rPr>
                <w:rFonts w:ascii="Arial" w:hAnsi="Arial" w:cs="Arial"/>
                <w:sz w:val="14"/>
                <w:szCs w:val="14"/>
              </w:rPr>
              <w:t>Sweet</w:t>
            </w:r>
          </w:p>
        </w:tc>
        <w:tc>
          <w:tcPr>
            <w:tcW w:w="0" w:type="auto"/>
          </w:tcPr>
          <w:p w14:paraId="55934384" w14:textId="58ECE120" w:rsidR="00E45D87" w:rsidRDefault="00E45D87" w:rsidP="006556AD">
            <w:pPr>
              <w:rPr>
                <w:rFonts w:ascii="Arial" w:hAnsi="Arial" w:cs="Arial"/>
                <w:sz w:val="14"/>
                <w:szCs w:val="14"/>
              </w:rPr>
            </w:pPr>
            <w:r>
              <w:rPr>
                <w:rFonts w:ascii="Arial" w:hAnsi="Arial" w:cs="Arial"/>
                <w:sz w:val="14"/>
                <w:szCs w:val="14"/>
              </w:rPr>
              <w:t>1974</w:t>
            </w:r>
          </w:p>
        </w:tc>
        <w:tc>
          <w:tcPr>
            <w:tcW w:w="0" w:type="auto"/>
          </w:tcPr>
          <w:p w14:paraId="0D91FA98" w14:textId="35A44B28" w:rsidR="00E45D87" w:rsidRPr="00697B3E" w:rsidRDefault="00E45D87" w:rsidP="006556AD">
            <w:pPr>
              <w:rPr>
                <w:rFonts w:ascii="Arial" w:hAnsi="Arial" w:cs="Arial"/>
                <w:sz w:val="14"/>
                <w:szCs w:val="14"/>
              </w:rPr>
            </w:pPr>
            <w:r w:rsidRPr="00E45D87">
              <w:rPr>
                <w:rFonts w:ascii="Arial" w:hAnsi="Arial" w:cs="Arial"/>
                <w:sz w:val="14"/>
                <w:szCs w:val="14"/>
              </w:rPr>
              <w:t>4371519</w:t>
            </w:r>
          </w:p>
        </w:tc>
        <w:tc>
          <w:tcPr>
            <w:tcW w:w="1027" w:type="dxa"/>
          </w:tcPr>
          <w:p w14:paraId="34475251" w14:textId="7C4225EF" w:rsidR="00E45D87" w:rsidRDefault="00E45D87" w:rsidP="006556AD">
            <w:pPr>
              <w:rPr>
                <w:rFonts w:ascii="Arial" w:hAnsi="Arial" w:cs="Arial"/>
                <w:sz w:val="14"/>
                <w:szCs w:val="14"/>
              </w:rPr>
            </w:pPr>
            <w:r>
              <w:rPr>
                <w:rFonts w:ascii="Arial" w:hAnsi="Arial" w:cs="Arial"/>
                <w:sz w:val="14"/>
                <w:szCs w:val="14"/>
              </w:rPr>
              <w:t>USA</w:t>
            </w:r>
          </w:p>
        </w:tc>
        <w:tc>
          <w:tcPr>
            <w:tcW w:w="745" w:type="dxa"/>
          </w:tcPr>
          <w:p w14:paraId="2F2DB0A3" w14:textId="382479EA" w:rsidR="00E45D87" w:rsidRDefault="00E45D87" w:rsidP="006556AD">
            <w:pPr>
              <w:rPr>
                <w:rFonts w:ascii="Arial" w:hAnsi="Arial" w:cs="Arial"/>
                <w:sz w:val="14"/>
                <w:szCs w:val="14"/>
              </w:rPr>
            </w:pPr>
            <w:r>
              <w:rPr>
                <w:rFonts w:ascii="Arial" w:hAnsi="Arial" w:cs="Arial"/>
                <w:sz w:val="14"/>
                <w:szCs w:val="14"/>
              </w:rPr>
              <w:t>Mn</w:t>
            </w:r>
          </w:p>
        </w:tc>
        <w:tc>
          <w:tcPr>
            <w:tcW w:w="1532" w:type="dxa"/>
          </w:tcPr>
          <w:p w14:paraId="0D81EBFC" w14:textId="77777777" w:rsidR="00E45D87" w:rsidRDefault="00E45D87" w:rsidP="006556AD">
            <w:pPr>
              <w:rPr>
                <w:rFonts w:ascii="Arial" w:hAnsi="Arial" w:cs="Arial"/>
                <w:sz w:val="14"/>
                <w:szCs w:val="14"/>
              </w:rPr>
            </w:pPr>
            <w:r>
              <w:rPr>
                <w:rFonts w:ascii="Arial" w:hAnsi="Arial" w:cs="Arial"/>
                <w:sz w:val="14"/>
                <w:szCs w:val="14"/>
              </w:rPr>
              <w:t>Mine workers</w:t>
            </w:r>
          </w:p>
          <w:p w14:paraId="5773147C" w14:textId="77777777" w:rsidR="00E45D87" w:rsidRDefault="00E45D87" w:rsidP="006556AD">
            <w:pPr>
              <w:rPr>
                <w:rFonts w:ascii="Arial" w:hAnsi="Arial" w:cs="Arial"/>
                <w:sz w:val="14"/>
                <w:szCs w:val="14"/>
              </w:rPr>
            </w:pPr>
          </w:p>
          <w:p w14:paraId="06DE346F" w14:textId="1697DC23" w:rsidR="00E45D87" w:rsidRDefault="00E45D87" w:rsidP="006556AD">
            <w:pPr>
              <w:rPr>
                <w:rFonts w:ascii="Arial" w:hAnsi="Arial" w:cs="Arial"/>
                <w:sz w:val="14"/>
                <w:szCs w:val="14"/>
              </w:rPr>
            </w:pPr>
            <w:r>
              <w:rPr>
                <w:rFonts w:ascii="Arial" w:hAnsi="Arial" w:cs="Arial"/>
                <w:sz w:val="14"/>
                <w:szCs w:val="14"/>
              </w:rPr>
              <w:t>Adults</w:t>
            </w:r>
          </w:p>
        </w:tc>
        <w:tc>
          <w:tcPr>
            <w:tcW w:w="0" w:type="auto"/>
            <w:tcBorders>
              <w:right w:val="nil"/>
            </w:tcBorders>
          </w:tcPr>
          <w:p w14:paraId="158E4A49" w14:textId="03142B41" w:rsidR="00E45D87" w:rsidRDefault="00E45D87" w:rsidP="006556AD">
            <w:pPr>
              <w:rPr>
                <w:rFonts w:ascii="Arial" w:hAnsi="Arial" w:cs="Arial"/>
                <w:sz w:val="14"/>
                <w:szCs w:val="14"/>
              </w:rPr>
            </w:pPr>
            <w:r>
              <w:rPr>
                <w:rFonts w:ascii="Arial" w:hAnsi="Arial" w:cs="Arial"/>
                <w:sz w:val="14"/>
                <w:szCs w:val="14"/>
              </w:rPr>
              <w:t xml:space="preserve">Study of </w:t>
            </w:r>
            <w:r w:rsidR="00E0371E">
              <w:rPr>
                <w:rFonts w:ascii="Arial" w:hAnsi="Arial" w:cs="Arial"/>
                <w:sz w:val="14"/>
                <w:szCs w:val="14"/>
              </w:rPr>
              <w:t>deceased</w:t>
            </w:r>
            <w:r w:rsidRPr="00E45D87">
              <w:rPr>
                <w:rFonts w:ascii="Arial" w:hAnsi="Arial" w:cs="Arial"/>
                <w:sz w:val="14"/>
                <w:szCs w:val="14"/>
              </w:rPr>
              <w:t xml:space="preserve"> </w:t>
            </w:r>
            <w:r>
              <w:rPr>
                <w:rFonts w:ascii="Arial" w:hAnsi="Arial" w:cs="Arial"/>
                <w:sz w:val="14"/>
                <w:szCs w:val="14"/>
              </w:rPr>
              <w:t>mine workers.</w:t>
            </w:r>
            <w:r w:rsidRPr="00E45D87">
              <w:rPr>
                <w:rFonts w:ascii="Arial" w:hAnsi="Arial" w:cs="Arial"/>
                <w:sz w:val="14"/>
                <w:szCs w:val="14"/>
              </w:rPr>
              <w:t xml:space="preserve"> </w:t>
            </w:r>
            <w:r>
              <w:rPr>
                <w:rFonts w:ascii="Arial" w:hAnsi="Arial" w:cs="Arial"/>
                <w:sz w:val="14"/>
                <w:szCs w:val="14"/>
              </w:rPr>
              <w:t>P</w:t>
            </w:r>
            <w:r w:rsidRPr="00E45D87">
              <w:rPr>
                <w:rFonts w:ascii="Arial" w:hAnsi="Arial" w:cs="Arial"/>
                <w:sz w:val="14"/>
                <w:szCs w:val="14"/>
              </w:rPr>
              <w:t xml:space="preserve">neumoconiosis </w:t>
            </w:r>
            <w:r>
              <w:rPr>
                <w:rFonts w:ascii="Arial" w:hAnsi="Arial" w:cs="Arial"/>
                <w:sz w:val="14"/>
                <w:szCs w:val="14"/>
              </w:rPr>
              <w:t xml:space="preserve">was </w:t>
            </w:r>
            <w:r w:rsidRPr="00E45D87">
              <w:rPr>
                <w:rFonts w:ascii="Arial" w:hAnsi="Arial" w:cs="Arial"/>
                <w:sz w:val="14"/>
                <w:szCs w:val="14"/>
              </w:rPr>
              <w:t>associated with lung tissue dust concentration</w:t>
            </w:r>
            <w:r>
              <w:rPr>
                <w:rFonts w:ascii="Arial" w:hAnsi="Arial" w:cs="Arial"/>
                <w:sz w:val="14"/>
                <w:szCs w:val="14"/>
              </w:rPr>
              <w:t>.</w:t>
            </w:r>
          </w:p>
        </w:tc>
      </w:tr>
      <w:tr w:rsidR="00EB699C" w:rsidRPr="008E3DD2" w14:paraId="3D6D70A1" w14:textId="77777777" w:rsidTr="00CC3D63">
        <w:trPr>
          <w:cantSplit/>
        </w:trPr>
        <w:tc>
          <w:tcPr>
            <w:tcW w:w="0" w:type="auto"/>
            <w:tcBorders>
              <w:left w:val="nil"/>
            </w:tcBorders>
          </w:tcPr>
          <w:p w14:paraId="6FA663D0" w14:textId="4EED1157" w:rsidR="00EB699C" w:rsidRDefault="00EB699C" w:rsidP="006556AD">
            <w:pPr>
              <w:rPr>
                <w:rFonts w:ascii="Arial" w:hAnsi="Arial" w:cs="Arial"/>
                <w:sz w:val="14"/>
                <w:szCs w:val="14"/>
              </w:rPr>
            </w:pPr>
            <w:r>
              <w:rPr>
                <w:rFonts w:ascii="Arial" w:hAnsi="Arial" w:cs="Arial"/>
                <w:sz w:val="14"/>
                <w:szCs w:val="14"/>
              </w:rPr>
              <w:t>Verma</w:t>
            </w:r>
          </w:p>
        </w:tc>
        <w:tc>
          <w:tcPr>
            <w:tcW w:w="0" w:type="auto"/>
          </w:tcPr>
          <w:p w14:paraId="5D502456" w14:textId="0907F827" w:rsidR="00EB699C" w:rsidRDefault="00EB699C" w:rsidP="006556AD">
            <w:pPr>
              <w:rPr>
                <w:rFonts w:ascii="Arial" w:hAnsi="Arial" w:cs="Arial"/>
                <w:sz w:val="14"/>
                <w:szCs w:val="14"/>
              </w:rPr>
            </w:pPr>
            <w:r>
              <w:rPr>
                <w:rFonts w:ascii="Arial" w:hAnsi="Arial" w:cs="Arial"/>
                <w:sz w:val="14"/>
                <w:szCs w:val="14"/>
              </w:rPr>
              <w:t>2017</w:t>
            </w:r>
          </w:p>
        </w:tc>
        <w:tc>
          <w:tcPr>
            <w:tcW w:w="0" w:type="auto"/>
          </w:tcPr>
          <w:p w14:paraId="668EE828" w14:textId="3EB98C55" w:rsidR="00EB699C" w:rsidRPr="00272A23" w:rsidRDefault="00EB699C" w:rsidP="006556AD">
            <w:pPr>
              <w:rPr>
                <w:rFonts w:ascii="Arial" w:hAnsi="Arial" w:cs="Arial"/>
                <w:sz w:val="14"/>
                <w:szCs w:val="14"/>
              </w:rPr>
            </w:pPr>
            <w:r w:rsidRPr="00EB699C">
              <w:rPr>
                <w:rFonts w:ascii="Arial" w:hAnsi="Arial" w:cs="Arial"/>
                <w:sz w:val="14"/>
                <w:szCs w:val="14"/>
              </w:rPr>
              <w:t>28951803</w:t>
            </w:r>
          </w:p>
        </w:tc>
        <w:tc>
          <w:tcPr>
            <w:tcW w:w="1027" w:type="dxa"/>
          </w:tcPr>
          <w:p w14:paraId="136D3C79" w14:textId="2122F369" w:rsidR="00EB699C" w:rsidRDefault="00EB699C" w:rsidP="006556AD">
            <w:pPr>
              <w:rPr>
                <w:rFonts w:ascii="Arial" w:hAnsi="Arial" w:cs="Arial"/>
                <w:sz w:val="14"/>
                <w:szCs w:val="14"/>
              </w:rPr>
            </w:pPr>
            <w:r>
              <w:rPr>
                <w:rFonts w:ascii="Arial" w:hAnsi="Arial" w:cs="Arial"/>
                <w:sz w:val="14"/>
                <w:szCs w:val="14"/>
              </w:rPr>
              <w:t>India</w:t>
            </w:r>
          </w:p>
        </w:tc>
        <w:tc>
          <w:tcPr>
            <w:tcW w:w="745" w:type="dxa"/>
          </w:tcPr>
          <w:p w14:paraId="60B59DAF" w14:textId="5034709C" w:rsidR="00EB699C" w:rsidRDefault="00EB699C" w:rsidP="006556AD">
            <w:pPr>
              <w:rPr>
                <w:rFonts w:ascii="Arial" w:hAnsi="Arial" w:cs="Arial"/>
                <w:sz w:val="14"/>
                <w:szCs w:val="14"/>
              </w:rPr>
            </w:pPr>
            <w:r>
              <w:rPr>
                <w:rFonts w:ascii="Arial" w:hAnsi="Arial" w:cs="Arial"/>
                <w:sz w:val="14"/>
                <w:szCs w:val="14"/>
              </w:rPr>
              <w:t>Mn</w:t>
            </w:r>
          </w:p>
        </w:tc>
        <w:tc>
          <w:tcPr>
            <w:tcW w:w="1532" w:type="dxa"/>
          </w:tcPr>
          <w:p w14:paraId="08F946B0" w14:textId="77777777" w:rsidR="00EB699C" w:rsidRDefault="00EB699C" w:rsidP="00272A23">
            <w:pPr>
              <w:rPr>
                <w:rFonts w:ascii="Arial" w:hAnsi="Arial" w:cs="Arial"/>
                <w:sz w:val="14"/>
                <w:szCs w:val="14"/>
              </w:rPr>
            </w:pPr>
            <w:r>
              <w:rPr>
                <w:rFonts w:ascii="Arial" w:hAnsi="Arial" w:cs="Arial"/>
                <w:sz w:val="14"/>
                <w:szCs w:val="14"/>
              </w:rPr>
              <w:t>Mine workers</w:t>
            </w:r>
          </w:p>
          <w:p w14:paraId="15B43818" w14:textId="77777777" w:rsidR="00EB699C" w:rsidRDefault="00EB699C" w:rsidP="00272A23">
            <w:pPr>
              <w:rPr>
                <w:rFonts w:ascii="Arial" w:hAnsi="Arial" w:cs="Arial"/>
                <w:sz w:val="14"/>
                <w:szCs w:val="14"/>
              </w:rPr>
            </w:pPr>
          </w:p>
          <w:p w14:paraId="326F3777" w14:textId="01D88C43" w:rsidR="00EB699C" w:rsidRDefault="00EB699C" w:rsidP="00272A23">
            <w:pPr>
              <w:rPr>
                <w:rFonts w:ascii="Arial" w:hAnsi="Arial" w:cs="Arial"/>
                <w:sz w:val="14"/>
                <w:szCs w:val="14"/>
              </w:rPr>
            </w:pPr>
            <w:r>
              <w:rPr>
                <w:rFonts w:ascii="Arial" w:hAnsi="Arial" w:cs="Arial"/>
                <w:sz w:val="14"/>
                <w:szCs w:val="14"/>
              </w:rPr>
              <w:t>Adults</w:t>
            </w:r>
          </w:p>
        </w:tc>
        <w:tc>
          <w:tcPr>
            <w:tcW w:w="0" w:type="auto"/>
            <w:tcBorders>
              <w:right w:val="nil"/>
            </w:tcBorders>
          </w:tcPr>
          <w:p w14:paraId="6FAF917E" w14:textId="22F00676" w:rsidR="00EB699C" w:rsidRDefault="00EB699C" w:rsidP="006556AD">
            <w:pPr>
              <w:rPr>
                <w:rFonts w:ascii="Arial" w:hAnsi="Arial" w:cs="Arial"/>
                <w:sz w:val="14"/>
                <w:szCs w:val="14"/>
              </w:rPr>
            </w:pPr>
            <w:r>
              <w:rPr>
                <w:rFonts w:ascii="Arial" w:hAnsi="Arial" w:cs="Arial"/>
                <w:sz w:val="14"/>
                <w:szCs w:val="14"/>
              </w:rPr>
              <w:t xml:space="preserve">Analysis of contributing factors to mine accidents for the purpose of generating an accident prediction model. </w:t>
            </w:r>
            <w:r w:rsidRPr="00EB699C">
              <w:rPr>
                <w:rFonts w:ascii="Arial" w:hAnsi="Arial" w:cs="Arial"/>
                <w:sz w:val="14"/>
                <w:szCs w:val="14"/>
              </w:rPr>
              <w:t>Unsafe acts of the worker</w:t>
            </w:r>
            <w:r>
              <w:rPr>
                <w:rFonts w:ascii="Arial" w:hAnsi="Arial" w:cs="Arial"/>
                <w:sz w:val="14"/>
                <w:szCs w:val="14"/>
              </w:rPr>
              <w:t xml:space="preserve"> and skill-based errors were deemed the most critical factors.</w:t>
            </w:r>
          </w:p>
        </w:tc>
      </w:tr>
      <w:tr w:rsidR="00EB117F" w:rsidRPr="008E3DD2" w14:paraId="1FFF0E1F" w14:textId="77777777" w:rsidTr="00CC3D63">
        <w:trPr>
          <w:cantSplit/>
        </w:trPr>
        <w:tc>
          <w:tcPr>
            <w:tcW w:w="0" w:type="auto"/>
            <w:tcBorders>
              <w:left w:val="nil"/>
            </w:tcBorders>
          </w:tcPr>
          <w:p w14:paraId="3ABD467C" w14:textId="568B4766" w:rsidR="00EB117F" w:rsidRDefault="00EB117F" w:rsidP="006556AD">
            <w:pPr>
              <w:rPr>
                <w:rFonts w:ascii="Arial" w:hAnsi="Arial" w:cs="Arial"/>
                <w:sz w:val="14"/>
                <w:szCs w:val="14"/>
              </w:rPr>
            </w:pPr>
            <w:r w:rsidRPr="00EB117F">
              <w:rPr>
                <w:rFonts w:ascii="Arial" w:hAnsi="Arial" w:cs="Arial"/>
                <w:sz w:val="14"/>
                <w:szCs w:val="14"/>
              </w:rPr>
              <w:t>Vinayagamoorthy</w:t>
            </w:r>
          </w:p>
        </w:tc>
        <w:tc>
          <w:tcPr>
            <w:tcW w:w="0" w:type="auto"/>
          </w:tcPr>
          <w:p w14:paraId="0A45DEB0" w14:textId="7C8EB516" w:rsidR="00EB117F" w:rsidRDefault="00EB117F" w:rsidP="006556AD">
            <w:pPr>
              <w:rPr>
                <w:rFonts w:ascii="Arial" w:hAnsi="Arial" w:cs="Arial"/>
                <w:sz w:val="14"/>
                <w:szCs w:val="14"/>
              </w:rPr>
            </w:pPr>
            <w:r>
              <w:rPr>
                <w:rFonts w:ascii="Arial" w:hAnsi="Arial" w:cs="Arial"/>
                <w:sz w:val="14"/>
                <w:szCs w:val="14"/>
              </w:rPr>
              <w:t>2010</w:t>
            </w:r>
          </w:p>
        </w:tc>
        <w:tc>
          <w:tcPr>
            <w:tcW w:w="0" w:type="auto"/>
          </w:tcPr>
          <w:p w14:paraId="357CBF09" w14:textId="13A4D60C" w:rsidR="00EB117F" w:rsidRPr="00EB699C" w:rsidRDefault="00EB117F" w:rsidP="006556AD">
            <w:pPr>
              <w:rPr>
                <w:rFonts w:ascii="Arial" w:hAnsi="Arial" w:cs="Arial"/>
                <w:sz w:val="14"/>
                <w:szCs w:val="14"/>
              </w:rPr>
            </w:pPr>
            <w:r w:rsidRPr="00EB117F">
              <w:rPr>
                <w:rFonts w:ascii="Arial" w:hAnsi="Arial" w:cs="Arial"/>
                <w:sz w:val="14"/>
                <w:szCs w:val="14"/>
              </w:rPr>
              <w:t>20851451</w:t>
            </w:r>
          </w:p>
        </w:tc>
        <w:tc>
          <w:tcPr>
            <w:tcW w:w="1027" w:type="dxa"/>
          </w:tcPr>
          <w:p w14:paraId="0DB97F7C" w14:textId="4B6625A8" w:rsidR="00EB117F" w:rsidRDefault="00EB117F" w:rsidP="006556AD">
            <w:pPr>
              <w:rPr>
                <w:rFonts w:ascii="Arial" w:hAnsi="Arial" w:cs="Arial"/>
                <w:sz w:val="14"/>
                <w:szCs w:val="14"/>
              </w:rPr>
            </w:pPr>
            <w:r>
              <w:rPr>
                <w:rFonts w:ascii="Arial" w:hAnsi="Arial" w:cs="Arial"/>
                <w:sz w:val="14"/>
                <w:szCs w:val="14"/>
              </w:rPr>
              <w:t>India</w:t>
            </w:r>
          </w:p>
        </w:tc>
        <w:tc>
          <w:tcPr>
            <w:tcW w:w="745" w:type="dxa"/>
          </w:tcPr>
          <w:p w14:paraId="205C68E7" w14:textId="5612C46A" w:rsidR="00EB117F" w:rsidRDefault="00EB117F" w:rsidP="006556AD">
            <w:pPr>
              <w:rPr>
                <w:rFonts w:ascii="Arial" w:hAnsi="Arial" w:cs="Arial"/>
                <w:sz w:val="14"/>
                <w:szCs w:val="14"/>
              </w:rPr>
            </w:pPr>
            <w:r>
              <w:rPr>
                <w:rFonts w:ascii="Arial" w:hAnsi="Arial" w:cs="Arial"/>
                <w:sz w:val="14"/>
                <w:szCs w:val="14"/>
              </w:rPr>
              <w:t>Mn</w:t>
            </w:r>
          </w:p>
        </w:tc>
        <w:tc>
          <w:tcPr>
            <w:tcW w:w="1532" w:type="dxa"/>
          </w:tcPr>
          <w:p w14:paraId="141899CE" w14:textId="77777777" w:rsidR="00EB117F" w:rsidRDefault="00EB117F" w:rsidP="00272A23">
            <w:pPr>
              <w:rPr>
                <w:rFonts w:ascii="Arial" w:hAnsi="Arial" w:cs="Arial"/>
                <w:sz w:val="14"/>
                <w:szCs w:val="14"/>
              </w:rPr>
            </w:pPr>
            <w:r>
              <w:rPr>
                <w:rFonts w:ascii="Arial" w:hAnsi="Arial" w:cs="Arial"/>
                <w:sz w:val="14"/>
                <w:szCs w:val="14"/>
              </w:rPr>
              <w:t>Mine workers</w:t>
            </w:r>
          </w:p>
          <w:p w14:paraId="0776A9E7" w14:textId="77777777" w:rsidR="00EB117F" w:rsidRDefault="00EB117F" w:rsidP="00272A23">
            <w:pPr>
              <w:rPr>
                <w:rFonts w:ascii="Arial" w:hAnsi="Arial" w:cs="Arial"/>
                <w:sz w:val="14"/>
                <w:szCs w:val="14"/>
              </w:rPr>
            </w:pPr>
          </w:p>
          <w:p w14:paraId="143129E2" w14:textId="14A8EB60" w:rsidR="00EB117F" w:rsidRDefault="00EB117F" w:rsidP="00272A23">
            <w:pPr>
              <w:rPr>
                <w:rFonts w:ascii="Arial" w:hAnsi="Arial" w:cs="Arial"/>
                <w:sz w:val="14"/>
                <w:szCs w:val="14"/>
              </w:rPr>
            </w:pPr>
            <w:r>
              <w:rPr>
                <w:rFonts w:ascii="Arial" w:hAnsi="Arial" w:cs="Arial"/>
                <w:sz w:val="14"/>
                <w:szCs w:val="14"/>
              </w:rPr>
              <w:t>Adults</w:t>
            </w:r>
          </w:p>
        </w:tc>
        <w:tc>
          <w:tcPr>
            <w:tcW w:w="0" w:type="auto"/>
            <w:tcBorders>
              <w:right w:val="nil"/>
            </w:tcBorders>
          </w:tcPr>
          <w:p w14:paraId="3D206CE9" w14:textId="066BBA0D" w:rsidR="00EB117F" w:rsidRDefault="00AD764D" w:rsidP="006556AD">
            <w:pPr>
              <w:rPr>
                <w:rFonts w:ascii="Arial" w:hAnsi="Arial" w:cs="Arial"/>
                <w:sz w:val="14"/>
                <w:szCs w:val="14"/>
              </w:rPr>
            </w:pPr>
            <w:r>
              <w:rPr>
                <w:rFonts w:ascii="Arial" w:hAnsi="Arial" w:cs="Arial"/>
                <w:sz w:val="14"/>
                <w:szCs w:val="14"/>
              </w:rPr>
              <w:t xml:space="preserve">Compared to a control group, mine workers had higher mean levels of blood Mn (30.8 vs. 7.0 </w:t>
            </w:r>
            <w:proofErr w:type="spellStart"/>
            <w:r w:rsidRPr="00AD764D">
              <w:rPr>
                <w:rFonts w:ascii="Arial" w:hAnsi="Arial" w:cs="Arial"/>
                <w:sz w:val="14"/>
                <w:szCs w:val="14"/>
              </w:rPr>
              <w:t>μg</w:t>
            </w:r>
            <w:proofErr w:type="spellEnd"/>
            <w:r>
              <w:rPr>
                <w:rFonts w:ascii="Arial" w:hAnsi="Arial" w:cs="Arial"/>
                <w:sz w:val="14"/>
                <w:szCs w:val="14"/>
              </w:rPr>
              <w:t>/L)</w:t>
            </w:r>
            <w:r w:rsidRPr="00AD764D">
              <w:rPr>
                <w:rFonts w:ascii="Arial" w:hAnsi="Arial" w:cs="Arial"/>
                <w:sz w:val="14"/>
                <w:szCs w:val="14"/>
              </w:rPr>
              <w:t xml:space="preserve"> </w:t>
            </w:r>
            <w:r>
              <w:rPr>
                <w:rFonts w:ascii="Arial" w:hAnsi="Arial" w:cs="Arial"/>
                <w:sz w:val="14"/>
                <w:szCs w:val="14"/>
              </w:rPr>
              <w:t xml:space="preserve">and prolactin (16.3 vs. 3.3 ng/mL). </w:t>
            </w:r>
            <w:r w:rsidR="00EB117F" w:rsidRPr="00EB117F">
              <w:rPr>
                <w:rFonts w:ascii="Arial" w:hAnsi="Arial" w:cs="Arial"/>
                <w:sz w:val="14"/>
                <w:szCs w:val="14"/>
              </w:rPr>
              <w:t xml:space="preserve">CYP2D6*2 variant genotypes </w:t>
            </w:r>
            <w:r w:rsidR="00EB117F">
              <w:rPr>
                <w:rFonts w:ascii="Arial" w:hAnsi="Arial" w:cs="Arial"/>
                <w:sz w:val="14"/>
                <w:szCs w:val="14"/>
              </w:rPr>
              <w:t>were associated with</w:t>
            </w:r>
            <w:r w:rsidR="00EB117F" w:rsidRPr="00EB117F">
              <w:rPr>
                <w:rFonts w:ascii="Arial" w:hAnsi="Arial" w:cs="Arial"/>
                <w:sz w:val="14"/>
                <w:szCs w:val="14"/>
              </w:rPr>
              <w:t xml:space="preserve"> low</w:t>
            </w:r>
            <w:r>
              <w:rPr>
                <w:rFonts w:ascii="Arial" w:hAnsi="Arial" w:cs="Arial"/>
                <w:sz w:val="14"/>
                <w:szCs w:val="14"/>
              </w:rPr>
              <w:t xml:space="preserve">er </w:t>
            </w:r>
            <w:r w:rsidR="00EB117F" w:rsidRPr="00EB117F">
              <w:rPr>
                <w:rFonts w:ascii="Arial" w:hAnsi="Arial" w:cs="Arial"/>
                <w:sz w:val="14"/>
                <w:szCs w:val="14"/>
              </w:rPr>
              <w:t xml:space="preserve">prolactin levels </w:t>
            </w:r>
            <w:r>
              <w:rPr>
                <w:rFonts w:ascii="Arial" w:hAnsi="Arial" w:cs="Arial"/>
                <w:sz w:val="14"/>
                <w:szCs w:val="14"/>
              </w:rPr>
              <w:t>than</w:t>
            </w:r>
            <w:r w:rsidR="00EB117F" w:rsidRPr="00EB117F">
              <w:rPr>
                <w:rFonts w:ascii="Arial" w:hAnsi="Arial" w:cs="Arial"/>
                <w:sz w:val="14"/>
                <w:szCs w:val="14"/>
              </w:rPr>
              <w:t xml:space="preserve"> wild and heterozygous genotypes</w:t>
            </w:r>
            <w:r>
              <w:rPr>
                <w:rFonts w:ascii="Arial" w:hAnsi="Arial" w:cs="Arial"/>
                <w:sz w:val="14"/>
                <w:szCs w:val="14"/>
              </w:rPr>
              <w:t>.</w:t>
            </w:r>
          </w:p>
        </w:tc>
      </w:tr>
      <w:tr w:rsidR="006755C5" w:rsidRPr="008E3DD2" w14:paraId="546E7A59" w14:textId="77777777" w:rsidTr="00CC3D63">
        <w:trPr>
          <w:cantSplit/>
        </w:trPr>
        <w:tc>
          <w:tcPr>
            <w:tcW w:w="0" w:type="auto"/>
            <w:tcBorders>
              <w:left w:val="nil"/>
            </w:tcBorders>
          </w:tcPr>
          <w:p w14:paraId="6DD0A607" w14:textId="4007A133" w:rsidR="006755C5" w:rsidRPr="00EB117F" w:rsidRDefault="006755C5" w:rsidP="006755C5">
            <w:pPr>
              <w:rPr>
                <w:rFonts w:ascii="Arial" w:hAnsi="Arial" w:cs="Arial"/>
                <w:sz w:val="14"/>
                <w:szCs w:val="14"/>
              </w:rPr>
            </w:pPr>
            <w:r>
              <w:rPr>
                <w:rFonts w:ascii="Arial" w:hAnsi="Arial" w:cs="Arial"/>
                <w:sz w:val="14"/>
                <w:szCs w:val="14"/>
              </w:rPr>
              <w:t>Wang</w:t>
            </w:r>
          </w:p>
        </w:tc>
        <w:tc>
          <w:tcPr>
            <w:tcW w:w="0" w:type="auto"/>
          </w:tcPr>
          <w:p w14:paraId="787E411E" w14:textId="7FC000FB" w:rsidR="006755C5" w:rsidRDefault="006755C5" w:rsidP="006755C5">
            <w:pPr>
              <w:rPr>
                <w:rFonts w:ascii="Arial" w:hAnsi="Arial" w:cs="Arial"/>
                <w:sz w:val="14"/>
                <w:szCs w:val="14"/>
              </w:rPr>
            </w:pPr>
            <w:r>
              <w:rPr>
                <w:rFonts w:ascii="Arial" w:hAnsi="Arial" w:cs="Arial"/>
                <w:sz w:val="14"/>
                <w:szCs w:val="14"/>
              </w:rPr>
              <w:t>2019</w:t>
            </w:r>
          </w:p>
        </w:tc>
        <w:tc>
          <w:tcPr>
            <w:tcW w:w="0" w:type="auto"/>
          </w:tcPr>
          <w:p w14:paraId="1E950F5E" w14:textId="03F2AD20" w:rsidR="006755C5" w:rsidRPr="00EB117F" w:rsidRDefault="006755C5" w:rsidP="006755C5">
            <w:pPr>
              <w:rPr>
                <w:rFonts w:ascii="Arial" w:hAnsi="Arial" w:cs="Arial"/>
                <w:sz w:val="14"/>
                <w:szCs w:val="14"/>
              </w:rPr>
            </w:pPr>
            <w:r w:rsidRPr="00272A23">
              <w:rPr>
                <w:rFonts w:ascii="Arial" w:hAnsi="Arial" w:cs="Arial"/>
                <w:sz w:val="14"/>
                <w:szCs w:val="14"/>
              </w:rPr>
              <w:t>32501448</w:t>
            </w:r>
          </w:p>
        </w:tc>
        <w:tc>
          <w:tcPr>
            <w:tcW w:w="1027" w:type="dxa"/>
          </w:tcPr>
          <w:p w14:paraId="577B392D" w14:textId="0FE8558E" w:rsidR="006755C5" w:rsidRDefault="006755C5" w:rsidP="006755C5">
            <w:pPr>
              <w:rPr>
                <w:rFonts w:ascii="Arial" w:hAnsi="Arial" w:cs="Arial"/>
                <w:sz w:val="14"/>
                <w:szCs w:val="14"/>
              </w:rPr>
            </w:pPr>
            <w:r>
              <w:rPr>
                <w:rFonts w:ascii="Arial" w:hAnsi="Arial" w:cs="Arial"/>
                <w:sz w:val="14"/>
                <w:szCs w:val="14"/>
              </w:rPr>
              <w:t>Guyana</w:t>
            </w:r>
          </w:p>
        </w:tc>
        <w:tc>
          <w:tcPr>
            <w:tcW w:w="745" w:type="dxa"/>
          </w:tcPr>
          <w:p w14:paraId="2D4D5DBF" w14:textId="5F26F383" w:rsidR="006755C5" w:rsidRDefault="006755C5" w:rsidP="006755C5">
            <w:pPr>
              <w:rPr>
                <w:rFonts w:ascii="Arial" w:hAnsi="Arial" w:cs="Arial"/>
                <w:sz w:val="14"/>
                <w:szCs w:val="14"/>
              </w:rPr>
            </w:pPr>
            <w:r>
              <w:rPr>
                <w:rFonts w:ascii="Arial" w:hAnsi="Arial" w:cs="Arial"/>
                <w:sz w:val="14"/>
                <w:szCs w:val="14"/>
              </w:rPr>
              <w:t>Mn</w:t>
            </w:r>
          </w:p>
        </w:tc>
        <w:tc>
          <w:tcPr>
            <w:tcW w:w="1532" w:type="dxa"/>
          </w:tcPr>
          <w:p w14:paraId="7458DB01" w14:textId="77777777" w:rsidR="006755C5" w:rsidRDefault="006755C5" w:rsidP="006755C5">
            <w:pPr>
              <w:rPr>
                <w:rFonts w:ascii="Arial" w:hAnsi="Arial" w:cs="Arial"/>
                <w:sz w:val="14"/>
                <w:szCs w:val="14"/>
              </w:rPr>
            </w:pPr>
            <w:r>
              <w:rPr>
                <w:rFonts w:ascii="Arial" w:hAnsi="Arial" w:cs="Arial"/>
                <w:sz w:val="14"/>
                <w:szCs w:val="14"/>
              </w:rPr>
              <w:t>Mine workers</w:t>
            </w:r>
          </w:p>
          <w:p w14:paraId="0FD69D38" w14:textId="77777777" w:rsidR="006755C5" w:rsidRDefault="006755C5" w:rsidP="006755C5">
            <w:pPr>
              <w:rPr>
                <w:rFonts w:ascii="Arial" w:hAnsi="Arial" w:cs="Arial"/>
                <w:sz w:val="14"/>
                <w:szCs w:val="14"/>
              </w:rPr>
            </w:pPr>
          </w:p>
          <w:p w14:paraId="0C123F88" w14:textId="375A1761" w:rsidR="006755C5" w:rsidRDefault="006755C5" w:rsidP="006755C5">
            <w:pPr>
              <w:rPr>
                <w:rFonts w:ascii="Arial" w:hAnsi="Arial" w:cs="Arial"/>
                <w:sz w:val="14"/>
                <w:szCs w:val="14"/>
              </w:rPr>
            </w:pPr>
            <w:r>
              <w:rPr>
                <w:rFonts w:ascii="Arial" w:hAnsi="Arial" w:cs="Arial"/>
                <w:sz w:val="14"/>
                <w:szCs w:val="14"/>
              </w:rPr>
              <w:t>Adults</w:t>
            </w:r>
          </w:p>
        </w:tc>
        <w:tc>
          <w:tcPr>
            <w:tcW w:w="0" w:type="auto"/>
            <w:tcBorders>
              <w:right w:val="nil"/>
            </w:tcBorders>
          </w:tcPr>
          <w:p w14:paraId="331C0166" w14:textId="163FBA42" w:rsidR="006755C5" w:rsidRDefault="006755C5" w:rsidP="006755C5">
            <w:pPr>
              <w:rPr>
                <w:rFonts w:ascii="Arial" w:hAnsi="Arial" w:cs="Arial"/>
                <w:sz w:val="14"/>
                <w:szCs w:val="14"/>
              </w:rPr>
            </w:pPr>
            <w:r>
              <w:rPr>
                <w:rFonts w:ascii="Arial" w:hAnsi="Arial" w:cs="Arial"/>
                <w:sz w:val="14"/>
                <w:szCs w:val="14"/>
              </w:rPr>
              <w:t>Describes the diagnostic identification of histoplasmosis as the cause of a disease outbreak among Mn mine workers.</w:t>
            </w:r>
          </w:p>
        </w:tc>
      </w:tr>
      <w:tr w:rsidR="006755C5" w:rsidRPr="008E3DD2" w14:paraId="5992A54C" w14:textId="77777777" w:rsidTr="00CC3D63">
        <w:trPr>
          <w:cantSplit/>
        </w:trPr>
        <w:tc>
          <w:tcPr>
            <w:tcW w:w="0" w:type="auto"/>
            <w:tcBorders>
              <w:left w:val="nil"/>
            </w:tcBorders>
          </w:tcPr>
          <w:p w14:paraId="10333D25" w14:textId="6C492F63" w:rsidR="006755C5" w:rsidRPr="00EB117F" w:rsidRDefault="006755C5" w:rsidP="006556AD">
            <w:pPr>
              <w:rPr>
                <w:rFonts w:ascii="Arial" w:hAnsi="Arial" w:cs="Arial"/>
                <w:sz w:val="14"/>
                <w:szCs w:val="14"/>
              </w:rPr>
            </w:pPr>
            <w:r>
              <w:rPr>
                <w:rFonts w:ascii="Arial" w:hAnsi="Arial" w:cs="Arial"/>
                <w:sz w:val="14"/>
                <w:szCs w:val="14"/>
              </w:rPr>
              <w:t>Watanabe</w:t>
            </w:r>
          </w:p>
        </w:tc>
        <w:tc>
          <w:tcPr>
            <w:tcW w:w="0" w:type="auto"/>
          </w:tcPr>
          <w:p w14:paraId="18BD6B5E" w14:textId="6E4B4B7C" w:rsidR="006755C5" w:rsidRDefault="006755C5" w:rsidP="006556AD">
            <w:pPr>
              <w:rPr>
                <w:rFonts w:ascii="Arial" w:hAnsi="Arial" w:cs="Arial"/>
                <w:sz w:val="14"/>
                <w:szCs w:val="14"/>
              </w:rPr>
            </w:pPr>
            <w:r>
              <w:rPr>
                <w:rFonts w:ascii="Arial" w:hAnsi="Arial" w:cs="Arial"/>
                <w:sz w:val="14"/>
                <w:szCs w:val="14"/>
              </w:rPr>
              <w:t>1981</w:t>
            </w:r>
          </w:p>
        </w:tc>
        <w:tc>
          <w:tcPr>
            <w:tcW w:w="0" w:type="auto"/>
          </w:tcPr>
          <w:p w14:paraId="35CCAE18" w14:textId="29CECB5B" w:rsidR="006755C5" w:rsidRPr="00EB117F" w:rsidRDefault="006755C5" w:rsidP="006556AD">
            <w:pPr>
              <w:rPr>
                <w:rFonts w:ascii="Arial" w:hAnsi="Arial" w:cs="Arial"/>
                <w:sz w:val="14"/>
                <w:szCs w:val="14"/>
              </w:rPr>
            </w:pPr>
            <w:r w:rsidRPr="006755C5">
              <w:rPr>
                <w:rFonts w:ascii="Arial" w:hAnsi="Arial" w:cs="Arial"/>
                <w:sz w:val="14"/>
                <w:szCs w:val="14"/>
              </w:rPr>
              <w:t>7336432</w:t>
            </w:r>
          </w:p>
        </w:tc>
        <w:tc>
          <w:tcPr>
            <w:tcW w:w="1027" w:type="dxa"/>
          </w:tcPr>
          <w:p w14:paraId="083FAA5C" w14:textId="679CC8C7" w:rsidR="006755C5" w:rsidRDefault="006755C5" w:rsidP="006556AD">
            <w:pPr>
              <w:rPr>
                <w:rFonts w:ascii="Arial" w:hAnsi="Arial" w:cs="Arial"/>
                <w:sz w:val="14"/>
                <w:szCs w:val="14"/>
              </w:rPr>
            </w:pPr>
            <w:r>
              <w:rPr>
                <w:rFonts w:ascii="Arial" w:hAnsi="Arial" w:cs="Arial"/>
                <w:sz w:val="14"/>
                <w:szCs w:val="14"/>
              </w:rPr>
              <w:t>Japan</w:t>
            </w:r>
          </w:p>
        </w:tc>
        <w:tc>
          <w:tcPr>
            <w:tcW w:w="745" w:type="dxa"/>
          </w:tcPr>
          <w:p w14:paraId="0D774485" w14:textId="59AFDF53" w:rsidR="006755C5" w:rsidRDefault="006755C5" w:rsidP="006556AD">
            <w:pPr>
              <w:rPr>
                <w:rFonts w:ascii="Arial" w:hAnsi="Arial" w:cs="Arial"/>
                <w:sz w:val="14"/>
                <w:szCs w:val="14"/>
              </w:rPr>
            </w:pPr>
            <w:r>
              <w:rPr>
                <w:rFonts w:ascii="Arial" w:hAnsi="Arial" w:cs="Arial"/>
                <w:sz w:val="14"/>
                <w:szCs w:val="14"/>
              </w:rPr>
              <w:t>Mn</w:t>
            </w:r>
          </w:p>
        </w:tc>
        <w:tc>
          <w:tcPr>
            <w:tcW w:w="1532" w:type="dxa"/>
          </w:tcPr>
          <w:p w14:paraId="75BB8B21" w14:textId="77777777" w:rsidR="006755C5" w:rsidRPr="008E3DD2" w:rsidRDefault="006755C5" w:rsidP="006755C5">
            <w:pPr>
              <w:rPr>
                <w:rFonts w:ascii="Arial" w:hAnsi="Arial" w:cs="Arial"/>
                <w:sz w:val="14"/>
                <w:szCs w:val="14"/>
              </w:rPr>
            </w:pPr>
            <w:r w:rsidRPr="008E3DD2">
              <w:rPr>
                <w:rFonts w:ascii="Arial" w:hAnsi="Arial" w:cs="Arial"/>
                <w:sz w:val="14"/>
                <w:szCs w:val="14"/>
              </w:rPr>
              <w:t>Residents of mining-exposed region</w:t>
            </w:r>
          </w:p>
          <w:p w14:paraId="36D56E92" w14:textId="77777777" w:rsidR="006755C5" w:rsidRPr="008E3DD2" w:rsidRDefault="006755C5" w:rsidP="006755C5">
            <w:pPr>
              <w:rPr>
                <w:rFonts w:ascii="Arial" w:hAnsi="Arial" w:cs="Arial"/>
                <w:sz w:val="14"/>
                <w:szCs w:val="14"/>
              </w:rPr>
            </w:pPr>
          </w:p>
          <w:p w14:paraId="338C6587" w14:textId="761DE163" w:rsidR="006755C5" w:rsidRDefault="006755C5" w:rsidP="006755C5">
            <w:pPr>
              <w:rPr>
                <w:rFonts w:ascii="Arial" w:hAnsi="Arial" w:cs="Arial"/>
                <w:sz w:val="14"/>
                <w:szCs w:val="14"/>
              </w:rPr>
            </w:pPr>
            <w:r>
              <w:rPr>
                <w:rFonts w:ascii="Arial" w:hAnsi="Arial" w:cs="Arial"/>
                <w:sz w:val="14"/>
                <w:szCs w:val="14"/>
              </w:rPr>
              <w:t>Adults</w:t>
            </w:r>
          </w:p>
        </w:tc>
        <w:tc>
          <w:tcPr>
            <w:tcW w:w="0" w:type="auto"/>
            <w:tcBorders>
              <w:right w:val="nil"/>
            </w:tcBorders>
          </w:tcPr>
          <w:p w14:paraId="2C1FC343" w14:textId="38CB9ACD" w:rsidR="006755C5" w:rsidRDefault="006755C5" w:rsidP="006556AD">
            <w:pPr>
              <w:rPr>
                <w:rFonts w:ascii="Arial" w:hAnsi="Arial" w:cs="Arial"/>
                <w:sz w:val="14"/>
                <w:szCs w:val="14"/>
              </w:rPr>
            </w:pPr>
            <w:r>
              <w:rPr>
                <w:rFonts w:ascii="Arial" w:hAnsi="Arial" w:cs="Arial"/>
                <w:sz w:val="14"/>
                <w:szCs w:val="14"/>
              </w:rPr>
              <w:t>Describes a cluster of prostate cancer cases in an area with Mn mines. The cluster was identified during a general population screening.</w:t>
            </w:r>
          </w:p>
        </w:tc>
      </w:tr>
      <w:tr w:rsidR="00FF1F70" w:rsidRPr="008E3DD2" w14:paraId="111971C4" w14:textId="77777777" w:rsidTr="00CC3D63">
        <w:trPr>
          <w:cantSplit/>
        </w:trPr>
        <w:tc>
          <w:tcPr>
            <w:tcW w:w="0" w:type="auto"/>
            <w:tcBorders>
              <w:left w:val="nil"/>
            </w:tcBorders>
          </w:tcPr>
          <w:p w14:paraId="67CB96A1" w14:textId="5EA90D4C" w:rsidR="00FF1F70" w:rsidRDefault="00FF1F70" w:rsidP="006556AD">
            <w:pPr>
              <w:rPr>
                <w:rFonts w:ascii="Arial" w:hAnsi="Arial" w:cs="Arial"/>
                <w:sz w:val="14"/>
                <w:szCs w:val="14"/>
              </w:rPr>
            </w:pPr>
            <w:r>
              <w:rPr>
                <w:rFonts w:ascii="Arial" w:hAnsi="Arial" w:cs="Arial"/>
                <w:sz w:val="14"/>
                <w:szCs w:val="14"/>
              </w:rPr>
              <w:t>Zhou</w:t>
            </w:r>
          </w:p>
        </w:tc>
        <w:tc>
          <w:tcPr>
            <w:tcW w:w="0" w:type="auto"/>
          </w:tcPr>
          <w:p w14:paraId="085E8C56" w14:textId="74FD5E39" w:rsidR="00FF1F70" w:rsidRDefault="00FF1F70" w:rsidP="006556AD">
            <w:pPr>
              <w:rPr>
                <w:rFonts w:ascii="Arial" w:hAnsi="Arial" w:cs="Arial"/>
                <w:sz w:val="14"/>
                <w:szCs w:val="14"/>
              </w:rPr>
            </w:pPr>
            <w:r>
              <w:rPr>
                <w:rFonts w:ascii="Arial" w:hAnsi="Arial" w:cs="Arial"/>
                <w:sz w:val="14"/>
                <w:szCs w:val="14"/>
              </w:rPr>
              <w:t>2019</w:t>
            </w:r>
          </w:p>
        </w:tc>
        <w:tc>
          <w:tcPr>
            <w:tcW w:w="0" w:type="auto"/>
          </w:tcPr>
          <w:p w14:paraId="2E3A7DA9" w14:textId="4FF89D2E" w:rsidR="00FF1F70" w:rsidRPr="006755C5" w:rsidRDefault="00FF1F70" w:rsidP="006556AD">
            <w:pPr>
              <w:rPr>
                <w:rFonts w:ascii="Arial" w:hAnsi="Arial" w:cs="Arial"/>
                <w:sz w:val="14"/>
                <w:szCs w:val="14"/>
              </w:rPr>
            </w:pPr>
            <w:r w:rsidRPr="00FF1F70">
              <w:rPr>
                <w:rFonts w:ascii="Arial" w:hAnsi="Arial" w:cs="Arial"/>
                <w:sz w:val="14"/>
                <w:szCs w:val="14"/>
              </w:rPr>
              <w:t>34594600</w:t>
            </w:r>
          </w:p>
        </w:tc>
        <w:tc>
          <w:tcPr>
            <w:tcW w:w="1027" w:type="dxa"/>
          </w:tcPr>
          <w:p w14:paraId="14F37BA3" w14:textId="2D851ADE" w:rsidR="00FF1F70" w:rsidRDefault="00FF1F70" w:rsidP="006556AD">
            <w:pPr>
              <w:rPr>
                <w:rFonts w:ascii="Arial" w:hAnsi="Arial" w:cs="Arial"/>
                <w:sz w:val="14"/>
                <w:szCs w:val="14"/>
              </w:rPr>
            </w:pPr>
            <w:r>
              <w:rPr>
                <w:rFonts w:ascii="Arial" w:hAnsi="Arial" w:cs="Arial"/>
                <w:sz w:val="14"/>
                <w:szCs w:val="14"/>
              </w:rPr>
              <w:t>Guyana</w:t>
            </w:r>
          </w:p>
        </w:tc>
        <w:tc>
          <w:tcPr>
            <w:tcW w:w="745" w:type="dxa"/>
          </w:tcPr>
          <w:p w14:paraId="5BDADB61" w14:textId="37F160A6" w:rsidR="00FF1F70" w:rsidRDefault="00FF1F70" w:rsidP="006556AD">
            <w:pPr>
              <w:rPr>
                <w:rFonts w:ascii="Arial" w:hAnsi="Arial" w:cs="Arial"/>
                <w:sz w:val="14"/>
                <w:szCs w:val="14"/>
              </w:rPr>
            </w:pPr>
            <w:r>
              <w:rPr>
                <w:rFonts w:ascii="Arial" w:hAnsi="Arial" w:cs="Arial"/>
                <w:sz w:val="14"/>
                <w:szCs w:val="14"/>
              </w:rPr>
              <w:t>Mn</w:t>
            </w:r>
          </w:p>
        </w:tc>
        <w:tc>
          <w:tcPr>
            <w:tcW w:w="1532" w:type="dxa"/>
          </w:tcPr>
          <w:p w14:paraId="78A56F37" w14:textId="77777777" w:rsidR="00FF1F70" w:rsidRDefault="00FF1F70" w:rsidP="006755C5">
            <w:pPr>
              <w:rPr>
                <w:rFonts w:ascii="Arial" w:hAnsi="Arial" w:cs="Arial"/>
                <w:sz w:val="14"/>
                <w:szCs w:val="14"/>
              </w:rPr>
            </w:pPr>
            <w:r>
              <w:rPr>
                <w:rFonts w:ascii="Arial" w:hAnsi="Arial" w:cs="Arial"/>
                <w:sz w:val="14"/>
                <w:szCs w:val="14"/>
              </w:rPr>
              <w:t>Mine workers</w:t>
            </w:r>
          </w:p>
          <w:p w14:paraId="4615F269" w14:textId="77777777" w:rsidR="00FF1F70" w:rsidRDefault="00FF1F70" w:rsidP="006755C5">
            <w:pPr>
              <w:rPr>
                <w:rFonts w:ascii="Arial" w:hAnsi="Arial" w:cs="Arial"/>
                <w:sz w:val="14"/>
                <w:szCs w:val="14"/>
              </w:rPr>
            </w:pPr>
          </w:p>
          <w:p w14:paraId="761EF6CB" w14:textId="5DA40236" w:rsidR="00FF1F70" w:rsidRPr="008E3DD2" w:rsidRDefault="00FF1F70" w:rsidP="006755C5">
            <w:pPr>
              <w:rPr>
                <w:rFonts w:ascii="Arial" w:hAnsi="Arial" w:cs="Arial"/>
                <w:sz w:val="14"/>
                <w:szCs w:val="14"/>
              </w:rPr>
            </w:pPr>
            <w:r>
              <w:rPr>
                <w:rFonts w:ascii="Arial" w:hAnsi="Arial" w:cs="Arial"/>
                <w:sz w:val="14"/>
                <w:szCs w:val="14"/>
              </w:rPr>
              <w:t>Adults</w:t>
            </w:r>
          </w:p>
        </w:tc>
        <w:tc>
          <w:tcPr>
            <w:tcW w:w="0" w:type="auto"/>
            <w:tcBorders>
              <w:right w:val="nil"/>
            </w:tcBorders>
          </w:tcPr>
          <w:p w14:paraId="1CEED2CB" w14:textId="35057CC8" w:rsidR="00FF1F70" w:rsidRDefault="00FF1F70" w:rsidP="006556AD">
            <w:pPr>
              <w:rPr>
                <w:rFonts w:ascii="Arial" w:hAnsi="Arial" w:cs="Arial"/>
                <w:sz w:val="14"/>
                <w:szCs w:val="14"/>
              </w:rPr>
            </w:pPr>
            <w:r>
              <w:rPr>
                <w:rFonts w:ascii="Arial" w:hAnsi="Arial" w:cs="Arial"/>
                <w:sz w:val="14"/>
                <w:szCs w:val="14"/>
              </w:rPr>
              <w:t>Description of cases of a histoplasmosis outbreak among mine workers and discussion of factors contributing to the outbreak.</w:t>
            </w:r>
          </w:p>
        </w:tc>
      </w:tr>
      <w:tr w:rsidR="00FF1F70" w:rsidRPr="008E3DD2" w14:paraId="558E4942" w14:textId="77777777" w:rsidTr="00CC3D63">
        <w:trPr>
          <w:cantSplit/>
        </w:trPr>
        <w:tc>
          <w:tcPr>
            <w:tcW w:w="0" w:type="auto"/>
            <w:tcBorders>
              <w:left w:val="nil"/>
            </w:tcBorders>
          </w:tcPr>
          <w:p w14:paraId="013A6BC1" w14:textId="0DF0395B" w:rsidR="00FF1F70" w:rsidRDefault="00FF1F70" w:rsidP="006556AD">
            <w:pPr>
              <w:rPr>
                <w:rFonts w:ascii="Arial" w:hAnsi="Arial" w:cs="Arial"/>
                <w:sz w:val="14"/>
                <w:szCs w:val="14"/>
              </w:rPr>
            </w:pPr>
            <w:proofErr w:type="spellStart"/>
            <w:r>
              <w:rPr>
                <w:rFonts w:ascii="Arial" w:hAnsi="Arial" w:cs="Arial"/>
                <w:sz w:val="14"/>
                <w:szCs w:val="14"/>
              </w:rPr>
              <w:t>Zota</w:t>
            </w:r>
            <w:proofErr w:type="spellEnd"/>
          </w:p>
        </w:tc>
        <w:tc>
          <w:tcPr>
            <w:tcW w:w="0" w:type="auto"/>
          </w:tcPr>
          <w:p w14:paraId="39446D95" w14:textId="7F3807CC" w:rsidR="00FF1F70" w:rsidRDefault="00FF1F70" w:rsidP="006556AD">
            <w:pPr>
              <w:rPr>
                <w:rFonts w:ascii="Arial" w:hAnsi="Arial" w:cs="Arial"/>
                <w:sz w:val="14"/>
                <w:szCs w:val="14"/>
              </w:rPr>
            </w:pPr>
            <w:r>
              <w:rPr>
                <w:rFonts w:ascii="Arial" w:hAnsi="Arial" w:cs="Arial"/>
                <w:sz w:val="14"/>
                <w:szCs w:val="14"/>
              </w:rPr>
              <w:t>2016</w:t>
            </w:r>
          </w:p>
        </w:tc>
        <w:tc>
          <w:tcPr>
            <w:tcW w:w="0" w:type="auto"/>
          </w:tcPr>
          <w:p w14:paraId="112CB5E3" w14:textId="6C4EA587" w:rsidR="00FF1F70" w:rsidRPr="00FF1F70" w:rsidRDefault="00FF1F70" w:rsidP="006556AD">
            <w:pPr>
              <w:rPr>
                <w:rFonts w:ascii="Arial" w:hAnsi="Arial" w:cs="Arial"/>
                <w:sz w:val="14"/>
                <w:szCs w:val="14"/>
              </w:rPr>
            </w:pPr>
            <w:r w:rsidRPr="00FF1F70">
              <w:rPr>
                <w:rFonts w:ascii="Arial" w:hAnsi="Arial" w:cs="Arial"/>
                <w:sz w:val="14"/>
                <w:szCs w:val="14"/>
              </w:rPr>
              <w:t>26648247</w:t>
            </w:r>
          </w:p>
        </w:tc>
        <w:tc>
          <w:tcPr>
            <w:tcW w:w="1027" w:type="dxa"/>
          </w:tcPr>
          <w:p w14:paraId="7B4A92B6" w14:textId="3A6D49AA" w:rsidR="00FF1F70" w:rsidRDefault="00FF1F70" w:rsidP="006556AD">
            <w:pPr>
              <w:rPr>
                <w:rFonts w:ascii="Arial" w:hAnsi="Arial" w:cs="Arial"/>
                <w:sz w:val="14"/>
                <w:szCs w:val="14"/>
              </w:rPr>
            </w:pPr>
            <w:r>
              <w:rPr>
                <w:rFonts w:ascii="Arial" w:hAnsi="Arial" w:cs="Arial"/>
                <w:sz w:val="14"/>
                <w:szCs w:val="14"/>
              </w:rPr>
              <w:t>USA</w:t>
            </w:r>
          </w:p>
        </w:tc>
        <w:tc>
          <w:tcPr>
            <w:tcW w:w="745" w:type="dxa"/>
          </w:tcPr>
          <w:p w14:paraId="76EB5ABB" w14:textId="2AA2BEF5" w:rsidR="00FF1F70" w:rsidRDefault="00FF1F70" w:rsidP="006556AD">
            <w:pPr>
              <w:rPr>
                <w:rFonts w:ascii="Arial" w:hAnsi="Arial" w:cs="Arial"/>
                <w:sz w:val="14"/>
                <w:szCs w:val="14"/>
              </w:rPr>
            </w:pPr>
            <w:r>
              <w:rPr>
                <w:rFonts w:ascii="Arial" w:hAnsi="Arial" w:cs="Arial"/>
                <w:sz w:val="14"/>
                <w:szCs w:val="14"/>
              </w:rPr>
              <w:t>Mn</w:t>
            </w:r>
          </w:p>
        </w:tc>
        <w:tc>
          <w:tcPr>
            <w:tcW w:w="1532" w:type="dxa"/>
          </w:tcPr>
          <w:p w14:paraId="3B960FC5" w14:textId="77777777" w:rsidR="00FF1F70" w:rsidRPr="008E3DD2" w:rsidRDefault="00FF1F70" w:rsidP="00FF1F70">
            <w:pPr>
              <w:rPr>
                <w:rFonts w:ascii="Arial" w:hAnsi="Arial" w:cs="Arial"/>
                <w:sz w:val="14"/>
                <w:szCs w:val="14"/>
              </w:rPr>
            </w:pPr>
            <w:r w:rsidRPr="008E3DD2">
              <w:rPr>
                <w:rFonts w:ascii="Arial" w:hAnsi="Arial" w:cs="Arial"/>
                <w:sz w:val="14"/>
                <w:szCs w:val="14"/>
              </w:rPr>
              <w:t>Residents of mining-exposed region</w:t>
            </w:r>
          </w:p>
          <w:p w14:paraId="06E7C991" w14:textId="77777777" w:rsidR="00FF1F70" w:rsidRPr="008E3DD2" w:rsidRDefault="00FF1F70" w:rsidP="00FF1F70">
            <w:pPr>
              <w:rPr>
                <w:rFonts w:ascii="Arial" w:hAnsi="Arial" w:cs="Arial"/>
                <w:sz w:val="14"/>
                <w:szCs w:val="14"/>
              </w:rPr>
            </w:pPr>
          </w:p>
          <w:p w14:paraId="3E04B97C" w14:textId="052C80B8" w:rsidR="00FF1F70" w:rsidRDefault="00FF1F70" w:rsidP="00FF1F70">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564CA622" w14:textId="424EBB72" w:rsidR="00FF1F70" w:rsidRDefault="00FF1F70" w:rsidP="006556AD">
            <w:pPr>
              <w:rPr>
                <w:rFonts w:ascii="Arial" w:hAnsi="Arial" w:cs="Arial"/>
                <w:sz w:val="14"/>
                <w:szCs w:val="14"/>
              </w:rPr>
            </w:pPr>
            <w:r>
              <w:rPr>
                <w:rFonts w:ascii="Arial" w:hAnsi="Arial" w:cs="Arial"/>
                <w:sz w:val="14"/>
                <w:szCs w:val="14"/>
              </w:rPr>
              <w:t>Levels of hair Mn</w:t>
            </w:r>
            <w:r w:rsidR="004601C9">
              <w:rPr>
                <w:rFonts w:ascii="Arial" w:hAnsi="Arial" w:cs="Arial"/>
                <w:sz w:val="14"/>
                <w:szCs w:val="14"/>
              </w:rPr>
              <w:t xml:space="preserve">, but not blood Mn, were </w:t>
            </w:r>
            <w:r>
              <w:rPr>
                <w:rFonts w:ascii="Arial" w:hAnsi="Arial" w:cs="Arial"/>
                <w:sz w:val="14"/>
                <w:szCs w:val="14"/>
              </w:rPr>
              <w:t>associated with Mn present in household dust</w:t>
            </w:r>
            <w:r w:rsidR="004601C9">
              <w:rPr>
                <w:rFonts w:ascii="Arial" w:hAnsi="Arial" w:cs="Arial"/>
                <w:sz w:val="14"/>
                <w:szCs w:val="14"/>
              </w:rPr>
              <w:t>. Blood Mn decreased over time after birth.</w:t>
            </w:r>
          </w:p>
        </w:tc>
      </w:tr>
      <w:tr w:rsidR="006556AD" w:rsidRPr="008E3DD2" w14:paraId="5048E0AE" w14:textId="7CF14905" w:rsidTr="00CC3D63">
        <w:trPr>
          <w:cantSplit/>
        </w:trPr>
        <w:tc>
          <w:tcPr>
            <w:tcW w:w="0" w:type="auto"/>
            <w:tcBorders>
              <w:left w:val="nil"/>
            </w:tcBorders>
          </w:tcPr>
          <w:p w14:paraId="3F75D34E" w14:textId="77777777" w:rsidR="006556AD" w:rsidRPr="008E3DD2" w:rsidRDefault="006556AD" w:rsidP="006556AD">
            <w:pPr>
              <w:rPr>
                <w:rFonts w:ascii="Arial" w:hAnsi="Arial" w:cs="Arial"/>
                <w:sz w:val="14"/>
                <w:szCs w:val="14"/>
              </w:rPr>
            </w:pPr>
            <w:r w:rsidRPr="008E3DD2">
              <w:rPr>
                <w:rFonts w:ascii="Arial" w:hAnsi="Arial" w:cs="Arial"/>
                <w:sz w:val="14"/>
                <w:szCs w:val="14"/>
              </w:rPr>
              <w:lastRenderedPageBreak/>
              <w:t>Aguilera</w:t>
            </w:r>
          </w:p>
          <w:p w14:paraId="653ADAA8" w14:textId="278B9307" w:rsidR="006556AD" w:rsidRPr="008E3DD2" w:rsidRDefault="006556AD" w:rsidP="006556AD">
            <w:pPr>
              <w:rPr>
                <w:rFonts w:ascii="Arial" w:hAnsi="Arial" w:cs="Arial"/>
                <w:sz w:val="14"/>
                <w:szCs w:val="14"/>
              </w:rPr>
            </w:pPr>
          </w:p>
        </w:tc>
        <w:tc>
          <w:tcPr>
            <w:tcW w:w="0" w:type="auto"/>
          </w:tcPr>
          <w:p w14:paraId="1DE35139" w14:textId="34DAFF92" w:rsidR="006556AD" w:rsidRPr="008E3DD2" w:rsidRDefault="006556AD" w:rsidP="006556AD">
            <w:pPr>
              <w:rPr>
                <w:rFonts w:ascii="Arial" w:hAnsi="Arial" w:cs="Arial"/>
                <w:sz w:val="14"/>
                <w:szCs w:val="14"/>
              </w:rPr>
            </w:pPr>
            <w:r w:rsidRPr="008E3DD2">
              <w:rPr>
                <w:rFonts w:ascii="Arial" w:hAnsi="Arial" w:cs="Arial"/>
                <w:sz w:val="14"/>
                <w:szCs w:val="14"/>
              </w:rPr>
              <w:t>2010</w:t>
            </w:r>
          </w:p>
        </w:tc>
        <w:tc>
          <w:tcPr>
            <w:tcW w:w="0" w:type="auto"/>
          </w:tcPr>
          <w:p w14:paraId="224A992B" w14:textId="46D6D9DE" w:rsidR="006556AD" w:rsidRPr="008E3DD2" w:rsidRDefault="006556AD" w:rsidP="006556AD">
            <w:pPr>
              <w:rPr>
                <w:rFonts w:ascii="Arial" w:hAnsi="Arial" w:cs="Arial"/>
                <w:sz w:val="14"/>
                <w:szCs w:val="14"/>
              </w:rPr>
            </w:pPr>
            <w:r w:rsidRPr="008E3DD2">
              <w:rPr>
                <w:rFonts w:ascii="Arial" w:hAnsi="Arial" w:cs="Arial"/>
                <w:sz w:val="14"/>
                <w:szCs w:val="14"/>
              </w:rPr>
              <w:t>20471088</w:t>
            </w:r>
          </w:p>
        </w:tc>
        <w:tc>
          <w:tcPr>
            <w:tcW w:w="1027" w:type="dxa"/>
          </w:tcPr>
          <w:p w14:paraId="34AFCAA7" w14:textId="21750B98" w:rsidR="006556AD" w:rsidRPr="008E3DD2" w:rsidRDefault="006556AD" w:rsidP="006556AD">
            <w:pPr>
              <w:rPr>
                <w:rFonts w:ascii="Arial" w:hAnsi="Arial" w:cs="Arial"/>
                <w:sz w:val="14"/>
                <w:szCs w:val="14"/>
              </w:rPr>
            </w:pPr>
            <w:r w:rsidRPr="008E3DD2">
              <w:rPr>
                <w:rFonts w:ascii="Arial" w:hAnsi="Arial" w:cs="Arial"/>
                <w:sz w:val="14"/>
                <w:szCs w:val="14"/>
              </w:rPr>
              <w:t>Spain</w:t>
            </w:r>
          </w:p>
        </w:tc>
        <w:tc>
          <w:tcPr>
            <w:tcW w:w="745" w:type="dxa"/>
          </w:tcPr>
          <w:p w14:paraId="56FE456E" w14:textId="210A50F4"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18E6E1B8"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77895B11" w14:textId="77777777" w:rsidR="006556AD" w:rsidRPr="008E3DD2" w:rsidRDefault="006556AD" w:rsidP="006556AD">
            <w:pPr>
              <w:rPr>
                <w:rFonts w:ascii="Arial" w:hAnsi="Arial" w:cs="Arial"/>
                <w:sz w:val="14"/>
                <w:szCs w:val="14"/>
              </w:rPr>
            </w:pPr>
          </w:p>
          <w:p w14:paraId="73BA61DA" w14:textId="60330A98" w:rsidR="006556AD" w:rsidRPr="008E3DD2" w:rsidRDefault="006556AD" w:rsidP="006556AD">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7E96598" w14:textId="59588962" w:rsidR="006556AD" w:rsidRPr="008E3DD2" w:rsidRDefault="006556AD" w:rsidP="006556AD">
            <w:pPr>
              <w:rPr>
                <w:rFonts w:ascii="Arial" w:hAnsi="Arial" w:cs="Arial"/>
                <w:sz w:val="14"/>
                <w:szCs w:val="14"/>
              </w:rPr>
            </w:pPr>
            <w:r w:rsidRPr="008E3DD2">
              <w:rPr>
                <w:rFonts w:ascii="Arial" w:hAnsi="Arial" w:cs="Arial"/>
                <w:sz w:val="14"/>
                <w:szCs w:val="14"/>
              </w:rPr>
              <w:t>No difference in urine Ni between residents of mining region vs. non-mining region</w:t>
            </w:r>
            <w:r w:rsidR="004A77D1">
              <w:rPr>
                <w:rFonts w:ascii="Arial" w:hAnsi="Arial" w:cs="Arial"/>
                <w:sz w:val="14"/>
                <w:szCs w:val="14"/>
              </w:rPr>
              <w:t>.</w:t>
            </w:r>
          </w:p>
        </w:tc>
      </w:tr>
      <w:tr w:rsidR="006556AD" w:rsidRPr="008E3DD2" w14:paraId="556DC555" w14:textId="77777777" w:rsidTr="00CC3D63">
        <w:trPr>
          <w:cantSplit/>
        </w:trPr>
        <w:tc>
          <w:tcPr>
            <w:tcW w:w="0" w:type="auto"/>
            <w:tcBorders>
              <w:left w:val="nil"/>
            </w:tcBorders>
          </w:tcPr>
          <w:p w14:paraId="2CF5EF95" w14:textId="22728994" w:rsidR="006556AD" w:rsidRPr="008E3DD2" w:rsidRDefault="006556AD" w:rsidP="006556AD">
            <w:pPr>
              <w:rPr>
                <w:rFonts w:ascii="Arial" w:hAnsi="Arial" w:cs="Arial"/>
                <w:sz w:val="14"/>
                <w:szCs w:val="14"/>
              </w:rPr>
            </w:pPr>
            <w:proofErr w:type="spellStart"/>
            <w:r w:rsidRPr="008E3DD2">
              <w:rPr>
                <w:rFonts w:ascii="Arial" w:hAnsi="Arial" w:cs="Arial"/>
                <w:sz w:val="14"/>
                <w:szCs w:val="14"/>
              </w:rPr>
              <w:t>Berriault</w:t>
            </w:r>
            <w:proofErr w:type="spellEnd"/>
          </w:p>
        </w:tc>
        <w:tc>
          <w:tcPr>
            <w:tcW w:w="0" w:type="auto"/>
          </w:tcPr>
          <w:p w14:paraId="71F4E458" w14:textId="313C2D5C" w:rsidR="006556AD" w:rsidRPr="008E3DD2" w:rsidRDefault="006556AD" w:rsidP="006556AD">
            <w:pPr>
              <w:rPr>
                <w:rFonts w:ascii="Arial" w:hAnsi="Arial" w:cs="Arial"/>
                <w:sz w:val="14"/>
                <w:szCs w:val="14"/>
              </w:rPr>
            </w:pPr>
            <w:r w:rsidRPr="008E3DD2">
              <w:rPr>
                <w:rFonts w:ascii="Arial" w:hAnsi="Arial" w:cs="Arial"/>
                <w:sz w:val="14"/>
                <w:szCs w:val="14"/>
              </w:rPr>
              <w:t>2017</w:t>
            </w:r>
          </w:p>
        </w:tc>
        <w:tc>
          <w:tcPr>
            <w:tcW w:w="0" w:type="auto"/>
          </w:tcPr>
          <w:p w14:paraId="5AE8ED2B" w14:textId="1514A6F9" w:rsidR="006556AD" w:rsidRPr="008E3DD2" w:rsidRDefault="006556AD" w:rsidP="006556AD">
            <w:pPr>
              <w:rPr>
                <w:rFonts w:ascii="Arial" w:hAnsi="Arial" w:cs="Arial"/>
                <w:sz w:val="14"/>
                <w:szCs w:val="14"/>
              </w:rPr>
            </w:pPr>
            <w:r w:rsidRPr="008E3DD2">
              <w:rPr>
                <w:rFonts w:ascii="Arial" w:hAnsi="Arial" w:cs="Arial"/>
                <w:sz w:val="14"/>
                <w:szCs w:val="14"/>
              </w:rPr>
              <w:t>27901411</w:t>
            </w:r>
          </w:p>
        </w:tc>
        <w:tc>
          <w:tcPr>
            <w:tcW w:w="1027" w:type="dxa"/>
          </w:tcPr>
          <w:p w14:paraId="34DF655C" w14:textId="05D52CDA" w:rsidR="006556AD" w:rsidRPr="008E3DD2" w:rsidRDefault="006556AD" w:rsidP="006556AD">
            <w:pPr>
              <w:rPr>
                <w:rFonts w:ascii="Arial" w:hAnsi="Arial" w:cs="Arial"/>
                <w:sz w:val="14"/>
                <w:szCs w:val="14"/>
              </w:rPr>
            </w:pPr>
            <w:r w:rsidRPr="008E3DD2">
              <w:rPr>
                <w:rFonts w:ascii="Arial" w:hAnsi="Arial" w:cs="Arial"/>
                <w:sz w:val="14"/>
                <w:szCs w:val="14"/>
              </w:rPr>
              <w:t>Canada</w:t>
            </w:r>
          </w:p>
        </w:tc>
        <w:tc>
          <w:tcPr>
            <w:tcW w:w="745" w:type="dxa"/>
          </w:tcPr>
          <w:p w14:paraId="794052FC" w14:textId="7EF8BB18"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6F5073E6"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1D829CE7" w14:textId="77777777" w:rsidR="006556AD" w:rsidRPr="008E3DD2" w:rsidRDefault="006556AD" w:rsidP="006556AD">
            <w:pPr>
              <w:rPr>
                <w:rFonts w:ascii="Arial" w:hAnsi="Arial" w:cs="Arial"/>
                <w:sz w:val="14"/>
                <w:szCs w:val="14"/>
              </w:rPr>
            </w:pPr>
          </w:p>
          <w:p w14:paraId="33BC8236" w14:textId="51AA2E76"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1DC2469" w14:textId="0185A984" w:rsidR="006556AD" w:rsidRPr="008E3DD2" w:rsidRDefault="006556AD" w:rsidP="006556AD">
            <w:pPr>
              <w:rPr>
                <w:rFonts w:ascii="Arial" w:hAnsi="Arial" w:cs="Arial"/>
                <w:sz w:val="14"/>
                <w:szCs w:val="14"/>
              </w:rPr>
            </w:pPr>
            <w:r w:rsidRPr="008E3DD2">
              <w:rPr>
                <w:rFonts w:ascii="Arial" w:hAnsi="Arial" w:cs="Arial"/>
                <w:sz w:val="14"/>
                <w:szCs w:val="14"/>
              </w:rPr>
              <w:t xml:space="preserve">Increased risk of overall injury- and suicide-related </w:t>
            </w:r>
            <w:r w:rsidR="00E0371E">
              <w:rPr>
                <w:rFonts w:ascii="Arial" w:hAnsi="Arial" w:cs="Arial"/>
                <w:sz w:val="14"/>
                <w:szCs w:val="14"/>
              </w:rPr>
              <w:t xml:space="preserve">(SMR 124) </w:t>
            </w:r>
            <w:r w:rsidRPr="008E3DD2">
              <w:rPr>
                <w:rFonts w:ascii="Arial" w:hAnsi="Arial" w:cs="Arial"/>
                <w:sz w:val="14"/>
                <w:szCs w:val="14"/>
              </w:rPr>
              <w:t xml:space="preserve">mortality among </w:t>
            </w:r>
            <w:r w:rsidR="00E0371E">
              <w:rPr>
                <w:rFonts w:ascii="Arial" w:hAnsi="Arial" w:cs="Arial"/>
                <w:sz w:val="14"/>
                <w:szCs w:val="14"/>
              </w:rPr>
              <w:t>nickel</w:t>
            </w:r>
            <w:r w:rsidRPr="008E3DD2">
              <w:rPr>
                <w:rFonts w:ascii="Arial" w:hAnsi="Arial" w:cs="Arial"/>
                <w:sz w:val="14"/>
                <w:szCs w:val="14"/>
              </w:rPr>
              <w:t xml:space="preserve"> workers Underground workers accounted for </w:t>
            </w:r>
            <w:r w:rsidR="00E0371E">
              <w:rPr>
                <w:rFonts w:ascii="Arial" w:hAnsi="Arial" w:cs="Arial"/>
                <w:sz w:val="14"/>
                <w:szCs w:val="14"/>
              </w:rPr>
              <w:t>61.4%</w:t>
            </w:r>
            <w:r w:rsidRPr="008E3DD2">
              <w:rPr>
                <w:rFonts w:ascii="Arial" w:hAnsi="Arial" w:cs="Arial"/>
                <w:sz w:val="14"/>
                <w:szCs w:val="14"/>
              </w:rPr>
              <w:t xml:space="preserve"> of injury-related mortality</w:t>
            </w:r>
            <w:r w:rsidR="00E0371E">
              <w:rPr>
                <w:rFonts w:ascii="Arial" w:hAnsi="Arial" w:cs="Arial"/>
                <w:sz w:val="14"/>
                <w:szCs w:val="14"/>
              </w:rPr>
              <w:t xml:space="preserve"> (SMR 162)</w:t>
            </w:r>
            <w:r w:rsidRPr="008E3DD2">
              <w:rPr>
                <w:rFonts w:ascii="Arial" w:hAnsi="Arial" w:cs="Arial"/>
                <w:sz w:val="14"/>
                <w:szCs w:val="14"/>
              </w:rPr>
              <w:t>.</w:t>
            </w:r>
          </w:p>
        </w:tc>
      </w:tr>
      <w:tr w:rsidR="006556AD" w:rsidRPr="008E3DD2" w14:paraId="40F3F198" w14:textId="77777777" w:rsidTr="00CC3D63">
        <w:trPr>
          <w:cantSplit/>
        </w:trPr>
        <w:tc>
          <w:tcPr>
            <w:tcW w:w="0" w:type="auto"/>
            <w:tcBorders>
              <w:left w:val="nil"/>
            </w:tcBorders>
          </w:tcPr>
          <w:p w14:paraId="73A03A13" w14:textId="2125B861" w:rsidR="006556AD" w:rsidRPr="008E3DD2" w:rsidRDefault="006556AD" w:rsidP="006556AD">
            <w:pPr>
              <w:rPr>
                <w:rFonts w:ascii="Arial" w:hAnsi="Arial" w:cs="Arial"/>
                <w:sz w:val="14"/>
                <w:szCs w:val="14"/>
              </w:rPr>
            </w:pPr>
            <w:proofErr w:type="spellStart"/>
            <w:r w:rsidRPr="008E3DD2">
              <w:rPr>
                <w:rFonts w:ascii="Arial" w:hAnsi="Arial" w:cs="Arial"/>
                <w:sz w:val="14"/>
                <w:szCs w:val="14"/>
              </w:rPr>
              <w:t>Cavalheiro</w:t>
            </w:r>
            <w:proofErr w:type="spellEnd"/>
          </w:p>
        </w:tc>
        <w:tc>
          <w:tcPr>
            <w:tcW w:w="0" w:type="auto"/>
          </w:tcPr>
          <w:p w14:paraId="64E0D72C" w14:textId="1DCF7047" w:rsidR="006556AD" w:rsidRPr="008E3DD2" w:rsidRDefault="006556AD" w:rsidP="006556AD">
            <w:pPr>
              <w:rPr>
                <w:rFonts w:ascii="Arial" w:hAnsi="Arial" w:cs="Arial"/>
                <w:sz w:val="14"/>
                <w:szCs w:val="14"/>
              </w:rPr>
            </w:pPr>
            <w:r w:rsidRPr="008E3DD2">
              <w:rPr>
                <w:rFonts w:ascii="Arial" w:hAnsi="Arial" w:cs="Arial"/>
                <w:sz w:val="14"/>
                <w:szCs w:val="14"/>
              </w:rPr>
              <w:t>2023</w:t>
            </w:r>
          </w:p>
        </w:tc>
        <w:tc>
          <w:tcPr>
            <w:tcW w:w="0" w:type="auto"/>
          </w:tcPr>
          <w:p w14:paraId="20AB9EF5" w14:textId="2327A4FD" w:rsidR="006556AD" w:rsidRPr="008E3DD2" w:rsidRDefault="006556AD" w:rsidP="006556AD">
            <w:pPr>
              <w:rPr>
                <w:rFonts w:ascii="Arial" w:hAnsi="Arial" w:cs="Arial"/>
                <w:sz w:val="14"/>
                <w:szCs w:val="14"/>
              </w:rPr>
            </w:pPr>
            <w:r w:rsidRPr="008E3DD2">
              <w:rPr>
                <w:rFonts w:ascii="Arial" w:hAnsi="Arial" w:cs="Arial"/>
                <w:sz w:val="14"/>
                <w:szCs w:val="14"/>
              </w:rPr>
              <w:t>37797667</w:t>
            </w:r>
          </w:p>
        </w:tc>
        <w:tc>
          <w:tcPr>
            <w:tcW w:w="1027" w:type="dxa"/>
          </w:tcPr>
          <w:p w14:paraId="72FDED06" w14:textId="179E2F4C" w:rsidR="006556AD" w:rsidRPr="008E3DD2" w:rsidRDefault="006556AD" w:rsidP="006556AD">
            <w:pPr>
              <w:rPr>
                <w:rFonts w:ascii="Arial" w:hAnsi="Arial" w:cs="Arial"/>
                <w:sz w:val="14"/>
                <w:szCs w:val="14"/>
              </w:rPr>
            </w:pPr>
            <w:r w:rsidRPr="008E3DD2">
              <w:rPr>
                <w:rFonts w:ascii="Arial" w:hAnsi="Arial" w:cs="Arial"/>
                <w:sz w:val="14"/>
                <w:szCs w:val="14"/>
              </w:rPr>
              <w:t>Brazil</w:t>
            </w:r>
          </w:p>
        </w:tc>
        <w:tc>
          <w:tcPr>
            <w:tcW w:w="745" w:type="dxa"/>
          </w:tcPr>
          <w:p w14:paraId="127AFF16" w14:textId="6F399BF6"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0EA423C0"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49FC3AB7" w14:textId="77777777" w:rsidR="006556AD" w:rsidRPr="008E3DD2" w:rsidRDefault="006556AD" w:rsidP="006556AD">
            <w:pPr>
              <w:rPr>
                <w:rFonts w:ascii="Arial" w:hAnsi="Arial" w:cs="Arial"/>
                <w:sz w:val="14"/>
                <w:szCs w:val="14"/>
              </w:rPr>
            </w:pPr>
          </w:p>
          <w:p w14:paraId="1398A4DE" w14:textId="6C6560A2" w:rsidR="006556AD" w:rsidRPr="008E3DD2" w:rsidRDefault="006556AD" w:rsidP="006556AD">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61F9A320" w14:textId="19DF4715" w:rsidR="006556AD" w:rsidRPr="008E3DD2" w:rsidRDefault="006556AD" w:rsidP="006556AD">
            <w:pPr>
              <w:rPr>
                <w:rFonts w:ascii="Arial" w:hAnsi="Arial" w:cs="Arial"/>
                <w:sz w:val="14"/>
                <w:szCs w:val="14"/>
              </w:rPr>
            </w:pPr>
            <w:r w:rsidRPr="008E3DD2">
              <w:rPr>
                <w:rFonts w:ascii="Arial" w:hAnsi="Arial" w:cs="Arial"/>
                <w:sz w:val="14"/>
                <w:szCs w:val="14"/>
              </w:rPr>
              <w:t>Higher levels of urine Ni in</w:t>
            </w:r>
            <w:r w:rsidR="006755C5">
              <w:rPr>
                <w:rFonts w:ascii="Arial" w:hAnsi="Arial" w:cs="Arial"/>
                <w:sz w:val="14"/>
                <w:szCs w:val="14"/>
              </w:rPr>
              <w:t xml:space="preserve"> participants living in a region affected by a mine tailings dam failure </w:t>
            </w:r>
            <w:r w:rsidRPr="008E3DD2">
              <w:rPr>
                <w:rFonts w:ascii="Arial" w:hAnsi="Arial" w:cs="Arial"/>
                <w:sz w:val="14"/>
                <w:szCs w:val="14"/>
              </w:rPr>
              <w:t>compared to reference values. Urine Ni levels were associated with increased markers of DNA damage</w:t>
            </w:r>
          </w:p>
        </w:tc>
      </w:tr>
      <w:tr w:rsidR="006556AD" w:rsidRPr="008E3DD2" w14:paraId="2FE1C123" w14:textId="77777777" w:rsidTr="00CC3D63">
        <w:trPr>
          <w:cantSplit/>
        </w:trPr>
        <w:tc>
          <w:tcPr>
            <w:tcW w:w="0" w:type="auto"/>
            <w:tcBorders>
              <w:left w:val="nil"/>
            </w:tcBorders>
          </w:tcPr>
          <w:p w14:paraId="0C09B7FE" w14:textId="5D564075" w:rsidR="006556AD" w:rsidRPr="008E3DD2" w:rsidRDefault="006556AD" w:rsidP="006556AD">
            <w:pPr>
              <w:rPr>
                <w:rFonts w:ascii="Arial" w:hAnsi="Arial" w:cs="Arial"/>
                <w:sz w:val="14"/>
                <w:szCs w:val="14"/>
              </w:rPr>
            </w:pPr>
            <w:proofErr w:type="spellStart"/>
            <w:r w:rsidRPr="008E3DD2">
              <w:rPr>
                <w:rFonts w:ascii="Arial" w:hAnsi="Arial" w:cs="Arial"/>
                <w:sz w:val="14"/>
                <w:szCs w:val="14"/>
              </w:rPr>
              <w:t>Cocco</w:t>
            </w:r>
            <w:proofErr w:type="spellEnd"/>
          </w:p>
        </w:tc>
        <w:tc>
          <w:tcPr>
            <w:tcW w:w="0" w:type="auto"/>
          </w:tcPr>
          <w:p w14:paraId="6BE43F1F" w14:textId="7785AF32" w:rsidR="006556AD" w:rsidRPr="008E3DD2" w:rsidRDefault="006556AD" w:rsidP="006556AD">
            <w:pPr>
              <w:rPr>
                <w:rFonts w:ascii="Arial" w:hAnsi="Arial" w:cs="Arial"/>
                <w:sz w:val="14"/>
                <w:szCs w:val="14"/>
              </w:rPr>
            </w:pPr>
            <w:r w:rsidRPr="008E3DD2">
              <w:rPr>
                <w:rFonts w:ascii="Arial" w:hAnsi="Arial" w:cs="Arial"/>
                <w:sz w:val="14"/>
                <w:szCs w:val="14"/>
              </w:rPr>
              <w:t>2001</w:t>
            </w:r>
          </w:p>
        </w:tc>
        <w:tc>
          <w:tcPr>
            <w:tcW w:w="0" w:type="auto"/>
          </w:tcPr>
          <w:p w14:paraId="2E567CC7" w14:textId="52AF3177" w:rsidR="006556AD" w:rsidRPr="008E3DD2" w:rsidRDefault="006556AD" w:rsidP="006556AD">
            <w:pPr>
              <w:rPr>
                <w:rFonts w:ascii="Arial" w:hAnsi="Arial" w:cs="Arial"/>
                <w:sz w:val="14"/>
                <w:szCs w:val="14"/>
              </w:rPr>
            </w:pPr>
            <w:r w:rsidRPr="008E3DD2">
              <w:rPr>
                <w:rFonts w:ascii="Arial" w:hAnsi="Arial" w:cs="Arial"/>
                <w:sz w:val="14"/>
                <w:szCs w:val="14"/>
              </w:rPr>
              <w:t>11757044</w:t>
            </w:r>
          </w:p>
        </w:tc>
        <w:tc>
          <w:tcPr>
            <w:tcW w:w="1027" w:type="dxa"/>
          </w:tcPr>
          <w:p w14:paraId="46FDA327" w14:textId="0F4952A5" w:rsidR="006556AD" w:rsidRPr="008E3DD2" w:rsidRDefault="006556AD" w:rsidP="006556AD">
            <w:pPr>
              <w:rPr>
                <w:rFonts w:ascii="Arial" w:hAnsi="Arial" w:cs="Arial"/>
                <w:sz w:val="14"/>
                <w:szCs w:val="14"/>
              </w:rPr>
            </w:pPr>
            <w:r w:rsidRPr="008E3DD2">
              <w:rPr>
                <w:rFonts w:ascii="Arial" w:hAnsi="Arial" w:cs="Arial"/>
                <w:sz w:val="14"/>
                <w:szCs w:val="14"/>
              </w:rPr>
              <w:t>China</w:t>
            </w:r>
          </w:p>
        </w:tc>
        <w:tc>
          <w:tcPr>
            <w:tcW w:w="745" w:type="dxa"/>
          </w:tcPr>
          <w:p w14:paraId="0B68E63D" w14:textId="5829AE5B"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04DCDB0C" w14:textId="63603A50"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7A6CD6AE" w14:textId="77777777" w:rsidR="006556AD" w:rsidRPr="008E3DD2" w:rsidRDefault="006556AD" w:rsidP="006556AD">
            <w:pPr>
              <w:rPr>
                <w:rFonts w:ascii="Arial" w:hAnsi="Arial" w:cs="Arial"/>
                <w:sz w:val="14"/>
                <w:szCs w:val="14"/>
              </w:rPr>
            </w:pPr>
          </w:p>
          <w:p w14:paraId="5255682F" w14:textId="0BBDA12C"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18AAB7E" w14:textId="7CDBE26E" w:rsidR="006556AD" w:rsidRPr="008E3DD2" w:rsidRDefault="006556AD" w:rsidP="006556AD">
            <w:pPr>
              <w:rPr>
                <w:rFonts w:ascii="Arial" w:hAnsi="Arial" w:cs="Arial"/>
                <w:sz w:val="14"/>
                <w:szCs w:val="14"/>
              </w:rPr>
            </w:pPr>
            <w:r w:rsidRPr="008E3DD2">
              <w:rPr>
                <w:rFonts w:ascii="Arial" w:hAnsi="Arial" w:cs="Arial"/>
                <w:sz w:val="14"/>
                <w:szCs w:val="14"/>
              </w:rPr>
              <w:t>Ni exposure not associated with lung cancer</w:t>
            </w:r>
            <w:r w:rsidR="00E0371E">
              <w:rPr>
                <w:rFonts w:ascii="Arial" w:hAnsi="Arial" w:cs="Arial"/>
                <w:sz w:val="14"/>
                <w:szCs w:val="14"/>
              </w:rPr>
              <w:t xml:space="preserve"> based on data from a nested case-control study of mine and pottery workers</w:t>
            </w:r>
            <w:r w:rsidRPr="008E3DD2">
              <w:rPr>
                <w:rFonts w:ascii="Arial" w:hAnsi="Arial" w:cs="Arial"/>
                <w:sz w:val="14"/>
                <w:szCs w:val="14"/>
              </w:rPr>
              <w:t>.</w:t>
            </w:r>
          </w:p>
        </w:tc>
      </w:tr>
      <w:tr w:rsidR="006556AD" w:rsidRPr="008E3DD2" w14:paraId="19E88CEF" w14:textId="77777777" w:rsidTr="00CC3D63">
        <w:trPr>
          <w:cantSplit/>
        </w:trPr>
        <w:tc>
          <w:tcPr>
            <w:tcW w:w="0" w:type="auto"/>
            <w:tcBorders>
              <w:left w:val="nil"/>
            </w:tcBorders>
          </w:tcPr>
          <w:p w14:paraId="248122CB" w14:textId="03A8CCEA" w:rsidR="006556AD" w:rsidRPr="008E3DD2" w:rsidRDefault="006556AD" w:rsidP="006556AD">
            <w:pPr>
              <w:rPr>
                <w:rFonts w:ascii="Arial" w:hAnsi="Arial" w:cs="Arial"/>
                <w:sz w:val="14"/>
                <w:szCs w:val="14"/>
              </w:rPr>
            </w:pPr>
            <w:r w:rsidRPr="008E3DD2">
              <w:rPr>
                <w:rFonts w:ascii="Arial" w:hAnsi="Arial" w:cs="Arial"/>
                <w:sz w:val="14"/>
                <w:szCs w:val="14"/>
              </w:rPr>
              <w:t>Cortés</w:t>
            </w:r>
          </w:p>
        </w:tc>
        <w:tc>
          <w:tcPr>
            <w:tcW w:w="0" w:type="auto"/>
          </w:tcPr>
          <w:p w14:paraId="092087D6" w14:textId="05E3E7CD" w:rsidR="006556AD" w:rsidRPr="008E3DD2" w:rsidRDefault="006556AD" w:rsidP="006556AD">
            <w:pPr>
              <w:rPr>
                <w:rFonts w:ascii="Arial" w:hAnsi="Arial" w:cs="Arial"/>
                <w:sz w:val="14"/>
                <w:szCs w:val="14"/>
              </w:rPr>
            </w:pPr>
            <w:r w:rsidRPr="008E3DD2">
              <w:rPr>
                <w:rFonts w:ascii="Arial" w:hAnsi="Arial" w:cs="Arial"/>
                <w:sz w:val="14"/>
                <w:szCs w:val="14"/>
              </w:rPr>
              <w:t>2016</w:t>
            </w:r>
          </w:p>
        </w:tc>
        <w:tc>
          <w:tcPr>
            <w:tcW w:w="0" w:type="auto"/>
          </w:tcPr>
          <w:p w14:paraId="4007D829" w14:textId="03F8105E" w:rsidR="006556AD" w:rsidRPr="008E3DD2" w:rsidRDefault="006556AD" w:rsidP="006556AD">
            <w:pPr>
              <w:rPr>
                <w:rFonts w:ascii="Arial" w:hAnsi="Arial" w:cs="Arial"/>
                <w:sz w:val="14"/>
                <w:szCs w:val="14"/>
              </w:rPr>
            </w:pPr>
            <w:r w:rsidRPr="008E3DD2">
              <w:rPr>
                <w:rFonts w:ascii="Arial" w:hAnsi="Arial" w:cs="Arial"/>
                <w:sz w:val="14"/>
                <w:szCs w:val="14"/>
              </w:rPr>
              <w:t>30524782</w:t>
            </w:r>
          </w:p>
        </w:tc>
        <w:tc>
          <w:tcPr>
            <w:tcW w:w="1027" w:type="dxa"/>
          </w:tcPr>
          <w:p w14:paraId="07FC7850" w14:textId="319FA1AB" w:rsidR="006556AD" w:rsidRPr="008E3DD2" w:rsidRDefault="006556AD" w:rsidP="006556AD">
            <w:pPr>
              <w:rPr>
                <w:rFonts w:ascii="Arial" w:hAnsi="Arial" w:cs="Arial"/>
                <w:sz w:val="14"/>
                <w:szCs w:val="14"/>
              </w:rPr>
            </w:pPr>
            <w:r w:rsidRPr="008E3DD2">
              <w:rPr>
                <w:rFonts w:ascii="Arial" w:hAnsi="Arial" w:cs="Arial"/>
                <w:sz w:val="14"/>
                <w:szCs w:val="14"/>
              </w:rPr>
              <w:t>Chile</w:t>
            </w:r>
          </w:p>
        </w:tc>
        <w:tc>
          <w:tcPr>
            <w:tcW w:w="745" w:type="dxa"/>
          </w:tcPr>
          <w:p w14:paraId="7BA03940" w14:textId="3B5B8717"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55C9F3E2"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3F9E0C94" w14:textId="77777777" w:rsidR="006556AD" w:rsidRPr="008E3DD2" w:rsidRDefault="006556AD" w:rsidP="006556AD">
            <w:pPr>
              <w:rPr>
                <w:rFonts w:ascii="Arial" w:hAnsi="Arial" w:cs="Arial"/>
                <w:sz w:val="14"/>
                <w:szCs w:val="14"/>
              </w:rPr>
            </w:pPr>
          </w:p>
          <w:p w14:paraId="4CC14230" w14:textId="48538336"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D150188" w14:textId="3BA6344A" w:rsidR="006556AD" w:rsidRPr="008E3DD2" w:rsidRDefault="006556AD" w:rsidP="006556AD">
            <w:pPr>
              <w:rPr>
                <w:rFonts w:ascii="Arial" w:hAnsi="Arial" w:cs="Arial"/>
                <w:sz w:val="14"/>
                <w:szCs w:val="14"/>
              </w:rPr>
            </w:pPr>
            <w:r w:rsidRPr="008E3DD2">
              <w:rPr>
                <w:rFonts w:ascii="Arial" w:hAnsi="Arial" w:cs="Arial"/>
                <w:sz w:val="14"/>
                <w:szCs w:val="14"/>
              </w:rPr>
              <w:t>Higher levels of urine Ni in residents of mining-exposed region compared to reference values. The prevalence of elevated levels was increased in participants living closest to mine tailings.</w:t>
            </w:r>
          </w:p>
        </w:tc>
      </w:tr>
      <w:tr w:rsidR="006556AD" w:rsidRPr="008E3DD2" w14:paraId="70E79B2C" w14:textId="77777777" w:rsidTr="00CC3D63">
        <w:trPr>
          <w:cantSplit/>
        </w:trPr>
        <w:tc>
          <w:tcPr>
            <w:tcW w:w="0" w:type="auto"/>
            <w:tcBorders>
              <w:left w:val="nil"/>
            </w:tcBorders>
          </w:tcPr>
          <w:p w14:paraId="3E44ADFB" w14:textId="6E9426B3" w:rsidR="006556AD" w:rsidRPr="008E3DD2" w:rsidRDefault="006556AD" w:rsidP="006556AD">
            <w:pPr>
              <w:rPr>
                <w:rFonts w:ascii="Arial" w:hAnsi="Arial" w:cs="Arial"/>
                <w:sz w:val="14"/>
                <w:szCs w:val="14"/>
              </w:rPr>
            </w:pPr>
            <w:r w:rsidRPr="008E3DD2">
              <w:rPr>
                <w:rFonts w:ascii="Arial" w:hAnsi="Arial" w:cs="Arial"/>
                <w:sz w:val="14"/>
                <w:szCs w:val="14"/>
              </w:rPr>
              <w:t>Cortés</w:t>
            </w:r>
          </w:p>
        </w:tc>
        <w:tc>
          <w:tcPr>
            <w:tcW w:w="0" w:type="auto"/>
          </w:tcPr>
          <w:p w14:paraId="6BD35138" w14:textId="00816304" w:rsidR="006556AD" w:rsidRPr="008E3DD2" w:rsidRDefault="006556AD" w:rsidP="006556AD">
            <w:pPr>
              <w:rPr>
                <w:rFonts w:ascii="Arial" w:hAnsi="Arial" w:cs="Arial"/>
                <w:sz w:val="14"/>
                <w:szCs w:val="14"/>
              </w:rPr>
            </w:pPr>
            <w:r w:rsidRPr="008E3DD2">
              <w:rPr>
                <w:rFonts w:ascii="Arial" w:hAnsi="Arial" w:cs="Arial"/>
                <w:sz w:val="14"/>
                <w:szCs w:val="14"/>
              </w:rPr>
              <w:t>2021</w:t>
            </w:r>
          </w:p>
        </w:tc>
        <w:tc>
          <w:tcPr>
            <w:tcW w:w="0" w:type="auto"/>
          </w:tcPr>
          <w:p w14:paraId="24DFC5C9" w14:textId="647E9BC8" w:rsidR="006556AD" w:rsidRPr="008E3DD2" w:rsidRDefault="006556AD" w:rsidP="006556AD">
            <w:pPr>
              <w:rPr>
                <w:rFonts w:ascii="Arial" w:hAnsi="Arial" w:cs="Arial"/>
                <w:sz w:val="14"/>
                <w:szCs w:val="14"/>
              </w:rPr>
            </w:pPr>
            <w:r w:rsidRPr="008E3DD2">
              <w:rPr>
                <w:rFonts w:ascii="Arial" w:hAnsi="Arial" w:cs="Arial"/>
                <w:sz w:val="14"/>
                <w:szCs w:val="14"/>
              </w:rPr>
              <w:t>33546415</w:t>
            </w:r>
          </w:p>
        </w:tc>
        <w:tc>
          <w:tcPr>
            <w:tcW w:w="1027" w:type="dxa"/>
          </w:tcPr>
          <w:p w14:paraId="37B36DD6" w14:textId="2C44EC69" w:rsidR="006556AD" w:rsidRPr="008E3DD2" w:rsidRDefault="006556AD" w:rsidP="006556AD">
            <w:pPr>
              <w:rPr>
                <w:rFonts w:ascii="Arial" w:hAnsi="Arial" w:cs="Arial"/>
                <w:sz w:val="14"/>
                <w:szCs w:val="14"/>
              </w:rPr>
            </w:pPr>
            <w:r w:rsidRPr="008E3DD2">
              <w:rPr>
                <w:rFonts w:ascii="Arial" w:hAnsi="Arial" w:cs="Arial"/>
                <w:sz w:val="14"/>
                <w:szCs w:val="14"/>
              </w:rPr>
              <w:t>Chile</w:t>
            </w:r>
          </w:p>
        </w:tc>
        <w:tc>
          <w:tcPr>
            <w:tcW w:w="745" w:type="dxa"/>
          </w:tcPr>
          <w:p w14:paraId="79897EF5" w14:textId="675D2CA3"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7B4B9731"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1DF41C4D" w14:textId="77777777" w:rsidR="006556AD" w:rsidRPr="008E3DD2" w:rsidRDefault="006556AD" w:rsidP="006556AD">
            <w:pPr>
              <w:rPr>
                <w:rFonts w:ascii="Arial" w:hAnsi="Arial" w:cs="Arial"/>
                <w:sz w:val="14"/>
                <w:szCs w:val="14"/>
              </w:rPr>
            </w:pPr>
          </w:p>
          <w:p w14:paraId="2AD88380" w14:textId="38EE8639"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F39A123" w14:textId="4C28CB2F" w:rsidR="006556AD" w:rsidRPr="008E3DD2" w:rsidRDefault="006556AD" w:rsidP="006556AD">
            <w:pPr>
              <w:rPr>
                <w:rFonts w:ascii="Arial" w:hAnsi="Arial" w:cs="Arial"/>
                <w:sz w:val="14"/>
                <w:szCs w:val="14"/>
              </w:rPr>
            </w:pPr>
            <w:r w:rsidRPr="008E3DD2">
              <w:rPr>
                <w:rFonts w:ascii="Arial" w:hAnsi="Arial" w:cs="Arial"/>
                <w:sz w:val="14"/>
                <w:szCs w:val="14"/>
              </w:rPr>
              <w:t xml:space="preserve">Levels of blood Ni were </w:t>
            </w:r>
            <w:r w:rsidR="00E0371E">
              <w:rPr>
                <w:rFonts w:ascii="Arial" w:hAnsi="Arial" w:cs="Arial"/>
                <w:sz w:val="14"/>
                <w:szCs w:val="14"/>
              </w:rPr>
              <w:t xml:space="preserve">positively </w:t>
            </w:r>
            <w:r w:rsidRPr="008E3DD2">
              <w:rPr>
                <w:rFonts w:ascii="Arial" w:hAnsi="Arial" w:cs="Arial"/>
                <w:sz w:val="14"/>
                <w:szCs w:val="14"/>
              </w:rPr>
              <w:t>associated with</w:t>
            </w:r>
            <w:r w:rsidR="00E0371E">
              <w:rPr>
                <w:rFonts w:ascii="Arial" w:hAnsi="Arial" w:cs="Arial"/>
                <w:sz w:val="14"/>
                <w:szCs w:val="14"/>
              </w:rPr>
              <w:t xml:space="preserve"> </w:t>
            </w:r>
            <w:r w:rsidRPr="008E3DD2">
              <w:rPr>
                <w:rFonts w:ascii="Arial" w:hAnsi="Arial" w:cs="Arial"/>
                <w:sz w:val="14"/>
                <w:szCs w:val="14"/>
              </w:rPr>
              <w:t>blood glucose and IL-6.</w:t>
            </w:r>
          </w:p>
        </w:tc>
      </w:tr>
      <w:tr w:rsidR="006556AD" w:rsidRPr="008E3DD2" w14:paraId="7A2779FF" w14:textId="77777777" w:rsidTr="00CC3D63">
        <w:trPr>
          <w:cantSplit/>
        </w:trPr>
        <w:tc>
          <w:tcPr>
            <w:tcW w:w="0" w:type="auto"/>
            <w:tcBorders>
              <w:left w:val="nil"/>
            </w:tcBorders>
          </w:tcPr>
          <w:p w14:paraId="2740BE50" w14:textId="683D63D4" w:rsidR="006556AD" w:rsidRPr="008E3DD2" w:rsidRDefault="006556AD" w:rsidP="006556AD">
            <w:pPr>
              <w:rPr>
                <w:rFonts w:ascii="Arial" w:hAnsi="Arial" w:cs="Arial"/>
                <w:sz w:val="14"/>
                <w:szCs w:val="14"/>
              </w:rPr>
            </w:pPr>
            <w:proofErr w:type="spellStart"/>
            <w:r w:rsidRPr="008E3DD2">
              <w:rPr>
                <w:rFonts w:ascii="Arial" w:hAnsi="Arial" w:cs="Arial"/>
                <w:sz w:val="14"/>
                <w:szCs w:val="14"/>
              </w:rPr>
              <w:t>Ekosse</w:t>
            </w:r>
            <w:proofErr w:type="spellEnd"/>
          </w:p>
        </w:tc>
        <w:tc>
          <w:tcPr>
            <w:tcW w:w="0" w:type="auto"/>
          </w:tcPr>
          <w:p w14:paraId="79D1C18D" w14:textId="25D5D875" w:rsidR="006556AD" w:rsidRPr="008E3DD2" w:rsidRDefault="006556AD" w:rsidP="006556AD">
            <w:pPr>
              <w:rPr>
                <w:rFonts w:ascii="Arial" w:hAnsi="Arial" w:cs="Arial"/>
                <w:sz w:val="14"/>
                <w:szCs w:val="14"/>
              </w:rPr>
            </w:pPr>
            <w:r w:rsidRPr="008E3DD2">
              <w:rPr>
                <w:rFonts w:ascii="Arial" w:hAnsi="Arial" w:cs="Arial"/>
                <w:sz w:val="14"/>
                <w:szCs w:val="14"/>
              </w:rPr>
              <w:t>2005</w:t>
            </w:r>
          </w:p>
        </w:tc>
        <w:tc>
          <w:tcPr>
            <w:tcW w:w="0" w:type="auto"/>
          </w:tcPr>
          <w:p w14:paraId="7EFB2ACA" w14:textId="66C4F082" w:rsidR="006556AD" w:rsidRPr="008E3DD2" w:rsidRDefault="006556AD" w:rsidP="006556AD">
            <w:pPr>
              <w:rPr>
                <w:rFonts w:ascii="Arial" w:hAnsi="Arial" w:cs="Arial"/>
                <w:sz w:val="14"/>
                <w:szCs w:val="14"/>
              </w:rPr>
            </w:pPr>
            <w:r w:rsidRPr="008E3DD2">
              <w:rPr>
                <w:rFonts w:ascii="Arial" w:hAnsi="Arial" w:cs="Arial"/>
                <w:sz w:val="14"/>
                <w:szCs w:val="14"/>
              </w:rPr>
              <w:t>17298138</w:t>
            </w:r>
          </w:p>
        </w:tc>
        <w:tc>
          <w:tcPr>
            <w:tcW w:w="1027" w:type="dxa"/>
          </w:tcPr>
          <w:p w14:paraId="04A58F3B" w14:textId="25DFA94D" w:rsidR="006556AD" w:rsidRPr="008E3DD2" w:rsidRDefault="006556AD" w:rsidP="006556AD">
            <w:pPr>
              <w:rPr>
                <w:rFonts w:ascii="Arial" w:hAnsi="Arial" w:cs="Arial"/>
                <w:sz w:val="14"/>
                <w:szCs w:val="14"/>
              </w:rPr>
            </w:pPr>
            <w:r w:rsidRPr="008E3DD2">
              <w:rPr>
                <w:rFonts w:ascii="Arial" w:hAnsi="Arial" w:cs="Arial"/>
                <w:sz w:val="14"/>
                <w:szCs w:val="14"/>
              </w:rPr>
              <w:t>Botswana</w:t>
            </w:r>
          </w:p>
        </w:tc>
        <w:tc>
          <w:tcPr>
            <w:tcW w:w="745" w:type="dxa"/>
          </w:tcPr>
          <w:p w14:paraId="5E748A0C" w14:textId="1FEA3014"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79A1A076"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4895DAE8" w14:textId="77777777" w:rsidR="006556AD" w:rsidRPr="008E3DD2" w:rsidRDefault="006556AD" w:rsidP="006556AD">
            <w:pPr>
              <w:rPr>
                <w:rFonts w:ascii="Arial" w:hAnsi="Arial" w:cs="Arial"/>
                <w:sz w:val="14"/>
                <w:szCs w:val="14"/>
              </w:rPr>
            </w:pPr>
          </w:p>
          <w:p w14:paraId="37E0D05E" w14:textId="37FBE2DA"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46A6701A" w14:textId="58F25D74" w:rsidR="006556AD" w:rsidRPr="008E3DD2" w:rsidRDefault="006556AD" w:rsidP="006556AD">
            <w:pPr>
              <w:rPr>
                <w:rFonts w:ascii="Arial" w:hAnsi="Arial" w:cs="Arial"/>
                <w:sz w:val="14"/>
                <w:szCs w:val="14"/>
              </w:rPr>
            </w:pPr>
            <w:r w:rsidRPr="008E3DD2">
              <w:rPr>
                <w:rFonts w:ascii="Arial" w:hAnsi="Arial" w:cs="Arial"/>
                <w:sz w:val="14"/>
                <w:szCs w:val="14"/>
              </w:rPr>
              <w:t>Higher self-reported prevalence of coughing and chest pain in residents of mining-exposed vs. non-exposed regions. Prevalence increased with proximity to mine.</w:t>
            </w:r>
          </w:p>
        </w:tc>
      </w:tr>
      <w:tr w:rsidR="006556AD" w:rsidRPr="008E3DD2" w14:paraId="18FB4117" w14:textId="77777777" w:rsidTr="00CC3D63">
        <w:trPr>
          <w:cantSplit/>
        </w:trPr>
        <w:tc>
          <w:tcPr>
            <w:tcW w:w="0" w:type="auto"/>
            <w:tcBorders>
              <w:left w:val="nil"/>
            </w:tcBorders>
          </w:tcPr>
          <w:p w14:paraId="35B88A96" w14:textId="2F581B8F" w:rsidR="006556AD" w:rsidRPr="008E3DD2" w:rsidRDefault="006556AD" w:rsidP="006556AD">
            <w:pPr>
              <w:rPr>
                <w:rFonts w:ascii="Arial" w:hAnsi="Arial" w:cs="Arial"/>
                <w:sz w:val="14"/>
                <w:szCs w:val="14"/>
              </w:rPr>
            </w:pPr>
            <w:proofErr w:type="spellStart"/>
            <w:r w:rsidRPr="008E3DD2">
              <w:rPr>
                <w:rFonts w:ascii="Arial" w:hAnsi="Arial" w:cs="Arial"/>
                <w:sz w:val="14"/>
                <w:szCs w:val="14"/>
              </w:rPr>
              <w:t>Ekosse</w:t>
            </w:r>
            <w:proofErr w:type="spellEnd"/>
          </w:p>
        </w:tc>
        <w:tc>
          <w:tcPr>
            <w:tcW w:w="0" w:type="auto"/>
          </w:tcPr>
          <w:p w14:paraId="03A96421" w14:textId="4D72DF7B" w:rsidR="006556AD" w:rsidRPr="008E3DD2" w:rsidRDefault="006556AD" w:rsidP="006556AD">
            <w:pPr>
              <w:rPr>
                <w:rFonts w:ascii="Arial" w:hAnsi="Arial" w:cs="Arial"/>
                <w:sz w:val="14"/>
                <w:szCs w:val="14"/>
              </w:rPr>
            </w:pPr>
            <w:r w:rsidRPr="008E3DD2">
              <w:rPr>
                <w:rFonts w:ascii="Arial" w:hAnsi="Arial" w:cs="Arial"/>
                <w:sz w:val="14"/>
                <w:szCs w:val="14"/>
              </w:rPr>
              <w:t>2005</w:t>
            </w:r>
          </w:p>
        </w:tc>
        <w:tc>
          <w:tcPr>
            <w:tcW w:w="0" w:type="auto"/>
          </w:tcPr>
          <w:p w14:paraId="1472EBFB" w14:textId="3F9B8653" w:rsidR="006556AD" w:rsidRPr="008E3DD2" w:rsidRDefault="006556AD" w:rsidP="006556AD">
            <w:pPr>
              <w:rPr>
                <w:rFonts w:ascii="Arial" w:hAnsi="Arial" w:cs="Arial"/>
                <w:sz w:val="14"/>
                <w:szCs w:val="14"/>
              </w:rPr>
            </w:pPr>
            <w:r w:rsidRPr="008E3DD2">
              <w:rPr>
                <w:rFonts w:ascii="Arial" w:hAnsi="Arial" w:cs="Arial"/>
                <w:sz w:val="14"/>
                <w:szCs w:val="14"/>
              </w:rPr>
              <w:t>16416754</w:t>
            </w:r>
          </w:p>
        </w:tc>
        <w:tc>
          <w:tcPr>
            <w:tcW w:w="1027" w:type="dxa"/>
          </w:tcPr>
          <w:p w14:paraId="17D3B32F" w14:textId="5BA64FDD" w:rsidR="006556AD" w:rsidRPr="008E3DD2" w:rsidRDefault="006556AD" w:rsidP="006556AD">
            <w:pPr>
              <w:rPr>
                <w:rFonts w:ascii="Arial" w:hAnsi="Arial" w:cs="Arial"/>
                <w:sz w:val="14"/>
                <w:szCs w:val="14"/>
              </w:rPr>
            </w:pPr>
            <w:r w:rsidRPr="008E3DD2">
              <w:rPr>
                <w:rFonts w:ascii="Arial" w:hAnsi="Arial" w:cs="Arial"/>
                <w:sz w:val="14"/>
                <w:szCs w:val="14"/>
              </w:rPr>
              <w:t>Botswana</w:t>
            </w:r>
          </w:p>
        </w:tc>
        <w:tc>
          <w:tcPr>
            <w:tcW w:w="745" w:type="dxa"/>
          </w:tcPr>
          <w:p w14:paraId="2F8DD1FD" w14:textId="7D843065"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596221CB"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24B74D74" w14:textId="77777777" w:rsidR="006556AD" w:rsidRPr="008E3DD2" w:rsidRDefault="006556AD" w:rsidP="006556AD">
            <w:pPr>
              <w:rPr>
                <w:rFonts w:ascii="Arial" w:hAnsi="Arial" w:cs="Arial"/>
                <w:sz w:val="14"/>
                <w:szCs w:val="14"/>
              </w:rPr>
            </w:pPr>
          </w:p>
          <w:p w14:paraId="6EBDAE6D" w14:textId="2723136A"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DD96B6D" w14:textId="59AF788A" w:rsidR="006556AD" w:rsidRPr="008E3DD2" w:rsidRDefault="006556AD" w:rsidP="006556AD">
            <w:pPr>
              <w:rPr>
                <w:rFonts w:ascii="Arial" w:hAnsi="Arial" w:cs="Arial"/>
                <w:sz w:val="14"/>
                <w:szCs w:val="14"/>
              </w:rPr>
            </w:pPr>
            <w:r w:rsidRPr="008E3DD2">
              <w:rPr>
                <w:rFonts w:ascii="Arial" w:hAnsi="Arial" w:cs="Arial"/>
                <w:sz w:val="14"/>
                <w:szCs w:val="14"/>
              </w:rPr>
              <w:t>Higher self-reported prevalence of headaches, respiratory infections, coughing, and chest pain in residents of mining-exposed vs. non-exposed regions.</w:t>
            </w:r>
          </w:p>
        </w:tc>
      </w:tr>
      <w:tr w:rsidR="006556AD" w:rsidRPr="008E3DD2" w14:paraId="64E60455" w14:textId="77777777" w:rsidTr="00CC3D63">
        <w:trPr>
          <w:cantSplit/>
        </w:trPr>
        <w:tc>
          <w:tcPr>
            <w:tcW w:w="0" w:type="auto"/>
            <w:tcBorders>
              <w:left w:val="nil"/>
            </w:tcBorders>
          </w:tcPr>
          <w:p w14:paraId="61562E2B" w14:textId="50123776" w:rsidR="006556AD" w:rsidRPr="008E3DD2" w:rsidRDefault="006556AD" w:rsidP="006556AD">
            <w:pPr>
              <w:rPr>
                <w:rFonts w:ascii="Arial" w:hAnsi="Arial" w:cs="Arial"/>
                <w:sz w:val="14"/>
                <w:szCs w:val="14"/>
              </w:rPr>
            </w:pPr>
            <w:proofErr w:type="spellStart"/>
            <w:r w:rsidRPr="008E3DD2">
              <w:rPr>
                <w:rFonts w:ascii="Arial" w:hAnsi="Arial" w:cs="Arial"/>
                <w:sz w:val="14"/>
                <w:szCs w:val="14"/>
              </w:rPr>
              <w:t>Ekosse</w:t>
            </w:r>
            <w:proofErr w:type="spellEnd"/>
          </w:p>
        </w:tc>
        <w:tc>
          <w:tcPr>
            <w:tcW w:w="0" w:type="auto"/>
          </w:tcPr>
          <w:p w14:paraId="423609B4" w14:textId="56C34ED7" w:rsidR="006556AD" w:rsidRPr="008E3DD2" w:rsidRDefault="006556AD" w:rsidP="006556AD">
            <w:pPr>
              <w:rPr>
                <w:rFonts w:ascii="Arial" w:hAnsi="Arial" w:cs="Arial"/>
                <w:sz w:val="14"/>
                <w:szCs w:val="14"/>
              </w:rPr>
            </w:pPr>
            <w:r w:rsidRPr="008E3DD2">
              <w:rPr>
                <w:rFonts w:ascii="Arial" w:hAnsi="Arial" w:cs="Arial"/>
                <w:sz w:val="14"/>
                <w:szCs w:val="14"/>
              </w:rPr>
              <w:t>2011</w:t>
            </w:r>
          </w:p>
        </w:tc>
        <w:tc>
          <w:tcPr>
            <w:tcW w:w="0" w:type="auto"/>
          </w:tcPr>
          <w:p w14:paraId="2E1F1AC7" w14:textId="13319D30" w:rsidR="006556AD" w:rsidRPr="008E3DD2" w:rsidRDefault="006556AD" w:rsidP="006556AD">
            <w:pPr>
              <w:rPr>
                <w:rFonts w:ascii="Arial" w:hAnsi="Arial" w:cs="Arial"/>
                <w:sz w:val="14"/>
                <w:szCs w:val="14"/>
              </w:rPr>
            </w:pPr>
            <w:r w:rsidRPr="008E3DD2">
              <w:rPr>
                <w:rFonts w:ascii="Arial" w:hAnsi="Arial" w:cs="Arial"/>
                <w:sz w:val="14"/>
                <w:szCs w:val="14"/>
              </w:rPr>
              <w:t>21572863</w:t>
            </w:r>
          </w:p>
        </w:tc>
        <w:tc>
          <w:tcPr>
            <w:tcW w:w="1027" w:type="dxa"/>
          </w:tcPr>
          <w:p w14:paraId="7A531CB5" w14:textId="615BE453" w:rsidR="006556AD" w:rsidRPr="008E3DD2" w:rsidRDefault="006556AD" w:rsidP="006556AD">
            <w:pPr>
              <w:rPr>
                <w:rFonts w:ascii="Arial" w:hAnsi="Arial" w:cs="Arial"/>
                <w:sz w:val="14"/>
                <w:szCs w:val="14"/>
              </w:rPr>
            </w:pPr>
            <w:r w:rsidRPr="008E3DD2">
              <w:rPr>
                <w:rFonts w:ascii="Arial" w:hAnsi="Arial" w:cs="Arial"/>
                <w:sz w:val="14"/>
                <w:szCs w:val="14"/>
              </w:rPr>
              <w:t>Botswana</w:t>
            </w:r>
          </w:p>
        </w:tc>
        <w:tc>
          <w:tcPr>
            <w:tcW w:w="745" w:type="dxa"/>
          </w:tcPr>
          <w:p w14:paraId="6181327B" w14:textId="1905C733"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17142395"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7AA5CF9C" w14:textId="77777777" w:rsidR="006556AD" w:rsidRPr="008E3DD2" w:rsidRDefault="006556AD" w:rsidP="006556AD">
            <w:pPr>
              <w:rPr>
                <w:rFonts w:ascii="Arial" w:hAnsi="Arial" w:cs="Arial"/>
                <w:sz w:val="14"/>
                <w:szCs w:val="14"/>
              </w:rPr>
            </w:pPr>
          </w:p>
          <w:p w14:paraId="347A73B9" w14:textId="461A94A0"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8B64E48" w14:textId="29C55776" w:rsidR="006556AD" w:rsidRPr="008E3DD2" w:rsidRDefault="006556AD" w:rsidP="006556AD">
            <w:pPr>
              <w:rPr>
                <w:rFonts w:ascii="Arial" w:hAnsi="Arial" w:cs="Arial"/>
                <w:sz w:val="14"/>
                <w:szCs w:val="14"/>
              </w:rPr>
            </w:pPr>
            <w:r w:rsidRPr="008E3DD2">
              <w:rPr>
                <w:rFonts w:ascii="Arial" w:hAnsi="Arial" w:cs="Arial"/>
                <w:sz w:val="14"/>
                <w:szCs w:val="14"/>
              </w:rPr>
              <w:t>Higher self-reported prevalence of headaches, period pain, back pain, abdomen pain and chest pain in residents of mining-exposed vs. non-exposed regions.</w:t>
            </w:r>
          </w:p>
        </w:tc>
      </w:tr>
      <w:tr w:rsidR="006556AD" w:rsidRPr="008E3DD2" w14:paraId="4B40E0A8" w14:textId="77777777" w:rsidTr="00CC3D63">
        <w:trPr>
          <w:cantSplit/>
        </w:trPr>
        <w:tc>
          <w:tcPr>
            <w:tcW w:w="0" w:type="auto"/>
            <w:tcBorders>
              <w:left w:val="nil"/>
            </w:tcBorders>
          </w:tcPr>
          <w:p w14:paraId="2D9B9974" w14:textId="5B6565F6" w:rsidR="006556AD" w:rsidRPr="008E3DD2" w:rsidRDefault="006556AD" w:rsidP="006556AD">
            <w:pPr>
              <w:rPr>
                <w:rFonts w:ascii="Arial" w:hAnsi="Arial" w:cs="Arial"/>
                <w:sz w:val="14"/>
                <w:szCs w:val="14"/>
              </w:rPr>
            </w:pPr>
            <w:proofErr w:type="spellStart"/>
            <w:r w:rsidRPr="008E3DD2">
              <w:rPr>
                <w:rFonts w:ascii="Arial" w:hAnsi="Arial" w:cs="Arial"/>
                <w:sz w:val="14"/>
                <w:szCs w:val="14"/>
              </w:rPr>
              <w:t>Erdei</w:t>
            </w:r>
            <w:proofErr w:type="spellEnd"/>
          </w:p>
        </w:tc>
        <w:tc>
          <w:tcPr>
            <w:tcW w:w="0" w:type="auto"/>
          </w:tcPr>
          <w:p w14:paraId="455AB1E2" w14:textId="71661FB1" w:rsidR="006556AD" w:rsidRPr="008E3DD2" w:rsidRDefault="006556AD" w:rsidP="006556AD">
            <w:pPr>
              <w:rPr>
                <w:rFonts w:ascii="Arial" w:hAnsi="Arial" w:cs="Arial"/>
                <w:sz w:val="14"/>
                <w:szCs w:val="14"/>
              </w:rPr>
            </w:pPr>
            <w:r w:rsidRPr="008E3DD2">
              <w:rPr>
                <w:rFonts w:ascii="Arial" w:hAnsi="Arial" w:cs="Arial"/>
                <w:sz w:val="14"/>
                <w:szCs w:val="14"/>
              </w:rPr>
              <w:t>2023</w:t>
            </w:r>
          </w:p>
        </w:tc>
        <w:tc>
          <w:tcPr>
            <w:tcW w:w="0" w:type="auto"/>
          </w:tcPr>
          <w:p w14:paraId="43671487" w14:textId="4C2BE0F8" w:rsidR="006556AD" w:rsidRPr="008E3DD2" w:rsidRDefault="006556AD" w:rsidP="006556AD">
            <w:pPr>
              <w:rPr>
                <w:rFonts w:ascii="Arial" w:hAnsi="Arial" w:cs="Arial"/>
                <w:sz w:val="14"/>
                <w:szCs w:val="14"/>
              </w:rPr>
            </w:pPr>
            <w:r w:rsidRPr="008E3DD2">
              <w:rPr>
                <w:rFonts w:ascii="Arial" w:hAnsi="Arial" w:cs="Arial"/>
                <w:sz w:val="14"/>
                <w:szCs w:val="14"/>
              </w:rPr>
              <w:t>37169001</w:t>
            </w:r>
          </w:p>
        </w:tc>
        <w:tc>
          <w:tcPr>
            <w:tcW w:w="1027" w:type="dxa"/>
          </w:tcPr>
          <w:p w14:paraId="648B4852" w14:textId="2593957B" w:rsidR="006556AD" w:rsidRPr="008E3DD2" w:rsidRDefault="006556AD" w:rsidP="006556AD">
            <w:pPr>
              <w:rPr>
                <w:rFonts w:ascii="Arial" w:hAnsi="Arial" w:cs="Arial"/>
                <w:sz w:val="14"/>
                <w:szCs w:val="14"/>
              </w:rPr>
            </w:pPr>
            <w:r w:rsidRPr="008E3DD2">
              <w:rPr>
                <w:rFonts w:ascii="Arial" w:hAnsi="Arial" w:cs="Arial"/>
                <w:sz w:val="14"/>
                <w:szCs w:val="14"/>
              </w:rPr>
              <w:t>USA</w:t>
            </w:r>
          </w:p>
        </w:tc>
        <w:tc>
          <w:tcPr>
            <w:tcW w:w="745" w:type="dxa"/>
          </w:tcPr>
          <w:p w14:paraId="4E62645B" w14:textId="3F78C68E"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3C421CAC"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4F52B552" w14:textId="77777777" w:rsidR="006556AD" w:rsidRPr="008E3DD2" w:rsidRDefault="006556AD" w:rsidP="006556AD">
            <w:pPr>
              <w:rPr>
                <w:rFonts w:ascii="Arial" w:hAnsi="Arial" w:cs="Arial"/>
                <w:sz w:val="14"/>
                <w:szCs w:val="14"/>
              </w:rPr>
            </w:pPr>
          </w:p>
          <w:p w14:paraId="2FB0C67C" w14:textId="3302E587"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BBB4B34" w14:textId="7038B1F9" w:rsidR="006556AD" w:rsidRPr="008E3DD2" w:rsidRDefault="006556AD" w:rsidP="006556AD">
            <w:pPr>
              <w:rPr>
                <w:rFonts w:ascii="Arial" w:hAnsi="Arial" w:cs="Arial"/>
                <w:sz w:val="14"/>
                <w:szCs w:val="14"/>
              </w:rPr>
            </w:pPr>
            <w:r w:rsidRPr="008E3DD2">
              <w:rPr>
                <w:rFonts w:ascii="Arial" w:hAnsi="Arial" w:cs="Arial"/>
                <w:sz w:val="14"/>
                <w:szCs w:val="14"/>
              </w:rPr>
              <w:t xml:space="preserve">Higher levels of </w:t>
            </w:r>
            <w:proofErr w:type="gramStart"/>
            <w:r w:rsidRPr="008E3DD2">
              <w:rPr>
                <w:rFonts w:ascii="Arial" w:hAnsi="Arial" w:cs="Arial"/>
                <w:sz w:val="14"/>
                <w:szCs w:val="14"/>
              </w:rPr>
              <w:t>auto-antibodies</w:t>
            </w:r>
            <w:proofErr w:type="gramEnd"/>
            <w:r w:rsidRPr="008E3DD2">
              <w:rPr>
                <w:rFonts w:ascii="Arial" w:hAnsi="Arial" w:cs="Arial"/>
                <w:sz w:val="14"/>
                <w:szCs w:val="14"/>
              </w:rPr>
              <w:t xml:space="preserve"> in residents of mining-exposed regions vs. general population. Anti-U1-RNP antibodies associated w/ Ni exposure through drinking water.</w:t>
            </w:r>
          </w:p>
        </w:tc>
      </w:tr>
      <w:tr w:rsidR="006556AD" w:rsidRPr="008E3DD2" w14:paraId="36A0C83A" w14:textId="77777777" w:rsidTr="00CC3D63">
        <w:trPr>
          <w:cantSplit/>
        </w:trPr>
        <w:tc>
          <w:tcPr>
            <w:tcW w:w="0" w:type="auto"/>
            <w:tcBorders>
              <w:left w:val="nil"/>
            </w:tcBorders>
          </w:tcPr>
          <w:p w14:paraId="5723CFCB" w14:textId="2C04BABF" w:rsidR="006556AD" w:rsidRPr="008E3DD2" w:rsidRDefault="006556AD" w:rsidP="006556AD">
            <w:pPr>
              <w:rPr>
                <w:rFonts w:ascii="Arial" w:hAnsi="Arial" w:cs="Arial"/>
                <w:sz w:val="14"/>
                <w:szCs w:val="14"/>
              </w:rPr>
            </w:pPr>
            <w:r w:rsidRPr="008E3DD2">
              <w:rPr>
                <w:rFonts w:ascii="Arial" w:hAnsi="Arial" w:cs="Arial"/>
                <w:sz w:val="14"/>
                <w:szCs w:val="14"/>
              </w:rPr>
              <w:t>Goldberg</w:t>
            </w:r>
          </w:p>
        </w:tc>
        <w:tc>
          <w:tcPr>
            <w:tcW w:w="0" w:type="auto"/>
          </w:tcPr>
          <w:p w14:paraId="13E784E0" w14:textId="7B17A68C" w:rsidR="006556AD" w:rsidRPr="008E3DD2" w:rsidRDefault="006556AD" w:rsidP="006556AD">
            <w:pPr>
              <w:rPr>
                <w:rFonts w:ascii="Arial" w:hAnsi="Arial" w:cs="Arial"/>
                <w:sz w:val="14"/>
                <w:szCs w:val="14"/>
              </w:rPr>
            </w:pPr>
            <w:r w:rsidRPr="008E3DD2">
              <w:rPr>
                <w:rFonts w:ascii="Arial" w:hAnsi="Arial" w:cs="Arial"/>
                <w:sz w:val="14"/>
                <w:szCs w:val="14"/>
              </w:rPr>
              <w:t>1987</w:t>
            </w:r>
          </w:p>
        </w:tc>
        <w:tc>
          <w:tcPr>
            <w:tcW w:w="0" w:type="auto"/>
          </w:tcPr>
          <w:p w14:paraId="33E14EF5" w14:textId="0D90A3B8" w:rsidR="006556AD" w:rsidRPr="008E3DD2" w:rsidRDefault="006556AD" w:rsidP="006556AD">
            <w:pPr>
              <w:rPr>
                <w:rFonts w:ascii="Arial" w:hAnsi="Arial" w:cs="Arial"/>
                <w:sz w:val="14"/>
                <w:szCs w:val="14"/>
              </w:rPr>
            </w:pPr>
            <w:r w:rsidRPr="008E3DD2">
              <w:rPr>
                <w:rFonts w:ascii="Arial" w:hAnsi="Arial" w:cs="Arial"/>
                <w:sz w:val="14"/>
                <w:szCs w:val="14"/>
              </w:rPr>
              <w:t>3623713</w:t>
            </w:r>
          </w:p>
        </w:tc>
        <w:tc>
          <w:tcPr>
            <w:tcW w:w="1027" w:type="dxa"/>
          </w:tcPr>
          <w:p w14:paraId="659ECEB7" w14:textId="1C2481D8" w:rsidR="006556AD" w:rsidRPr="008E3DD2" w:rsidRDefault="006556AD" w:rsidP="006556AD">
            <w:pPr>
              <w:rPr>
                <w:rFonts w:ascii="Arial" w:hAnsi="Arial" w:cs="Arial"/>
                <w:sz w:val="14"/>
                <w:szCs w:val="14"/>
              </w:rPr>
            </w:pPr>
            <w:r w:rsidRPr="008E3DD2">
              <w:rPr>
                <w:rFonts w:ascii="Arial" w:hAnsi="Arial" w:cs="Arial"/>
                <w:sz w:val="14"/>
                <w:szCs w:val="14"/>
              </w:rPr>
              <w:t>New Caledonia (France)</w:t>
            </w:r>
          </w:p>
        </w:tc>
        <w:tc>
          <w:tcPr>
            <w:tcW w:w="745" w:type="dxa"/>
          </w:tcPr>
          <w:p w14:paraId="186D27C9" w14:textId="797D633C"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23B1DD76"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362DCAB6" w14:textId="77777777" w:rsidR="006556AD" w:rsidRPr="008E3DD2" w:rsidRDefault="006556AD" w:rsidP="006556AD">
            <w:pPr>
              <w:rPr>
                <w:rFonts w:ascii="Arial" w:hAnsi="Arial" w:cs="Arial"/>
                <w:sz w:val="14"/>
                <w:szCs w:val="14"/>
              </w:rPr>
            </w:pPr>
          </w:p>
          <w:p w14:paraId="2E9C13AD" w14:textId="0D50BD5C"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4AB9C87" w14:textId="40088A11" w:rsidR="006556AD" w:rsidRPr="008E3DD2" w:rsidRDefault="006556AD" w:rsidP="006556AD">
            <w:pPr>
              <w:rPr>
                <w:rFonts w:ascii="Arial" w:hAnsi="Arial" w:cs="Arial"/>
                <w:sz w:val="14"/>
                <w:szCs w:val="14"/>
              </w:rPr>
            </w:pPr>
            <w:r w:rsidRPr="008E3DD2">
              <w:rPr>
                <w:rFonts w:ascii="Arial" w:hAnsi="Arial" w:cs="Arial"/>
                <w:sz w:val="14"/>
                <w:szCs w:val="14"/>
              </w:rPr>
              <w:t xml:space="preserve">No difference in incidence of respiratory cancers in mine workers vs. general population. </w:t>
            </w:r>
          </w:p>
        </w:tc>
      </w:tr>
      <w:tr w:rsidR="006556AD" w:rsidRPr="008E3DD2" w14:paraId="0A4AAFE7" w14:textId="77777777" w:rsidTr="00CC3D63">
        <w:trPr>
          <w:cantSplit/>
        </w:trPr>
        <w:tc>
          <w:tcPr>
            <w:tcW w:w="0" w:type="auto"/>
            <w:tcBorders>
              <w:left w:val="nil"/>
            </w:tcBorders>
          </w:tcPr>
          <w:p w14:paraId="665EA49B" w14:textId="67DCE84F" w:rsidR="006556AD" w:rsidRPr="008E3DD2" w:rsidRDefault="006556AD" w:rsidP="006556AD">
            <w:pPr>
              <w:rPr>
                <w:rFonts w:ascii="Arial" w:hAnsi="Arial" w:cs="Arial"/>
                <w:sz w:val="14"/>
                <w:szCs w:val="14"/>
              </w:rPr>
            </w:pPr>
            <w:r w:rsidRPr="008E3DD2">
              <w:rPr>
                <w:rFonts w:ascii="Arial" w:hAnsi="Arial" w:cs="Arial"/>
                <w:sz w:val="14"/>
                <w:szCs w:val="14"/>
              </w:rPr>
              <w:t>Goldberg</w:t>
            </w:r>
          </w:p>
        </w:tc>
        <w:tc>
          <w:tcPr>
            <w:tcW w:w="0" w:type="auto"/>
          </w:tcPr>
          <w:p w14:paraId="57DDADD7" w14:textId="173302AB" w:rsidR="006556AD" w:rsidRPr="008E3DD2" w:rsidRDefault="006556AD" w:rsidP="006556AD">
            <w:pPr>
              <w:rPr>
                <w:rFonts w:ascii="Arial" w:hAnsi="Arial" w:cs="Arial"/>
                <w:sz w:val="14"/>
                <w:szCs w:val="14"/>
              </w:rPr>
            </w:pPr>
            <w:r w:rsidRPr="008E3DD2">
              <w:rPr>
                <w:rFonts w:ascii="Arial" w:hAnsi="Arial" w:cs="Arial"/>
                <w:sz w:val="14"/>
                <w:szCs w:val="14"/>
              </w:rPr>
              <w:t>1994</w:t>
            </w:r>
          </w:p>
        </w:tc>
        <w:tc>
          <w:tcPr>
            <w:tcW w:w="0" w:type="auto"/>
          </w:tcPr>
          <w:p w14:paraId="6E6301A5" w14:textId="5E9F590F" w:rsidR="006556AD" w:rsidRPr="008E3DD2" w:rsidRDefault="006556AD" w:rsidP="006556AD">
            <w:pPr>
              <w:rPr>
                <w:rFonts w:ascii="Arial" w:hAnsi="Arial" w:cs="Arial"/>
                <w:sz w:val="14"/>
                <w:szCs w:val="14"/>
              </w:rPr>
            </w:pPr>
            <w:r w:rsidRPr="008E3DD2">
              <w:rPr>
                <w:rFonts w:ascii="Arial" w:hAnsi="Arial" w:cs="Arial"/>
                <w:sz w:val="14"/>
                <w:szCs w:val="14"/>
              </w:rPr>
              <w:t>8123774</w:t>
            </w:r>
          </w:p>
        </w:tc>
        <w:tc>
          <w:tcPr>
            <w:tcW w:w="1027" w:type="dxa"/>
          </w:tcPr>
          <w:p w14:paraId="67431066" w14:textId="0D356478" w:rsidR="006556AD" w:rsidRPr="008E3DD2" w:rsidRDefault="006556AD" w:rsidP="006556AD">
            <w:pPr>
              <w:rPr>
                <w:rFonts w:ascii="Arial" w:hAnsi="Arial" w:cs="Arial"/>
                <w:sz w:val="14"/>
                <w:szCs w:val="14"/>
              </w:rPr>
            </w:pPr>
            <w:r w:rsidRPr="008E3DD2">
              <w:rPr>
                <w:rFonts w:ascii="Arial" w:hAnsi="Arial" w:cs="Arial"/>
                <w:sz w:val="14"/>
                <w:szCs w:val="14"/>
              </w:rPr>
              <w:t>New Caledonia (France)</w:t>
            </w:r>
          </w:p>
        </w:tc>
        <w:tc>
          <w:tcPr>
            <w:tcW w:w="745" w:type="dxa"/>
          </w:tcPr>
          <w:p w14:paraId="12D903D5" w14:textId="68E03BDB"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22869E20"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216CEB79" w14:textId="77777777" w:rsidR="006556AD" w:rsidRPr="008E3DD2" w:rsidRDefault="006556AD" w:rsidP="006556AD">
            <w:pPr>
              <w:rPr>
                <w:rFonts w:ascii="Arial" w:hAnsi="Arial" w:cs="Arial"/>
                <w:sz w:val="14"/>
                <w:szCs w:val="14"/>
              </w:rPr>
            </w:pPr>
          </w:p>
          <w:p w14:paraId="2A74AFA3" w14:textId="6A923D1F"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982CEF7" w14:textId="0E10514B" w:rsidR="006556AD" w:rsidRPr="008E3DD2" w:rsidRDefault="006556AD" w:rsidP="006556AD">
            <w:pPr>
              <w:rPr>
                <w:rFonts w:ascii="Arial" w:hAnsi="Arial" w:cs="Arial"/>
                <w:sz w:val="14"/>
                <w:szCs w:val="14"/>
              </w:rPr>
            </w:pPr>
            <w:r w:rsidRPr="008E3DD2">
              <w:rPr>
                <w:rFonts w:ascii="Arial" w:hAnsi="Arial" w:cs="Arial"/>
                <w:sz w:val="14"/>
                <w:szCs w:val="14"/>
              </w:rPr>
              <w:t>No difference in incidence of respiratory cancers in mine workers vs. general population.</w:t>
            </w:r>
          </w:p>
        </w:tc>
      </w:tr>
      <w:tr w:rsidR="00AD5309" w:rsidRPr="008E3DD2" w14:paraId="35BFA2E5" w14:textId="77777777" w:rsidTr="00CC3D63">
        <w:trPr>
          <w:cantSplit/>
        </w:trPr>
        <w:tc>
          <w:tcPr>
            <w:tcW w:w="0" w:type="auto"/>
            <w:tcBorders>
              <w:left w:val="nil"/>
            </w:tcBorders>
          </w:tcPr>
          <w:p w14:paraId="28A6E879" w14:textId="305C7CEE" w:rsidR="006556AD" w:rsidRPr="008E3DD2" w:rsidRDefault="006556AD" w:rsidP="006556AD">
            <w:pPr>
              <w:rPr>
                <w:rFonts w:ascii="Arial" w:hAnsi="Arial" w:cs="Arial"/>
                <w:sz w:val="14"/>
                <w:szCs w:val="14"/>
              </w:rPr>
            </w:pPr>
            <w:proofErr w:type="spellStart"/>
            <w:r w:rsidRPr="008E3DD2">
              <w:rPr>
                <w:rFonts w:ascii="Arial" w:hAnsi="Arial" w:cs="Arial"/>
                <w:sz w:val="14"/>
                <w:szCs w:val="14"/>
              </w:rPr>
              <w:t>Hopfer</w:t>
            </w:r>
            <w:proofErr w:type="spellEnd"/>
          </w:p>
        </w:tc>
        <w:tc>
          <w:tcPr>
            <w:tcW w:w="0" w:type="auto"/>
          </w:tcPr>
          <w:p w14:paraId="26313244" w14:textId="26FCB5E6" w:rsidR="006556AD" w:rsidRPr="008E3DD2" w:rsidRDefault="006556AD" w:rsidP="006556AD">
            <w:pPr>
              <w:rPr>
                <w:rFonts w:ascii="Arial" w:hAnsi="Arial" w:cs="Arial"/>
                <w:sz w:val="14"/>
                <w:szCs w:val="14"/>
              </w:rPr>
            </w:pPr>
            <w:r w:rsidRPr="008E3DD2">
              <w:rPr>
                <w:rFonts w:ascii="Arial" w:hAnsi="Arial" w:cs="Arial"/>
                <w:sz w:val="14"/>
                <w:szCs w:val="14"/>
              </w:rPr>
              <w:t>1989</w:t>
            </w:r>
          </w:p>
        </w:tc>
        <w:tc>
          <w:tcPr>
            <w:tcW w:w="0" w:type="auto"/>
          </w:tcPr>
          <w:p w14:paraId="4862190B" w14:textId="4AA500B6" w:rsidR="006556AD" w:rsidRPr="008E3DD2" w:rsidRDefault="006556AD" w:rsidP="006556AD">
            <w:pPr>
              <w:rPr>
                <w:rFonts w:ascii="Arial" w:hAnsi="Arial" w:cs="Arial"/>
                <w:sz w:val="14"/>
                <w:szCs w:val="14"/>
              </w:rPr>
            </w:pPr>
            <w:r w:rsidRPr="008E3DD2">
              <w:rPr>
                <w:rFonts w:ascii="Arial" w:hAnsi="Arial" w:cs="Arial"/>
                <w:sz w:val="14"/>
                <w:szCs w:val="14"/>
              </w:rPr>
              <w:t>2729877</w:t>
            </w:r>
          </w:p>
        </w:tc>
        <w:tc>
          <w:tcPr>
            <w:tcW w:w="1027" w:type="dxa"/>
          </w:tcPr>
          <w:p w14:paraId="766799A1" w14:textId="0FA99A9F" w:rsidR="006556AD" w:rsidRPr="008E3DD2" w:rsidRDefault="006556AD" w:rsidP="006556AD">
            <w:pPr>
              <w:rPr>
                <w:rFonts w:ascii="Arial" w:hAnsi="Arial" w:cs="Arial"/>
                <w:sz w:val="14"/>
                <w:szCs w:val="14"/>
              </w:rPr>
            </w:pPr>
            <w:r w:rsidRPr="008E3DD2">
              <w:rPr>
                <w:rFonts w:ascii="Arial" w:hAnsi="Arial" w:cs="Arial"/>
                <w:sz w:val="14"/>
                <w:szCs w:val="14"/>
              </w:rPr>
              <w:t>Canada</w:t>
            </w:r>
          </w:p>
        </w:tc>
        <w:tc>
          <w:tcPr>
            <w:tcW w:w="745" w:type="dxa"/>
          </w:tcPr>
          <w:p w14:paraId="7F7D9F22" w14:textId="1D35B01D"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46AD0A1B"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77698CF7" w14:textId="77777777" w:rsidR="006556AD" w:rsidRPr="008E3DD2" w:rsidRDefault="006556AD" w:rsidP="006556AD">
            <w:pPr>
              <w:rPr>
                <w:rFonts w:ascii="Arial" w:hAnsi="Arial" w:cs="Arial"/>
                <w:sz w:val="14"/>
                <w:szCs w:val="14"/>
              </w:rPr>
            </w:pPr>
          </w:p>
          <w:p w14:paraId="114EDFE7" w14:textId="2751D3CC"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9F060D6" w14:textId="101D6D35" w:rsidR="006556AD" w:rsidRPr="008E3DD2" w:rsidRDefault="006556AD" w:rsidP="006556AD">
            <w:pPr>
              <w:rPr>
                <w:rFonts w:ascii="Arial" w:hAnsi="Arial" w:cs="Arial"/>
                <w:sz w:val="14"/>
                <w:szCs w:val="14"/>
              </w:rPr>
            </w:pPr>
            <w:r w:rsidRPr="008E3DD2">
              <w:rPr>
                <w:rFonts w:ascii="Arial" w:hAnsi="Arial" w:cs="Arial"/>
                <w:sz w:val="14"/>
                <w:szCs w:val="14"/>
              </w:rPr>
              <w:t>Comparison of participants receiving hemodialysis. No difference in blood Ni levels in residents of mining-exposed vs. non-exposed region.</w:t>
            </w:r>
          </w:p>
        </w:tc>
      </w:tr>
      <w:tr w:rsidR="00982A2B" w:rsidRPr="008E3DD2" w14:paraId="39852C53" w14:textId="77777777" w:rsidTr="00CC3D63">
        <w:trPr>
          <w:cantSplit/>
        </w:trPr>
        <w:tc>
          <w:tcPr>
            <w:tcW w:w="0" w:type="auto"/>
            <w:tcBorders>
              <w:left w:val="nil"/>
            </w:tcBorders>
          </w:tcPr>
          <w:p w14:paraId="672079CB" w14:textId="4B2B4A72" w:rsidR="006556AD" w:rsidRPr="008E3DD2" w:rsidRDefault="006556AD" w:rsidP="006556AD">
            <w:pPr>
              <w:rPr>
                <w:rFonts w:ascii="Arial" w:hAnsi="Arial" w:cs="Arial"/>
                <w:sz w:val="14"/>
                <w:szCs w:val="14"/>
              </w:rPr>
            </w:pPr>
            <w:proofErr w:type="spellStart"/>
            <w:r w:rsidRPr="008E3DD2">
              <w:rPr>
                <w:rFonts w:ascii="Arial" w:hAnsi="Arial" w:cs="Arial"/>
                <w:sz w:val="14"/>
                <w:szCs w:val="14"/>
              </w:rPr>
              <w:t>Khlifi</w:t>
            </w:r>
            <w:proofErr w:type="spellEnd"/>
          </w:p>
        </w:tc>
        <w:tc>
          <w:tcPr>
            <w:tcW w:w="0" w:type="auto"/>
          </w:tcPr>
          <w:p w14:paraId="63ED4021" w14:textId="426C0CEE" w:rsidR="006556AD" w:rsidRPr="008E3DD2" w:rsidRDefault="006556AD" w:rsidP="006556AD">
            <w:pPr>
              <w:rPr>
                <w:rFonts w:ascii="Arial" w:hAnsi="Arial" w:cs="Arial"/>
                <w:sz w:val="14"/>
                <w:szCs w:val="14"/>
              </w:rPr>
            </w:pPr>
            <w:r w:rsidRPr="008E3DD2">
              <w:rPr>
                <w:rFonts w:ascii="Arial" w:hAnsi="Arial" w:cs="Arial"/>
                <w:sz w:val="14"/>
                <w:szCs w:val="14"/>
              </w:rPr>
              <w:t>2014</w:t>
            </w:r>
          </w:p>
        </w:tc>
        <w:tc>
          <w:tcPr>
            <w:tcW w:w="0" w:type="auto"/>
          </w:tcPr>
          <w:p w14:paraId="1FC21499" w14:textId="26393391" w:rsidR="006556AD" w:rsidRPr="008E3DD2" w:rsidRDefault="006556AD" w:rsidP="006556AD">
            <w:pPr>
              <w:rPr>
                <w:rFonts w:ascii="Arial" w:hAnsi="Arial" w:cs="Arial"/>
                <w:sz w:val="14"/>
                <w:szCs w:val="14"/>
              </w:rPr>
            </w:pPr>
            <w:r w:rsidRPr="008E3DD2">
              <w:rPr>
                <w:rFonts w:ascii="Arial" w:hAnsi="Arial" w:cs="Arial"/>
                <w:sz w:val="14"/>
                <w:szCs w:val="14"/>
              </w:rPr>
              <w:t>24078049</w:t>
            </w:r>
          </w:p>
        </w:tc>
        <w:tc>
          <w:tcPr>
            <w:tcW w:w="1027" w:type="dxa"/>
          </w:tcPr>
          <w:p w14:paraId="739CE68E" w14:textId="7DE535AC" w:rsidR="006556AD" w:rsidRPr="008E3DD2" w:rsidRDefault="006556AD" w:rsidP="006556AD">
            <w:pPr>
              <w:rPr>
                <w:rFonts w:ascii="Arial" w:hAnsi="Arial" w:cs="Arial"/>
                <w:sz w:val="14"/>
                <w:szCs w:val="14"/>
              </w:rPr>
            </w:pPr>
            <w:r w:rsidRPr="008E3DD2">
              <w:rPr>
                <w:rFonts w:ascii="Arial" w:hAnsi="Arial" w:cs="Arial"/>
                <w:sz w:val="14"/>
                <w:szCs w:val="14"/>
              </w:rPr>
              <w:t>Tunisia</w:t>
            </w:r>
          </w:p>
        </w:tc>
        <w:tc>
          <w:tcPr>
            <w:tcW w:w="745" w:type="dxa"/>
          </w:tcPr>
          <w:p w14:paraId="6545BF88" w14:textId="565115C1"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77EF710F"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37D1477B" w14:textId="77777777" w:rsidR="006556AD" w:rsidRPr="008E3DD2" w:rsidRDefault="006556AD" w:rsidP="006556AD">
            <w:pPr>
              <w:rPr>
                <w:rFonts w:ascii="Arial" w:hAnsi="Arial" w:cs="Arial"/>
                <w:sz w:val="14"/>
                <w:szCs w:val="14"/>
              </w:rPr>
            </w:pPr>
          </w:p>
          <w:p w14:paraId="3FD1BE77" w14:textId="72B01D43"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C84B0F2" w14:textId="0C2E415E" w:rsidR="006556AD" w:rsidRPr="008E3DD2" w:rsidRDefault="006556AD" w:rsidP="006556AD">
            <w:pPr>
              <w:rPr>
                <w:rFonts w:ascii="Arial" w:hAnsi="Arial" w:cs="Arial"/>
                <w:sz w:val="14"/>
                <w:szCs w:val="14"/>
              </w:rPr>
            </w:pPr>
            <w:r w:rsidRPr="008E3DD2">
              <w:rPr>
                <w:rFonts w:ascii="Arial" w:hAnsi="Arial" w:cs="Arial"/>
                <w:sz w:val="14"/>
                <w:szCs w:val="14"/>
              </w:rPr>
              <w:t>Levels of blood Ni were measured in residents of a mining-exposed region without significant association with occupation.</w:t>
            </w:r>
          </w:p>
        </w:tc>
      </w:tr>
      <w:tr w:rsidR="006556AD" w:rsidRPr="008E3DD2" w14:paraId="2B5A0E00" w14:textId="77777777" w:rsidTr="00CC3D63">
        <w:trPr>
          <w:cantSplit/>
        </w:trPr>
        <w:tc>
          <w:tcPr>
            <w:tcW w:w="0" w:type="auto"/>
            <w:tcBorders>
              <w:left w:val="nil"/>
            </w:tcBorders>
          </w:tcPr>
          <w:p w14:paraId="6A7F1755" w14:textId="03CFC656" w:rsidR="006556AD" w:rsidRPr="008E3DD2" w:rsidRDefault="006556AD" w:rsidP="006556AD">
            <w:pPr>
              <w:rPr>
                <w:rFonts w:ascii="Arial" w:hAnsi="Arial" w:cs="Arial"/>
                <w:sz w:val="14"/>
                <w:szCs w:val="14"/>
              </w:rPr>
            </w:pPr>
            <w:r w:rsidRPr="008E3DD2">
              <w:rPr>
                <w:rFonts w:ascii="Arial" w:hAnsi="Arial" w:cs="Arial"/>
                <w:sz w:val="14"/>
                <w:szCs w:val="14"/>
              </w:rPr>
              <w:lastRenderedPageBreak/>
              <w:t>Kramer</w:t>
            </w:r>
          </w:p>
        </w:tc>
        <w:tc>
          <w:tcPr>
            <w:tcW w:w="0" w:type="auto"/>
          </w:tcPr>
          <w:p w14:paraId="28AF067A" w14:textId="29176760" w:rsidR="006556AD" w:rsidRPr="008E3DD2" w:rsidRDefault="006556AD" w:rsidP="006556AD">
            <w:pPr>
              <w:rPr>
                <w:rFonts w:ascii="Arial" w:hAnsi="Arial" w:cs="Arial"/>
                <w:sz w:val="14"/>
                <w:szCs w:val="14"/>
              </w:rPr>
            </w:pPr>
            <w:r w:rsidRPr="008E3DD2">
              <w:rPr>
                <w:rFonts w:ascii="Arial" w:hAnsi="Arial" w:cs="Arial"/>
                <w:sz w:val="14"/>
                <w:szCs w:val="14"/>
              </w:rPr>
              <w:t>2017</w:t>
            </w:r>
          </w:p>
        </w:tc>
        <w:tc>
          <w:tcPr>
            <w:tcW w:w="0" w:type="auto"/>
          </w:tcPr>
          <w:p w14:paraId="5D982DB1" w14:textId="694E2B8B" w:rsidR="006556AD" w:rsidRPr="008E3DD2" w:rsidRDefault="006556AD" w:rsidP="006556AD">
            <w:pPr>
              <w:rPr>
                <w:rFonts w:ascii="Arial" w:hAnsi="Arial" w:cs="Arial"/>
                <w:sz w:val="14"/>
                <w:szCs w:val="14"/>
              </w:rPr>
            </w:pPr>
            <w:r w:rsidRPr="008E3DD2">
              <w:rPr>
                <w:rFonts w:ascii="Arial" w:hAnsi="Arial" w:cs="Arial"/>
                <w:sz w:val="14"/>
                <w:szCs w:val="14"/>
              </w:rPr>
              <w:t>29036859</w:t>
            </w:r>
          </w:p>
        </w:tc>
        <w:tc>
          <w:tcPr>
            <w:tcW w:w="1027" w:type="dxa"/>
          </w:tcPr>
          <w:p w14:paraId="321DC20F" w14:textId="7607372A" w:rsidR="006556AD" w:rsidRPr="008E3DD2" w:rsidRDefault="006556AD" w:rsidP="006556AD">
            <w:pPr>
              <w:rPr>
                <w:rFonts w:ascii="Arial" w:hAnsi="Arial" w:cs="Arial"/>
                <w:sz w:val="14"/>
                <w:szCs w:val="14"/>
              </w:rPr>
            </w:pPr>
            <w:r w:rsidRPr="008E3DD2">
              <w:rPr>
                <w:rFonts w:ascii="Arial" w:hAnsi="Arial" w:cs="Arial"/>
                <w:sz w:val="14"/>
                <w:szCs w:val="14"/>
              </w:rPr>
              <w:t>Canada</w:t>
            </w:r>
          </w:p>
        </w:tc>
        <w:tc>
          <w:tcPr>
            <w:tcW w:w="745" w:type="dxa"/>
          </w:tcPr>
          <w:p w14:paraId="3AAA7C5C" w14:textId="5E7847F6"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634BC2A0"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168D755F" w14:textId="77777777" w:rsidR="006556AD" w:rsidRPr="008E3DD2" w:rsidRDefault="006556AD" w:rsidP="006556AD">
            <w:pPr>
              <w:rPr>
                <w:rFonts w:ascii="Arial" w:hAnsi="Arial" w:cs="Arial"/>
                <w:sz w:val="14"/>
                <w:szCs w:val="14"/>
              </w:rPr>
            </w:pPr>
          </w:p>
          <w:p w14:paraId="3971B721" w14:textId="2BB4B718"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A8B416E" w14:textId="54079BD2" w:rsidR="006556AD" w:rsidRPr="008E3DD2" w:rsidRDefault="006556AD" w:rsidP="006556AD">
            <w:pPr>
              <w:rPr>
                <w:rFonts w:ascii="Arial" w:hAnsi="Arial" w:cs="Arial"/>
                <w:sz w:val="14"/>
                <w:szCs w:val="14"/>
              </w:rPr>
            </w:pPr>
            <w:r w:rsidRPr="008E3DD2">
              <w:rPr>
                <w:rFonts w:ascii="Arial" w:hAnsi="Arial" w:cs="Arial"/>
                <w:sz w:val="14"/>
                <w:szCs w:val="14"/>
              </w:rPr>
              <w:t>Qualitative study. Interviews with nickel mine workers emphasized awareness of occupational health risk, concerns about employer response to hazards and limited advocacy for protection</w:t>
            </w:r>
            <w:r w:rsidR="00E0371E">
              <w:rPr>
                <w:rFonts w:ascii="Arial" w:hAnsi="Arial" w:cs="Arial"/>
                <w:sz w:val="14"/>
                <w:szCs w:val="14"/>
              </w:rPr>
              <w:t>.</w:t>
            </w:r>
          </w:p>
        </w:tc>
      </w:tr>
      <w:tr w:rsidR="006556AD" w:rsidRPr="008E3DD2" w14:paraId="4A6F824E" w14:textId="77777777" w:rsidTr="00CC3D63">
        <w:trPr>
          <w:cantSplit/>
        </w:trPr>
        <w:tc>
          <w:tcPr>
            <w:tcW w:w="0" w:type="auto"/>
            <w:tcBorders>
              <w:left w:val="nil"/>
            </w:tcBorders>
          </w:tcPr>
          <w:p w14:paraId="6A3F07B3" w14:textId="651F01BB" w:rsidR="006556AD" w:rsidRPr="008E3DD2" w:rsidRDefault="006556AD" w:rsidP="006556AD">
            <w:pPr>
              <w:rPr>
                <w:rFonts w:ascii="Arial" w:hAnsi="Arial" w:cs="Arial"/>
                <w:sz w:val="14"/>
                <w:szCs w:val="14"/>
              </w:rPr>
            </w:pPr>
            <w:proofErr w:type="spellStart"/>
            <w:r w:rsidRPr="008E3DD2">
              <w:rPr>
                <w:rFonts w:ascii="Arial" w:hAnsi="Arial" w:cs="Arial"/>
                <w:sz w:val="14"/>
                <w:szCs w:val="14"/>
              </w:rPr>
              <w:t>Kusiak</w:t>
            </w:r>
            <w:proofErr w:type="spellEnd"/>
          </w:p>
        </w:tc>
        <w:tc>
          <w:tcPr>
            <w:tcW w:w="0" w:type="auto"/>
          </w:tcPr>
          <w:p w14:paraId="0F174A01" w14:textId="25C609BD" w:rsidR="006556AD" w:rsidRPr="008E3DD2" w:rsidRDefault="006556AD" w:rsidP="006556AD">
            <w:pPr>
              <w:rPr>
                <w:rFonts w:ascii="Arial" w:hAnsi="Arial" w:cs="Arial"/>
                <w:sz w:val="14"/>
                <w:szCs w:val="14"/>
              </w:rPr>
            </w:pPr>
            <w:r w:rsidRPr="008E3DD2">
              <w:rPr>
                <w:rFonts w:ascii="Arial" w:hAnsi="Arial" w:cs="Arial"/>
                <w:sz w:val="14"/>
                <w:szCs w:val="14"/>
              </w:rPr>
              <w:t>1991</w:t>
            </w:r>
          </w:p>
        </w:tc>
        <w:tc>
          <w:tcPr>
            <w:tcW w:w="0" w:type="auto"/>
          </w:tcPr>
          <w:p w14:paraId="0B7EB207" w14:textId="7C4A5E6A" w:rsidR="006556AD" w:rsidRPr="008E3DD2" w:rsidRDefault="006556AD" w:rsidP="006556AD">
            <w:pPr>
              <w:rPr>
                <w:rFonts w:ascii="Arial" w:hAnsi="Arial" w:cs="Arial"/>
                <w:sz w:val="14"/>
                <w:szCs w:val="14"/>
              </w:rPr>
            </w:pPr>
            <w:r w:rsidRPr="008E3DD2">
              <w:rPr>
                <w:rFonts w:ascii="Arial" w:hAnsi="Arial" w:cs="Arial"/>
                <w:sz w:val="14"/>
                <w:szCs w:val="14"/>
              </w:rPr>
              <w:t>1663386</w:t>
            </w:r>
          </w:p>
        </w:tc>
        <w:tc>
          <w:tcPr>
            <w:tcW w:w="1027" w:type="dxa"/>
          </w:tcPr>
          <w:p w14:paraId="168069B9" w14:textId="066F75B7" w:rsidR="006556AD" w:rsidRPr="008E3DD2" w:rsidRDefault="006556AD" w:rsidP="006556AD">
            <w:pPr>
              <w:rPr>
                <w:rFonts w:ascii="Arial" w:hAnsi="Arial" w:cs="Arial"/>
                <w:sz w:val="14"/>
                <w:szCs w:val="14"/>
              </w:rPr>
            </w:pPr>
            <w:r w:rsidRPr="008E3DD2">
              <w:rPr>
                <w:rFonts w:ascii="Arial" w:hAnsi="Arial" w:cs="Arial"/>
                <w:sz w:val="14"/>
                <w:szCs w:val="14"/>
              </w:rPr>
              <w:t>Canada</w:t>
            </w:r>
          </w:p>
        </w:tc>
        <w:tc>
          <w:tcPr>
            <w:tcW w:w="745" w:type="dxa"/>
          </w:tcPr>
          <w:p w14:paraId="57649401" w14:textId="0E1D75DF"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7818B573"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04E30759" w14:textId="77777777" w:rsidR="006556AD" w:rsidRPr="008E3DD2" w:rsidRDefault="006556AD" w:rsidP="006556AD">
            <w:pPr>
              <w:rPr>
                <w:rFonts w:ascii="Arial" w:hAnsi="Arial" w:cs="Arial"/>
                <w:sz w:val="14"/>
                <w:szCs w:val="14"/>
              </w:rPr>
            </w:pPr>
          </w:p>
          <w:p w14:paraId="488ED43D" w14:textId="26691B65"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A70F4E3" w14:textId="1F4DDC1A" w:rsidR="006556AD" w:rsidRPr="008E3DD2" w:rsidRDefault="006556AD" w:rsidP="006556AD">
            <w:pPr>
              <w:rPr>
                <w:rFonts w:ascii="Arial" w:hAnsi="Arial" w:cs="Arial"/>
                <w:sz w:val="14"/>
                <w:szCs w:val="14"/>
              </w:rPr>
            </w:pPr>
            <w:r w:rsidRPr="008E3DD2">
              <w:rPr>
                <w:rFonts w:ascii="Arial" w:hAnsi="Arial" w:cs="Arial"/>
                <w:sz w:val="14"/>
                <w:szCs w:val="14"/>
              </w:rPr>
              <w:t>Increased mortality from lung cancer in Ni mine workers who started working before 1936, but not those who started after.</w:t>
            </w:r>
          </w:p>
        </w:tc>
      </w:tr>
      <w:tr w:rsidR="006556AD" w:rsidRPr="008E3DD2" w14:paraId="70975A11" w14:textId="77777777" w:rsidTr="00CC3D63">
        <w:trPr>
          <w:cantSplit/>
        </w:trPr>
        <w:tc>
          <w:tcPr>
            <w:tcW w:w="0" w:type="auto"/>
            <w:tcBorders>
              <w:left w:val="nil"/>
            </w:tcBorders>
          </w:tcPr>
          <w:p w14:paraId="29D8C276" w14:textId="596E5532" w:rsidR="006556AD" w:rsidRPr="008E3DD2" w:rsidRDefault="006556AD" w:rsidP="006556AD">
            <w:pPr>
              <w:rPr>
                <w:rFonts w:ascii="Arial" w:hAnsi="Arial" w:cs="Arial"/>
                <w:sz w:val="14"/>
                <w:szCs w:val="14"/>
              </w:rPr>
            </w:pPr>
            <w:r w:rsidRPr="008E3DD2">
              <w:rPr>
                <w:rFonts w:ascii="Arial" w:hAnsi="Arial" w:cs="Arial"/>
                <w:sz w:val="14"/>
                <w:szCs w:val="14"/>
              </w:rPr>
              <w:t>Leclerc</w:t>
            </w:r>
          </w:p>
        </w:tc>
        <w:tc>
          <w:tcPr>
            <w:tcW w:w="0" w:type="auto"/>
          </w:tcPr>
          <w:p w14:paraId="7BA901CE" w14:textId="6C79E088" w:rsidR="006556AD" w:rsidRPr="008E3DD2" w:rsidRDefault="006556AD" w:rsidP="006556AD">
            <w:pPr>
              <w:rPr>
                <w:rFonts w:ascii="Arial" w:hAnsi="Arial" w:cs="Arial"/>
                <w:sz w:val="14"/>
                <w:szCs w:val="14"/>
              </w:rPr>
            </w:pPr>
            <w:r w:rsidRPr="008E3DD2">
              <w:rPr>
                <w:rFonts w:ascii="Arial" w:hAnsi="Arial" w:cs="Arial"/>
                <w:sz w:val="14"/>
                <w:szCs w:val="14"/>
              </w:rPr>
              <w:t>1987</w:t>
            </w:r>
          </w:p>
        </w:tc>
        <w:tc>
          <w:tcPr>
            <w:tcW w:w="0" w:type="auto"/>
          </w:tcPr>
          <w:p w14:paraId="1DB72CFB" w14:textId="7106FD66" w:rsidR="006556AD" w:rsidRPr="008E3DD2" w:rsidRDefault="006556AD" w:rsidP="006556AD">
            <w:pPr>
              <w:rPr>
                <w:rFonts w:ascii="Arial" w:hAnsi="Arial" w:cs="Arial"/>
                <w:sz w:val="14"/>
                <w:szCs w:val="14"/>
              </w:rPr>
            </w:pPr>
            <w:r w:rsidRPr="008E3DD2">
              <w:rPr>
                <w:rFonts w:ascii="Arial" w:hAnsi="Arial" w:cs="Arial"/>
                <w:sz w:val="14"/>
                <w:szCs w:val="14"/>
              </w:rPr>
              <w:t>3452300</w:t>
            </w:r>
          </w:p>
        </w:tc>
        <w:tc>
          <w:tcPr>
            <w:tcW w:w="1027" w:type="dxa"/>
          </w:tcPr>
          <w:p w14:paraId="1745574D" w14:textId="7C927C45" w:rsidR="006556AD" w:rsidRPr="008E3DD2" w:rsidRDefault="006556AD" w:rsidP="006556AD">
            <w:pPr>
              <w:rPr>
                <w:rFonts w:ascii="Arial" w:hAnsi="Arial" w:cs="Arial"/>
                <w:sz w:val="14"/>
                <w:szCs w:val="14"/>
              </w:rPr>
            </w:pPr>
            <w:r w:rsidRPr="008E3DD2">
              <w:rPr>
                <w:rFonts w:ascii="Arial" w:hAnsi="Arial" w:cs="Arial"/>
                <w:sz w:val="14"/>
                <w:szCs w:val="14"/>
              </w:rPr>
              <w:t>New Caledonia (France)</w:t>
            </w:r>
          </w:p>
        </w:tc>
        <w:tc>
          <w:tcPr>
            <w:tcW w:w="745" w:type="dxa"/>
          </w:tcPr>
          <w:p w14:paraId="5A32EEB3" w14:textId="07C95D1E"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0A72886B"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73DE0F75" w14:textId="77777777" w:rsidR="006556AD" w:rsidRPr="008E3DD2" w:rsidRDefault="006556AD" w:rsidP="006556AD">
            <w:pPr>
              <w:rPr>
                <w:rFonts w:ascii="Arial" w:hAnsi="Arial" w:cs="Arial"/>
                <w:sz w:val="14"/>
                <w:szCs w:val="14"/>
              </w:rPr>
            </w:pPr>
          </w:p>
          <w:p w14:paraId="6EFC3F09" w14:textId="4CA3253F"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E0B3FB1" w14:textId="797F2F7E" w:rsidR="006556AD" w:rsidRPr="008E3DD2" w:rsidRDefault="006556AD" w:rsidP="006556AD">
            <w:pPr>
              <w:rPr>
                <w:rFonts w:ascii="Arial" w:hAnsi="Arial" w:cs="Arial"/>
                <w:sz w:val="14"/>
                <w:szCs w:val="14"/>
              </w:rPr>
            </w:pPr>
            <w:r w:rsidRPr="008E3DD2">
              <w:rPr>
                <w:rFonts w:ascii="Arial" w:hAnsi="Arial" w:cs="Arial"/>
                <w:sz w:val="14"/>
                <w:szCs w:val="14"/>
              </w:rPr>
              <w:t>Increased burden of lung cancer (number of stays and person-years) in mining area compared to expected distribution.</w:t>
            </w:r>
          </w:p>
        </w:tc>
      </w:tr>
      <w:tr w:rsidR="006556AD" w:rsidRPr="008E3DD2" w14:paraId="230CE1F6" w14:textId="77777777" w:rsidTr="00CC3D63">
        <w:trPr>
          <w:cantSplit/>
        </w:trPr>
        <w:tc>
          <w:tcPr>
            <w:tcW w:w="0" w:type="auto"/>
            <w:tcBorders>
              <w:left w:val="nil"/>
            </w:tcBorders>
          </w:tcPr>
          <w:p w14:paraId="08446DB3" w14:textId="3F23F97E" w:rsidR="006556AD" w:rsidRPr="008E3DD2" w:rsidRDefault="006556AD" w:rsidP="006556AD">
            <w:pPr>
              <w:rPr>
                <w:rFonts w:ascii="Arial" w:hAnsi="Arial" w:cs="Arial"/>
                <w:sz w:val="14"/>
                <w:szCs w:val="14"/>
              </w:rPr>
            </w:pPr>
            <w:r w:rsidRPr="008E3DD2">
              <w:rPr>
                <w:rFonts w:ascii="Arial" w:hAnsi="Arial" w:cs="Arial"/>
                <w:sz w:val="14"/>
                <w:szCs w:val="14"/>
              </w:rPr>
              <w:t>Li</w:t>
            </w:r>
          </w:p>
        </w:tc>
        <w:tc>
          <w:tcPr>
            <w:tcW w:w="0" w:type="auto"/>
          </w:tcPr>
          <w:p w14:paraId="44311AB5" w14:textId="3BD545A7" w:rsidR="006556AD" w:rsidRPr="008E3DD2" w:rsidRDefault="006556AD" w:rsidP="006556AD">
            <w:pPr>
              <w:rPr>
                <w:rFonts w:ascii="Arial" w:hAnsi="Arial" w:cs="Arial"/>
                <w:sz w:val="14"/>
                <w:szCs w:val="14"/>
              </w:rPr>
            </w:pPr>
            <w:r w:rsidRPr="008E3DD2">
              <w:rPr>
                <w:rFonts w:ascii="Arial" w:hAnsi="Arial" w:cs="Arial"/>
                <w:sz w:val="14"/>
                <w:szCs w:val="14"/>
              </w:rPr>
              <w:t>2019</w:t>
            </w:r>
          </w:p>
        </w:tc>
        <w:tc>
          <w:tcPr>
            <w:tcW w:w="0" w:type="auto"/>
          </w:tcPr>
          <w:p w14:paraId="2ADA71D0" w14:textId="7B11FF8A" w:rsidR="006556AD" w:rsidRPr="008E3DD2" w:rsidRDefault="006556AD" w:rsidP="006556AD">
            <w:pPr>
              <w:rPr>
                <w:rFonts w:ascii="Arial" w:hAnsi="Arial" w:cs="Arial"/>
                <w:sz w:val="14"/>
                <w:szCs w:val="14"/>
              </w:rPr>
            </w:pPr>
            <w:r w:rsidRPr="008E3DD2">
              <w:rPr>
                <w:rFonts w:ascii="Arial" w:hAnsi="Arial" w:cs="Arial"/>
                <w:sz w:val="14"/>
                <w:szCs w:val="14"/>
              </w:rPr>
              <w:t>30691186</w:t>
            </w:r>
          </w:p>
        </w:tc>
        <w:tc>
          <w:tcPr>
            <w:tcW w:w="1027" w:type="dxa"/>
          </w:tcPr>
          <w:p w14:paraId="194D0D29" w14:textId="7F92CF15" w:rsidR="006556AD" w:rsidRPr="008E3DD2" w:rsidRDefault="006556AD" w:rsidP="006556AD">
            <w:pPr>
              <w:rPr>
                <w:rFonts w:ascii="Arial" w:hAnsi="Arial" w:cs="Arial"/>
                <w:sz w:val="14"/>
                <w:szCs w:val="14"/>
              </w:rPr>
            </w:pPr>
            <w:r w:rsidRPr="008E3DD2">
              <w:rPr>
                <w:rFonts w:ascii="Arial" w:hAnsi="Arial" w:cs="Arial"/>
                <w:sz w:val="14"/>
                <w:szCs w:val="14"/>
              </w:rPr>
              <w:t>China</w:t>
            </w:r>
          </w:p>
        </w:tc>
        <w:tc>
          <w:tcPr>
            <w:tcW w:w="745" w:type="dxa"/>
          </w:tcPr>
          <w:p w14:paraId="3BFE9425" w14:textId="53F3114D"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198B04FE"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341C161A" w14:textId="77777777" w:rsidR="006556AD" w:rsidRPr="008E3DD2" w:rsidRDefault="006556AD" w:rsidP="006556AD">
            <w:pPr>
              <w:rPr>
                <w:rFonts w:ascii="Arial" w:hAnsi="Arial" w:cs="Arial"/>
                <w:sz w:val="14"/>
                <w:szCs w:val="14"/>
              </w:rPr>
            </w:pPr>
          </w:p>
          <w:p w14:paraId="30861666" w14:textId="55B8EE51"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2316216C" w14:textId="0F5BC3F4" w:rsidR="006556AD" w:rsidRPr="008E3DD2" w:rsidRDefault="006556AD" w:rsidP="006556AD">
            <w:pPr>
              <w:rPr>
                <w:rFonts w:ascii="Arial" w:hAnsi="Arial" w:cs="Arial"/>
                <w:sz w:val="14"/>
                <w:szCs w:val="14"/>
              </w:rPr>
            </w:pPr>
            <w:r w:rsidRPr="008E3DD2">
              <w:rPr>
                <w:rFonts w:ascii="Arial" w:hAnsi="Arial" w:cs="Arial"/>
                <w:sz w:val="14"/>
                <w:szCs w:val="14"/>
              </w:rPr>
              <w:t xml:space="preserve">Mine workers were surveyed with more than 40% reporting occupational stress. Those who reported high levels of stress also scored lower on </w:t>
            </w:r>
            <w:proofErr w:type="gramStart"/>
            <w:r w:rsidRPr="008E3DD2">
              <w:rPr>
                <w:rFonts w:ascii="Arial" w:hAnsi="Arial" w:cs="Arial"/>
                <w:sz w:val="14"/>
                <w:szCs w:val="14"/>
              </w:rPr>
              <w:t>quality of life</w:t>
            </w:r>
            <w:proofErr w:type="gramEnd"/>
            <w:r w:rsidRPr="008E3DD2">
              <w:rPr>
                <w:rFonts w:ascii="Arial" w:hAnsi="Arial" w:cs="Arial"/>
                <w:sz w:val="14"/>
                <w:szCs w:val="14"/>
              </w:rPr>
              <w:t xml:space="preserve"> metrics.</w:t>
            </w:r>
          </w:p>
        </w:tc>
      </w:tr>
      <w:tr w:rsidR="006556AD" w:rsidRPr="008E3DD2" w14:paraId="0BE0CFAB" w14:textId="77777777" w:rsidTr="00CC3D63">
        <w:trPr>
          <w:cantSplit/>
        </w:trPr>
        <w:tc>
          <w:tcPr>
            <w:tcW w:w="0" w:type="auto"/>
            <w:tcBorders>
              <w:left w:val="nil"/>
            </w:tcBorders>
          </w:tcPr>
          <w:p w14:paraId="2831CD63" w14:textId="148D8836" w:rsidR="006556AD" w:rsidRPr="008E3DD2" w:rsidRDefault="006556AD" w:rsidP="006556AD">
            <w:pPr>
              <w:rPr>
                <w:rFonts w:ascii="Arial" w:hAnsi="Arial" w:cs="Arial"/>
                <w:sz w:val="14"/>
                <w:szCs w:val="14"/>
              </w:rPr>
            </w:pPr>
            <w:r w:rsidRPr="008E3DD2">
              <w:rPr>
                <w:rFonts w:ascii="Arial" w:hAnsi="Arial" w:cs="Arial"/>
                <w:sz w:val="14"/>
                <w:szCs w:val="14"/>
              </w:rPr>
              <w:t>Lightfoot</w:t>
            </w:r>
          </w:p>
        </w:tc>
        <w:tc>
          <w:tcPr>
            <w:tcW w:w="0" w:type="auto"/>
          </w:tcPr>
          <w:p w14:paraId="19A11EC4" w14:textId="62CB3F55" w:rsidR="006556AD" w:rsidRPr="008E3DD2" w:rsidRDefault="006556AD" w:rsidP="006556AD">
            <w:pPr>
              <w:rPr>
                <w:rFonts w:ascii="Arial" w:hAnsi="Arial" w:cs="Arial"/>
                <w:sz w:val="14"/>
                <w:szCs w:val="14"/>
              </w:rPr>
            </w:pPr>
            <w:r w:rsidRPr="008E3DD2">
              <w:rPr>
                <w:rFonts w:ascii="Arial" w:hAnsi="Arial" w:cs="Arial"/>
                <w:sz w:val="14"/>
                <w:szCs w:val="14"/>
              </w:rPr>
              <w:t>2017</w:t>
            </w:r>
          </w:p>
        </w:tc>
        <w:tc>
          <w:tcPr>
            <w:tcW w:w="0" w:type="auto"/>
          </w:tcPr>
          <w:p w14:paraId="552609D6" w14:textId="71068AB9" w:rsidR="006556AD" w:rsidRPr="008E3DD2" w:rsidRDefault="006556AD" w:rsidP="006556AD">
            <w:pPr>
              <w:rPr>
                <w:rFonts w:ascii="Arial" w:hAnsi="Arial" w:cs="Arial"/>
                <w:sz w:val="14"/>
                <w:szCs w:val="14"/>
              </w:rPr>
            </w:pPr>
            <w:r w:rsidRPr="008E3DD2">
              <w:rPr>
                <w:rFonts w:ascii="Arial" w:hAnsi="Arial" w:cs="Arial"/>
                <w:sz w:val="14"/>
                <w:szCs w:val="14"/>
              </w:rPr>
              <w:t>27268254</w:t>
            </w:r>
          </w:p>
        </w:tc>
        <w:tc>
          <w:tcPr>
            <w:tcW w:w="1027" w:type="dxa"/>
          </w:tcPr>
          <w:p w14:paraId="2F543F45" w14:textId="4A1A4890" w:rsidR="006556AD" w:rsidRPr="008E3DD2" w:rsidRDefault="006556AD" w:rsidP="006556AD">
            <w:pPr>
              <w:rPr>
                <w:rFonts w:ascii="Arial" w:hAnsi="Arial" w:cs="Arial"/>
                <w:sz w:val="14"/>
                <w:szCs w:val="14"/>
              </w:rPr>
            </w:pPr>
            <w:r w:rsidRPr="008E3DD2">
              <w:rPr>
                <w:rFonts w:ascii="Arial" w:hAnsi="Arial" w:cs="Arial"/>
                <w:sz w:val="14"/>
                <w:szCs w:val="14"/>
              </w:rPr>
              <w:t>Canada</w:t>
            </w:r>
          </w:p>
        </w:tc>
        <w:tc>
          <w:tcPr>
            <w:tcW w:w="745" w:type="dxa"/>
          </w:tcPr>
          <w:p w14:paraId="4E0BFC74" w14:textId="62AD1114"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3112A877" w14:textId="77777777" w:rsidR="006556AD" w:rsidRPr="008E3DD2" w:rsidRDefault="006556AD" w:rsidP="006556AD">
            <w:pPr>
              <w:rPr>
                <w:rFonts w:ascii="Arial" w:hAnsi="Arial" w:cs="Arial"/>
                <w:sz w:val="14"/>
                <w:szCs w:val="14"/>
              </w:rPr>
            </w:pPr>
            <w:r w:rsidRPr="008E3DD2">
              <w:rPr>
                <w:rFonts w:ascii="Arial" w:hAnsi="Arial" w:cs="Arial"/>
                <w:sz w:val="14"/>
                <w:szCs w:val="14"/>
              </w:rPr>
              <w:t>Mine workers</w:t>
            </w:r>
          </w:p>
          <w:p w14:paraId="2844A611" w14:textId="77777777" w:rsidR="006556AD" w:rsidRPr="008E3DD2" w:rsidRDefault="006556AD" w:rsidP="006556AD">
            <w:pPr>
              <w:rPr>
                <w:rFonts w:ascii="Arial" w:hAnsi="Arial" w:cs="Arial"/>
                <w:sz w:val="14"/>
                <w:szCs w:val="14"/>
              </w:rPr>
            </w:pPr>
          </w:p>
          <w:p w14:paraId="3CE0C56F" w14:textId="72044328"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602FE41" w14:textId="25973651" w:rsidR="006556AD" w:rsidRPr="008E3DD2" w:rsidRDefault="006556AD" w:rsidP="006556AD">
            <w:pPr>
              <w:rPr>
                <w:rFonts w:ascii="Arial" w:hAnsi="Arial" w:cs="Arial"/>
                <w:sz w:val="14"/>
                <w:szCs w:val="14"/>
              </w:rPr>
            </w:pPr>
            <w:r w:rsidRPr="008E3DD2">
              <w:rPr>
                <w:rFonts w:ascii="Arial" w:hAnsi="Arial" w:cs="Arial"/>
                <w:sz w:val="14"/>
                <w:szCs w:val="14"/>
              </w:rPr>
              <w:t>Increased incidence of colon cancer, pneumoconiosis, silicosis, and cardiovascular disease mortality in mine workers.</w:t>
            </w:r>
          </w:p>
        </w:tc>
      </w:tr>
      <w:tr w:rsidR="006556AD" w:rsidRPr="008E3DD2" w14:paraId="72884516" w14:textId="77777777" w:rsidTr="00CC3D63">
        <w:trPr>
          <w:cantSplit/>
        </w:trPr>
        <w:tc>
          <w:tcPr>
            <w:tcW w:w="0" w:type="auto"/>
            <w:tcBorders>
              <w:left w:val="nil"/>
            </w:tcBorders>
          </w:tcPr>
          <w:p w14:paraId="1E475436" w14:textId="1D58E1A6" w:rsidR="006556AD" w:rsidRPr="008E3DD2" w:rsidRDefault="006556AD" w:rsidP="006556AD">
            <w:pPr>
              <w:rPr>
                <w:rFonts w:ascii="Arial" w:hAnsi="Arial" w:cs="Arial"/>
                <w:sz w:val="14"/>
                <w:szCs w:val="14"/>
              </w:rPr>
            </w:pPr>
            <w:r w:rsidRPr="008E3DD2">
              <w:rPr>
                <w:rFonts w:ascii="Arial" w:hAnsi="Arial" w:cs="Arial"/>
                <w:sz w:val="14"/>
                <w:szCs w:val="14"/>
              </w:rPr>
              <w:t>Miranda-Guevara</w:t>
            </w:r>
          </w:p>
        </w:tc>
        <w:tc>
          <w:tcPr>
            <w:tcW w:w="0" w:type="auto"/>
          </w:tcPr>
          <w:p w14:paraId="31766FD6" w14:textId="5F45A96A" w:rsidR="006556AD" w:rsidRPr="008E3DD2" w:rsidRDefault="006556AD" w:rsidP="006556AD">
            <w:pPr>
              <w:rPr>
                <w:rFonts w:ascii="Arial" w:hAnsi="Arial" w:cs="Arial"/>
                <w:sz w:val="14"/>
                <w:szCs w:val="14"/>
              </w:rPr>
            </w:pPr>
            <w:r w:rsidRPr="008E3DD2">
              <w:rPr>
                <w:rFonts w:ascii="Arial" w:hAnsi="Arial" w:cs="Arial"/>
                <w:sz w:val="14"/>
                <w:szCs w:val="14"/>
              </w:rPr>
              <w:t>2023</w:t>
            </w:r>
          </w:p>
        </w:tc>
        <w:tc>
          <w:tcPr>
            <w:tcW w:w="0" w:type="auto"/>
          </w:tcPr>
          <w:p w14:paraId="27AD44E1" w14:textId="462223DF" w:rsidR="006556AD" w:rsidRPr="008E3DD2" w:rsidRDefault="006556AD" w:rsidP="006556AD">
            <w:pPr>
              <w:rPr>
                <w:rFonts w:ascii="Arial" w:hAnsi="Arial" w:cs="Arial"/>
                <w:sz w:val="14"/>
                <w:szCs w:val="14"/>
              </w:rPr>
            </w:pPr>
            <w:r w:rsidRPr="008E3DD2">
              <w:rPr>
                <w:rFonts w:ascii="Arial" w:hAnsi="Arial" w:cs="Arial"/>
                <w:sz w:val="14"/>
                <w:szCs w:val="14"/>
              </w:rPr>
              <w:t>37542205</w:t>
            </w:r>
          </w:p>
        </w:tc>
        <w:tc>
          <w:tcPr>
            <w:tcW w:w="1027" w:type="dxa"/>
          </w:tcPr>
          <w:p w14:paraId="3D3820F0" w14:textId="5F7CAEC1" w:rsidR="006556AD" w:rsidRPr="008E3DD2" w:rsidRDefault="006556AD" w:rsidP="006556AD">
            <w:pPr>
              <w:rPr>
                <w:rFonts w:ascii="Arial" w:hAnsi="Arial" w:cs="Arial"/>
                <w:sz w:val="14"/>
                <w:szCs w:val="14"/>
              </w:rPr>
            </w:pPr>
            <w:r w:rsidRPr="008E3DD2">
              <w:rPr>
                <w:rFonts w:ascii="Arial" w:hAnsi="Arial" w:cs="Arial"/>
                <w:sz w:val="14"/>
                <w:szCs w:val="14"/>
              </w:rPr>
              <w:t>Colombia</w:t>
            </w:r>
          </w:p>
        </w:tc>
        <w:tc>
          <w:tcPr>
            <w:tcW w:w="745" w:type="dxa"/>
          </w:tcPr>
          <w:p w14:paraId="2D546FAE" w14:textId="0A88C2D0"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6A941EEE"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1DDDEE50" w14:textId="77777777" w:rsidR="006556AD" w:rsidRPr="008E3DD2" w:rsidRDefault="006556AD" w:rsidP="006556AD">
            <w:pPr>
              <w:rPr>
                <w:rFonts w:ascii="Arial" w:hAnsi="Arial" w:cs="Arial"/>
                <w:sz w:val="14"/>
                <w:szCs w:val="14"/>
              </w:rPr>
            </w:pPr>
          </w:p>
          <w:p w14:paraId="1B4D2D8C" w14:textId="36654C78"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AD90456" w14:textId="0A178437" w:rsidR="006556AD" w:rsidRPr="008E3DD2" w:rsidRDefault="006556AD" w:rsidP="006556AD">
            <w:pPr>
              <w:rPr>
                <w:rFonts w:ascii="Arial" w:hAnsi="Arial" w:cs="Arial"/>
                <w:sz w:val="14"/>
                <w:szCs w:val="14"/>
              </w:rPr>
            </w:pPr>
            <w:r w:rsidRPr="008E3DD2">
              <w:rPr>
                <w:rFonts w:ascii="Arial" w:hAnsi="Arial" w:cs="Arial"/>
                <w:sz w:val="14"/>
                <w:szCs w:val="14"/>
              </w:rPr>
              <w:t>Increased markers of genotoxicity in residents of mining-exposed vs. non-exposed region.</w:t>
            </w:r>
          </w:p>
        </w:tc>
      </w:tr>
      <w:tr w:rsidR="006556AD" w:rsidRPr="008E3DD2" w14:paraId="44DEFA37" w14:textId="77777777" w:rsidTr="00CC3D63">
        <w:trPr>
          <w:cantSplit/>
        </w:trPr>
        <w:tc>
          <w:tcPr>
            <w:tcW w:w="0" w:type="auto"/>
            <w:tcBorders>
              <w:left w:val="nil"/>
            </w:tcBorders>
          </w:tcPr>
          <w:p w14:paraId="38BD4C93" w14:textId="69613854" w:rsidR="006556AD" w:rsidRPr="008E3DD2" w:rsidRDefault="006556AD" w:rsidP="006556AD">
            <w:pPr>
              <w:rPr>
                <w:rFonts w:ascii="Arial" w:hAnsi="Arial" w:cs="Arial"/>
                <w:sz w:val="14"/>
                <w:szCs w:val="14"/>
              </w:rPr>
            </w:pPr>
            <w:r w:rsidRPr="008E3DD2">
              <w:rPr>
                <w:rFonts w:ascii="Arial" w:hAnsi="Arial" w:cs="Arial"/>
                <w:sz w:val="14"/>
                <w:szCs w:val="14"/>
              </w:rPr>
              <w:t>Nieminen</w:t>
            </w:r>
          </w:p>
        </w:tc>
        <w:tc>
          <w:tcPr>
            <w:tcW w:w="0" w:type="auto"/>
          </w:tcPr>
          <w:p w14:paraId="512F694F" w14:textId="3EE3B483" w:rsidR="006556AD" w:rsidRPr="008E3DD2" w:rsidRDefault="006556AD" w:rsidP="006556AD">
            <w:pPr>
              <w:rPr>
                <w:rFonts w:ascii="Arial" w:hAnsi="Arial" w:cs="Arial"/>
                <w:sz w:val="14"/>
                <w:szCs w:val="14"/>
              </w:rPr>
            </w:pPr>
            <w:r w:rsidRPr="008E3DD2">
              <w:rPr>
                <w:rFonts w:ascii="Arial" w:hAnsi="Arial" w:cs="Arial"/>
                <w:sz w:val="14"/>
                <w:szCs w:val="14"/>
              </w:rPr>
              <w:t>2013</w:t>
            </w:r>
          </w:p>
        </w:tc>
        <w:tc>
          <w:tcPr>
            <w:tcW w:w="0" w:type="auto"/>
          </w:tcPr>
          <w:p w14:paraId="22E7E799" w14:textId="1426479C" w:rsidR="006556AD" w:rsidRPr="008E3DD2" w:rsidRDefault="006556AD" w:rsidP="006556AD">
            <w:pPr>
              <w:rPr>
                <w:rFonts w:ascii="Arial" w:hAnsi="Arial" w:cs="Arial"/>
                <w:sz w:val="14"/>
                <w:szCs w:val="14"/>
              </w:rPr>
            </w:pPr>
            <w:r w:rsidRPr="008E3DD2">
              <w:rPr>
                <w:rFonts w:ascii="Arial" w:hAnsi="Arial" w:cs="Arial"/>
                <w:sz w:val="14"/>
                <w:szCs w:val="14"/>
              </w:rPr>
              <w:t>23440671</w:t>
            </w:r>
          </w:p>
        </w:tc>
        <w:tc>
          <w:tcPr>
            <w:tcW w:w="1027" w:type="dxa"/>
          </w:tcPr>
          <w:p w14:paraId="35ACA1A3" w14:textId="465F47A7" w:rsidR="006556AD" w:rsidRPr="008E3DD2" w:rsidRDefault="006556AD" w:rsidP="006556AD">
            <w:pPr>
              <w:rPr>
                <w:rFonts w:ascii="Arial" w:hAnsi="Arial" w:cs="Arial"/>
                <w:sz w:val="14"/>
                <w:szCs w:val="14"/>
              </w:rPr>
            </w:pPr>
            <w:r w:rsidRPr="008E3DD2">
              <w:rPr>
                <w:rFonts w:ascii="Arial" w:hAnsi="Arial" w:cs="Arial"/>
                <w:sz w:val="14"/>
                <w:szCs w:val="14"/>
              </w:rPr>
              <w:t>Russia</w:t>
            </w:r>
          </w:p>
        </w:tc>
        <w:tc>
          <w:tcPr>
            <w:tcW w:w="745" w:type="dxa"/>
          </w:tcPr>
          <w:p w14:paraId="3AC1C7E0" w14:textId="1D5D7A3F"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1D0F9BE5"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7ADC663F" w14:textId="77777777" w:rsidR="006556AD" w:rsidRPr="008E3DD2" w:rsidRDefault="006556AD" w:rsidP="006556AD">
            <w:pPr>
              <w:rPr>
                <w:rFonts w:ascii="Arial" w:hAnsi="Arial" w:cs="Arial"/>
                <w:sz w:val="14"/>
                <w:szCs w:val="14"/>
              </w:rPr>
            </w:pPr>
          </w:p>
          <w:p w14:paraId="371DB82A" w14:textId="744B78B8"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A2EEA4B" w14:textId="1357774C" w:rsidR="006556AD" w:rsidRPr="008E3DD2" w:rsidRDefault="006556AD" w:rsidP="006556AD">
            <w:pPr>
              <w:rPr>
                <w:rFonts w:ascii="Arial" w:hAnsi="Arial" w:cs="Arial"/>
                <w:sz w:val="14"/>
                <w:szCs w:val="14"/>
              </w:rPr>
            </w:pPr>
            <w:r w:rsidRPr="008E3DD2">
              <w:rPr>
                <w:rFonts w:ascii="Arial" w:hAnsi="Arial" w:cs="Arial"/>
                <w:sz w:val="14"/>
                <w:szCs w:val="14"/>
              </w:rPr>
              <w:t>Higher prevalence of chronic bronchitis in residents of mining-exposed vs. non-exposed regions (OR 2.16).</w:t>
            </w:r>
          </w:p>
        </w:tc>
      </w:tr>
      <w:tr w:rsidR="006556AD" w:rsidRPr="008E3DD2" w14:paraId="317D4A97" w14:textId="77777777" w:rsidTr="00CC3D63">
        <w:trPr>
          <w:cantSplit/>
        </w:trPr>
        <w:tc>
          <w:tcPr>
            <w:tcW w:w="0" w:type="auto"/>
            <w:tcBorders>
              <w:left w:val="nil"/>
            </w:tcBorders>
          </w:tcPr>
          <w:p w14:paraId="4D18C208" w14:textId="6FA14095" w:rsidR="006556AD" w:rsidRPr="008E3DD2" w:rsidRDefault="006556AD" w:rsidP="006556AD">
            <w:pPr>
              <w:rPr>
                <w:rFonts w:ascii="Arial" w:hAnsi="Arial" w:cs="Arial"/>
                <w:sz w:val="14"/>
                <w:szCs w:val="14"/>
              </w:rPr>
            </w:pPr>
            <w:proofErr w:type="spellStart"/>
            <w:r w:rsidRPr="008E3DD2">
              <w:rPr>
                <w:rFonts w:ascii="Arial" w:hAnsi="Arial" w:cs="Arial"/>
                <w:sz w:val="14"/>
                <w:szCs w:val="14"/>
              </w:rPr>
              <w:t>Nordin</w:t>
            </w:r>
            <w:proofErr w:type="spellEnd"/>
          </w:p>
        </w:tc>
        <w:tc>
          <w:tcPr>
            <w:tcW w:w="0" w:type="auto"/>
          </w:tcPr>
          <w:p w14:paraId="49D88FD0" w14:textId="15FB2F11" w:rsidR="006556AD" w:rsidRPr="008E3DD2" w:rsidRDefault="006556AD" w:rsidP="006556AD">
            <w:pPr>
              <w:rPr>
                <w:rFonts w:ascii="Arial" w:hAnsi="Arial" w:cs="Arial"/>
                <w:sz w:val="14"/>
                <w:szCs w:val="14"/>
              </w:rPr>
            </w:pPr>
            <w:r w:rsidRPr="008E3DD2">
              <w:rPr>
                <w:rFonts w:ascii="Arial" w:hAnsi="Arial" w:cs="Arial"/>
                <w:sz w:val="14"/>
                <w:szCs w:val="14"/>
              </w:rPr>
              <w:t>2018</w:t>
            </w:r>
          </w:p>
        </w:tc>
        <w:tc>
          <w:tcPr>
            <w:tcW w:w="0" w:type="auto"/>
          </w:tcPr>
          <w:p w14:paraId="1411EF6A" w14:textId="525C72C1" w:rsidR="006556AD" w:rsidRPr="008E3DD2" w:rsidRDefault="006556AD" w:rsidP="006556AD">
            <w:pPr>
              <w:rPr>
                <w:rFonts w:ascii="Arial" w:hAnsi="Arial" w:cs="Arial"/>
                <w:sz w:val="14"/>
                <w:szCs w:val="14"/>
              </w:rPr>
            </w:pPr>
            <w:r w:rsidRPr="008E3DD2">
              <w:rPr>
                <w:rFonts w:ascii="Arial" w:hAnsi="Arial" w:cs="Arial"/>
                <w:sz w:val="14"/>
                <w:szCs w:val="14"/>
              </w:rPr>
              <w:t>29288979</w:t>
            </w:r>
          </w:p>
        </w:tc>
        <w:tc>
          <w:tcPr>
            <w:tcW w:w="1027" w:type="dxa"/>
          </w:tcPr>
          <w:p w14:paraId="0F1A689D" w14:textId="45F1479A" w:rsidR="006556AD" w:rsidRPr="008E3DD2" w:rsidRDefault="006556AD" w:rsidP="006556AD">
            <w:pPr>
              <w:rPr>
                <w:rFonts w:ascii="Arial" w:hAnsi="Arial" w:cs="Arial"/>
                <w:sz w:val="14"/>
                <w:szCs w:val="14"/>
              </w:rPr>
            </w:pPr>
            <w:r w:rsidRPr="008E3DD2">
              <w:rPr>
                <w:rFonts w:ascii="Arial" w:hAnsi="Arial" w:cs="Arial"/>
                <w:sz w:val="14"/>
                <w:szCs w:val="14"/>
              </w:rPr>
              <w:t>Brazil</w:t>
            </w:r>
          </w:p>
        </w:tc>
        <w:tc>
          <w:tcPr>
            <w:tcW w:w="745" w:type="dxa"/>
          </w:tcPr>
          <w:p w14:paraId="032BFDDF" w14:textId="4FD1D93F"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49B6F548" w14:textId="559E3076" w:rsidR="006556AD" w:rsidRPr="008E3DD2" w:rsidRDefault="006556AD" w:rsidP="006556AD">
            <w:pPr>
              <w:rPr>
                <w:rFonts w:ascii="Arial" w:hAnsi="Arial" w:cs="Arial"/>
                <w:sz w:val="14"/>
                <w:szCs w:val="14"/>
              </w:rPr>
            </w:pPr>
            <w:r w:rsidRPr="008E3DD2">
              <w:rPr>
                <w:rFonts w:ascii="Arial" w:hAnsi="Arial" w:cs="Arial"/>
                <w:sz w:val="14"/>
                <w:szCs w:val="14"/>
              </w:rPr>
              <w:t>N/A (in vitro)</w:t>
            </w:r>
          </w:p>
        </w:tc>
        <w:tc>
          <w:tcPr>
            <w:tcW w:w="0" w:type="auto"/>
            <w:tcBorders>
              <w:right w:val="nil"/>
            </w:tcBorders>
          </w:tcPr>
          <w:p w14:paraId="0AEC9784" w14:textId="42C56802" w:rsidR="006556AD" w:rsidRPr="008E3DD2" w:rsidRDefault="006556AD" w:rsidP="006556AD">
            <w:pPr>
              <w:rPr>
                <w:rFonts w:ascii="Arial" w:hAnsi="Arial" w:cs="Arial"/>
                <w:sz w:val="14"/>
                <w:szCs w:val="14"/>
              </w:rPr>
            </w:pPr>
            <w:r w:rsidRPr="008E3DD2">
              <w:rPr>
                <w:rFonts w:ascii="Arial" w:hAnsi="Arial" w:cs="Arial"/>
                <w:sz w:val="14"/>
                <w:szCs w:val="14"/>
              </w:rPr>
              <w:t>Evaporite from mine drainage induced DNA damage in V79 cells</w:t>
            </w:r>
          </w:p>
        </w:tc>
      </w:tr>
      <w:tr w:rsidR="006556AD" w:rsidRPr="008E3DD2" w14:paraId="3AAEB025" w14:textId="77777777" w:rsidTr="00CC3D63">
        <w:trPr>
          <w:cantSplit/>
        </w:trPr>
        <w:tc>
          <w:tcPr>
            <w:tcW w:w="0" w:type="auto"/>
            <w:tcBorders>
              <w:left w:val="nil"/>
            </w:tcBorders>
          </w:tcPr>
          <w:p w14:paraId="68F6F681" w14:textId="2095C077" w:rsidR="006556AD" w:rsidRPr="008E3DD2" w:rsidRDefault="006556AD" w:rsidP="006556AD">
            <w:pPr>
              <w:rPr>
                <w:rFonts w:ascii="Arial" w:hAnsi="Arial" w:cs="Arial"/>
                <w:sz w:val="14"/>
                <w:szCs w:val="14"/>
              </w:rPr>
            </w:pPr>
            <w:proofErr w:type="spellStart"/>
            <w:r w:rsidRPr="008E3DD2">
              <w:rPr>
                <w:rFonts w:ascii="Arial" w:hAnsi="Arial" w:cs="Arial"/>
                <w:sz w:val="14"/>
                <w:szCs w:val="14"/>
              </w:rPr>
              <w:t>Norseth</w:t>
            </w:r>
            <w:proofErr w:type="spellEnd"/>
          </w:p>
        </w:tc>
        <w:tc>
          <w:tcPr>
            <w:tcW w:w="0" w:type="auto"/>
          </w:tcPr>
          <w:p w14:paraId="655BB0D1" w14:textId="34B4C57F" w:rsidR="006556AD" w:rsidRPr="008E3DD2" w:rsidRDefault="006556AD" w:rsidP="006556AD">
            <w:pPr>
              <w:rPr>
                <w:rFonts w:ascii="Arial" w:hAnsi="Arial" w:cs="Arial"/>
                <w:sz w:val="14"/>
                <w:szCs w:val="14"/>
              </w:rPr>
            </w:pPr>
            <w:r w:rsidRPr="008E3DD2">
              <w:rPr>
                <w:rFonts w:ascii="Arial" w:hAnsi="Arial" w:cs="Arial"/>
                <w:sz w:val="14"/>
                <w:szCs w:val="14"/>
              </w:rPr>
              <w:t>1994</w:t>
            </w:r>
          </w:p>
        </w:tc>
        <w:tc>
          <w:tcPr>
            <w:tcW w:w="0" w:type="auto"/>
          </w:tcPr>
          <w:p w14:paraId="099B28BB" w14:textId="6CCA9BDA" w:rsidR="006556AD" w:rsidRPr="008E3DD2" w:rsidRDefault="006556AD" w:rsidP="006556AD">
            <w:pPr>
              <w:rPr>
                <w:rFonts w:ascii="Arial" w:hAnsi="Arial" w:cs="Arial"/>
                <w:sz w:val="14"/>
                <w:szCs w:val="14"/>
              </w:rPr>
            </w:pPr>
            <w:r w:rsidRPr="008E3DD2">
              <w:rPr>
                <w:rFonts w:ascii="Arial" w:hAnsi="Arial" w:cs="Arial"/>
                <w:sz w:val="14"/>
                <w:szCs w:val="14"/>
              </w:rPr>
              <w:t>8029688</w:t>
            </w:r>
          </w:p>
        </w:tc>
        <w:tc>
          <w:tcPr>
            <w:tcW w:w="1027" w:type="dxa"/>
          </w:tcPr>
          <w:p w14:paraId="20764981" w14:textId="192EDDEF" w:rsidR="006556AD" w:rsidRPr="008E3DD2" w:rsidRDefault="006556AD" w:rsidP="006556AD">
            <w:pPr>
              <w:rPr>
                <w:rFonts w:ascii="Arial" w:hAnsi="Arial" w:cs="Arial"/>
                <w:sz w:val="14"/>
                <w:szCs w:val="14"/>
              </w:rPr>
            </w:pPr>
            <w:r w:rsidRPr="008E3DD2">
              <w:rPr>
                <w:rFonts w:ascii="Arial" w:hAnsi="Arial" w:cs="Arial"/>
                <w:sz w:val="14"/>
                <w:szCs w:val="14"/>
              </w:rPr>
              <w:t>Russia</w:t>
            </w:r>
          </w:p>
        </w:tc>
        <w:tc>
          <w:tcPr>
            <w:tcW w:w="745" w:type="dxa"/>
          </w:tcPr>
          <w:p w14:paraId="74EE9CD9" w14:textId="74BA2CCF" w:rsidR="006556AD" w:rsidRPr="008E3DD2" w:rsidRDefault="006556AD" w:rsidP="006556AD">
            <w:pPr>
              <w:rPr>
                <w:rFonts w:ascii="Arial" w:hAnsi="Arial" w:cs="Arial"/>
                <w:sz w:val="14"/>
                <w:szCs w:val="14"/>
              </w:rPr>
            </w:pPr>
            <w:r w:rsidRPr="008E3DD2">
              <w:rPr>
                <w:rFonts w:ascii="Arial" w:hAnsi="Arial" w:cs="Arial"/>
                <w:sz w:val="14"/>
                <w:szCs w:val="14"/>
              </w:rPr>
              <w:t>Ni</w:t>
            </w:r>
          </w:p>
        </w:tc>
        <w:tc>
          <w:tcPr>
            <w:tcW w:w="1532" w:type="dxa"/>
          </w:tcPr>
          <w:p w14:paraId="028810F5" w14:textId="77777777" w:rsidR="006556AD" w:rsidRPr="008E3DD2" w:rsidRDefault="006556AD" w:rsidP="006556AD">
            <w:pPr>
              <w:rPr>
                <w:rFonts w:ascii="Arial" w:hAnsi="Arial" w:cs="Arial"/>
                <w:sz w:val="14"/>
                <w:szCs w:val="14"/>
              </w:rPr>
            </w:pPr>
            <w:r w:rsidRPr="008E3DD2">
              <w:rPr>
                <w:rFonts w:ascii="Arial" w:hAnsi="Arial" w:cs="Arial"/>
                <w:sz w:val="14"/>
                <w:szCs w:val="14"/>
              </w:rPr>
              <w:t>Residents of mining-exposed region</w:t>
            </w:r>
          </w:p>
          <w:p w14:paraId="38FF2A25" w14:textId="77777777" w:rsidR="006556AD" w:rsidRPr="008E3DD2" w:rsidRDefault="006556AD" w:rsidP="006556AD">
            <w:pPr>
              <w:rPr>
                <w:rFonts w:ascii="Arial" w:hAnsi="Arial" w:cs="Arial"/>
                <w:sz w:val="14"/>
                <w:szCs w:val="14"/>
              </w:rPr>
            </w:pPr>
          </w:p>
          <w:p w14:paraId="01041983" w14:textId="3000AE8D" w:rsidR="006556AD" w:rsidRPr="008E3DD2" w:rsidRDefault="006556AD" w:rsidP="006556A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55360A1" w14:textId="7D8AD0E0" w:rsidR="006556AD" w:rsidRPr="008E3DD2" w:rsidRDefault="006556AD" w:rsidP="006556AD">
            <w:pPr>
              <w:rPr>
                <w:rFonts w:ascii="Arial" w:hAnsi="Arial" w:cs="Arial"/>
                <w:sz w:val="14"/>
                <w:szCs w:val="14"/>
              </w:rPr>
            </w:pPr>
            <w:r w:rsidRPr="008E3DD2">
              <w:rPr>
                <w:rFonts w:ascii="Arial" w:hAnsi="Arial" w:cs="Arial"/>
                <w:sz w:val="14"/>
                <w:szCs w:val="14"/>
              </w:rPr>
              <w:t>Increased mortality from cancer and cardiovascular disease in towns w/ Ni smelters compared to towns without</w:t>
            </w:r>
          </w:p>
        </w:tc>
      </w:tr>
      <w:tr w:rsidR="00AD5309" w:rsidRPr="008E3DD2" w14:paraId="3E8FA56A" w14:textId="77777777" w:rsidTr="00CC3D63">
        <w:trPr>
          <w:cantSplit/>
        </w:trPr>
        <w:tc>
          <w:tcPr>
            <w:tcW w:w="0" w:type="auto"/>
            <w:tcBorders>
              <w:left w:val="nil"/>
            </w:tcBorders>
          </w:tcPr>
          <w:p w14:paraId="2EA53BDF" w14:textId="3C47BDFB" w:rsidR="00AD5309" w:rsidRPr="008E3DD2" w:rsidRDefault="00AD5309" w:rsidP="006556AD">
            <w:pPr>
              <w:rPr>
                <w:rFonts w:ascii="Arial" w:hAnsi="Arial" w:cs="Arial"/>
                <w:sz w:val="14"/>
                <w:szCs w:val="14"/>
              </w:rPr>
            </w:pPr>
            <w:proofErr w:type="spellStart"/>
            <w:r>
              <w:rPr>
                <w:rFonts w:ascii="Arial" w:hAnsi="Arial" w:cs="Arial"/>
                <w:sz w:val="14"/>
                <w:szCs w:val="14"/>
              </w:rPr>
              <w:t>Seilkop</w:t>
            </w:r>
            <w:proofErr w:type="spellEnd"/>
          </w:p>
        </w:tc>
        <w:tc>
          <w:tcPr>
            <w:tcW w:w="0" w:type="auto"/>
          </w:tcPr>
          <w:p w14:paraId="13F69642" w14:textId="4770EDC4" w:rsidR="00AD5309" w:rsidRPr="008E3DD2" w:rsidRDefault="00AD5309" w:rsidP="006556AD">
            <w:pPr>
              <w:rPr>
                <w:rFonts w:ascii="Arial" w:hAnsi="Arial" w:cs="Arial"/>
                <w:sz w:val="14"/>
                <w:szCs w:val="14"/>
              </w:rPr>
            </w:pPr>
            <w:r>
              <w:rPr>
                <w:rFonts w:ascii="Arial" w:hAnsi="Arial" w:cs="Arial"/>
                <w:sz w:val="14"/>
                <w:szCs w:val="14"/>
              </w:rPr>
              <w:t>2017</w:t>
            </w:r>
          </w:p>
        </w:tc>
        <w:tc>
          <w:tcPr>
            <w:tcW w:w="0" w:type="auto"/>
          </w:tcPr>
          <w:p w14:paraId="75EF16F3" w14:textId="38F6ED70" w:rsidR="00AD5309" w:rsidRPr="008E3DD2" w:rsidRDefault="00AD5309" w:rsidP="006556AD">
            <w:pPr>
              <w:rPr>
                <w:rFonts w:ascii="Arial" w:hAnsi="Arial" w:cs="Arial"/>
                <w:sz w:val="14"/>
                <w:szCs w:val="14"/>
              </w:rPr>
            </w:pPr>
            <w:r w:rsidRPr="00AD5309">
              <w:rPr>
                <w:rFonts w:ascii="Arial" w:hAnsi="Arial" w:cs="Arial"/>
                <w:sz w:val="14"/>
                <w:szCs w:val="14"/>
              </w:rPr>
              <w:t>27282555</w:t>
            </w:r>
          </w:p>
        </w:tc>
        <w:tc>
          <w:tcPr>
            <w:tcW w:w="1027" w:type="dxa"/>
          </w:tcPr>
          <w:p w14:paraId="70505239" w14:textId="0C6AA2A1" w:rsidR="00AD5309" w:rsidRPr="008E3DD2" w:rsidRDefault="00AD5309" w:rsidP="006556AD">
            <w:pPr>
              <w:rPr>
                <w:rFonts w:ascii="Arial" w:hAnsi="Arial" w:cs="Arial"/>
                <w:sz w:val="14"/>
                <w:szCs w:val="14"/>
              </w:rPr>
            </w:pPr>
            <w:r>
              <w:rPr>
                <w:rFonts w:ascii="Arial" w:hAnsi="Arial" w:cs="Arial"/>
                <w:sz w:val="14"/>
                <w:szCs w:val="14"/>
              </w:rPr>
              <w:t>Canada</w:t>
            </w:r>
          </w:p>
        </w:tc>
        <w:tc>
          <w:tcPr>
            <w:tcW w:w="745" w:type="dxa"/>
          </w:tcPr>
          <w:p w14:paraId="546F4EC4" w14:textId="4828F807" w:rsidR="00AD5309" w:rsidRPr="008E3DD2" w:rsidRDefault="00AD5309" w:rsidP="006556AD">
            <w:pPr>
              <w:rPr>
                <w:rFonts w:ascii="Arial" w:hAnsi="Arial" w:cs="Arial"/>
                <w:sz w:val="14"/>
                <w:szCs w:val="14"/>
              </w:rPr>
            </w:pPr>
            <w:r>
              <w:rPr>
                <w:rFonts w:ascii="Arial" w:hAnsi="Arial" w:cs="Arial"/>
                <w:sz w:val="14"/>
                <w:szCs w:val="14"/>
              </w:rPr>
              <w:t>Ni</w:t>
            </w:r>
          </w:p>
        </w:tc>
        <w:tc>
          <w:tcPr>
            <w:tcW w:w="1532" w:type="dxa"/>
          </w:tcPr>
          <w:p w14:paraId="65EBD6F1" w14:textId="77777777" w:rsidR="00AD5309" w:rsidRDefault="00AD5309" w:rsidP="006556AD">
            <w:pPr>
              <w:rPr>
                <w:rFonts w:ascii="Arial" w:hAnsi="Arial" w:cs="Arial"/>
                <w:sz w:val="14"/>
                <w:szCs w:val="14"/>
              </w:rPr>
            </w:pPr>
            <w:r>
              <w:rPr>
                <w:rFonts w:ascii="Arial" w:hAnsi="Arial" w:cs="Arial"/>
                <w:sz w:val="14"/>
                <w:szCs w:val="14"/>
              </w:rPr>
              <w:t>Mine workers</w:t>
            </w:r>
          </w:p>
          <w:p w14:paraId="0ED80212" w14:textId="77777777" w:rsidR="00AD5309" w:rsidRDefault="00AD5309" w:rsidP="006556AD">
            <w:pPr>
              <w:rPr>
                <w:rFonts w:ascii="Arial" w:hAnsi="Arial" w:cs="Arial"/>
                <w:sz w:val="14"/>
                <w:szCs w:val="14"/>
              </w:rPr>
            </w:pPr>
          </w:p>
          <w:p w14:paraId="4D2D8AFF" w14:textId="490EFA88" w:rsidR="00AD5309" w:rsidRPr="008E3DD2" w:rsidRDefault="00AD5309" w:rsidP="006556AD">
            <w:pPr>
              <w:rPr>
                <w:rFonts w:ascii="Arial" w:hAnsi="Arial" w:cs="Arial"/>
                <w:sz w:val="14"/>
                <w:szCs w:val="14"/>
              </w:rPr>
            </w:pPr>
            <w:r>
              <w:rPr>
                <w:rFonts w:ascii="Arial" w:hAnsi="Arial" w:cs="Arial"/>
                <w:sz w:val="14"/>
                <w:szCs w:val="14"/>
              </w:rPr>
              <w:t>Adults</w:t>
            </w:r>
          </w:p>
        </w:tc>
        <w:tc>
          <w:tcPr>
            <w:tcW w:w="0" w:type="auto"/>
            <w:tcBorders>
              <w:right w:val="nil"/>
            </w:tcBorders>
          </w:tcPr>
          <w:p w14:paraId="673A31A6" w14:textId="0E382397" w:rsidR="00AD5309" w:rsidRPr="008E3DD2" w:rsidRDefault="00AD5309" w:rsidP="006556AD">
            <w:pPr>
              <w:rPr>
                <w:rFonts w:ascii="Arial" w:hAnsi="Arial" w:cs="Arial"/>
                <w:sz w:val="14"/>
                <w:szCs w:val="14"/>
              </w:rPr>
            </w:pPr>
            <w:r>
              <w:rPr>
                <w:rFonts w:ascii="Arial" w:hAnsi="Arial" w:cs="Arial"/>
                <w:sz w:val="14"/>
                <w:szCs w:val="14"/>
              </w:rPr>
              <w:t>No increased risk of respiratory cancer incidence and mortality in mine workers other than increased nasal cancer incidence in non-sinter workers hired before 1960.</w:t>
            </w:r>
          </w:p>
        </w:tc>
      </w:tr>
      <w:tr w:rsidR="001F747F" w:rsidRPr="008E3DD2" w14:paraId="4E5A9731" w14:textId="77777777" w:rsidTr="00CC3D63">
        <w:trPr>
          <w:cantSplit/>
        </w:trPr>
        <w:tc>
          <w:tcPr>
            <w:tcW w:w="0" w:type="auto"/>
            <w:tcBorders>
              <w:left w:val="nil"/>
            </w:tcBorders>
          </w:tcPr>
          <w:p w14:paraId="50C9226E" w14:textId="043B38F9" w:rsidR="001F747F" w:rsidRDefault="001F747F" w:rsidP="006556AD">
            <w:pPr>
              <w:rPr>
                <w:rFonts w:ascii="Arial" w:hAnsi="Arial" w:cs="Arial"/>
                <w:sz w:val="14"/>
                <w:szCs w:val="14"/>
              </w:rPr>
            </w:pPr>
            <w:r>
              <w:rPr>
                <w:rFonts w:ascii="Arial" w:hAnsi="Arial" w:cs="Arial"/>
                <w:sz w:val="14"/>
                <w:szCs w:val="14"/>
              </w:rPr>
              <w:t>Shannon</w:t>
            </w:r>
          </w:p>
        </w:tc>
        <w:tc>
          <w:tcPr>
            <w:tcW w:w="0" w:type="auto"/>
          </w:tcPr>
          <w:p w14:paraId="4F3AB977" w14:textId="42A2EFEF" w:rsidR="001F747F" w:rsidRDefault="001F747F" w:rsidP="006556AD">
            <w:pPr>
              <w:rPr>
                <w:rFonts w:ascii="Arial" w:hAnsi="Arial" w:cs="Arial"/>
                <w:sz w:val="14"/>
                <w:szCs w:val="14"/>
              </w:rPr>
            </w:pPr>
            <w:r>
              <w:rPr>
                <w:rFonts w:ascii="Arial" w:hAnsi="Arial" w:cs="Arial"/>
                <w:sz w:val="14"/>
                <w:szCs w:val="14"/>
              </w:rPr>
              <w:t>1984</w:t>
            </w:r>
          </w:p>
        </w:tc>
        <w:tc>
          <w:tcPr>
            <w:tcW w:w="0" w:type="auto"/>
          </w:tcPr>
          <w:p w14:paraId="1AE9EC77" w14:textId="54AA1EAC" w:rsidR="001F747F" w:rsidRPr="00AD5309" w:rsidRDefault="001F747F" w:rsidP="006556AD">
            <w:pPr>
              <w:rPr>
                <w:rFonts w:ascii="Arial" w:hAnsi="Arial" w:cs="Arial"/>
                <w:sz w:val="14"/>
                <w:szCs w:val="14"/>
              </w:rPr>
            </w:pPr>
            <w:r w:rsidRPr="001F747F">
              <w:rPr>
                <w:rFonts w:ascii="Arial" w:hAnsi="Arial" w:cs="Arial"/>
                <w:sz w:val="14"/>
                <w:szCs w:val="14"/>
              </w:rPr>
              <w:t>6595436</w:t>
            </w:r>
          </w:p>
        </w:tc>
        <w:tc>
          <w:tcPr>
            <w:tcW w:w="1027" w:type="dxa"/>
          </w:tcPr>
          <w:p w14:paraId="1B2149BB" w14:textId="513B260A" w:rsidR="001F747F" w:rsidRDefault="001F747F" w:rsidP="006556AD">
            <w:pPr>
              <w:rPr>
                <w:rFonts w:ascii="Arial" w:hAnsi="Arial" w:cs="Arial"/>
                <w:sz w:val="14"/>
                <w:szCs w:val="14"/>
              </w:rPr>
            </w:pPr>
            <w:r>
              <w:rPr>
                <w:rFonts w:ascii="Arial" w:hAnsi="Arial" w:cs="Arial"/>
                <w:sz w:val="14"/>
                <w:szCs w:val="14"/>
              </w:rPr>
              <w:t>Canada</w:t>
            </w:r>
          </w:p>
        </w:tc>
        <w:tc>
          <w:tcPr>
            <w:tcW w:w="745" w:type="dxa"/>
          </w:tcPr>
          <w:p w14:paraId="67163CC2" w14:textId="20264ED0" w:rsidR="001F747F" w:rsidRDefault="001F747F" w:rsidP="006556AD">
            <w:pPr>
              <w:rPr>
                <w:rFonts w:ascii="Arial" w:hAnsi="Arial" w:cs="Arial"/>
                <w:sz w:val="14"/>
                <w:szCs w:val="14"/>
              </w:rPr>
            </w:pPr>
            <w:r>
              <w:rPr>
                <w:rFonts w:ascii="Arial" w:hAnsi="Arial" w:cs="Arial"/>
                <w:sz w:val="14"/>
                <w:szCs w:val="14"/>
              </w:rPr>
              <w:t>Ni</w:t>
            </w:r>
          </w:p>
        </w:tc>
        <w:tc>
          <w:tcPr>
            <w:tcW w:w="1532" w:type="dxa"/>
          </w:tcPr>
          <w:p w14:paraId="63793D59" w14:textId="77777777" w:rsidR="001F747F" w:rsidRDefault="001F747F" w:rsidP="001F747F">
            <w:pPr>
              <w:rPr>
                <w:rFonts w:ascii="Arial" w:hAnsi="Arial" w:cs="Arial"/>
                <w:sz w:val="14"/>
                <w:szCs w:val="14"/>
              </w:rPr>
            </w:pPr>
            <w:r>
              <w:rPr>
                <w:rFonts w:ascii="Arial" w:hAnsi="Arial" w:cs="Arial"/>
                <w:sz w:val="14"/>
                <w:szCs w:val="14"/>
              </w:rPr>
              <w:t>Mine workers</w:t>
            </w:r>
          </w:p>
          <w:p w14:paraId="3D335F8A" w14:textId="77777777" w:rsidR="001F747F" w:rsidRDefault="001F747F" w:rsidP="001F747F">
            <w:pPr>
              <w:rPr>
                <w:rFonts w:ascii="Arial" w:hAnsi="Arial" w:cs="Arial"/>
                <w:sz w:val="14"/>
                <w:szCs w:val="14"/>
              </w:rPr>
            </w:pPr>
          </w:p>
          <w:p w14:paraId="5B25D6A9" w14:textId="76E513A9" w:rsidR="001F747F" w:rsidRDefault="001F747F" w:rsidP="001F747F">
            <w:pPr>
              <w:rPr>
                <w:rFonts w:ascii="Arial" w:hAnsi="Arial" w:cs="Arial"/>
                <w:sz w:val="14"/>
                <w:szCs w:val="14"/>
              </w:rPr>
            </w:pPr>
            <w:r>
              <w:rPr>
                <w:rFonts w:ascii="Arial" w:hAnsi="Arial" w:cs="Arial"/>
                <w:sz w:val="14"/>
                <w:szCs w:val="14"/>
              </w:rPr>
              <w:t>Adults</w:t>
            </w:r>
          </w:p>
        </w:tc>
        <w:tc>
          <w:tcPr>
            <w:tcW w:w="0" w:type="auto"/>
            <w:tcBorders>
              <w:right w:val="nil"/>
            </w:tcBorders>
          </w:tcPr>
          <w:p w14:paraId="55A8F8B8" w14:textId="0E7931B2" w:rsidR="001F747F" w:rsidRDefault="001F747F" w:rsidP="006556AD">
            <w:pPr>
              <w:rPr>
                <w:rFonts w:ascii="Arial" w:hAnsi="Arial" w:cs="Arial"/>
                <w:sz w:val="14"/>
                <w:szCs w:val="14"/>
              </w:rPr>
            </w:pPr>
            <w:r w:rsidRPr="001F747F">
              <w:rPr>
                <w:rFonts w:ascii="Arial" w:hAnsi="Arial" w:cs="Arial"/>
                <w:sz w:val="14"/>
                <w:szCs w:val="14"/>
              </w:rPr>
              <w:t>Increased mortality</w:t>
            </w:r>
            <w:r>
              <w:rPr>
                <w:rFonts w:ascii="Arial" w:hAnsi="Arial" w:cs="Arial"/>
                <w:sz w:val="14"/>
                <w:szCs w:val="14"/>
              </w:rPr>
              <w:t xml:space="preserve"> overall (SMR 108) and mortality due to</w:t>
            </w:r>
            <w:r w:rsidRPr="001F747F">
              <w:rPr>
                <w:rFonts w:ascii="Arial" w:hAnsi="Arial" w:cs="Arial"/>
                <w:sz w:val="14"/>
                <w:szCs w:val="14"/>
              </w:rPr>
              <w:t xml:space="preserve"> accidents</w:t>
            </w:r>
            <w:r>
              <w:rPr>
                <w:rFonts w:ascii="Arial" w:hAnsi="Arial" w:cs="Arial"/>
                <w:sz w:val="14"/>
                <w:szCs w:val="14"/>
              </w:rPr>
              <w:t xml:space="preserve"> and </w:t>
            </w:r>
            <w:r w:rsidRPr="001F747F">
              <w:rPr>
                <w:rFonts w:ascii="Arial" w:hAnsi="Arial" w:cs="Arial"/>
                <w:sz w:val="14"/>
                <w:szCs w:val="14"/>
              </w:rPr>
              <w:t xml:space="preserve">violence </w:t>
            </w:r>
            <w:r>
              <w:rPr>
                <w:rFonts w:ascii="Arial" w:hAnsi="Arial" w:cs="Arial"/>
                <w:sz w:val="14"/>
                <w:szCs w:val="14"/>
              </w:rPr>
              <w:t xml:space="preserve">(SMR 161) </w:t>
            </w:r>
            <w:r w:rsidRPr="001F747F">
              <w:rPr>
                <w:rFonts w:ascii="Arial" w:hAnsi="Arial" w:cs="Arial"/>
                <w:sz w:val="14"/>
                <w:szCs w:val="14"/>
              </w:rPr>
              <w:t xml:space="preserve">in </w:t>
            </w:r>
            <w:r>
              <w:rPr>
                <w:rFonts w:ascii="Arial" w:hAnsi="Arial" w:cs="Arial"/>
                <w:sz w:val="14"/>
                <w:szCs w:val="14"/>
              </w:rPr>
              <w:t>nickel workers compared to</w:t>
            </w:r>
            <w:r w:rsidRPr="001F747F">
              <w:rPr>
                <w:rFonts w:ascii="Arial" w:hAnsi="Arial" w:cs="Arial"/>
                <w:sz w:val="14"/>
                <w:szCs w:val="14"/>
              </w:rPr>
              <w:t xml:space="preserve"> expected</w:t>
            </w:r>
            <w:r>
              <w:rPr>
                <w:rFonts w:ascii="Arial" w:hAnsi="Arial" w:cs="Arial"/>
                <w:sz w:val="14"/>
                <w:szCs w:val="14"/>
              </w:rPr>
              <w:t xml:space="preserve">. </w:t>
            </w:r>
            <w:r w:rsidRPr="001F747F">
              <w:rPr>
                <w:rFonts w:ascii="Arial" w:hAnsi="Arial" w:cs="Arial"/>
                <w:sz w:val="14"/>
                <w:szCs w:val="14"/>
              </w:rPr>
              <w:t>No increase in mortality due to cancer overall</w:t>
            </w:r>
            <w:r>
              <w:rPr>
                <w:rFonts w:ascii="Arial" w:hAnsi="Arial" w:cs="Arial"/>
                <w:sz w:val="14"/>
                <w:szCs w:val="14"/>
              </w:rPr>
              <w:t>.</w:t>
            </w:r>
          </w:p>
        </w:tc>
      </w:tr>
      <w:tr w:rsidR="001F747F" w:rsidRPr="008E3DD2" w14:paraId="69BE52BF" w14:textId="77777777" w:rsidTr="00CC3D63">
        <w:trPr>
          <w:cantSplit/>
        </w:trPr>
        <w:tc>
          <w:tcPr>
            <w:tcW w:w="0" w:type="auto"/>
            <w:tcBorders>
              <w:left w:val="nil"/>
            </w:tcBorders>
          </w:tcPr>
          <w:p w14:paraId="1AD6FEF2" w14:textId="037A109B" w:rsidR="001F747F" w:rsidRDefault="001F747F" w:rsidP="001F747F">
            <w:pPr>
              <w:rPr>
                <w:rFonts w:ascii="Arial" w:hAnsi="Arial" w:cs="Arial"/>
                <w:sz w:val="14"/>
                <w:szCs w:val="14"/>
              </w:rPr>
            </w:pPr>
            <w:r>
              <w:rPr>
                <w:rFonts w:ascii="Arial" w:hAnsi="Arial" w:cs="Arial"/>
                <w:sz w:val="14"/>
                <w:szCs w:val="14"/>
              </w:rPr>
              <w:t>Shannon</w:t>
            </w:r>
          </w:p>
        </w:tc>
        <w:tc>
          <w:tcPr>
            <w:tcW w:w="0" w:type="auto"/>
          </w:tcPr>
          <w:p w14:paraId="44FF4316" w14:textId="1BCFED36" w:rsidR="001F747F" w:rsidRDefault="001F747F" w:rsidP="001F747F">
            <w:pPr>
              <w:rPr>
                <w:rFonts w:ascii="Arial" w:hAnsi="Arial" w:cs="Arial"/>
                <w:sz w:val="14"/>
                <w:szCs w:val="14"/>
              </w:rPr>
            </w:pPr>
            <w:r>
              <w:rPr>
                <w:rFonts w:ascii="Arial" w:hAnsi="Arial" w:cs="Arial"/>
                <w:sz w:val="14"/>
                <w:szCs w:val="14"/>
              </w:rPr>
              <w:t>1991</w:t>
            </w:r>
          </w:p>
        </w:tc>
        <w:tc>
          <w:tcPr>
            <w:tcW w:w="0" w:type="auto"/>
          </w:tcPr>
          <w:p w14:paraId="0FBD6D2D" w14:textId="753A9FD2" w:rsidR="001F747F" w:rsidRPr="001F747F" w:rsidRDefault="001F747F" w:rsidP="001F747F">
            <w:pPr>
              <w:rPr>
                <w:rFonts w:ascii="Arial" w:hAnsi="Arial" w:cs="Arial"/>
                <w:sz w:val="14"/>
                <w:szCs w:val="14"/>
              </w:rPr>
            </w:pPr>
            <w:r w:rsidRPr="001F747F">
              <w:rPr>
                <w:rFonts w:ascii="Arial" w:hAnsi="Arial" w:cs="Arial"/>
                <w:sz w:val="14"/>
                <w:szCs w:val="14"/>
              </w:rPr>
              <w:t>1776158</w:t>
            </w:r>
          </w:p>
        </w:tc>
        <w:tc>
          <w:tcPr>
            <w:tcW w:w="1027" w:type="dxa"/>
          </w:tcPr>
          <w:p w14:paraId="71120414" w14:textId="270FD050" w:rsidR="001F747F" w:rsidRDefault="001F747F" w:rsidP="001F747F">
            <w:pPr>
              <w:rPr>
                <w:rFonts w:ascii="Arial" w:hAnsi="Arial" w:cs="Arial"/>
                <w:sz w:val="14"/>
                <w:szCs w:val="14"/>
              </w:rPr>
            </w:pPr>
            <w:r>
              <w:rPr>
                <w:rFonts w:ascii="Arial" w:hAnsi="Arial" w:cs="Arial"/>
                <w:sz w:val="14"/>
                <w:szCs w:val="14"/>
              </w:rPr>
              <w:t>Canada</w:t>
            </w:r>
          </w:p>
        </w:tc>
        <w:tc>
          <w:tcPr>
            <w:tcW w:w="745" w:type="dxa"/>
          </w:tcPr>
          <w:p w14:paraId="5B335DF6" w14:textId="2A8082C4" w:rsidR="001F747F" w:rsidRDefault="001F747F" w:rsidP="001F747F">
            <w:pPr>
              <w:rPr>
                <w:rFonts w:ascii="Arial" w:hAnsi="Arial" w:cs="Arial"/>
                <w:sz w:val="14"/>
                <w:szCs w:val="14"/>
              </w:rPr>
            </w:pPr>
            <w:r>
              <w:rPr>
                <w:rFonts w:ascii="Arial" w:hAnsi="Arial" w:cs="Arial"/>
                <w:sz w:val="14"/>
                <w:szCs w:val="14"/>
              </w:rPr>
              <w:t>Ni</w:t>
            </w:r>
          </w:p>
        </w:tc>
        <w:tc>
          <w:tcPr>
            <w:tcW w:w="1532" w:type="dxa"/>
          </w:tcPr>
          <w:p w14:paraId="6B59C27F" w14:textId="77777777" w:rsidR="001F747F" w:rsidRDefault="001F747F" w:rsidP="001F747F">
            <w:pPr>
              <w:rPr>
                <w:rFonts w:ascii="Arial" w:hAnsi="Arial" w:cs="Arial"/>
                <w:sz w:val="14"/>
                <w:szCs w:val="14"/>
              </w:rPr>
            </w:pPr>
            <w:r>
              <w:rPr>
                <w:rFonts w:ascii="Arial" w:hAnsi="Arial" w:cs="Arial"/>
                <w:sz w:val="14"/>
                <w:szCs w:val="14"/>
              </w:rPr>
              <w:t>Mine workers</w:t>
            </w:r>
          </w:p>
          <w:p w14:paraId="6D8764AA" w14:textId="77777777" w:rsidR="001F747F" w:rsidRDefault="001F747F" w:rsidP="001F747F">
            <w:pPr>
              <w:rPr>
                <w:rFonts w:ascii="Arial" w:hAnsi="Arial" w:cs="Arial"/>
                <w:sz w:val="14"/>
                <w:szCs w:val="14"/>
              </w:rPr>
            </w:pPr>
          </w:p>
          <w:p w14:paraId="5CA89961" w14:textId="7E2DC890" w:rsidR="001F747F" w:rsidRDefault="001F747F" w:rsidP="001F747F">
            <w:pPr>
              <w:rPr>
                <w:rFonts w:ascii="Arial" w:hAnsi="Arial" w:cs="Arial"/>
                <w:sz w:val="14"/>
                <w:szCs w:val="14"/>
              </w:rPr>
            </w:pPr>
            <w:r>
              <w:rPr>
                <w:rFonts w:ascii="Arial" w:hAnsi="Arial" w:cs="Arial"/>
                <w:sz w:val="14"/>
                <w:szCs w:val="14"/>
              </w:rPr>
              <w:t>Adults</w:t>
            </w:r>
          </w:p>
        </w:tc>
        <w:tc>
          <w:tcPr>
            <w:tcW w:w="0" w:type="auto"/>
            <w:tcBorders>
              <w:right w:val="nil"/>
            </w:tcBorders>
          </w:tcPr>
          <w:p w14:paraId="4B111779" w14:textId="5E3311B8" w:rsidR="001F747F" w:rsidRPr="001F747F" w:rsidRDefault="001F747F" w:rsidP="001F747F">
            <w:pPr>
              <w:rPr>
                <w:rFonts w:ascii="Arial" w:hAnsi="Arial" w:cs="Arial"/>
                <w:sz w:val="14"/>
                <w:szCs w:val="14"/>
              </w:rPr>
            </w:pPr>
            <w:r>
              <w:rPr>
                <w:rFonts w:ascii="Arial" w:hAnsi="Arial" w:cs="Arial"/>
                <w:sz w:val="14"/>
                <w:szCs w:val="14"/>
              </w:rPr>
              <w:t>Increased mortality from lung cancer (SMR 153) in mine workers compared to expected.</w:t>
            </w:r>
          </w:p>
        </w:tc>
      </w:tr>
      <w:tr w:rsidR="00776B9C" w:rsidRPr="008E3DD2" w14:paraId="4BDAF45A" w14:textId="77777777" w:rsidTr="00CC3D63">
        <w:trPr>
          <w:cantSplit/>
        </w:trPr>
        <w:tc>
          <w:tcPr>
            <w:tcW w:w="0" w:type="auto"/>
            <w:tcBorders>
              <w:left w:val="nil"/>
            </w:tcBorders>
          </w:tcPr>
          <w:p w14:paraId="4D3A66E9" w14:textId="2BCC0402" w:rsidR="00776B9C" w:rsidRDefault="00776B9C" w:rsidP="001F747F">
            <w:pPr>
              <w:rPr>
                <w:rFonts w:ascii="Arial" w:hAnsi="Arial" w:cs="Arial"/>
                <w:sz w:val="14"/>
                <w:szCs w:val="14"/>
              </w:rPr>
            </w:pPr>
            <w:r>
              <w:rPr>
                <w:rFonts w:ascii="Arial" w:hAnsi="Arial" w:cs="Arial"/>
                <w:sz w:val="14"/>
                <w:szCs w:val="14"/>
              </w:rPr>
              <w:t>Smith-Sivertsen</w:t>
            </w:r>
          </w:p>
        </w:tc>
        <w:tc>
          <w:tcPr>
            <w:tcW w:w="0" w:type="auto"/>
          </w:tcPr>
          <w:p w14:paraId="548ACCB7" w14:textId="1DA24E61" w:rsidR="00776B9C" w:rsidRDefault="00776B9C" w:rsidP="001F747F">
            <w:pPr>
              <w:rPr>
                <w:rFonts w:ascii="Arial" w:hAnsi="Arial" w:cs="Arial"/>
                <w:sz w:val="14"/>
                <w:szCs w:val="14"/>
              </w:rPr>
            </w:pPr>
            <w:r>
              <w:rPr>
                <w:rFonts w:ascii="Arial" w:hAnsi="Arial" w:cs="Arial"/>
                <w:sz w:val="14"/>
                <w:szCs w:val="14"/>
              </w:rPr>
              <w:t>2021</w:t>
            </w:r>
          </w:p>
        </w:tc>
        <w:tc>
          <w:tcPr>
            <w:tcW w:w="0" w:type="auto"/>
          </w:tcPr>
          <w:p w14:paraId="6BDC5AAD" w14:textId="31EBD511" w:rsidR="00776B9C" w:rsidRPr="001F747F" w:rsidRDefault="00776B9C" w:rsidP="001F747F">
            <w:pPr>
              <w:rPr>
                <w:rFonts w:ascii="Arial" w:hAnsi="Arial" w:cs="Arial"/>
                <w:sz w:val="14"/>
                <w:szCs w:val="14"/>
              </w:rPr>
            </w:pPr>
            <w:r w:rsidRPr="00776B9C">
              <w:rPr>
                <w:rFonts w:ascii="Arial" w:hAnsi="Arial" w:cs="Arial"/>
                <w:sz w:val="14"/>
                <w:szCs w:val="14"/>
              </w:rPr>
              <w:t>11590874</w:t>
            </w:r>
          </w:p>
        </w:tc>
        <w:tc>
          <w:tcPr>
            <w:tcW w:w="1027" w:type="dxa"/>
          </w:tcPr>
          <w:p w14:paraId="7F8F82A6" w14:textId="4F8EE9FC" w:rsidR="00776B9C" w:rsidRDefault="00776B9C" w:rsidP="001F747F">
            <w:pPr>
              <w:rPr>
                <w:rFonts w:ascii="Arial" w:hAnsi="Arial" w:cs="Arial"/>
                <w:sz w:val="14"/>
                <w:szCs w:val="14"/>
              </w:rPr>
            </w:pPr>
            <w:r>
              <w:rPr>
                <w:rFonts w:ascii="Arial" w:hAnsi="Arial" w:cs="Arial"/>
                <w:sz w:val="14"/>
                <w:szCs w:val="14"/>
              </w:rPr>
              <w:t>Norway, Russia</w:t>
            </w:r>
          </w:p>
        </w:tc>
        <w:tc>
          <w:tcPr>
            <w:tcW w:w="745" w:type="dxa"/>
          </w:tcPr>
          <w:p w14:paraId="3F941869" w14:textId="509C1AE9" w:rsidR="00776B9C" w:rsidRDefault="00776B9C" w:rsidP="001F747F">
            <w:pPr>
              <w:rPr>
                <w:rFonts w:ascii="Arial" w:hAnsi="Arial" w:cs="Arial"/>
                <w:sz w:val="14"/>
                <w:szCs w:val="14"/>
              </w:rPr>
            </w:pPr>
            <w:r>
              <w:rPr>
                <w:rFonts w:ascii="Arial" w:hAnsi="Arial" w:cs="Arial"/>
                <w:sz w:val="14"/>
                <w:szCs w:val="14"/>
              </w:rPr>
              <w:t>Ni</w:t>
            </w:r>
          </w:p>
        </w:tc>
        <w:tc>
          <w:tcPr>
            <w:tcW w:w="1532" w:type="dxa"/>
          </w:tcPr>
          <w:p w14:paraId="28EF15B6" w14:textId="77777777" w:rsidR="00776B9C" w:rsidRPr="008E3DD2" w:rsidRDefault="00776B9C" w:rsidP="00776B9C">
            <w:pPr>
              <w:rPr>
                <w:rFonts w:ascii="Arial" w:hAnsi="Arial" w:cs="Arial"/>
                <w:sz w:val="14"/>
                <w:szCs w:val="14"/>
              </w:rPr>
            </w:pPr>
            <w:r w:rsidRPr="008E3DD2">
              <w:rPr>
                <w:rFonts w:ascii="Arial" w:hAnsi="Arial" w:cs="Arial"/>
                <w:sz w:val="14"/>
                <w:szCs w:val="14"/>
              </w:rPr>
              <w:t>Residents of mining-exposed region</w:t>
            </w:r>
          </w:p>
          <w:p w14:paraId="3CEAFBF2" w14:textId="77777777" w:rsidR="00776B9C" w:rsidRDefault="00776B9C" w:rsidP="001F747F">
            <w:pPr>
              <w:rPr>
                <w:rFonts w:ascii="Arial" w:hAnsi="Arial" w:cs="Arial"/>
                <w:sz w:val="14"/>
                <w:szCs w:val="14"/>
              </w:rPr>
            </w:pPr>
          </w:p>
          <w:p w14:paraId="2F794299" w14:textId="0AF239F2" w:rsidR="00776B9C" w:rsidRDefault="00776B9C" w:rsidP="001F747F">
            <w:pPr>
              <w:rPr>
                <w:rFonts w:ascii="Arial" w:hAnsi="Arial" w:cs="Arial"/>
                <w:sz w:val="14"/>
                <w:szCs w:val="14"/>
              </w:rPr>
            </w:pPr>
            <w:r>
              <w:rPr>
                <w:rFonts w:ascii="Arial" w:hAnsi="Arial" w:cs="Arial"/>
                <w:sz w:val="14"/>
                <w:szCs w:val="14"/>
              </w:rPr>
              <w:t>Adults</w:t>
            </w:r>
          </w:p>
        </w:tc>
        <w:tc>
          <w:tcPr>
            <w:tcW w:w="0" w:type="auto"/>
            <w:tcBorders>
              <w:right w:val="nil"/>
            </w:tcBorders>
          </w:tcPr>
          <w:p w14:paraId="59FCA1E0" w14:textId="1F91583C" w:rsidR="00776B9C" w:rsidRDefault="00776B9C" w:rsidP="001F747F">
            <w:pPr>
              <w:rPr>
                <w:rFonts w:ascii="Arial" w:hAnsi="Arial" w:cs="Arial"/>
                <w:sz w:val="14"/>
                <w:szCs w:val="14"/>
              </w:rPr>
            </w:pPr>
            <w:r>
              <w:rPr>
                <w:rFonts w:ascii="Arial" w:hAnsi="Arial" w:cs="Arial"/>
                <w:sz w:val="14"/>
                <w:szCs w:val="14"/>
              </w:rPr>
              <w:t>No significant association between SO</w:t>
            </w:r>
            <w:r>
              <w:rPr>
                <w:rFonts w:ascii="Arial" w:hAnsi="Arial" w:cs="Arial"/>
                <w:sz w:val="14"/>
                <w:szCs w:val="14"/>
              </w:rPr>
              <w:softHyphen/>
            </w:r>
            <w:r w:rsidRPr="00776B9C">
              <w:rPr>
                <w:rFonts w:ascii="Arial" w:hAnsi="Arial" w:cs="Arial"/>
                <w:sz w:val="14"/>
                <w:szCs w:val="14"/>
                <w:vertAlign w:val="subscript"/>
              </w:rPr>
              <w:t>2</w:t>
            </w:r>
            <w:r>
              <w:rPr>
                <w:rFonts w:ascii="Arial" w:hAnsi="Arial" w:cs="Arial"/>
                <w:sz w:val="14"/>
                <w:szCs w:val="14"/>
              </w:rPr>
              <w:t xml:space="preserve"> exposure and FEV</w:t>
            </w:r>
            <w:r w:rsidRPr="00776B9C">
              <w:rPr>
                <w:rFonts w:ascii="Arial" w:hAnsi="Arial" w:cs="Arial"/>
                <w:sz w:val="14"/>
                <w:szCs w:val="14"/>
                <w:vertAlign w:val="subscript"/>
              </w:rPr>
              <w:t>1</w:t>
            </w:r>
            <w:r>
              <w:rPr>
                <w:rFonts w:ascii="Arial" w:hAnsi="Arial" w:cs="Arial"/>
                <w:sz w:val="14"/>
                <w:szCs w:val="14"/>
              </w:rPr>
              <w:t>.</w:t>
            </w:r>
          </w:p>
        </w:tc>
      </w:tr>
      <w:tr w:rsidR="0069206B" w:rsidRPr="008E3DD2" w14:paraId="2922F273" w14:textId="77777777" w:rsidTr="00CC3D63">
        <w:trPr>
          <w:cantSplit/>
        </w:trPr>
        <w:tc>
          <w:tcPr>
            <w:tcW w:w="0" w:type="auto"/>
            <w:tcBorders>
              <w:left w:val="nil"/>
            </w:tcBorders>
          </w:tcPr>
          <w:p w14:paraId="4D80913B" w14:textId="75196C0C" w:rsidR="0069206B" w:rsidRDefault="0069206B" w:rsidP="001F747F">
            <w:pPr>
              <w:rPr>
                <w:rFonts w:ascii="Arial" w:hAnsi="Arial" w:cs="Arial"/>
                <w:sz w:val="14"/>
                <w:szCs w:val="14"/>
              </w:rPr>
            </w:pPr>
            <w:r>
              <w:rPr>
                <w:rFonts w:ascii="Arial" w:hAnsi="Arial" w:cs="Arial"/>
                <w:sz w:val="14"/>
                <w:szCs w:val="14"/>
              </w:rPr>
              <w:t>Sun</w:t>
            </w:r>
          </w:p>
        </w:tc>
        <w:tc>
          <w:tcPr>
            <w:tcW w:w="0" w:type="auto"/>
          </w:tcPr>
          <w:p w14:paraId="5850592D" w14:textId="095C8E4E" w:rsidR="0069206B" w:rsidRDefault="0069206B" w:rsidP="001F747F">
            <w:pPr>
              <w:rPr>
                <w:rFonts w:ascii="Arial" w:hAnsi="Arial" w:cs="Arial"/>
                <w:sz w:val="14"/>
                <w:szCs w:val="14"/>
              </w:rPr>
            </w:pPr>
            <w:r>
              <w:rPr>
                <w:rFonts w:ascii="Arial" w:hAnsi="Arial" w:cs="Arial"/>
                <w:sz w:val="14"/>
                <w:szCs w:val="14"/>
              </w:rPr>
              <w:t>2020</w:t>
            </w:r>
          </w:p>
        </w:tc>
        <w:tc>
          <w:tcPr>
            <w:tcW w:w="0" w:type="auto"/>
          </w:tcPr>
          <w:p w14:paraId="1D79FDE6" w14:textId="747AF684" w:rsidR="0069206B" w:rsidRPr="00776B9C" w:rsidRDefault="0069206B" w:rsidP="001F747F">
            <w:pPr>
              <w:rPr>
                <w:rFonts w:ascii="Arial" w:hAnsi="Arial" w:cs="Arial"/>
                <w:sz w:val="14"/>
                <w:szCs w:val="14"/>
              </w:rPr>
            </w:pPr>
            <w:r w:rsidRPr="0069206B">
              <w:rPr>
                <w:rFonts w:ascii="Arial" w:hAnsi="Arial" w:cs="Arial"/>
                <w:sz w:val="14"/>
                <w:szCs w:val="14"/>
              </w:rPr>
              <w:t>32156269</w:t>
            </w:r>
          </w:p>
        </w:tc>
        <w:tc>
          <w:tcPr>
            <w:tcW w:w="1027" w:type="dxa"/>
          </w:tcPr>
          <w:p w14:paraId="6C0E1F44" w14:textId="28C433CE" w:rsidR="0069206B" w:rsidRDefault="0069206B" w:rsidP="001F747F">
            <w:pPr>
              <w:rPr>
                <w:rFonts w:ascii="Arial" w:hAnsi="Arial" w:cs="Arial"/>
                <w:sz w:val="14"/>
                <w:szCs w:val="14"/>
              </w:rPr>
            </w:pPr>
            <w:r>
              <w:rPr>
                <w:rFonts w:ascii="Arial" w:hAnsi="Arial" w:cs="Arial"/>
                <w:sz w:val="14"/>
                <w:szCs w:val="14"/>
              </w:rPr>
              <w:t>China</w:t>
            </w:r>
          </w:p>
        </w:tc>
        <w:tc>
          <w:tcPr>
            <w:tcW w:w="745" w:type="dxa"/>
          </w:tcPr>
          <w:p w14:paraId="74D2752D" w14:textId="5D09442D" w:rsidR="0069206B" w:rsidRDefault="0069206B" w:rsidP="001F747F">
            <w:pPr>
              <w:rPr>
                <w:rFonts w:ascii="Arial" w:hAnsi="Arial" w:cs="Arial"/>
                <w:sz w:val="14"/>
                <w:szCs w:val="14"/>
              </w:rPr>
            </w:pPr>
            <w:r>
              <w:rPr>
                <w:rFonts w:ascii="Arial" w:hAnsi="Arial" w:cs="Arial"/>
                <w:sz w:val="14"/>
                <w:szCs w:val="14"/>
              </w:rPr>
              <w:t>Ni</w:t>
            </w:r>
          </w:p>
        </w:tc>
        <w:tc>
          <w:tcPr>
            <w:tcW w:w="1532" w:type="dxa"/>
          </w:tcPr>
          <w:p w14:paraId="278C6F50" w14:textId="77777777" w:rsidR="0069206B" w:rsidRDefault="0069206B" w:rsidP="00776B9C">
            <w:pPr>
              <w:rPr>
                <w:rFonts w:ascii="Arial" w:hAnsi="Arial" w:cs="Arial"/>
                <w:sz w:val="14"/>
                <w:szCs w:val="14"/>
              </w:rPr>
            </w:pPr>
            <w:r>
              <w:rPr>
                <w:rFonts w:ascii="Arial" w:hAnsi="Arial" w:cs="Arial"/>
                <w:sz w:val="14"/>
                <w:szCs w:val="14"/>
              </w:rPr>
              <w:t>Mine workers</w:t>
            </w:r>
          </w:p>
          <w:p w14:paraId="5414CC1C" w14:textId="77777777" w:rsidR="0069206B" w:rsidRDefault="0069206B" w:rsidP="00776B9C">
            <w:pPr>
              <w:rPr>
                <w:rFonts w:ascii="Arial" w:hAnsi="Arial" w:cs="Arial"/>
                <w:sz w:val="14"/>
                <w:szCs w:val="14"/>
              </w:rPr>
            </w:pPr>
          </w:p>
          <w:p w14:paraId="48E63AC1" w14:textId="467E9617" w:rsidR="0069206B" w:rsidRPr="008E3DD2" w:rsidRDefault="0069206B" w:rsidP="00776B9C">
            <w:pPr>
              <w:rPr>
                <w:rFonts w:ascii="Arial" w:hAnsi="Arial" w:cs="Arial"/>
                <w:sz w:val="14"/>
                <w:szCs w:val="14"/>
              </w:rPr>
            </w:pPr>
            <w:r>
              <w:rPr>
                <w:rFonts w:ascii="Arial" w:hAnsi="Arial" w:cs="Arial"/>
                <w:sz w:val="14"/>
                <w:szCs w:val="14"/>
              </w:rPr>
              <w:t>Adults</w:t>
            </w:r>
          </w:p>
        </w:tc>
        <w:tc>
          <w:tcPr>
            <w:tcW w:w="0" w:type="auto"/>
            <w:tcBorders>
              <w:right w:val="nil"/>
            </w:tcBorders>
          </w:tcPr>
          <w:p w14:paraId="4368DE3F" w14:textId="1207A7B3" w:rsidR="0069206B" w:rsidRDefault="0069206B" w:rsidP="001F747F">
            <w:pPr>
              <w:rPr>
                <w:rFonts w:ascii="Arial" w:hAnsi="Arial" w:cs="Arial"/>
                <w:sz w:val="14"/>
                <w:szCs w:val="14"/>
              </w:rPr>
            </w:pPr>
            <w:r>
              <w:rPr>
                <w:rFonts w:ascii="Arial" w:hAnsi="Arial" w:cs="Arial"/>
                <w:sz w:val="14"/>
                <w:szCs w:val="14"/>
              </w:rPr>
              <w:t>Over 80% of min</w:t>
            </w:r>
            <w:r w:rsidR="00610FBB">
              <w:rPr>
                <w:rFonts w:ascii="Arial" w:hAnsi="Arial" w:cs="Arial"/>
                <w:sz w:val="14"/>
                <w:szCs w:val="14"/>
              </w:rPr>
              <w:t>e workers</w:t>
            </w:r>
            <w:r>
              <w:rPr>
                <w:rFonts w:ascii="Arial" w:hAnsi="Arial" w:cs="Arial"/>
                <w:sz w:val="14"/>
                <w:szCs w:val="14"/>
              </w:rPr>
              <w:t xml:space="preserve"> reported some degree of burnout. W</w:t>
            </w:r>
            <w:r w:rsidRPr="0069206B">
              <w:rPr>
                <w:rFonts w:ascii="Arial" w:hAnsi="Arial" w:cs="Arial"/>
                <w:sz w:val="14"/>
                <w:szCs w:val="14"/>
              </w:rPr>
              <w:t>ork ability was negatively correlated with emotional exhaustion</w:t>
            </w:r>
            <w:r>
              <w:rPr>
                <w:rFonts w:ascii="Arial" w:hAnsi="Arial" w:cs="Arial"/>
                <w:sz w:val="14"/>
                <w:szCs w:val="14"/>
              </w:rPr>
              <w:t xml:space="preserve"> and</w:t>
            </w:r>
            <w:r w:rsidRPr="0069206B">
              <w:rPr>
                <w:rFonts w:ascii="Arial" w:hAnsi="Arial" w:cs="Arial"/>
                <w:sz w:val="14"/>
                <w:szCs w:val="14"/>
              </w:rPr>
              <w:t xml:space="preserve"> total burnout score</w:t>
            </w:r>
            <w:r>
              <w:rPr>
                <w:rFonts w:ascii="Arial" w:hAnsi="Arial" w:cs="Arial"/>
                <w:sz w:val="14"/>
                <w:szCs w:val="14"/>
              </w:rPr>
              <w:t>.</w:t>
            </w:r>
          </w:p>
        </w:tc>
      </w:tr>
      <w:tr w:rsidR="00AA6512" w:rsidRPr="008E3DD2" w14:paraId="0FFE0465" w14:textId="77777777" w:rsidTr="00CC3D63">
        <w:trPr>
          <w:cantSplit/>
        </w:trPr>
        <w:tc>
          <w:tcPr>
            <w:tcW w:w="0" w:type="auto"/>
            <w:tcBorders>
              <w:left w:val="nil"/>
            </w:tcBorders>
          </w:tcPr>
          <w:p w14:paraId="4598297B" w14:textId="1726B604" w:rsidR="00AA6512" w:rsidRDefault="00AA6512" w:rsidP="001F747F">
            <w:pPr>
              <w:rPr>
                <w:rFonts w:ascii="Arial" w:hAnsi="Arial" w:cs="Arial"/>
                <w:sz w:val="14"/>
                <w:szCs w:val="14"/>
              </w:rPr>
            </w:pPr>
            <w:proofErr w:type="spellStart"/>
            <w:r>
              <w:rPr>
                <w:rFonts w:ascii="Arial" w:hAnsi="Arial" w:cs="Arial"/>
                <w:sz w:val="14"/>
                <w:szCs w:val="14"/>
              </w:rPr>
              <w:lastRenderedPageBreak/>
              <w:t>Tasnim</w:t>
            </w:r>
            <w:proofErr w:type="spellEnd"/>
          </w:p>
        </w:tc>
        <w:tc>
          <w:tcPr>
            <w:tcW w:w="0" w:type="auto"/>
          </w:tcPr>
          <w:p w14:paraId="797C3696" w14:textId="5BA18AE9" w:rsidR="00AA6512" w:rsidRDefault="00AA6512" w:rsidP="001F747F">
            <w:pPr>
              <w:rPr>
                <w:rFonts w:ascii="Arial" w:hAnsi="Arial" w:cs="Arial"/>
                <w:sz w:val="14"/>
                <w:szCs w:val="14"/>
              </w:rPr>
            </w:pPr>
            <w:r>
              <w:rPr>
                <w:rFonts w:ascii="Arial" w:hAnsi="Arial" w:cs="Arial"/>
                <w:sz w:val="14"/>
                <w:szCs w:val="14"/>
              </w:rPr>
              <w:t>2023</w:t>
            </w:r>
          </w:p>
        </w:tc>
        <w:tc>
          <w:tcPr>
            <w:tcW w:w="0" w:type="auto"/>
          </w:tcPr>
          <w:p w14:paraId="2D470FB4" w14:textId="44642C88" w:rsidR="00AA6512" w:rsidRPr="0069206B" w:rsidRDefault="00AA6512" w:rsidP="001F747F">
            <w:pPr>
              <w:rPr>
                <w:rFonts w:ascii="Arial" w:hAnsi="Arial" w:cs="Arial"/>
                <w:sz w:val="14"/>
                <w:szCs w:val="14"/>
              </w:rPr>
            </w:pPr>
            <w:r w:rsidRPr="00AA6512">
              <w:rPr>
                <w:rFonts w:ascii="Arial" w:hAnsi="Arial" w:cs="Arial"/>
                <w:sz w:val="14"/>
                <w:szCs w:val="14"/>
              </w:rPr>
              <w:t>37859934</w:t>
            </w:r>
          </w:p>
        </w:tc>
        <w:tc>
          <w:tcPr>
            <w:tcW w:w="1027" w:type="dxa"/>
          </w:tcPr>
          <w:p w14:paraId="1A3245EF" w14:textId="1B3D6543" w:rsidR="00AA6512" w:rsidRDefault="00AA6512" w:rsidP="001F747F">
            <w:pPr>
              <w:rPr>
                <w:rFonts w:ascii="Arial" w:hAnsi="Arial" w:cs="Arial"/>
                <w:sz w:val="14"/>
                <w:szCs w:val="14"/>
              </w:rPr>
            </w:pPr>
            <w:r>
              <w:rPr>
                <w:rFonts w:ascii="Arial" w:hAnsi="Arial" w:cs="Arial"/>
                <w:sz w:val="14"/>
                <w:szCs w:val="14"/>
              </w:rPr>
              <w:t>Indonesia</w:t>
            </w:r>
          </w:p>
        </w:tc>
        <w:tc>
          <w:tcPr>
            <w:tcW w:w="745" w:type="dxa"/>
          </w:tcPr>
          <w:p w14:paraId="15B197A0" w14:textId="666A00C4" w:rsidR="00AA6512" w:rsidRDefault="00AA6512" w:rsidP="001F747F">
            <w:pPr>
              <w:rPr>
                <w:rFonts w:ascii="Arial" w:hAnsi="Arial" w:cs="Arial"/>
                <w:sz w:val="14"/>
                <w:szCs w:val="14"/>
              </w:rPr>
            </w:pPr>
            <w:r>
              <w:rPr>
                <w:rFonts w:ascii="Arial" w:hAnsi="Arial" w:cs="Arial"/>
                <w:sz w:val="14"/>
                <w:szCs w:val="14"/>
              </w:rPr>
              <w:t>Ni</w:t>
            </w:r>
          </w:p>
        </w:tc>
        <w:tc>
          <w:tcPr>
            <w:tcW w:w="1532" w:type="dxa"/>
          </w:tcPr>
          <w:p w14:paraId="1F27F933" w14:textId="77777777" w:rsidR="00AA6512" w:rsidRPr="008E3DD2" w:rsidRDefault="00AA6512" w:rsidP="00AA6512">
            <w:pPr>
              <w:rPr>
                <w:rFonts w:ascii="Arial" w:hAnsi="Arial" w:cs="Arial"/>
                <w:sz w:val="14"/>
                <w:szCs w:val="14"/>
              </w:rPr>
            </w:pPr>
            <w:r w:rsidRPr="008E3DD2">
              <w:rPr>
                <w:rFonts w:ascii="Arial" w:hAnsi="Arial" w:cs="Arial"/>
                <w:sz w:val="14"/>
                <w:szCs w:val="14"/>
              </w:rPr>
              <w:t>Residents of mining-exposed region</w:t>
            </w:r>
          </w:p>
          <w:p w14:paraId="5B8FDB2A" w14:textId="77777777" w:rsidR="00AA6512" w:rsidRDefault="00AA6512" w:rsidP="00AA6512">
            <w:pPr>
              <w:rPr>
                <w:rFonts w:ascii="Arial" w:hAnsi="Arial" w:cs="Arial"/>
                <w:sz w:val="14"/>
                <w:szCs w:val="14"/>
              </w:rPr>
            </w:pPr>
          </w:p>
          <w:p w14:paraId="591298A2" w14:textId="38D7B898" w:rsidR="00AA6512" w:rsidRDefault="00AA6512" w:rsidP="00AA6512">
            <w:pPr>
              <w:rPr>
                <w:rFonts w:ascii="Arial" w:hAnsi="Arial" w:cs="Arial"/>
                <w:sz w:val="14"/>
                <w:szCs w:val="14"/>
              </w:rPr>
            </w:pPr>
            <w:r>
              <w:rPr>
                <w:rFonts w:ascii="Arial" w:hAnsi="Arial" w:cs="Arial"/>
                <w:sz w:val="14"/>
                <w:szCs w:val="14"/>
              </w:rPr>
              <w:t>Adults</w:t>
            </w:r>
          </w:p>
        </w:tc>
        <w:tc>
          <w:tcPr>
            <w:tcW w:w="0" w:type="auto"/>
            <w:tcBorders>
              <w:right w:val="nil"/>
            </w:tcBorders>
          </w:tcPr>
          <w:p w14:paraId="397671F1" w14:textId="04771EBC" w:rsidR="00AA6512" w:rsidRDefault="00AA6512" w:rsidP="001F747F">
            <w:pPr>
              <w:rPr>
                <w:rFonts w:ascii="Arial" w:hAnsi="Arial" w:cs="Arial"/>
                <w:sz w:val="14"/>
                <w:szCs w:val="14"/>
              </w:rPr>
            </w:pPr>
            <w:r>
              <w:rPr>
                <w:rFonts w:ascii="Arial" w:hAnsi="Arial" w:cs="Arial"/>
                <w:sz w:val="14"/>
                <w:szCs w:val="14"/>
              </w:rPr>
              <w:t>In a mining-exposed area, poor housing conditions were associated with worse renal function. 75% of participants with dug well water sources had elevated urine creatinine.</w:t>
            </w:r>
          </w:p>
        </w:tc>
      </w:tr>
      <w:tr w:rsidR="00AA6512" w:rsidRPr="008E3DD2" w14:paraId="793B60D3" w14:textId="77777777" w:rsidTr="00CC3D63">
        <w:trPr>
          <w:cantSplit/>
        </w:trPr>
        <w:tc>
          <w:tcPr>
            <w:tcW w:w="0" w:type="auto"/>
            <w:tcBorders>
              <w:left w:val="nil"/>
            </w:tcBorders>
          </w:tcPr>
          <w:p w14:paraId="03DC4F47" w14:textId="170FF59D" w:rsidR="00AA6512" w:rsidRDefault="00AA6512" w:rsidP="001F747F">
            <w:pPr>
              <w:rPr>
                <w:rFonts w:ascii="Arial" w:hAnsi="Arial" w:cs="Arial"/>
                <w:sz w:val="14"/>
                <w:szCs w:val="14"/>
              </w:rPr>
            </w:pPr>
            <w:r>
              <w:rPr>
                <w:rFonts w:ascii="Arial" w:hAnsi="Arial" w:cs="Arial"/>
                <w:sz w:val="14"/>
                <w:szCs w:val="14"/>
              </w:rPr>
              <w:t>Wang</w:t>
            </w:r>
          </w:p>
        </w:tc>
        <w:tc>
          <w:tcPr>
            <w:tcW w:w="0" w:type="auto"/>
          </w:tcPr>
          <w:p w14:paraId="35DA0DA4" w14:textId="66546C33" w:rsidR="00AA6512" w:rsidRDefault="00AA6512" w:rsidP="001F747F">
            <w:pPr>
              <w:rPr>
                <w:rFonts w:ascii="Arial" w:hAnsi="Arial" w:cs="Arial"/>
                <w:sz w:val="14"/>
                <w:szCs w:val="14"/>
              </w:rPr>
            </w:pPr>
            <w:r>
              <w:rPr>
                <w:rFonts w:ascii="Arial" w:hAnsi="Arial" w:cs="Arial"/>
                <w:sz w:val="14"/>
                <w:szCs w:val="14"/>
              </w:rPr>
              <w:t>2019</w:t>
            </w:r>
          </w:p>
        </w:tc>
        <w:tc>
          <w:tcPr>
            <w:tcW w:w="0" w:type="auto"/>
          </w:tcPr>
          <w:p w14:paraId="094A24EC" w14:textId="2A87B5FE" w:rsidR="00AA6512" w:rsidRPr="00AA6512" w:rsidRDefault="00AA6512" w:rsidP="001F747F">
            <w:pPr>
              <w:rPr>
                <w:rFonts w:ascii="Arial" w:hAnsi="Arial" w:cs="Arial"/>
                <w:sz w:val="14"/>
                <w:szCs w:val="14"/>
              </w:rPr>
            </w:pPr>
            <w:r w:rsidRPr="00AA6512">
              <w:rPr>
                <w:rFonts w:ascii="Arial" w:hAnsi="Arial" w:cs="Arial"/>
                <w:sz w:val="14"/>
                <w:szCs w:val="14"/>
              </w:rPr>
              <w:t>30054879</w:t>
            </w:r>
          </w:p>
        </w:tc>
        <w:tc>
          <w:tcPr>
            <w:tcW w:w="1027" w:type="dxa"/>
          </w:tcPr>
          <w:p w14:paraId="7C772B20" w14:textId="7F87C164" w:rsidR="00AA6512" w:rsidRDefault="00AA6512" w:rsidP="001F747F">
            <w:pPr>
              <w:rPr>
                <w:rFonts w:ascii="Arial" w:hAnsi="Arial" w:cs="Arial"/>
                <w:sz w:val="14"/>
                <w:szCs w:val="14"/>
              </w:rPr>
            </w:pPr>
            <w:r>
              <w:rPr>
                <w:rFonts w:ascii="Arial" w:hAnsi="Arial" w:cs="Arial"/>
                <w:sz w:val="14"/>
                <w:szCs w:val="14"/>
              </w:rPr>
              <w:t>China</w:t>
            </w:r>
          </w:p>
        </w:tc>
        <w:tc>
          <w:tcPr>
            <w:tcW w:w="745" w:type="dxa"/>
          </w:tcPr>
          <w:p w14:paraId="02BE7014" w14:textId="73F87CE6" w:rsidR="00AA6512" w:rsidRDefault="00AA6512" w:rsidP="001F747F">
            <w:pPr>
              <w:rPr>
                <w:rFonts w:ascii="Arial" w:hAnsi="Arial" w:cs="Arial"/>
                <w:sz w:val="14"/>
                <w:szCs w:val="14"/>
              </w:rPr>
            </w:pPr>
            <w:r>
              <w:rPr>
                <w:rFonts w:ascii="Arial" w:hAnsi="Arial" w:cs="Arial"/>
                <w:sz w:val="14"/>
                <w:szCs w:val="14"/>
              </w:rPr>
              <w:t>Ni</w:t>
            </w:r>
          </w:p>
        </w:tc>
        <w:tc>
          <w:tcPr>
            <w:tcW w:w="1532" w:type="dxa"/>
          </w:tcPr>
          <w:p w14:paraId="21740DE6" w14:textId="77777777" w:rsidR="00AA6512" w:rsidRDefault="00AA6512" w:rsidP="00AA6512">
            <w:pPr>
              <w:rPr>
                <w:rFonts w:ascii="Arial" w:hAnsi="Arial" w:cs="Arial"/>
                <w:sz w:val="14"/>
                <w:szCs w:val="14"/>
              </w:rPr>
            </w:pPr>
            <w:r>
              <w:rPr>
                <w:rFonts w:ascii="Arial" w:hAnsi="Arial" w:cs="Arial"/>
                <w:sz w:val="14"/>
                <w:szCs w:val="14"/>
              </w:rPr>
              <w:t>Mine workers</w:t>
            </w:r>
          </w:p>
          <w:p w14:paraId="21F9052E" w14:textId="77777777" w:rsidR="00AA6512" w:rsidRDefault="00AA6512" w:rsidP="00AA6512">
            <w:pPr>
              <w:rPr>
                <w:rFonts w:ascii="Arial" w:hAnsi="Arial" w:cs="Arial"/>
                <w:sz w:val="14"/>
                <w:szCs w:val="14"/>
              </w:rPr>
            </w:pPr>
          </w:p>
          <w:p w14:paraId="5EDE4FB5" w14:textId="6439AC87" w:rsidR="00AA6512" w:rsidRPr="008E3DD2" w:rsidRDefault="00AA6512" w:rsidP="00AA6512">
            <w:pPr>
              <w:rPr>
                <w:rFonts w:ascii="Arial" w:hAnsi="Arial" w:cs="Arial"/>
                <w:sz w:val="14"/>
                <w:szCs w:val="14"/>
              </w:rPr>
            </w:pPr>
            <w:r>
              <w:rPr>
                <w:rFonts w:ascii="Arial" w:hAnsi="Arial" w:cs="Arial"/>
                <w:sz w:val="14"/>
                <w:szCs w:val="14"/>
              </w:rPr>
              <w:t>Adults</w:t>
            </w:r>
          </w:p>
        </w:tc>
        <w:tc>
          <w:tcPr>
            <w:tcW w:w="0" w:type="auto"/>
            <w:tcBorders>
              <w:right w:val="nil"/>
            </w:tcBorders>
          </w:tcPr>
          <w:p w14:paraId="11A4C58D" w14:textId="782F4A22" w:rsidR="00AA6512" w:rsidRDefault="00AA6512" w:rsidP="001F747F">
            <w:pPr>
              <w:rPr>
                <w:rFonts w:ascii="Arial" w:hAnsi="Arial" w:cs="Arial"/>
                <w:sz w:val="14"/>
                <w:szCs w:val="14"/>
              </w:rPr>
            </w:pPr>
            <w:r w:rsidRPr="00AA6512">
              <w:rPr>
                <w:rFonts w:ascii="Arial" w:hAnsi="Arial" w:cs="Arial"/>
                <w:sz w:val="14"/>
                <w:szCs w:val="14"/>
              </w:rPr>
              <w:t>Mine</w:t>
            </w:r>
            <w:r>
              <w:rPr>
                <w:rFonts w:ascii="Arial" w:hAnsi="Arial" w:cs="Arial"/>
                <w:sz w:val="14"/>
                <w:szCs w:val="14"/>
              </w:rPr>
              <w:t xml:space="preserve"> workers had</w:t>
            </w:r>
            <w:r w:rsidRPr="00AA6512">
              <w:rPr>
                <w:rFonts w:ascii="Arial" w:hAnsi="Arial" w:cs="Arial"/>
                <w:sz w:val="14"/>
                <w:szCs w:val="14"/>
              </w:rPr>
              <w:t xml:space="preserve"> higher urine </w:t>
            </w:r>
            <w:r>
              <w:rPr>
                <w:rFonts w:ascii="Arial" w:hAnsi="Arial" w:cs="Arial"/>
                <w:sz w:val="14"/>
                <w:szCs w:val="14"/>
              </w:rPr>
              <w:t>Ni</w:t>
            </w:r>
            <w:r w:rsidRPr="00AA6512">
              <w:rPr>
                <w:rFonts w:ascii="Arial" w:hAnsi="Arial" w:cs="Arial"/>
                <w:sz w:val="14"/>
                <w:szCs w:val="14"/>
              </w:rPr>
              <w:t xml:space="preserve"> and cystatin C</w:t>
            </w:r>
            <w:r>
              <w:rPr>
                <w:rFonts w:ascii="Arial" w:hAnsi="Arial" w:cs="Arial"/>
                <w:sz w:val="14"/>
                <w:szCs w:val="14"/>
              </w:rPr>
              <w:t xml:space="preserve"> </w:t>
            </w:r>
            <w:r w:rsidR="004E32FF">
              <w:rPr>
                <w:rFonts w:ascii="Arial" w:hAnsi="Arial" w:cs="Arial"/>
                <w:sz w:val="14"/>
                <w:szCs w:val="14"/>
              </w:rPr>
              <w:t xml:space="preserve">(1704 vs. 1327 </w:t>
            </w:r>
            <w:proofErr w:type="spellStart"/>
            <w:r w:rsidR="004E32FF" w:rsidRPr="004E32FF">
              <w:rPr>
                <w:rFonts w:ascii="Arial" w:hAnsi="Arial" w:cs="Arial"/>
                <w:sz w:val="14"/>
                <w:szCs w:val="14"/>
              </w:rPr>
              <w:t>μg</w:t>
            </w:r>
            <w:proofErr w:type="spellEnd"/>
            <w:r w:rsidR="004E32FF" w:rsidRPr="004E32FF">
              <w:rPr>
                <w:rFonts w:ascii="Arial" w:hAnsi="Arial" w:cs="Arial"/>
                <w:sz w:val="14"/>
                <w:szCs w:val="14"/>
              </w:rPr>
              <w:t>/g Cr</w:t>
            </w:r>
            <w:r w:rsidR="004E32FF">
              <w:rPr>
                <w:rFonts w:ascii="Arial" w:hAnsi="Arial" w:cs="Arial"/>
                <w:sz w:val="14"/>
                <w:szCs w:val="14"/>
              </w:rPr>
              <w:t xml:space="preserve">) </w:t>
            </w:r>
            <w:r>
              <w:rPr>
                <w:rFonts w:ascii="Arial" w:hAnsi="Arial" w:cs="Arial"/>
                <w:sz w:val="14"/>
                <w:szCs w:val="14"/>
              </w:rPr>
              <w:t>levels than steel plant workers.</w:t>
            </w:r>
          </w:p>
        </w:tc>
      </w:tr>
      <w:tr w:rsidR="004A77D1" w:rsidRPr="008E3DD2" w14:paraId="1153DE2E" w14:textId="77777777" w:rsidTr="00CC3D63">
        <w:trPr>
          <w:cantSplit/>
        </w:trPr>
        <w:tc>
          <w:tcPr>
            <w:tcW w:w="0" w:type="auto"/>
            <w:tcBorders>
              <w:left w:val="nil"/>
            </w:tcBorders>
          </w:tcPr>
          <w:p w14:paraId="34835612" w14:textId="6B0E6816" w:rsidR="004A77D1" w:rsidRDefault="004A77D1" w:rsidP="001F747F">
            <w:pPr>
              <w:rPr>
                <w:rFonts w:ascii="Arial" w:hAnsi="Arial" w:cs="Arial"/>
                <w:sz w:val="14"/>
                <w:szCs w:val="14"/>
              </w:rPr>
            </w:pPr>
            <w:r>
              <w:rPr>
                <w:rFonts w:ascii="Arial" w:hAnsi="Arial" w:cs="Arial"/>
                <w:sz w:val="14"/>
                <w:szCs w:val="14"/>
              </w:rPr>
              <w:t>Yang</w:t>
            </w:r>
          </w:p>
        </w:tc>
        <w:tc>
          <w:tcPr>
            <w:tcW w:w="0" w:type="auto"/>
          </w:tcPr>
          <w:p w14:paraId="2D89C06A" w14:textId="4F91C7F8" w:rsidR="004A77D1" w:rsidRDefault="004A77D1" w:rsidP="001F747F">
            <w:pPr>
              <w:rPr>
                <w:rFonts w:ascii="Arial" w:hAnsi="Arial" w:cs="Arial"/>
                <w:sz w:val="14"/>
                <w:szCs w:val="14"/>
              </w:rPr>
            </w:pPr>
            <w:r>
              <w:rPr>
                <w:rFonts w:ascii="Arial" w:hAnsi="Arial" w:cs="Arial"/>
                <w:sz w:val="14"/>
                <w:szCs w:val="14"/>
              </w:rPr>
              <w:t>2015</w:t>
            </w:r>
          </w:p>
        </w:tc>
        <w:tc>
          <w:tcPr>
            <w:tcW w:w="0" w:type="auto"/>
          </w:tcPr>
          <w:p w14:paraId="18A76E1D" w14:textId="313DCB5D" w:rsidR="004A77D1" w:rsidRPr="00AA6512" w:rsidRDefault="004A77D1" w:rsidP="001F747F">
            <w:pPr>
              <w:rPr>
                <w:rFonts w:ascii="Arial" w:hAnsi="Arial" w:cs="Arial"/>
                <w:sz w:val="14"/>
                <w:szCs w:val="14"/>
              </w:rPr>
            </w:pPr>
            <w:r w:rsidRPr="004A77D1">
              <w:rPr>
                <w:rFonts w:ascii="Arial" w:hAnsi="Arial" w:cs="Arial"/>
                <w:sz w:val="14"/>
                <w:szCs w:val="14"/>
              </w:rPr>
              <w:t>26777907</w:t>
            </w:r>
          </w:p>
        </w:tc>
        <w:tc>
          <w:tcPr>
            <w:tcW w:w="1027" w:type="dxa"/>
          </w:tcPr>
          <w:p w14:paraId="6A380C93" w14:textId="64E328EB" w:rsidR="004A77D1" w:rsidRDefault="004A77D1" w:rsidP="001F747F">
            <w:pPr>
              <w:rPr>
                <w:rFonts w:ascii="Arial" w:hAnsi="Arial" w:cs="Arial"/>
                <w:sz w:val="14"/>
                <w:szCs w:val="14"/>
              </w:rPr>
            </w:pPr>
            <w:r>
              <w:rPr>
                <w:rFonts w:ascii="Arial" w:hAnsi="Arial" w:cs="Arial"/>
                <w:sz w:val="14"/>
                <w:szCs w:val="14"/>
              </w:rPr>
              <w:t>China</w:t>
            </w:r>
          </w:p>
        </w:tc>
        <w:tc>
          <w:tcPr>
            <w:tcW w:w="745" w:type="dxa"/>
          </w:tcPr>
          <w:p w14:paraId="03474C88" w14:textId="611E9C59" w:rsidR="004A77D1" w:rsidRDefault="004A77D1" w:rsidP="001F747F">
            <w:pPr>
              <w:rPr>
                <w:rFonts w:ascii="Arial" w:hAnsi="Arial" w:cs="Arial"/>
                <w:sz w:val="14"/>
                <w:szCs w:val="14"/>
              </w:rPr>
            </w:pPr>
            <w:r>
              <w:rPr>
                <w:rFonts w:ascii="Arial" w:hAnsi="Arial" w:cs="Arial"/>
                <w:sz w:val="14"/>
                <w:szCs w:val="14"/>
              </w:rPr>
              <w:t>Ni</w:t>
            </w:r>
          </w:p>
        </w:tc>
        <w:tc>
          <w:tcPr>
            <w:tcW w:w="1532" w:type="dxa"/>
          </w:tcPr>
          <w:p w14:paraId="7760F834" w14:textId="77777777" w:rsidR="004A77D1" w:rsidRDefault="004A77D1" w:rsidP="004A77D1">
            <w:pPr>
              <w:rPr>
                <w:rFonts w:ascii="Arial" w:hAnsi="Arial" w:cs="Arial"/>
                <w:sz w:val="14"/>
                <w:szCs w:val="14"/>
              </w:rPr>
            </w:pPr>
            <w:r>
              <w:rPr>
                <w:rFonts w:ascii="Arial" w:hAnsi="Arial" w:cs="Arial"/>
                <w:sz w:val="14"/>
                <w:szCs w:val="14"/>
              </w:rPr>
              <w:t>Mine workers</w:t>
            </w:r>
          </w:p>
          <w:p w14:paraId="5E1ECD96" w14:textId="77777777" w:rsidR="004A77D1" w:rsidRDefault="004A77D1" w:rsidP="004A77D1">
            <w:pPr>
              <w:rPr>
                <w:rFonts w:ascii="Arial" w:hAnsi="Arial" w:cs="Arial"/>
                <w:sz w:val="14"/>
                <w:szCs w:val="14"/>
              </w:rPr>
            </w:pPr>
          </w:p>
          <w:p w14:paraId="614FAAD0" w14:textId="5EC1E681" w:rsidR="004A77D1" w:rsidRDefault="004A77D1" w:rsidP="004A77D1">
            <w:pPr>
              <w:rPr>
                <w:rFonts w:ascii="Arial" w:hAnsi="Arial" w:cs="Arial"/>
                <w:sz w:val="14"/>
                <w:szCs w:val="14"/>
              </w:rPr>
            </w:pPr>
            <w:r>
              <w:rPr>
                <w:rFonts w:ascii="Arial" w:hAnsi="Arial" w:cs="Arial"/>
                <w:sz w:val="14"/>
                <w:szCs w:val="14"/>
              </w:rPr>
              <w:t>Adults</w:t>
            </w:r>
          </w:p>
        </w:tc>
        <w:tc>
          <w:tcPr>
            <w:tcW w:w="0" w:type="auto"/>
            <w:tcBorders>
              <w:right w:val="nil"/>
            </w:tcBorders>
          </w:tcPr>
          <w:p w14:paraId="4858CA40" w14:textId="452DCF8D" w:rsidR="004A77D1" w:rsidRPr="00AA6512" w:rsidRDefault="004A77D1" w:rsidP="001F747F">
            <w:pPr>
              <w:rPr>
                <w:rFonts w:ascii="Arial" w:hAnsi="Arial" w:cs="Arial"/>
                <w:sz w:val="14"/>
                <w:szCs w:val="14"/>
              </w:rPr>
            </w:pPr>
            <w:r>
              <w:rPr>
                <w:rFonts w:ascii="Arial" w:hAnsi="Arial" w:cs="Arial"/>
                <w:sz w:val="14"/>
                <w:szCs w:val="14"/>
              </w:rPr>
              <w:t>Increased prevalence of diabetes among Ni mining (OR 1.5) and smelting/refining (OR 3.8) workers compared to office workers.</w:t>
            </w:r>
          </w:p>
        </w:tc>
      </w:tr>
      <w:tr w:rsidR="00EB699C" w:rsidRPr="008E3DD2" w14:paraId="0A8C6B80" w14:textId="77777777" w:rsidTr="00CC3D63">
        <w:trPr>
          <w:cantSplit/>
        </w:trPr>
        <w:tc>
          <w:tcPr>
            <w:tcW w:w="0" w:type="auto"/>
            <w:tcBorders>
              <w:left w:val="nil"/>
            </w:tcBorders>
          </w:tcPr>
          <w:p w14:paraId="6E08FCBA" w14:textId="5D5A857F" w:rsidR="00EB699C" w:rsidRDefault="00EB699C" w:rsidP="001F747F">
            <w:pPr>
              <w:rPr>
                <w:rFonts w:ascii="Arial" w:hAnsi="Arial" w:cs="Arial"/>
                <w:sz w:val="14"/>
                <w:szCs w:val="14"/>
              </w:rPr>
            </w:pPr>
            <w:r>
              <w:rPr>
                <w:rFonts w:ascii="Arial" w:hAnsi="Arial" w:cs="Arial"/>
                <w:sz w:val="14"/>
                <w:szCs w:val="14"/>
              </w:rPr>
              <w:t>Taylor</w:t>
            </w:r>
          </w:p>
        </w:tc>
        <w:tc>
          <w:tcPr>
            <w:tcW w:w="0" w:type="auto"/>
          </w:tcPr>
          <w:p w14:paraId="69D4548B" w14:textId="2231ECB9" w:rsidR="00EB699C" w:rsidRDefault="00EB699C" w:rsidP="001F747F">
            <w:pPr>
              <w:rPr>
                <w:rFonts w:ascii="Arial" w:hAnsi="Arial" w:cs="Arial"/>
                <w:sz w:val="14"/>
                <w:szCs w:val="14"/>
              </w:rPr>
            </w:pPr>
            <w:r>
              <w:rPr>
                <w:rFonts w:ascii="Arial" w:hAnsi="Arial" w:cs="Arial"/>
                <w:sz w:val="14"/>
                <w:szCs w:val="14"/>
              </w:rPr>
              <w:t>2015</w:t>
            </w:r>
          </w:p>
        </w:tc>
        <w:tc>
          <w:tcPr>
            <w:tcW w:w="0" w:type="auto"/>
          </w:tcPr>
          <w:p w14:paraId="11BC44C5" w14:textId="67B2288D" w:rsidR="00EB699C" w:rsidRPr="004A77D1" w:rsidRDefault="00EB699C" w:rsidP="001F747F">
            <w:pPr>
              <w:rPr>
                <w:rFonts w:ascii="Arial" w:hAnsi="Arial" w:cs="Arial"/>
                <w:sz w:val="14"/>
                <w:szCs w:val="14"/>
              </w:rPr>
            </w:pPr>
            <w:r w:rsidRPr="00EB699C">
              <w:rPr>
                <w:rFonts w:ascii="Arial" w:hAnsi="Arial" w:cs="Arial"/>
                <w:sz w:val="14"/>
                <w:szCs w:val="14"/>
              </w:rPr>
              <w:t>25706750</w:t>
            </w:r>
          </w:p>
        </w:tc>
        <w:tc>
          <w:tcPr>
            <w:tcW w:w="1027" w:type="dxa"/>
          </w:tcPr>
          <w:p w14:paraId="7EA6FF19" w14:textId="39FFED08" w:rsidR="00EB699C" w:rsidRDefault="00EB699C" w:rsidP="001F747F">
            <w:pPr>
              <w:rPr>
                <w:rFonts w:ascii="Arial" w:hAnsi="Arial" w:cs="Arial"/>
                <w:sz w:val="14"/>
                <w:szCs w:val="14"/>
              </w:rPr>
            </w:pPr>
            <w:r>
              <w:rPr>
                <w:rFonts w:ascii="Arial" w:hAnsi="Arial" w:cs="Arial"/>
                <w:sz w:val="14"/>
                <w:szCs w:val="14"/>
              </w:rPr>
              <w:t>Australia</w:t>
            </w:r>
          </w:p>
        </w:tc>
        <w:tc>
          <w:tcPr>
            <w:tcW w:w="745" w:type="dxa"/>
          </w:tcPr>
          <w:p w14:paraId="67955180" w14:textId="527D5300" w:rsidR="00EB699C" w:rsidRDefault="00EB699C" w:rsidP="001F747F">
            <w:pPr>
              <w:rPr>
                <w:rFonts w:ascii="Arial" w:hAnsi="Arial" w:cs="Arial"/>
                <w:sz w:val="14"/>
                <w:szCs w:val="14"/>
              </w:rPr>
            </w:pPr>
            <w:r>
              <w:rPr>
                <w:rFonts w:ascii="Arial" w:hAnsi="Arial" w:cs="Arial"/>
                <w:sz w:val="14"/>
                <w:szCs w:val="14"/>
              </w:rPr>
              <w:t>Ni</w:t>
            </w:r>
          </w:p>
        </w:tc>
        <w:tc>
          <w:tcPr>
            <w:tcW w:w="1532" w:type="dxa"/>
          </w:tcPr>
          <w:p w14:paraId="624F4DEC" w14:textId="77777777" w:rsidR="00EB699C" w:rsidRPr="008E3DD2" w:rsidRDefault="00EB699C" w:rsidP="00EB699C">
            <w:pPr>
              <w:rPr>
                <w:rFonts w:ascii="Arial" w:hAnsi="Arial" w:cs="Arial"/>
                <w:sz w:val="14"/>
                <w:szCs w:val="14"/>
              </w:rPr>
            </w:pPr>
            <w:r w:rsidRPr="008E3DD2">
              <w:rPr>
                <w:rFonts w:ascii="Arial" w:hAnsi="Arial" w:cs="Arial"/>
                <w:sz w:val="14"/>
                <w:szCs w:val="14"/>
              </w:rPr>
              <w:t>Residents of mining-exposed region</w:t>
            </w:r>
          </w:p>
          <w:p w14:paraId="176D41BC" w14:textId="77777777" w:rsidR="00EB699C" w:rsidRDefault="00EB699C" w:rsidP="00EB699C">
            <w:pPr>
              <w:rPr>
                <w:rFonts w:ascii="Arial" w:hAnsi="Arial" w:cs="Arial"/>
                <w:sz w:val="14"/>
                <w:szCs w:val="14"/>
              </w:rPr>
            </w:pPr>
          </w:p>
          <w:p w14:paraId="6664793C" w14:textId="22F30F34" w:rsidR="00EB699C" w:rsidRDefault="00EB699C" w:rsidP="00EB699C">
            <w:pPr>
              <w:rPr>
                <w:rFonts w:ascii="Arial" w:hAnsi="Arial" w:cs="Arial"/>
                <w:sz w:val="14"/>
                <w:szCs w:val="14"/>
              </w:rPr>
            </w:pPr>
            <w:r>
              <w:rPr>
                <w:rFonts w:ascii="Arial" w:hAnsi="Arial" w:cs="Arial"/>
                <w:sz w:val="14"/>
                <w:szCs w:val="14"/>
              </w:rPr>
              <w:t>Children</w:t>
            </w:r>
          </w:p>
        </w:tc>
        <w:tc>
          <w:tcPr>
            <w:tcW w:w="0" w:type="auto"/>
            <w:tcBorders>
              <w:right w:val="nil"/>
            </w:tcBorders>
          </w:tcPr>
          <w:p w14:paraId="378BD58E" w14:textId="4EFB92D4" w:rsidR="00EB699C" w:rsidRDefault="00EB699C" w:rsidP="001F747F">
            <w:pPr>
              <w:rPr>
                <w:rFonts w:ascii="Arial" w:hAnsi="Arial" w:cs="Arial"/>
                <w:sz w:val="14"/>
                <w:szCs w:val="14"/>
              </w:rPr>
            </w:pPr>
            <w:r w:rsidRPr="00EB699C">
              <w:rPr>
                <w:rFonts w:ascii="Arial" w:hAnsi="Arial" w:cs="Arial"/>
                <w:sz w:val="14"/>
                <w:szCs w:val="14"/>
              </w:rPr>
              <w:t xml:space="preserve">Elevated Pb levels on skin </w:t>
            </w:r>
            <w:r>
              <w:rPr>
                <w:rFonts w:ascii="Arial" w:hAnsi="Arial" w:cs="Arial"/>
                <w:sz w:val="14"/>
                <w:szCs w:val="14"/>
              </w:rPr>
              <w:t xml:space="preserve">of children </w:t>
            </w:r>
            <w:r w:rsidRPr="00EB699C">
              <w:rPr>
                <w:rFonts w:ascii="Arial" w:hAnsi="Arial" w:cs="Arial"/>
                <w:sz w:val="14"/>
                <w:szCs w:val="14"/>
              </w:rPr>
              <w:t xml:space="preserve">after playing on playground </w:t>
            </w:r>
            <w:r>
              <w:rPr>
                <w:rFonts w:ascii="Arial" w:hAnsi="Arial" w:cs="Arial"/>
                <w:sz w:val="14"/>
                <w:szCs w:val="14"/>
              </w:rPr>
              <w:t>near site exposed to nickel mining products, significantly above reference acceptable levels.</w:t>
            </w:r>
          </w:p>
        </w:tc>
      </w:tr>
      <w:tr w:rsidR="003E2E11" w:rsidRPr="008E3DD2" w14:paraId="7C553350" w14:textId="77777777" w:rsidTr="00CC3D63">
        <w:trPr>
          <w:cantSplit/>
        </w:trPr>
        <w:tc>
          <w:tcPr>
            <w:tcW w:w="0" w:type="auto"/>
            <w:tcBorders>
              <w:left w:val="nil"/>
            </w:tcBorders>
          </w:tcPr>
          <w:p w14:paraId="363C881A" w14:textId="14941785" w:rsidR="003E2E11" w:rsidRDefault="003E2E11" w:rsidP="001F747F">
            <w:pPr>
              <w:rPr>
                <w:rFonts w:ascii="Arial" w:hAnsi="Arial" w:cs="Arial"/>
                <w:sz w:val="14"/>
                <w:szCs w:val="14"/>
              </w:rPr>
            </w:pPr>
            <w:r>
              <w:rPr>
                <w:rFonts w:ascii="Arial" w:hAnsi="Arial" w:cs="Arial"/>
                <w:sz w:val="14"/>
                <w:szCs w:val="14"/>
              </w:rPr>
              <w:t>Verma</w:t>
            </w:r>
          </w:p>
        </w:tc>
        <w:tc>
          <w:tcPr>
            <w:tcW w:w="0" w:type="auto"/>
          </w:tcPr>
          <w:p w14:paraId="4B3E29AF" w14:textId="6AC68A12" w:rsidR="003E2E11" w:rsidRDefault="003E2E11" w:rsidP="001F747F">
            <w:pPr>
              <w:rPr>
                <w:rFonts w:ascii="Arial" w:hAnsi="Arial" w:cs="Arial"/>
                <w:sz w:val="14"/>
                <w:szCs w:val="14"/>
              </w:rPr>
            </w:pPr>
            <w:r>
              <w:rPr>
                <w:rFonts w:ascii="Arial" w:hAnsi="Arial" w:cs="Arial"/>
                <w:sz w:val="14"/>
                <w:szCs w:val="14"/>
              </w:rPr>
              <w:t>1992</w:t>
            </w:r>
          </w:p>
        </w:tc>
        <w:tc>
          <w:tcPr>
            <w:tcW w:w="0" w:type="auto"/>
          </w:tcPr>
          <w:p w14:paraId="2AD1E90E" w14:textId="3DC81FDA" w:rsidR="003E2E11" w:rsidRPr="00EB699C" w:rsidRDefault="003E2E11" w:rsidP="001F747F">
            <w:pPr>
              <w:rPr>
                <w:rFonts w:ascii="Arial" w:hAnsi="Arial" w:cs="Arial"/>
                <w:sz w:val="14"/>
                <w:szCs w:val="14"/>
              </w:rPr>
            </w:pPr>
            <w:r w:rsidRPr="003E2E11">
              <w:rPr>
                <w:rFonts w:ascii="Arial" w:hAnsi="Arial" w:cs="Arial"/>
                <w:sz w:val="14"/>
                <w:szCs w:val="14"/>
              </w:rPr>
              <w:t>1609742</w:t>
            </w:r>
          </w:p>
        </w:tc>
        <w:tc>
          <w:tcPr>
            <w:tcW w:w="1027" w:type="dxa"/>
          </w:tcPr>
          <w:p w14:paraId="51E686B1" w14:textId="6F625E2A" w:rsidR="003E2E11" w:rsidRDefault="003E2E11" w:rsidP="001F747F">
            <w:pPr>
              <w:rPr>
                <w:rFonts w:ascii="Arial" w:hAnsi="Arial" w:cs="Arial"/>
                <w:sz w:val="14"/>
                <w:szCs w:val="14"/>
              </w:rPr>
            </w:pPr>
            <w:r>
              <w:rPr>
                <w:rFonts w:ascii="Arial" w:hAnsi="Arial" w:cs="Arial"/>
                <w:sz w:val="14"/>
                <w:szCs w:val="14"/>
              </w:rPr>
              <w:t>Canada</w:t>
            </w:r>
          </w:p>
        </w:tc>
        <w:tc>
          <w:tcPr>
            <w:tcW w:w="745" w:type="dxa"/>
          </w:tcPr>
          <w:p w14:paraId="13CA0E84" w14:textId="005DF63A" w:rsidR="003E2E11" w:rsidRDefault="003E2E11" w:rsidP="001F747F">
            <w:pPr>
              <w:rPr>
                <w:rFonts w:ascii="Arial" w:hAnsi="Arial" w:cs="Arial"/>
                <w:sz w:val="14"/>
                <w:szCs w:val="14"/>
              </w:rPr>
            </w:pPr>
            <w:r>
              <w:rPr>
                <w:rFonts w:ascii="Arial" w:hAnsi="Arial" w:cs="Arial"/>
                <w:sz w:val="14"/>
                <w:szCs w:val="14"/>
              </w:rPr>
              <w:t>Ni</w:t>
            </w:r>
          </w:p>
        </w:tc>
        <w:tc>
          <w:tcPr>
            <w:tcW w:w="1532" w:type="dxa"/>
          </w:tcPr>
          <w:p w14:paraId="6DEFEA0D" w14:textId="77777777" w:rsidR="003E2E11" w:rsidRDefault="005339DF" w:rsidP="00EB699C">
            <w:pPr>
              <w:rPr>
                <w:rFonts w:ascii="Arial" w:hAnsi="Arial" w:cs="Arial"/>
                <w:sz w:val="14"/>
                <w:szCs w:val="14"/>
              </w:rPr>
            </w:pPr>
            <w:r>
              <w:rPr>
                <w:rFonts w:ascii="Arial" w:hAnsi="Arial" w:cs="Arial"/>
                <w:sz w:val="14"/>
                <w:szCs w:val="14"/>
              </w:rPr>
              <w:t>Mine workers</w:t>
            </w:r>
          </w:p>
          <w:p w14:paraId="2CCDCF50" w14:textId="77777777" w:rsidR="005339DF" w:rsidRDefault="005339DF" w:rsidP="00EB699C">
            <w:pPr>
              <w:rPr>
                <w:rFonts w:ascii="Arial" w:hAnsi="Arial" w:cs="Arial"/>
                <w:sz w:val="14"/>
                <w:szCs w:val="14"/>
              </w:rPr>
            </w:pPr>
          </w:p>
          <w:p w14:paraId="499BAC1A" w14:textId="582A626F" w:rsidR="005339DF" w:rsidRPr="008E3DD2" w:rsidRDefault="005339DF" w:rsidP="00EB699C">
            <w:pPr>
              <w:rPr>
                <w:rFonts w:ascii="Arial" w:hAnsi="Arial" w:cs="Arial"/>
                <w:sz w:val="14"/>
                <w:szCs w:val="14"/>
              </w:rPr>
            </w:pPr>
            <w:r>
              <w:rPr>
                <w:rFonts w:ascii="Arial" w:hAnsi="Arial" w:cs="Arial"/>
                <w:sz w:val="14"/>
                <w:szCs w:val="14"/>
              </w:rPr>
              <w:t>Adults</w:t>
            </w:r>
          </w:p>
        </w:tc>
        <w:tc>
          <w:tcPr>
            <w:tcW w:w="0" w:type="auto"/>
            <w:tcBorders>
              <w:right w:val="nil"/>
            </w:tcBorders>
          </w:tcPr>
          <w:p w14:paraId="74264C97" w14:textId="6F78E5F2" w:rsidR="003E2E11" w:rsidRPr="00EB699C" w:rsidRDefault="005339DF" w:rsidP="001F747F">
            <w:pPr>
              <w:rPr>
                <w:rFonts w:ascii="Arial" w:hAnsi="Arial" w:cs="Arial"/>
                <w:sz w:val="14"/>
                <w:szCs w:val="14"/>
              </w:rPr>
            </w:pPr>
            <w:r>
              <w:rPr>
                <w:rFonts w:ascii="Arial" w:hAnsi="Arial" w:cs="Arial"/>
                <w:sz w:val="14"/>
                <w:szCs w:val="14"/>
              </w:rPr>
              <w:t>Retrospective investigation of increased</w:t>
            </w:r>
            <w:r w:rsidRPr="005339DF">
              <w:rPr>
                <w:rFonts w:ascii="Arial" w:hAnsi="Arial" w:cs="Arial"/>
                <w:sz w:val="14"/>
                <w:szCs w:val="14"/>
              </w:rPr>
              <w:t xml:space="preserve"> lung cancer mortality in Ni </w:t>
            </w:r>
            <w:r>
              <w:rPr>
                <w:rFonts w:ascii="Arial" w:hAnsi="Arial" w:cs="Arial"/>
                <w:sz w:val="14"/>
                <w:szCs w:val="14"/>
              </w:rPr>
              <w:t>mine</w:t>
            </w:r>
            <w:r w:rsidRPr="005339DF">
              <w:rPr>
                <w:rFonts w:ascii="Arial" w:hAnsi="Arial" w:cs="Arial"/>
                <w:sz w:val="14"/>
                <w:szCs w:val="14"/>
              </w:rPr>
              <w:t xml:space="preserve"> </w:t>
            </w:r>
            <w:r w:rsidR="00EB117F">
              <w:rPr>
                <w:rFonts w:ascii="Arial" w:hAnsi="Arial" w:cs="Arial"/>
                <w:sz w:val="14"/>
                <w:szCs w:val="14"/>
              </w:rPr>
              <w:t>and refinery workers found that p</w:t>
            </w:r>
            <w:r w:rsidR="00EB117F" w:rsidRPr="00EB117F">
              <w:rPr>
                <w:rFonts w:ascii="Arial" w:hAnsi="Arial" w:cs="Arial"/>
                <w:sz w:val="14"/>
                <w:szCs w:val="14"/>
              </w:rPr>
              <w:t xml:space="preserve">olycyclic aromatic hydrocarbons </w:t>
            </w:r>
            <w:r w:rsidR="00EB117F">
              <w:rPr>
                <w:rFonts w:ascii="Arial" w:hAnsi="Arial" w:cs="Arial"/>
                <w:sz w:val="14"/>
                <w:szCs w:val="14"/>
              </w:rPr>
              <w:t>were possible causative agents.</w:t>
            </w:r>
          </w:p>
        </w:tc>
      </w:tr>
      <w:tr w:rsidR="00EB699C" w:rsidRPr="008E3DD2" w14:paraId="366DBA68" w14:textId="77777777" w:rsidTr="00CC3D63">
        <w:trPr>
          <w:cantSplit/>
        </w:trPr>
        <w:tc>
          <w:tcPr>
            <w:tcW w:w="0" w:type="auto"/>
            <w:tcBorders>
              <w:left w:val="nil"/>
            </w:tcBorders>
          </w:tcPr>
          <w:p w14:paraId="306E1F0E" w14:textId="3B3255F4" w:rsidR="00EB699C" w:rsidRDefault="00EB699C" w:rsidP="001F747F">
            <w:pPr>
              <w:rPr>
                <w:rFonts w:ascii="Arial" w:hAnsi="Arial" w:cs="Arial"/>
                <w:sz w:val="14"/>
                <w:szCs w:val="14"/>
              </w:rPr>
            </w:pPr>
            <w:r>
              <w:rPr>
                <w:rFonts w:ascii="Arial" w:hAnsi="Arial" w:cs="Arial"/>
                <w:sz w:val="14"/>
                <w:szCs w:val="14"/>
              </w:rPr>
              <w:t>Verma</w:t>
            </w:r>
          </w:p>
        </w:tc>
        <w:tc>
          <w:tcPr>
            <w:tcW w:w="0" w:type="auto"/>
          </w:tcPr>
          <w:p w14:paraId="0BAA3508" w14:textId="62F89DDB" w:rsidR="00EB699C" w:rsidRDefault="00EB699C" w:rsidP="001F747F">
            <w:pPr>
              <w:rPr>
                <w:rFonts w:ascii="Arial" w:hAnsi="Arial" w:cs="Arial"/>
                <w:sz w:val="14"/>
                <w:szCs w:val="14"/>
              </w:rPr>
            </w:pPr>
            <w:r>
              <w:rPr>
                <w:rFonts w:ascii="Arial" w:hAnsi="Arial" w:cs="Arial"/>
                <w:sz w:val="14"/>
                <w:szCs w:val="14"/>
              </w:rPr>
              <w:t>2013</w:t>
            </w:r>
          </w:p>
        </w:tc>
        <w:tc>
          <w:tcPr>
            <w:tcW w:w="0" w:type="auto"/>
          </w:tcPr>
          <w:p w14:paraId="1BC11853" w14:textId="6CD4DEDB" w:rsidR="00EB699C" w:rsidRPr="00EB699C" w:rsidRDefault="00EB699C" w:rsidP="001F747F">
            <w:pPr>
              <w:rPr>
                <w:rFonts w:ascii="Arial" w:hAnsi="Arial" w:cs="Arial"/>
                <w:sz w:val="14"/>
                <w:szCs w:val="14"/>
              </w:rPr>
            </w:pPr>
            <w:r w:rsidRPr="00EB699C">
              <w:rPr>
                <w:rFonts w:ascii="Arial" w:hAnsi="Arial" w:cs="Arial"/>
                <w:sz w:val="14"/>
                <w:szCs w:val="14"/>
              </w:rPr>
              <w:t>23566326</w:t>
            </w:r>
          </w:p>
        </w:tc>
        <w:tc>
          <w:tcPr>
            <w:tcW w:w="1027" w:type="dxa"/>
          </w:tcPr>
          <w:p w14:paraId="59CEE644" w14:textId="0A4A5E23" w:rsidR="00EB699C" w:rsidRDefault="00EB699C" w:rsidP="001F747F">
            <w:pPr>
              <w:rPr>
                <w:rFonts w:ascii="Arial" w:hAnsi="Arial" w:cs="Arial"/>
                <w:sz w:val="14"/>
                <w:szCs w:val="14"/>
              </w:rPr>
            </w:pPr>
            <w:r>
              <w:rPr>
                <w:rFonts w:ascii="Arial" w:hAnsi="Arial" w:cs="Arial"/>
                <w:sz w:val="14"/>
                <w:szCs w:val="14"/>
              </w:rPr>
              <w:t>Canada</w:t>
            </w:r>
          </w:p>
        </w:tc>
        <w:tc>
          <w:tcPr>
            <w:tcW w:w="745" w:type="dxa"/>
          </w:tcPr>
          <w:p w14:paraId="7164AECB" w14:textId="35F8FC60" w:rsidR="00EB699C" w:rsidRDefault="00EB699C" w:rsidP="001F747F">
            <w:pPr>
              <w:rPr>
                <w:rFonts w:ascii="Arial" w:hAnsi="Arial" w:cs="Arial"/>
                <w:sz w:val="14"/>
                <w:szCs w:val="14"/>
              </w:rPr>
            </w:pPr>
            <w:r>
              <w:rPr>
                <w:rFonts w:ascii="Arial" w:hAnsi="Arial" w:cs="Arial"/>
                <w:sz w:val="14"/>
                <w:szCs w:val="14"/>
              </w:rPr>
              <w:t>Ni</w:t>
            </w:r>
          </w:p>
        </w:tc>
        <w:tc>
          <w:tcPr>
            <w:tcW w:w="1532" w:type="dxa"/>
          </w:tcPr>
          <w:p w14:paraId="557CB5F6" w14:textId="77777777" w:rsidR="00EB699C" w:rsidRDefault="00EB699C" w:rsidP="00EB699C">
            <w:pPr>
              <w:rPr>
                <w:rFonts w:ascii="Arial" w:hAnsi="Arial" w:cs="Arial"/>
                <w:sz w:val="14"/>
                <w:szCs w:val="14"/>
              </w:rPr>
            </w:pPr>
            <w:r>
              <w:rPr>
                <w:rFonts w:ascii="Arial" w:hAnsi="Arial" w:cs="Arial"/>
                <w:sz w:val="14"/>
                <w:szCs w:val="14"/>
              </w:rPr>
              <w:t>Mine workers</w:t>
            </w:r>
          </w:p>
          <w:p w14:paraId="1957D53D" w14:textId="77777777" w:rsidR="003E2E11" w:rsidRDefault="003E2E11" w:rsidP="00EB699C">
            <w:pPr>
              <w:rPr>
                <w:rFonts w:ascii="Arial" w:hAnsi="Arial" w:cs="Arial"/>
                <w:sz w:val="14"/>
                <w:szCs w:val="14"/>
              </w:rPr>
            </w:pPr>
          </w:p>
          <w:p w14:paraId="3E9297C2" w14:textId="53E51D5F" w:rsidR="003E2E11" w:rsidRPr="008E3DD2" w:rsidRDefault="003E2E11" w:rsidP="00EB699C">
            <w:pPr>
              <w:rPr>
                <w:rFonts w:ascii="Arial" w:hAnsi="Arial" w:cs="Arial"/>
                <w:sz w:val="14"/>
                <w:szCs w:val="14"/>
              </w:rPr>
            </w:pPr>
            <w:r>
              <w:rPr>
                <w:rFonts w:ascii="Arial" w:hAnsi="Arial" w:cs="Arial"/>
                <w:sz w:val="14"/>
                <w:szCs w:val="14"/>
              </w:rPr>
              <w:t>Adults</w:t>
            </w:r>
          </w:p>
        </w:tc>
        <w:tc>
          <w:tcPr>
            <w:tcW w:w="0" w:type="auto"/>
            <w:tcBorders>
              <w:right w:val="nil"/>
            </w:tcBorders>
          </w:tcPr>
          <w:p w14:paraId="18D4CA9D" w14:textId="381F48EB" w:rsidR="00EB699C" w:rsidRPr="00EB699C" w:rsidRDefault="003E2E11" w:rsidP="001F747F">
            <w:pPr>
              <w:rPr>
                <w:rFonts w:ascii="Arial" w:hAnsi="Arial" w:cs="Arial"/>
                <w:sz w:val="14"/>
                <w:szCs w:val="14"/>
              </w:rPr>
            </w:pPr>
            <w:r>
              <w:rPr>
                <w:rFonts w:ascii="Arial" w:hAnsi="Arial" w:cs="Arial"/>
                <w:sz w:val="14"/>
                <w:szCs w:val="14"/>
              </w:rPr>
              <w:t xml:space="preserve">Lung tissue from </w:t>
            </w:r>
            <w:r w:rsidR="00E0371E">
              <w:rPr>
                <w:rFonts w:ascii="Arial" w:hAnsi="Arial" w:cs="Arial"/>
                <w:sz w:val="14"/>
                <w:szCs w:val="14"/>
              </w:rPr>
              <w:t xml:space="preserve">deceased </w:t>
            </w:r>
            <w:r>
              <w:rPr>
                <w:rFonts w:ascii="Arial" w:hAnsi="Arial" w:cs="Arial"/>
                <w:sz w:val="14"/>
                <w:szCs w:val="14"/>
              </w:rPr>
              <w:t>mine worker</w:t>
            </w:r>
            <w:r w:rsidR="00E0371E">
              <w:rPr>
                <w:rFonts w:ascii="Arial" w:hAnsi="Arial" w:cs="Arial"/>
                <w:sz w:val="14"/>
                <w:szCs w:val="14"/>
              </w:rPr>
              <w:t xml:space="preserve">s </w:t>
            </w:r>
            <w:r>
              <w:rPr>
                <w:rFonts w:ascii="Arial" w:hAnsi="Arial" w:cs="Arial"/>
                <w:sz w:val="14"/>
                <w:szCs w:val="14"/>
              </w:rPr>
              <w:t xml:space="preserve">contained higher mean levels of Ni than pig lungs (1.84 vs. 0.10 </w:t>
            </w:r>
            <w:r w:rsidRPr="003E2E11">
              <w:rPr>
                <w:rFonts w:ascii="Arial" w:hAnsi="Arial" w:cs="Arial"/>
                <w:sz w:val="14"/>
                <w:szCs w:val="14"/>
              </w:rPr>
              <w:t>μg</w:t>
            </w:r>
            <w:r>
              <w:rPr>
                <w:rFonts w:ascii="Arial" w:hAnsi="Arial" w:cs="Arial"/>
                <w:sz w:val="14"/>
                <w:szCs w:val="14"/>
              </w:rPr>
              <w:t xml:space="preserve"> / g of dry tissue).</w:t>
            </w:r>
          </w:p>
        </w:tc>
      </w:tr>
      <w:tr w:rsidR="00293D9F" w:rsidRPr="008E3DD2" w14:paraId="5A830C29" w14:textId="77777777" w:rsidTr="00CC3D63">
        <w:trPr>
          <w:cantSplit/>
        </w:trPr>
        <w:tc>
          <w:tcPr>
            <w:tcW w:w="0" w:type="auto"/>
            <w:tcBorders>
              <w:left w:val="nil"/>
            </w:tcBorders>
          </w:tcPr>
          <w:p w14:paraId="501CC9CF" w14:textId="7B3D03E0" w:rsidR="00293D9F" w:rsidRDefault="00293D9F" w:rsidP="001F747F">
            <w:pPr>
              <w:rPr>
                <w:rFonts w:ascii="Arial" w:hAnsi="Arial" w:cs="Arial"/>
                <w:sz w:val="14"/>
                <w:szCs w:val="14"/>
              </w:rPr>
            </w:pPr>
            <w:r>
              <w:rPr>
                <w:rFonts w:ascii="Arial" w:hAnsi="Arial" w:cs="Arial"/>
                <w:sz w:val="14"/>
                <w:szCs w:val="14"/>
              </w:rPr>
              <w:t>Zhang</w:t>
            </w:r>
          </w:p>
        </w:tc>
        <w:tc>
          <w:tcPr>
            <w:tcW w:w="0" w:type="auto"/>
          </w:tcPr>
          <w:p w14:paraId="7B76E7B5" w14:textId="308D5B7E" w:rsidR="00293D9F" w:rsidRDefault="00293D9F" w:rsidP="001F747F">
            <w:pPr>
              <w:rPr>
                <w:rFonts w:ascii="Arial" w:hAnsi="Arial" w:cs="Arial"/>
                <w:sz w:val="14"/>
                <w:szCs w:val="14"/>
              </w:rPr>
            </w:pPr>
            <w:r>
              <w:rPr>
                <w:rFonts w:ascii="Arial" w:hAnsi="Arial" w:cs="Arial"/>
                <w:sz w:val="14"/>
                <w:szCs w:val="14"/>
              </w:rPr>
              <w:t>1997</w:t>
            </w:r>
          </w:p>
        </w:tc>
        <w:tc>
          <w:tcPr>
            <w:tcW w:w="0" w:type="auto"/>
          </w:tcPr>
          <w:p w14:paraId="1BA3FEF8" w14:textId="7E3B3950" w:rsidR="00293D9F" w:rsidRPr="00EB699C" w:rsidRDefault="00293D9F" w:rsidP="001F747F">
            <w:pPr>
              <w:rPr>
                <w:rFonts w:ascii="Arial" w:hAnsi="Arial" w:cs="Arial"/>
                <w:sz w:val="14"/>
                <w:szCs w:val="14"/>
              </w:rPr>
            </w:pPr>
            <w:r w:rsidRPr="00293D9F">
              <w:rPr>
                <w:rFonts w:ascii="Arial" w:hAnsi="Arial" w:cs="Arial"/>
                <w:sz w:val="14"/>
                <w:szCs w:val="14"/>
              </w:rPr>
              <w:t>9448919</w:t>
            </w:r>
          </w:p>
        </w:tc>
        <w:tc>
          <w:tcPr>
            <w:tcW w:w="1027" w:type="dxa"/>
          </w:tcPr>
          <w:p w14:paraId="7D793F70" w14:textId="0D46965B" w:rsidR="00293D9F" w:rsidRDefault="00293D9F" w:rsidP="001F747F">
            <w:pPr>
              <w:rPr>
                <w:rFonts w:ascii="Arial" w:hAnsi="Arial" w:cs="Arial"/>
                <w:sz w:val="14"/>
                <w:szCs w:val="14"/>
              </w:rPr>
            </w:pPr>
            <w:r>
              <w:rPr>
                <w:rFonts w:ascii="Arial" w:hAnsi="Arial" w:cs="Arial"/>
                <w:sz w:val="14"/>
                <w:szCs w:val="14"/>
              </w:rPr>
              <w:t>China</w:t>
            </w:r>
          </w:p>
        </w:tc>
        <w:tc>
          <w:tcPr>
            <w:tcW w:w="745" w:type="dxa"/>
          </w:tcPr>
          <w:p w14:paraId="2F83B99A" w14:textId="531E6C37" w:rsidR="00293D9F" w:rsidRDefault="00293D9F" w:rsidP="001F747F">
            <w:pPr>
              <w:rPr>
                <w:rFonts w:ascii="Arial" w:hAnsi="Arial" w:cs="Arial"/>
                <w:sz w:val="14"/>
                <w:szCs w:val="14"/>
              </w:rPr>
            </w:pPr>
            <w:r>
              <w:rPr>
                <w:rFonts w:ascii="Arial" w:hAnsi="Arial" w:cs="Arial"/>
                <w:sz w:val="14"/>
                <w:szCs w:val="14"/>
              </w:rPr>
              <w:t>Ni</w:t>
            </w:r>
          </w:p>
        </w:tc>
        <w:tc>
          <w:tcPr>
            <w:tcW w:w="1532" w:type="dxa"/>
          </w:tcPr>
          <w:p w14:paraId="4544ACD0" w14:textId="77777777" w:rsidR="00293D9F" w:rsidRDefault="00293D9F" w:rsidP="00293D9F">
            <w:pPr>
              <w:rPr>
                <w:rFonts w:ascii="Arial" w:hAnsi="Arial" w:cs="Arial"/>
                <w:sz w:val="14"/>
                <w:szCs w:val="14"/>
              </w:rPr>
            </w:pPr>
            <w:r>
              <w:rPr>
                <w:rFonts w:ascii="Arial" w:hAnsi="Arial" w:cs="Arial"/>
                <w:sz w:val="14"/>
                <w:szCs w:val="14"/>
              </w:rPr>
              <w:t>Mine workers</w:t>
            </w:r>
          </w:p>
          <w:p w14:paraId="76A67509" w14:textId="77777777" w:rsidR="00293D9F" w:rsidRDefault="00293D9F" w:rsidP="00293D9F">
            <w:pPr>
              <w:rPr>
                <w:rFonts w:ascii="Arial" w:hAnsi="Arial" w:cs="Arial"/>
                <w:sz w:val="14"/>
                <w:szCs w:val="14"/>
              </w:rPr>
            </w:pPr>
          </w:p>
          <w:p w14:paraId="6B7423D5" w14:textId="6AE4D36D" w:rsidR="00293D9F" w:rsidRDefault="00293D9F" w:rsidP="00293D9F">
            <w:pPr>
              <w:rPr>
                <w:rFonts w:ascii="Arial" w:hAnsi="Arial" w:cs="Arial"/>
                <w:sz w:val="14"/>
                <w:szCs w:val="14"/>
              </w:rPr>
            </w:pPr>
            <w:r>
              <w:rPr>
                <w:rFonts w:ascii="Arial" w:hAnsi="Arial" w:cs="Arial"/>
                <w:sz w:val="14"/>
                <w:szCs w:val="14"/>
              </w:rPr>
              <w:t>Adults</w:t>
            </w:r>
          </w:p>
        </w:tc>
        <w:tc>
          <w:tcPr>
            <w:tcW w:w="0" w:type="auto"/>
            <w:tcBorders>
              <w:right w:val="nil"/>
            </w:tcBorders>
          </w:tcPr>
          <w:p w14:paraId="618F88E1" w14:textId="34A94402" w:rsidR="00293D9F" w:rsidRDefault="00293D9F" w:rsidP="001F747F">
            <w:pPr>
              <w:rPr>
                <w:rFonts w:ascii="Arial" w:hAnsi="Arial" w:cs="Arial"/>
                <w:sz w:val="14"/>
                <w:szCs w:val="14"/>
              </w:rPr>
            </w:pPr>
            <w:r>
              <w:rPr>
                <w:rFonts w:ascii="Arial" w:hAnsi="Arial" w:cs="Arial"/>
                <w:sz w:val="14"/>
                <w:szCs w:val="14"/>
              </w:rPr>
              <w:t>Mine workers exposed to dust had higher prevalence of pneumoconiosis than workers from carving mills.</w:t>
            </w:r>
          </w:p>
        </w:tc>
      </w:tr>
      <w:tr w:rsidR="001F747F" w:rsidRPr="008E3DD2" w14:paraId="44FBFABB" w14:textId="77777777" w:rsidTr="00CC3D63">
        <w:trPr>
          <w:cantSplit/>
        </w:trPr>
        <w:tc>
          <w:tcPr>
            <w:tcW w:w="0" w:type="auto"/>
            <w:tcBorders>
              <w:left w:val="nil"/>
            </w:tcBorders>
          </w:tcPr>
          <w:p w14:paraId="74522951" w14:textId="2A2E32E0" w:rsidR="001F747F" w:rsidRPr="008E3DD2" w:rsidRDefault="001F747F" w:rsidP="001F747F">
            <w:pPr>
              <w:rPr>
                <w:rFonts w:ascii="Arial" w:hAnsi="Arial" w:cs="Arial"/>
                <w:sz w:val="14"/>
                <w:szCs w:val="14"/>
              </w:rPr>
            </w:pPr>
            <w:r w:rsidRPr="008E3DD2">
              <w:rPr>
                <w:rFonts w:ascii="Arial" w:hAnsi="Arial" w:cs="Arial"/>
                <w:sz w:val="14"/>
                <w:szCs w:val="14"/>
              </w:rPr>
              <w:t>Asante</w:t>
            </w:r>
          </w:p>
        </w:tc>
        <w:tc>
          <w:tcPr>
            <w:tcW w:w="0" w:type="auto"/>
          </w:tcPr>
          <w:p w14:paraId="0F07EDF5" w14:textId="4962893A" w:rsidR="001F747F" w:rsidRPr="008E3DD2" w:rsidRDefault="001F747F" w:rsidP="001F747F">
            <w:pPr>
              <w:rPr>
                <w:rFonts w:ascii="Arial" w:hAnsi="Arial" w:cs="Arial"/>
                <w:sz w:val="14"/>
                <w:szCs w:val="14"/>
              </w:rPr>
            </w:pPr>
            <w:r w:rsidRPr="008E3DD2">
              <w:rPr>
                <w:rFonts w:ascii="Arial" w:hAnsi="Arial" w:cs="Arial"/>
                <w:sz w:val="14"/>
                <w:szCs w:val="14"/>
              </w:rPr>
              <w:t>2007</w:t>
            </w:r>
          </w:p>
        </w:tc>
        <w:tc>
          <w:tcPr>
            <w:tcW w:w="0" w:type="auto"/>
          </w:tcPr>
          <w:p w14:paraId="6F7A3DB5" w14:textId="21788663" w:rsidR="001F747F" w:rsidRPr="008E3DD2" w:rsidRDefault="001F747F" w:rsidP="001F747F">
            <w:pPr>
              <w:rPr>
                <w:rFonts w:ascii="Arial" w:hAnsi="Arial" w:cs="Arial"/>
                <w:sz w:val="14"/>
                <w:szCs w:val="14"/>
              </w:rPr>
            </w:pPr>
            <w:r w:rsidRPr="008E3DD2">
              <w:rPr>
                <w:rFonts w:ascii="Arial" w:hAnsi="Arial" w:cs="Arial"/>
                <w:sz w:val="14"/>
                <w:szCs w:val="14"/>
              </w:rPr>
              <w:t>17084882</w:t>
            </w:r>
          </w:p>
        </w:tc>
        <w:tc>
          <w:tcPr>
            <w:tcW w:w="1027" w:type="dxa"/>
          </w:tcPr>
          <w:p w14:paraId="3E408847" w14:textId="22E2BD05" w:rsidR="001F747F" w:rsidRPr="008E3DD2" w:rsidRDefault="001F747F" w:rsidP="001F747F">
            <w:pPr>
              <w:rPr>
                <w:rFonts w:ascii="Arial" w:hAnsi="Arial" w:cs="Arial"/>
                <w:sz w:val="14"/>
                <w:szCs w:val="14"/>
              </w:rPr>
            </w:pPr>
            <w:r w:rsidRPr="008E3DD2">
              <w:rPr>
                <w:rFonts w:ascii="Arial" w:hAnsi="Arial" w:cs="Arial"/>
                <w:sz w:val="14"/>
                <w:szCs w:val="14"/>
              </w:rPr>
              <w:t>Ghana</w:t>
            </w:r>
          </w:p>
        </w:tc>
        <w:tc>
          <w:tcPr>
            <w:tcW w:w="745" w:type="dxa"/>
          </w:tcPr>
          <w:p w14:paraId="4CB8CF14" w14:textId="376C218D" w:rsidR="001F747F" w:rsidRPr="008E3DD2" w:rsidRDefault="001F747F" w:rsidP="001F747F">
            <w:pPr>
              <w:rPr>
                <w:rFonts w:ascii="Arial" w:hAnsi="Arial" w:cs="Arial"/>
                <w:sz w:val="14"/>
                <w:szCs w:val="14"/>
              </w:rPr>
            </w:pPr>
            <w:r w:rsidRPr="008E3DD2">
              <w:rPr>
                <w:rFonts w:ascii="Arial" w:hAnsi="Arial" w:cs="Arial"/>
                <w:sz w:val="14"/>
                <w:szCs w:val="14"/>
              </w:rPr>
              <w:t>Co, Mn</w:t>
            </w:r>
          </w:p>
        </w:tc>
        <w:tc>
          <w:tcPr>
            <w:tcW w:w="1532" w:type="dxa"/>
          </w:tcPr>
          <w:p w14:paraId="4A4FFD3B" w14:textId="31A535A2" w:rsidR="001F747F" w:rsidRPr="008E3DD2" w:rsidRDefault="001F747F" w:rsidP="001F747F">
            <w:pPr>
              <w:rPr>
                <w:rFonts w:ascii="Arial" w:hAnsi="Arial" w:cs="Arial"/>
                <w:sz w:val="14"/>
                <w:szCs w:val="14"/>
              </w:rPr>
            </w:pPr>
            <w:r w:rsidRPr="008E3DD2">
              <w:rPr>
                <w:rFonts w:ascii="Arial" w:hAnsi="Arial" w:cs="Arial"/>
                <w:sz w:val="14"/>
                <w:szCs w:val="14"/>
              </w:rPr>
              <w:t>Workers and non-workers</w:t>
            </w:r>
          </w:p>
          <w:p w14:paraId="5999E4DB" w14:textId="77777777" w:rsidR="001F747F" w:rsidRPr="008E3DD2" w:rsidRDefault="001F747F" w:rsidP="001F747F">
            <w:pPr>
              <w:rPr>
                <w:rFonts w:ascii="Arial" w:hAnsi="Arial" w:cs="Arial"/>
                <w:sz w:val="14"/>
                <w:szCs w:val="14"/>
              </w:rPr>
            </w:pPr>
          </w:p>
          <w:p w14:paraId="68ED1073" w14:textId="79B2A68F"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99CF1FA" w14:textId="0A1BF40D" w:rsidR="001F747F" w:rsidRPr="008E3DD2" w:rsidRDefault="001F747F" w:rsidP="001F747F">
            <w:pPr>
              <w:rPr>
                <w:rFonts w:ascii="Arial" w:hAnsi="Arial" w:cs="Arial"/>
                <w:sz w:val="14"/>
                <w:szCs w:val="14"/>
              </w:rPr>
            </w:pPr>
            <w:r w:rsidRPr="008E3DD2">
              <w:rPr>
                <w:rFonts w:ascii="Arial" w:hAnsi="Arial" w:cs="Arial"/>
                <w:sz w:val="14"/>
                <w:szCs w:val="14"/>
              </w:rPr>
              <w:t>Higher levels of urine Mn in residents of mining-exposed region vs. non-mining region. No difference in urine Mn of mine workers vs. non-workers.</w:t>
            </w:r>
          </w:p>
        </w:tc>
      </w:tr>
      <w:tr w:rsidR="001F747F" w:rsidRPr="008E3DD2" w14:paraId="45052832" w14:textId="77777777" w:rsidTr="00CC3D63">
        <w:trPr>
          <w:cantSplit/>
        </w:trPr>
        <w:tc>
          <w:tcPr>
            <w:tcW w:w="0" w:type="auto"/>
            <w:tcBorders>
              <w:left w:val="nil"/>
            </w:tcBorders>
          </w:tcPr>
          <w:p w14:paraId="64610EE5" w14:textId="17E55955" w:rsidR="001F747F" w:rsidRPr="008E3DD2" w:rsidRDefault="001F747F" w:rsidP="001F747F">
            <w:pPr>
              <w:rPr>
                <w:rFonts w:ascii="Arial" w:hAnsi="Arial" w:cs="Arial"/>
                <w:sz w:val="14"/>
                <w:szCs w:val="14"/>
              </w:rPr>
            </w:pPr>
            <w:proofErr w:type="spellStart"/>
            <w:r w:rsidRPr="008E3DD2">
              <w:rPr>
                <w:rFonts w:ascii="Arial" w:hAnsi="Arial" w:cs="Arial"/>
                <w:sz w:val="14"/>
                <w:szCs w:val="14"/>
              </w:rPr>
              <w:t>Banza</w:t>
            </w:r>
            <w:proofErr w:type="spellEnd"/>
          </w:p>
        </w:tc>
        <w:tc>
          <w:tcPr>
            <w:tcW w:w="0" w:type="auto"/>
          </w:tcPr>
          <w:p w14:paraId="7A8557BB" w14:textId="34C2C85F" w:rsidR="001F747F" w:rsidRPr="008E3DD2" w:rsidRDefault="001F747F" w:rsidP="001F747F">
            <w:pPr>
              <w:rPr>
                <w:rFonts w:ascii="Arial" w:hAnsi="Arial" w:cs="Arial"/>
                <w:sz w:val="14"/>
                <w:szCs w:val="14"/>
              </w:rPr>
            </w:pPr>
            <w:r w:rsidRPr="008E3DD2">
              <w:rPr>
                <w:rFonts w:ascii="Arial" w:hAnsi="Arial" w:cs="Arial"/>
                <w:sz w:val="14"/>
                <w:szCs w:val="14"/>
              </w:rPr>
              <w:t>2018</w:t>
            </w:r>
          </w:p>
        </w:tc>
        <w:tc>
          <w:tcPr>
            <w:tcW w:w="0" w:type="auto"/>
          </w:tcPr>
          <w:p w14:paraId="68839A64" w14:textId="6CEBADA5" w:rsidR="001F747F" w:rsidRPr="008E3DD2" w:rsidRDefault="001F747F" w:rsidP="001F747F">
            <w:pPr>
              <w:rPr>
                <w:rFonts w:ascii="Arial" w:hAnsi="Arial" w:cs="Arial"/>
                <w:sz w:val="14"/>
                <w:szCs w:val="14"/>
              </w:rPr>
            </w:pPr>
            <w:r w:rsidRPr="008E3DD2">
              <w:rPr>
                <w:rFonts w:ascii="Arial" w:hAnsi="Arial" w:cs="Arial"/>
                <w:sz w:val="14"/>
                <w:szCs w:val="14"/>
              </w:rPr>
              <w:t>30288453</w:t>
            </w:r>
          </w:p>
        </w:tc>
        <w:tc>
          <w:tcPr>
            <w:tcW w:w="1027" w:type="dxa"/>
          </w:tcPr>
          <w:p w14:paraId="1BC6D91A" w14:textId="1D55EA4F" w:rsidR="001F747F" w:rsidRPr="008E3DD2" w:rsidRDefault="001F747F" w:rsidP="001F747F">
            <w:pPr>
              <w:rPr>
                <w:rFonts w:ascii="Arial" w:hAnsi="Arial" w:cs="Arial"/>
                <w:sz w:val="14"/>
                <w:szCs w:val="14"/>
              </w:rPr>
            </w:pPr>
            <w:r w:rsidRPr="008E3DD2">
              <w:rPr>
                <w:rFonts w:ascii="Arial" w:hAnsi="Arial" w:cs="Arial"/>
                <w:sz w:val="14"/>
                <w:szCs w:val="14"/>
              </w:rPr>
              <w:t>DRC</w:t>
            </w:r>
          </w:p>
        </w:tc>
        <w:tc>
          <w:tcPr>
            <w:tcW w:w="745" w:type="dxa"/>
          </w:tcPr>
          <w:p w14:paraId="36838E11" w14:textId="3EAFF751" w:rsidR="001F747F" w:rsidRPr="008E3DD2" w:rsidRDefault="001F747F" w:rsidP="001F747F">
            <w:pPr>
              <w:rPr>
                <w:rFonts w:ascii="Arial" w:hAnsi="Arial" w:cs="Arial"/>
                <w:sz w:val="14"/>
                <w:szCs w:val="14"/>
              </w:rPr>
            </w:pPr>
            <w:r w:rsidRPr="008E3DD2">
              <w:rPr>
                <w:rFonts w:ascii="Arial" w:hAnsi="Arial" w:cs="Arial"/>
                <w:sz w:val="14"/>
                <w:szCs w:val="14"/>
              </w:rPr>
              <w:t>Co, Mn</w:t>
            </w:r>
          </w:p>
        </w:tc>
        <w:tc>
          <w:tcPr>
            <w:tcW w:w="1532" w:type="dxa"/>
          </w:tcPr>
          <w:p w14:paraId="75CD2DF7" w14:textId="627EF89B" w:rsidR="001F747F" w:rsidRPr="008E3DD2" w:rsidRDefault="001F747F" w:rsidP="001F747F">
            <w:pPr>
              <w:rPr>
                <w:rFonts w:ascii="Arial" w:hAnsi="Arial" w:cs="Arial"/>
                <w:sz w:val="14"/>
                <w:szCs w:val="14"/>
              </w:rPr>
            </w:pPr>
            <w:r w:rsidRPr="008E3DD2">
              <w:rPr>
                <w:rFonts w:ascii="Arial" w:hAnsi="Arial" w:cs="Arial"/>
                <w:sz w:val="14"/>
                <w:szCs w:val="14"/>
              </w:rPr>
              <w:t>Workers and non-workers</w:t>
            </w:r>
          </w:p>
          <w:p w14:paraId="54D002A4" w14:textId="77777777" w:rsidR="001F747F" w:rsidRPr="008E3DD2" w:rsidRDefault="001F747F" w:rsidP="001F747F">
            <w:pPr>
              <w:rPr>
                <w:rFonts w:ascii="Arial" w:hAnsi="Arial" w:cs="Arial"/>
                <w:sz w:val="14"/>
                <w:szCs w:val="14"/>
              </w:rPr>
            </w:pPr>
          </w:p>
          <w:p w14:paraId="6FEDF0EC" w14:textId="609A0EE3" w:rsidR="001F747F" w:rsidRPr="008E3DD2" w:rsidRDefault="001F747F" w:rsidP="001F747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16408A45" w14:textId="3BC36F5B" w:rsidR="001F747F" w:rsidRPr="008E3DD2" w:rsidRDefault="001F747F" w:rsidP="001F747F">
            <w:pPr>
              <w:rPr>
                <w:rFonts w:ascii="Arial" w:hAnsi="Arial" w:cs="Arial"/>
                <w:sz w:val="14"/>
                <w:szCs w:val="14"/>
              </w:rPr>
            </w:pPr>
            <w:r w:rsidRPr="008E3DD2">
              <w:rPr>
                <w:rFonts w:ascii="Arial" w:hAnsi="Arial" w:cs="Arial"/>
                <w:sz w:val="14"/>
                <w:szCs w:val="14"/>
              </w:rPr>
              <w:t>Higher urine Co and Mn in residents of mining region vs. non-mining region. Levels were highest in mine workers. Exposed children had disproportionately higher levels compared to adults. Urine markers of DNA damage were higher in exposed children.</w:t>
            </w:r>
          </w:p>
        </w:tc>
      </w:tr>
      <w:tr w:rsidR="001F747F" w:rsidRPr="008E3DD2" w14:paraId="7E5598B1" w14:textId="77777777" w:rsidTr="00CC3D63">
        <w:trPr>
          <w:cantSplit/>
        </w:trPr>
        <w:tc>
          <w:tcPr>
            <w:tcW w:w="0" w:type="auto"/>
            <w:tcBorders>
              <w:left w:val="nil"/>
            </w:tcBorders>
          </w:tcPr>
          <w:p w14:paraId="0C4CF5E2" w14:textId="0B2FE39E" w:rsidR="001F747F" w:rsidRPr="008E3DD2" w:rsidRDefault="001F747F" w:rsidP="001F747F">
            <w:pPr>
              <w:rPr>
                <w:rFonts w:ascii="Arial" w:hAnsi="Arial" w:cs="Arial"/>
                <w:sz w:val="14"/>
                <w:szCs w:val="14"/>
              </w:rPr>
            </w:pPr>
            <w:r w:rsidRPr="008E3DD2">
              <w:rPr>
                <w:rFonts w:ascii="Arial" w:hAnsi="Arial" w:cs="Arial"/>
                <w:sz w:val="14"/>
                <w:szCs w:val="14"/>
              </w:rPr>
              <w:t>Basu</w:t>
            </w:r>
          </w:p>
        </w:tc>
        <w:tc>
          <w:tcPr>
            <w:tcW w:w="0" w:type="auto"/>
          </w:tcPr>
          <w:p w14:paraId="7F81A229" w14:textId="25AD74E0" w:rsidR="001F747F" w:rsidRPr="008E3DD2" w:rsidRDefault="001F747F" w:rsidP="001F747F">
            <w:pPr>
              <w:rPr>
                <w:rFonts w:ascii="Arial" w:hAnsi="Arial" w:cs="Arial"/>
                <w:sz w:val="14"/>
                <w:szCs w:val="14"/>
              </w:rPr>
            </w:pPr>
            <w:r w:rsidRPr="008E3DD2">
              <w:rPr>
                <w:rFonts w:ascii="Arial" w:hAnsi="Arial" w:cs="Arial"/>
                <w:sz w:val="14"/>
                <w:szCs w:val="14"/>
              </w:rPr>
              <w:t>2010</w:t>
            </w:r>
          </w:p>
        </w:tc>
        <w:tc>
          <w:tcPr>
            <w:tcW w:w="0" w:type="auto"/>
          </w:tcPr>
          <w:p w14:paraId="2B36EE8A" w14:textId="2482F4AC" w:rsidR="001F747F" w:rsidRPr="008E3DD2" w:rsidRDefault="001F747F" w:rsidP="001F747F">
            <w:pPr>
              <w:rPr>
                <w:rFonts w:ascii="Arial" w:hAnsi="Arial" w:cs="Arial"/>
                <w:sz w:val="14"/>
                <w:szCs w:val="14"/>
              </w:rPr>
            </w:pPr>
            <w:r w:rsidRPr="008E3DD2">
              <w:rPr>
                <w:rFonts w:ascii="Arial" w:hAnsi="Arial" w:cs="Arial"/>
                <w:sz w:val="14"/>
                <w:szCs w:val="14"/>
              </w:rPr>
              <w:t>20952048</w:t>
            </w:r>
          </w:p>
        </w:tc>
        <w:tc>
          <w:tcPr>
            <w:tcW w:w="1027" w:type="dxa"/>
          </w:tcPr>
          <w:p w14:paraId="7569F055" w14:textId="4B95DAA5" w:rsidR="001F747F" w:rsidRPr="008E3DD2" w:rsidRDefault="001F747F" w:rsidP="001F747F">
            <w:pPr>
              <w:rPr>
                <w:rFonts w:ascii="Arial" w:hAnsi="Arial" w:cs="Arial"/>
                <w:sz w:val="14"/>
                <w:szCs w:val="14"/>
              </w:rPr>
            </w:pPr>
            <w:r w:rsidRPr="008E3DD2">
              <w:rPr>
                <w:rFonts w:ascii="Arial" w:hAnsi="Arial" w:cs="Arial"/>
                <w:sz w:val="14"/>
                <w:szCs w:val="14"/>
              </w:rPr>
              <w:t>Guatemala</w:t>
            </w:r>
          </w:p>
        </w:tc>
        <w:tc>
          <w:tcPr>
            <w:tcW w:w="745" w:type="dxa"/>
          </w:tcPr>
          <w:p w14:paraId="7C35E2AA" w14:textId="6B98A68E" w:rsidR="001F747F" w:rsidRPr="008E3DD2" w:rsidRDefault="001F747F" w:rsidP="001F747F">
            <w:pPr>
              <w:rPr>
                <w:rFonts w:ascii="Arial" w:hAnsi="Arial" w:cs="Arial"/>
                <w:sz w:val="14"/>
                <w:szCs w:val="14"/>
              </w:rPr>
            </w:pPr>
            <w:r w:rsidRPr="008E3DD2">
              <w:rPr>
                <w:rFonts w:ascii="Arial" w:hAnsi="Arial" w:cs="Arial"/>
                <w:sz w:val="14"/>
                <w:szCs w:val="14"/>
              </w:rPr>
              <w:t>Co, Mn</w:t>
            </w:r>
          </w:p>
        </w:tc>
        <w:tc>
          <w:tcPr>
            <w:tcW w:w="1532" w:type="dxa"/>
          </w:tcPr>
          <w:p w14:paraId="490AF504" w14:textId="77777777" w:rsidR="001F747F" w:rsidRPr="008E3DD2" w:rsidRDefault="001F747F" w:rsidP="001F747F">
            <w:pPr>
              <w:rPr>
                <w:rFonts w:ascii="Arial" w:hAnsi="Arial" w:cs="Arial"/>
                <w:sz w:val="14"/>
                <w:szCs w:val="14"/>
              </w:rPr>
            </w:pPr>
            <w:r w:rsidRPr="008E3DD2">
              <w:rPr>
                <w:rFonts w:ascii="Arial" w:hAnsi="Arial" w:cs="Arial"/>
                <w:sz w:val="14"/>
                <w:szCs w:val="14"/>
              </w:rPr>
              <w:t>Workers and non-workers</w:t>
            </w:r>
          </w:p>
          <w:p w14:paraId="29ECCE65" w14:textId="77777777" w:rsidR="001F747F" w:rsidRPr="008E3DD2" w:rsidRDefault="001F747F" w:rsidP="001F747F">
            <w:pPr>
              <w:rPr>
                <w:rFonts w:ascii="Arial" w:hAnsi="Arial" w:cs="Arial"/>
                <w:sz w:val="14"/>
                <w:szCs w:val="14"/>
              </w:rPr>
            </w:pPr>
          </w:p>
          <w:p w14:paraId="3A458247" w14:textId="032BD113"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7A3B4A3" w14:textId="464366C5" w:rsidR="001F747F" w:rsidRPr="008E3DD2" w:rsidRDefault="001F747F" w:rsidP="001F747F">
            <w:pPr>
              <w:rPr>
                <w:rFonts w:ascii="Arial" w:hAnsi="Arial" w:cs="Arial"/>
                <w:sz w:val="14"/>
                <w:szCs w:val="14"/>
              </w:rPr>
            </w:pPr>
            <w:r w:rsidRPr="008E3DD2">
              <w:rPr>
                <w:rFonts w:ascii="Arial" w:hAnsi="Arial" w:cs="Arial"/>
                <w:sz w:val="14"/>
                <w:szCs w:val="14"/>
              </w:rPr>
              <w:t>No difference in blood and urine levels between mine workers and non-workers. No association with self-reported health outcomes.</w:t>
            </w:r>
          </w:p>
        </w:tc>
      </w:tr>
      <w:tr w:rsidR="001F747F" w:rsidRPr="008E3DD2" w14:paraId="60DE7534" w14:textId="77777777" w:rsidTr="00CC3D63">
        <w:trPr>
          <w:cantSplit/>
        </w:trPr>
        <w:tc>
          <w:tcPr>
            <w:tcW w:w="0" w:type="auto"/>
            <w:tcBorders>
              <w:left w:val="nil"/>
            </w:tcBorders>
          </w:tcPr>
          <w:p w14:paraId="21AE8701" w14:textId="18F4FC7F" w:rsidR="001F747F" w:rsidRPr="008E3DD2" w:rsidRDefault="001F747F" w:rsidP="001F747F">
            <w:pPr>
              <w:rPr>
                <w:rFonts w:ascii="Arial" w:hAnsi="Arial" w:cs="Arial"/>
                <w:sz w:val="14"/>
                <w:szCs w:val="14"/>
              </w:rPr>
            </w:pPr>
            <w:proofErr w:type="spellStart"/>
            <w:r w:rsidRPr="008E3DD2">
              <w:rPr>
                <w:rFonts w:ascii="Arial" w:hAnsi="Arial" w:cs="Arial"/>
                <w:sz w:val="14"/>
                <w:szCs w:val="14"/>
              </w:rPr>
              <w:t>Kayembe</w:t>
            </w:r>
            <w:proofErr w:type="spellEnd"/>
            <w:r w:rsidRPr="008E3DD2">
              <w:rPr>
                <w:rFonts w:ascii="Arial" w:hAnsi="Arial" w:cs="Arial"/>
                <w:sz w:val="14"/>
                <w:szCs w:val="14"/>
              </w:rPr>
              <w:t>-Kitenge</w:t>
            </w:r>
          </w:p>
        </w:tc>
        <w:tc>
          <w:tcPr>
            <w:tcW w:w="0" w:type="auto"/>
          </w:tcPr>
          <w:p w14:paraId="3F7DE6CA" w14:textId="09874419" w:rsidR="001F747F" w:rsidRPr="008E3DD2" w:rsidRDefault="001F747F" w:rsidP="001F747F">
            <w:pPr>
              <w:rPr>
                <w:rFonts w:ascii="Arial" w:hAnsi="Arial" w:cs="Arial"/>
                <w:sz w:val="14"/>
                <w:szCs w:val="14"/>
              </w:rPr>
            </w:pPr>
            <w:r w:rsidRPr="008E3DD2">
              <w:rPr>
                <w:rFonts w:ascii="Arial" w:hAnsi="Arial" w:cs="Arial"/>
                <w:sz w:val="14"/>
                <w:szCs w:val="14"/>
              </w:rPr>
              <w:t>2019</w:t>
            </w:r>
          </w:p>
        </w:tc>
        <w:tc>
          <w:tcPr>
            <w:tcW w:w="0" w:type="auto"/>
          </w:tcPr>
          <w:p w14:paraId="5C0B9A6A" w14:textId="254C20CA" w:rsidR="001F747F" w:rsidRPr="008E3DD2" w:rsidRDefault="001F747F" w:rsidP="001F747F">
            <w:pPr>
              <w:rPr>
                <w:rFonts w:ascii="Arial" w:hAnsi="Arial" w:cs="Arial"/>
                <w:sz w:val="14"/>
                <w:szCs w:val="14"/>
              </w:rPr>
            </w:pPr>
            <w:r w:rsidRPr="008E3DD2">
              <w:rPr>
                <w:rFonts w:ascii="Arial" w:hAnsi="Arial" w:cs="Arial"/>
                <w:sz w:val="14"/>
                <w:szCs w:val="14"/>
              </w:rPr>
              <w:t>31419067</w:t>
            </w:r>
          </w:p>
        </w:tc>
        <w:tc>
          <w:tcPr>
            <w:tcW w:w="1027" w:type="dxa"/>
          </w:tcPr>
          <w:p w14:paraId="442FB5D7" w14:textId="7492B794" w:rsidR="001F747F" w:rsidRPr="008E3DD2" w:rsidRDefault="001F747F" w:rsidP="001F747F">
            <w:pPr>
              <w:rPr>
                <w:rFonts w:ascii="Arial" w:hAnsi="Arial" w:cs="Arial"/>
                <w:sz w:val="14"/>
                <w:szCs w:val="14"/>
              </w:rPr>
            </w:pPr>
            <w:r w:rsidRPr="008E3DD2">
              <w:rPr>
                <w:rFonts w:ascii="Arial" w:hAnsi="Arial" w:cs="Arial"/>
                <w:sz w:val="14"/>
                <w:szCs w:val="14"/>
              </w:rPr>
              <w:t>DRC</w:t>
            </w:r>
          </w:p>
        </w:tc>
        <w:tc>
          <w:tcPr>
            <w:tcW w:w="745" w:type="dxa"/>
          </w:tcPr>
          <w:p w14:paraId="755FD111" w14:textId="3C7A8FE5" w:rsidR="001F747F" w:rsidRPr="008E3DD2" w:rsidRDefault="001F747F" w:rsidP="001F747F">
            <w:pPr>
              <w:rPr>
                <w:rFonts w:ascii="Arial" w:hAnsi="Arial" w:cs="Arial"/>
                <w:sz w:val="14"/>
                <w:szCs w:val="14"/>
              </w:rPr>
            </w:pPr>
            <w:r w:rsidRPr="008E3DD2">
              <w:rPr>
                <w:rFonts w:ascii="Arial" w:hAnsi="Arial" w:cs="Arial"/>
                <w:sz w:val="14"/>
                <w:szCs w:val="14"/>
              </w:rPr>
              <w:t>Co, Mn</w:t>
            </w:r>
          </w:p>
        </w:tc>
        <w:tc>
          <w:tcPr>
            <w:tcW w:w="1532" w:type="dxa"/>
          </w:tcPr>
          <w:p w14:paraId="0CB294C9"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3A028B08" w14:textId="77777777" w:rsidR="001F747F" w:rsidRPr="008E3DD2" w:rsidRDefault="001F747F" w:rsidP="001F747F">
            <w:pPr>
              <w:rPr>
                <w:rFonts w:ascii="Arial" w:hAnsi="Arial" w:cs="Arial"/>
                <w:sz w:val="14"/>
                <w:szCs w:val="14"/>
              </w:rPr>
            </w:pPr>
          </w:p>
          <w:p w14:paraId="77E482D1" w14:textId="0E9C8B99"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147B7FB1" w14:textId="2BA0129E" w:rsidR="001F747F" w:rsidRPr="008E3DD2" w:rsidRDefault="001F747F" w:rsidP="001F747F">
            <w:pPr>
              <w:rPr>
                <w:rFonts w:ascii="Arial" w:hAnsi="Arial" w:cs="Arial"/>
                <w:sz w:val="14"/>
                <w:szCs w:val="14"/>
              </w:rPr>
            </w:pPr>
            <w:r w:rsidRPr="008E3DD2">
              <w:rPr>
                <w:rFonts w:ascii="Arial" w:hAnsi="Arial" w:cs="Arial"/>
                <w:sz w:val="14"/>
                <w:szCs w:val="14"/>
              </w:rPr>
              <w:t>Case series of three children with holoprosencephaly whose fathers worked in mines. High blood Mn levels were found in one mother and cord blood of one infant</w:t>
            </w:r>
          </w:p>
        </w:tc>
      </w:tr>
      <w:tr w:rsidR="001F747F" w:rsidRPr="008E3DD2" w14:paraId="30FA4235" w14:textId="77777777" w:rsidTr="00CC3D63">
        <w:trPr>
          <w:cantSplit/>
        </w:trPr>
        <w:tc>
          <w:tcPr>
            <w:tcW w:w="0" w:type="auto"/>
            <w:tcBorders>
              <w:left w:val="nil"/>
            </w:tcBorders>
          </w:tcPr>
          <w:p w14:paraId="3A5E4FD7" w14:textId="01D70D35" w:rsidR="001F747F" w:rsidRPr="008E3DD2" w:rsidRDefault="001F747F" w:rsidP="001F747F">
            <w:pPr>
              <w:rPr>
                <w:rFonts w:ascii="Arial" w:hAnsi="Arial" w:cs="Arial"/>
                <w:sz w:val="14"/>
                <w:szCs w:val="14"/>
              </w:rPr>
            </w:pPr>
            <w:r>
              <w:rPr>
                <w:rFonts w:ascii="Arial" w:hAnsi="Arial" w:cs="Arial"/>
                <w:sz w:val="14"/>
                <w:szCs w:val="14"/>
              </w:rPr>
              <w:t xml:space="preserve">Van </w:t>
            </w:r>
            <w:proofErr w:type="spellStart"/>
            <w:r>
              <w:rPr>
                <w:rFonts w:ascii="Arial" w:hAnsi="Arial" w:cs="Arial"/>
                <w:sz w:val="14"/>
                <w:szCs w:val="14"/>
              </w:rPr>
              <w:t>Brusselen</w:t>
            </w:r>
            <w:proofErr w:type="spellEnd"/>
          </w:p>
        </w:tc>
        <w:tc>
          <w:tcPr>
            <w:tcW w:w="0" w:type="auto"/>
          </w:tcPr>
          <w:p w14:paraId="4F29B49C" w14:textId="60A7CAB9" w:rsidR="001F747F" w:rsidRPr="008E3DD2" w:rsidRDefault="001F747F" w:rsidP="001F747F">
            <w:pPr>
              <w:rPr>
                <w:rFonts w:ascii="Arial" w:hAnsi="Arial" w:cs="Arial"/>
                <w:sz w:val="14"/>
                <w:szCs w:val="14"/>
              </w:rPr>
            </w:pPr>
            <w:r>
              <w:rPr>
                <w:rFonts w:ascii="Arial" w:hAnsi="Arial" w:cs="Arial"/>
                <w:sz w:val="14"/>
                <w:szCs w:val="14"/>
              </w:rPr>
              <w:t>2020</w:t>
            </w:r>
          </w:p>
        </w:tc>
        <w:tc>
          <w:tcPr>
            <w:tcW w:w="0" w:type="auto"/>
          </w:tcPr>
          <w:p w14:paraId="0E02A5C8" w14:textId="70DC22BE" w:rsidR="001F747F" w:rsidRPr="008E3DD2" w:rsidRDefault="001F747F" w:rsidP="001F747F">
            <w:pPr>
              <w:rPr>
                <w:rFonts w:ascii="Arial" w:hAnsi="Arial" w:cs="Arial"/>
                <w:sz w:val="14"/>
                <w:szCs w:val="14"/>
              </w:rPr>
            </w:pPr>
            <w:r w:rsidRPr="0051753B">
              <w:rPr>
                <w:rFonts w:ascii="Arial" w:hAnsi="Arial" w:cs="Arial"/>
                <w:sz w:val="14"/>
                <w:szCs w:val="14"/>
              </w:rPr>
              <w:t>32353296</w:t>
            </w:r>
          </w:p>
        </w:tc>
        <w:tc>
          <w:tcPr>
            <w:tcW w:w="1027" w:type="dxa"/>
          </w:tcPr>
          <w:p w14:paraId="169EACB8" w14:textId="641DB6B4" w:rsidR="001F747F" w:rsidRPr="008E3DD2" w:rsidRDefault="001F747F" w:rsidP="001F747F">
            <w:pPr>
              <w:rPr>
                <w:rFonts w:ascii="Arial" w:hAnsi="Arial" w:cs="Arial"/>
                <w:sz w:val="14"/>
                <w:szCs w:val="14"/>
              </w:rPr>
            </w:pPr>
            <w:r>
              <w:rPr>
                <w:rFonts w:ascii="Arial" w:hAnsi="Arial" w:cs="Arial"/>
                <w:sz w:val="14"/>
                <w:szCs w:val="14"/>
              </w:rPr>
              <w:t>DRC</w:t>
            </w:r>
          </w:p>
        </w:tc>
        <w:tc>
          <w:tcPr>
            <w:tcW w:w="745" w:type="dxa"/>
          </w:tcPr>
          <w:p w14:paraId="6054D81F" w14:textId="7F715DEC" w:rsidR="001F747F" w:rsidRPr="008E3DD2" w:rsidRDefault="001F747F" w:rsidP="001F747F">
            <w:pPr>
              <w:rPr>
                <w:rFonts w:ascii="Arial" w:hAnsi="Arial" w:cs="Arial"/>
                <w:sz w:val="14"/>
                <w:szCs w:val="14"/>
              </w:rPr>
            </w:pPr>
            <w:r>
              <w:rPr>
                <w:rFonts w:ascii="Arial" w:hAnsi="Arial" w:cs="Arial"/>
                <w:sz w:val="14"/>
                <w:szCs w:val="14"/>
              </w:rPr>
              <w:t>Co, Mn</w:t>
            </w:r>
          </w:p>
        </w:tc>
        <w:tc>
          <w:tcPr>
            <w:tcW w:w="1532" w:type="dxa"/>
          </w:tcPr>
          <w:p w14:paraId="66CEBBA3"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24014D95" w14:textId="77777777" w:rsidR="001F747F" w:rsidRPr="008E3DD2" w:rsidRDefault="001F747F" w:rsidP="001F747F">
            <w:pPr>
              <w:rPr>
                <w:rFonts w:ascii="Arial" w:hAnsi="Arial" w:cs="Arial"/>
                <w:sz w:val="14"/>
                <w:szCs w:val="14"/>
              </w:rPr>
            </w:pPr>
          </w:p>
          <w:p w14:paraId="31F40FD4" w14:textId="610A2026"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7B100770" w14:textId="69DCE6B7" w:rsidR="001F747F" w:rsidRPr="008E3DD2" w:rsidRDefault="001F747F" w:rsidP="001F747F">
            <w:pPr>
              <w:rPr>
                <w:rFonts w:ascii="Arial" w:hAnsi="Arial" w:cs="Arial"/>
                <w:sz w:val="14"/>
                <w:szCs w:val="14"/>
              </w:rPr>
            </w:pPr>
            <w:r w:rsidRPr="0051753B">
              <w:rPr>
                <w:rFonts w:ascii="Arial" w:hAnsi="Arial" w:cs="Arial"/>
                <w:sz w:val="14"/>
                <w:szCs w:val="14"/>
              </w:rPr>
              <w:t xml:space="preserve">Case-control </w:t>
            </w:r>
            <w:r>
              <w:rPr>
                <w:rFonts w:ascii="Arial" w:hAnsi="Arial" w:cs="Arial"/>
                <w:sz w:val="14"/>
                <w:szCs w:val="14"/>
              </w:rPr>
              <w:t xml:space="preserve">study </w:t>
            </w:r>
            <w:r w:rsidRPr="0051753B">
              <w:rPr>
                <w:rFonts w:ascii="Arial" w:hAnsi="Arial" w:cs="Arial"/>
                <w:sz w:val="14"/>
                <w:szCs w:val="14"/>
              </w:rPr>
              <w:t>of children with visible birth defects</w:t>
            </w:r>
            <w:r>
              <w:rPr>
                <w:rFonts w:ascii="Arial" w:hAnsi="Arial" w:cs="Arial"/>
                <w:sz w:val="14"/>
                <w:szCs w:val="14"/>
              </w:rPr>
              <w:t>. The f</w:t>
            </w:r>
            <w:r w:rsidRPr="0051753B">
              <w:rPr>
                <w:rFonts w:ascii="Arial" w:hAnsi="Arial" w:cs="Arial"/>
                <w:sz w:val="14"/>
                <w:szCs w:val="14"/>
              </w:rPr>
              <w:t xml:space="preserve">ather </w:t>
            </w:r>
            <w:r>
              <w:rPr>
                <w:rFonts w:ascii="Arial" w:hAnsi="Arial" w:cs="Arial"/>
                <w:sz w:val="14"/>
                <w:szCs w:val="14"/>
              </w:rPr>
              <w:t>having</w:t>
            </w:r>
            <w:r w:rsidRPr="0051753B">
              <w:rPr>
                <w:rFonts w:ascii="Arial" w:hAnsi="Arial" w:cs="Arial"/>
                <w:sz w:val="14"/>
                <w:szCs w:val="14"/>
              </w:rPr>
              <w:t xml:space="preserve"> </w:t>
            </w:r>
            <w:r>
              <w:rPr>
                <w:rFonts w:ascii="Arial" w:hAnsi="Arial" w:cs="Arial"/>
                <w:sz w:val="14"/>
                <w:szCs w:val="14"/>
              </w:rPr>
              <w:t xml:space="preserve">a </w:t>
            </w:r>
            <w:r w:rsidRPr="0051753B">
              <w:rPr>
                <w:rFonts w:ascii="Arial" w:hAnsi="Arial" w:cs="Arial"/>
                <w:sz w:val="14"/>
                <w:szCs w:val="14"/>
              </w:rPr>
              <w:t>mining job</w:t>
            </w:r>
            <w:r>
              <w:rPr>
                <w:rFonts w:ascii="Arial" w:hAnsi="Arial" w:cs="Arial"/>
                <w:sz w:val="14"/>
                <w:szCs w:val="14"/>
              </w:rPr>
              <w:t xml:space="preserve"> was</w:t>
            </w:r>
            <w:r w:rsidRPr="0051753B">
              <w:rPr>
                <w:rFonts w:ascii="Arial" w:hAnsi="Arial" w:cs="Arial"/>
                <w:sz w:val="14"/>
                <w:szCs w:val="14"/>
              </w:rPr>
              <w:t xml:space="preserve"> associated with increased birth defect</w:t>
            </w:r>
            <w:r>
              <w:rPr>
                <w:rFonts w:ascii="Arial" w:hAnsi="Arial" w:cs="Arial"/>
                <w:sz w:val="14"/>
                <w:szCs w:val="14"/>
              </w:rPr>
              <w:t>s (</w:t>
            </w:r>
            <w:r w:rsidR="004E32FF">
              <w:rPr>
                <w:rFonts w:ascii="Arial" w:hAnsi="Arial" w:cs="Arial"/>
                <w:sz w:val="14"/>
                <w:szCs w:val="14"/>
              </w:rPr>
              <w:t>A</w:t>
            </w:r>
            <w:r>
              <w:rPr>
                <w:rFonts w:ascii="Arial" w:hAnsi="Arial" w:cs="Arial"/>
                <w:sz w:val="14"/>
                <w:szCs w:val="14"/>
              </w:rPr>
              <w:t>OR 5.5)</w:t>
            </w:r>
            <w:r w:rsidRPr="0051753B">
              <w:rPr>
                <w:rFonts w:ascii="Arial" w:hAnsi="Arial" w:cs="Arial"/>
                <w:sz w:val="14"/>
                <w:szCs w:val="14"/>
              </w:rPr>
              <w:br/>
              <w:t xml:space="preserve">Cord blood Mn </w:t>
            </w:r>
            <w:r>
              <w:rPr>
                <w:rFonts w:ascii="Arial" w:hAnsi="Arial" w:cs="Arial"/>
                <w:sz w:val="14"/>
                <w:szCs w:val="14"/>
              </w:rPr>
              <w:t xml:space="preserve">was also </w:t>
            </w:r>
            <w:r w:rsidRPr="0051753B">
              <w:rPr>
                <w:rFonts w:ascii="Arial" w:hAnsi="Arial" w:cs="Arial"/>
                <w:sz w:val="14"/>
                <w:szCs w:val="14"/>
              </w:rPr>
              <w:t>associated w</w:t>
            </w:r>
            <w:r>
              <w:rPr>
                <w:rFonts w:ascii="Arial" w:hAnsi="Arial" w:cs="Arial"/>
                <w:sz w:val="14"/>
                <w:szCs w:val="14"/>
              </w:rPr>
              <w:t xml:space="preserve">ith </w:t>
            </w:r>
            <w:r w:rsidRPr="0051753B">
              <w:rPr>
                <w:rFonts w:ascii="Arial" w:hAnsi="Arial" w:cs="Arial"/>
                <w:sz w:val="14"/>
                <w:szCs w:val="14"/>
              </w:rPr>
              <w:t>birth defects</w:t>
            </w:r>
            <w:r>
              <w:rPr>
                <w:rFonts w:ascii="Arial" w:hAnsi="Arial" w:cs="Arial"/>
                <w:sz w:val="14"/>
                <w:szCs w:val="14"/>
              </w:rPr>
              <w:t>.</w:t>
            </w:r>
          </w:p>
        </w:tc>
      </w:tr>
      <w:tr w:rsidR="001F747F" w:rsidRPr="008E3DD2" w14:paraId="5469ED4B" w14:textId="77777777" w:rsidTr="00CC3D63">
        <w:trPr>
          <w:cantSplit/>
        </w:trPr>
        <w:tc>
          <w:tcPr>
            <w:tcW w:w="0" w:type="auto"/>
            <w:tcBorders>
              <w:left w:val="nil"/>
            </w:tcBorders>
          </w:tcPr>
          <w:p w14:paraId="1CCB1670" w14:textId="0448839C" w:rsidR="001F747F" w:rsidRDefault="001F747F" w:rsidP="001F747F">
            <w:pPr>
              <w:rPr>
                <w:rFonts w:ascii="Arial" w:hAnsi="Arial" w:cs="Arial"/>
                <w:sz w:val="14"/>
                <w:szCs w:val="14"/>
              </w:rPr>
            </w:pPr>
            <w:proofErr w:type="spellStart"/>
            <w:r>
              <w:rPr>
                <w:rFonts w:ascii="Arial" w:hAnsi="Arial" w:cs="Arial"/>
                <w:sz w:val="14"/>
                <w:szCs w:val="14"/>
              </w:rPr>
              <w:t>Sichletidis</w:t>
            </w:r>
            <w:proofErr w:type="spellEnd"/>
          </w:p>
        </w:tc>
        <w:tc>
          <w:tcPr>
            <w:tcW w:w="0" w:type="auto"/>
          </w:tcPr>
          <w:p w14:paraId="3628992F" w14:textId="681EAC35" w:rsidR="001F747F" w:rsidRDefault="001F747F" w:rsidP="001F747F">
            <w:pPr>
              <w:rPr>
                <w:rFonts w:ascii="Arial" w:hAnsi="Arial" w:cs="Arial"/>
                <w:sz w:val="14"/>
                <w:szCs w:val="14"/>
              </w:rPr>
            </w:pPr>
            <w:r>
              <w:rPr>
                <w:rFonts w:ascii="Arial" w:hAnsi="Arial" w:cs="Arial"/>
                <w:sz w:val="14"/>
                <w:szCs w:val="14"/>
              </w:rPr>
              <w:t>2004</w:t>
            </w:r>
          </w:p>
        </w:tc>
        <w:tc>
          <w:tcPr>
            <w:tcW w:w="0" w:type="auto"/>
          </w:tcPr>
          <w:p w14:paraId="4E897963" w14:textId="731621D2" w:rsidR="001F747F" w:rsidRPr="0051753B" w:rsidRDefault="001F747F" w:rsidP="001F747F">
            <w:pPr>
              <w:rPr>
                <w:rFonts w:ascii="Arial" w:hAnsi="Arial" w:cs="Arial"/>
                <w:sz w:val="14"/>
                <w:szCs w:val="14"/>
              </w:rPr>
            </w:pPr>
            <w:r w:rsidRPr="00CC57F2">
              <w:rPr>
                <w:rFonts w:ascii="Arial" w:hAnsi="Arial" w:cs="Arial"/>
                <w:sz w:val="14"/>
                <w:szCs w:val="14"/>
              </w:rPr>
              <w:t>15736306</w:t>
            </w:r>
          </w:p>
        </w:tc>
        <w:tc>
          <w:tcPr>
            <w:tcW w:w="1027" w:type="dxa"/>
          </w:tcPr>
          <w:p w14:paraId="0B02B897" w14:textId="3397FF56" w:rsidR="001F747F" w:rsidRDefault="001F747F" w:rsidP="001F747F">
            <w:pPr>
              <w:rPr>
                <w:rFonts w:ascii="Arial" w:hAnsi="Arial" w:cs="Arial"/>
                <w:sz w:val="14"/>
                <w:szCs w:val="14"/>
              </w:rPr>
            </w:pPr>
            <w:r>
              <w:rPr>
                <w:rFonts w:ascii="Arial" w:hAnsi="Arial" w:cs="Arial"/>
                <w:sz w:val="14"/>
                <w:szCs w:val="14"/>
              </w:rPr>
              <w:t>Greece</w:t>
            </w:r>
          </w:p>
        </w:tc>
        <w:tc>
          <w:tcPr>
            <w:tcW w:w="745" w:type="dxa"/>
          </w:tcPr>
          <w:p w14:paraId="0270225F" w14:textId="56074BF3" w:rsidR="001F747F" w:rsidRDefault="001F747F" w:rsidP="001F747F">
            <w:pPr>
              <w:rPr>
                <w:rFonts w:ascii="Arial" w:hAnsi="Arial" w:cs="Arial"/>
                <w:sz w:val="14"/>
                <w:szCs w:val="14"/>
              </w:rPr>
            </w:pPr>
            <w:r>
              <w:rPr>
                <w:rFonts w:ascii="Arial" w:hAnsi="Arial" w:cs="Arial"/>
                <w:sz w:val="14"/>
                <w:szCs w:val="14"/>
              </w:rPr>
              <w:t>Co, Ni</w:t>
            </w:r>
          </w:p>
        </w:tc>
        <w:tc>
          <w:tcPr>
            <w:tcW w:w="1532" w:type="dxa"/>
          </w:tcPr>
          <w:p w14:paraId="26633580" w14:textId="555F9EA8" w:rsidR="001F747F" w:rsidRPr="008E3DD2" w:rsidRDefault="001F747F" w:rsidP="001F747F">
            <w:pPr>
              <w:rPr>
                <w:rFonts w:ascii="Arial" w:hAnsi="Arial" w:cs="Arial"/>
                <w:sz w:val="14"/>
                <w:szCs w:val="14"/>
              </w:rPr>
            </w:pPr>
            <w:r>
              <w:rPr>
                <w:rFonts w:ascii="Arial" w:hAnsi="Arial" w:cs="Arial"/>
                <w:sz w:val="14"/>
                <w:szCs w:val="14"/>
              </w:rPr>
              <w:t>Mine workers and r</w:t>
            </w:r>
            <w:r w:rsidRPr="008E3DD2">
              <w:rPr>
                <w:rFonts w:ascii="Arial" w:hAnsi="Arial" w:cs="Arial"/>
                <w:sz w:val="14"/>
                <w:szCs w:val="14"/>
              </w:rPr>
              <w:t>esidents of mining-exposed region</w:t>
            </w:r>
          </w:p>
          <w:p w14:paraId="470823F3" w14:textId="77777777" w:rsidR="001F747F" w:rsidRPr="008E3DD2" w:rsidRDefault="001F747F" w:rsidP="001F747F">
            <w:pPr>
              <w:rPr>
                <w:rFonts w:ascii="Arial" w:hAnsi="Arial" w:cs="Arial"/>
                <w:sz w:val="14"/>
                <w:szCs w:val="14"/>
              </w:rPr>
            </w:pPr>
          </w:p>
          <w:p w14:paraId="22E33BC1" w14:textId="1E5800D0"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02781929" w14:textId="054FF7A6" w:rsidR="001F747F" w:rsidRPr="0051753B" w:rsidRDefault="001F747F" w:rsidP="001F747F">
            <w:pPr>
              <w:rPr>
                <w:rFonts w:ascii="Arial" w:hAnsi="Arial" w:cs="Arial"/>
                <w:sz w:val="14"/>
                <w:szCs w:val="14"/>
              </w:rPr>
            </w:pPr>
            <w:r w:rsidRPr="00CC57F2">
              <w:rPr>
                <w:rFonts w:ascii="Arial" w:hAnsi="Arial" w:cs="Arial"/>
                <w:sz w:val="14"/>
                <w:szCs w:val="14"/>
              </w:rPr>
              <w:t>Increased respiratory disease in mine</w:t>
            </w:r>
            <w:r>
              <w:rPr>
                <w:rFonts w:ascii="Arial" w:hAnsi="Arial" w:cs="Arial"/>
                <w:sz w:val="14"/>
                <w:szCs w:val="14"/>
              </w:rPr>
              <w:t xml:space="preserve"> workers</w:t>
            </w:r>
            <w:r w:rsidRPr="00CC57F2">
              <w:rPr>
                <w:rFonts w:ascii="Arial" w:hAnsi="Arial" w:cs="Arial"/>
                <w:sz w:val="14"/>
                <w:szCs w:val="14"/>
              </w:rPr>
              <w:t xml:space="preserve"> and residents </w:t>
            </w:r>
            <w:r>
              <w:rPr>
                <w:rFonts w:ascii="Arial" w:hAnsi="Arial" w:cs="Arial"/>
                <w:sz w:val="14"/>
                <w:szCs w:val="14"/>
              </w:rPr>
              <w:t>of mining-exposed vs. non-exposed regions</w:t>
            </w:r>
          </w:p>
        </w:tc>
      </w:tr>
      <w:tr w:rsidR="001F747F" w:rsidRPr="008E3DD2" w14:paraId="6140E2EE" w14:textId="77777777" w:rsidTr="00CC3D63">
        <w:trPr>
          <w:cantSplit/>
        </w:trPr>
        <w:tc>
          <w:tcPr>
            <w:tcW w:w="0" w:type="auto"/>
            <w:tcBorders>
              <w:left w:val="nil"/>
            </w:tcBorders>
          </w:tcPr>
          <w:p w14:paraId="6162114A" w14:textId="375D8FC6" w:rsidR="001F747F" w:rsidRPr="008E3DD2" w:rsidRDefault="001F747F" w:rsidP="001F747F">
            <w:pPr>
              <w:rPr>
                <w:rFonts w:ascii="Arial" w:hAnsi="Arial" w:cs="Arial"/>
                <w:sz w:val="14"/>
                <w:szCs w:val="14"/>
              </w:rPr>
            </w:pPr>
            <w:r w:rsidRPr="008E3DD2">
              <w:rPr>
                <w:rFonts w:ascii="Arial" w:hAnsi="Arial" w:cs="Arial"/>
                <w:sz w:val="14"/>
                <w:szCs w:val="14"/>
              </w:rPr>
              <w:t>Badri</w:t>
            </w:r>
          </w:p>
        </w:tc>
        <w:tc>
          <w:tcPr>
            <w:tcW w:w="0" w:type="auto"/>
          </w:tcPr>
          <w:p w14:paraId="0A3E36D4" w14:textId="5E56F0D9" w:rsidR="001F747F" w:rsidRPr="008E3DD2" w:rsidRDefault="001F747F" w:rsidP="001F747F">
            <w:pPr>
              <w:rPr>
                <w:rFonts w:ascii="Arial" w:hAnsi="Arial" w:cs="Arial"/>
                <w:sz w:val="14"/>
                <w:szCs w:val="14"/>
              </w:rPr>
            </w:pPr>
            <w:r w:rsidRPr="008E3DD2">
              <w:rPr>
                <w:rFonts w:ascii="Arial" w:hAnsi="Arial" w:cs="Arial"/>
                <w:sz w:val="14"/>
                <w:szCs w:val="14"/>
              </w:rPr>
              <w:t>2021</w:t>
            </w:r>
          </w:p>
        </w:tc>
        <w:tc>
          <w:tcPr>
            <w:tcW w:w="0" w:type="auto"/>
          </w:tcPr>
          <w:p w14:paraId="35399DFF" w14:textId="460CA7C6" w:rsidR="001F747F" w:rsidRPr="008E3DD2" w:rsidRDefault="001F747F" w:rsidP="001F747F">
            <w:pPr>
              <w:rPr>
                <w:rFonts w:ascii="Arial" w:hAnsi="Arial" w:cs="Arial"/>
                <w:sz w:val="14"/>
                <w:szCs w:val="14"/>
              </w:rPr>
            </w:pPr>
            <w:r w:rsidRPr="008E3DD2">
              <w:rPr>
                <w:rFonts w:ascii="Arial" w:hAnsi="Arial" w:cs="Arial"/>
                <w:sz w:val="14"/>
                <w:szCs w:val="14"/>
              </w:rPr>
              <w:t>32648060</w:t>
            </w:r>
          </w:p>
        </w:tc>
        <w:tc>
          <w:tcPr>
            <w:tcW w:w="1027" w:type="dxa"/>
          </w:tcPr>
          <w:p w14:paraId="0FCA088F" w14:textId="3F9E413D" w:rsidR="001F747F" w:rsidRPr="008E3DD2" w:rsidRDefault="001F747F" w:rsidP="001F747F">
            <w:pPr>
              <w:rPr>
                <w:rFonts w:ascii="Arial" w:hAnsi="Arial" w:cs="Arial"/>
                <w:sz w:val="14"/>
                <w:szCs w:val="14"/>
              </w:rPr>
            </w:pPr>
            <w:r w:rsidRPr="008E3DD2">
              <w:rPr>
                <w:rFonts w:ascii="Arial" w:hAnsi="Arial" w:cs="Arial"/>
                <w:sz w:val="14"/>
                <w:szCs w:val="14"/>
              </w:rPr>
              <w:t>Portugal</w:t>
            </w:r>
          </w:p>
        </w:tc>
        <w:tc>
          <w:tcPr>
            <w:tcW w:w="745" w:type="dxa"/>
          </w:tcPr>
          <w:p w14:paraId="54B70980" w14:textId="56352F90"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0CF44C25" w14:textId="1EAAD2DD" w:rsidR="001F747F" w:rsidRPr="008E3DD2" w:rsidRDefault="001F747F" w:rsidP="001F747F">
            <w:pPr>
              <w:rPr>
                <w:rFonts w:ascii="Arial" w:hAnsi="Arial" w:cs="Arial"/>
                <w:sz w:val="14"/>
                <w:szCs w:val="14"/>
              </w:rPr>
            </w:pPr>
            <w:r w:rsidRPr="008E3DD2">
              <w:rPr>
                <w:rFonts w:ascii="Arial" w:hAnsi="Arial" w:cs="Arial"/>
                <w:sz w:val="14"/>
                <w:szCs w:val="14"/>
              </w:rPr>
              <w:t>N/A (in vitro)</w:t>
            </w:r>
          </w:p>
        </w:tc>
        <w:tc>
          <w:tcPr>
            <w:tcW w:w="0" w:type="auto"/>
            <w:tcBorders>
              <w:right w:val="nil"/>
            </w:tcBorders>
          </w:tcPr>
          <w:p w14:paraId="1319D659" w14:textId="53F9BCAD" w:rsidR="001F747F" w:rsidRPr="008E3DD2" w:rsidRDefault="001F747F" w:rsidP="001F747F">
            <w:pPr>
              <w:rPr>
                <w:rFonts w:ascii="Arial" w:hAnsi="Arial" w:cs="Arial"/>
                <w:sz w:val="14"/>
                <w:szCs w:val="14"/>
              </w:rPr>
            </w:pPr>
            <w:r w:rsidRPr="008E3DD2">
              <w:rPr>
                <w:rFonts w:ascii="Arial" w:hAnsi="Arial" w:cs="Arial"/>
                <w:sz w:val="14"/>
                <w:szCs w:val="14"/>
              </w:rPr>
              <w:t xml:space="preserve">Cell-free DNA exposed to mine dust, </w:t>
            </w:r>
            <w:proofErr w:type="spellStart"/>
            <w:r w:rsidRPr="008E3DD2">
              <w:rPr>
                <w:rFonts w:ascii="Arial" w:hAnsi="Arial" w:cs="Arial"/>
                <w:sz w:val="14"/>
                <w:szCs w:val="14"/>
              </w:rPr>
              <w:t>MnO</w:t>
            </w:r>
            <w:proofErr w:type="spellEnd"/>
            <w:r w:rsidRPr="008E3DD2">
              <w:rPr>
                <w:rFonts w:ascii="Arial" w:hAnsi="Arial" w:cs="Arial"/>
                <w:sz w:val="14"/>
                <w:szCs w:val="14"/>
              </w:rPr>
              <w:t xml:space="preserve"> exposure associated with DNA damage</w:t>
            </w:r>
          </w:p>
        </w:tc>
      </w:tr>
      <w:tr w:rsidR="001F747F" w:rsidRPr="008E3DD2" w14:paraId="750F38BA" w14:textId="77777777" w:rsidTr="00CC3D63">
        <w:trPr>
          <w:cantSplit/>
        </w:trPr>
        <w:tc>
          <w:tcPr>
            <w:tcW w:w="0" w:type="auto"/>
            <w:tcBorders>
              <w:left w:val="nil"/>
            </w:tcBorders>
          </w:tcPr>
          <w:p w14:paraId="4FB59F1D" w14:textId="1F2FDFC0" w:rsidR="001F747F" w:rsidRPr="008E3DD2" w:rsidRDefault="001F747F" w:rsidP="001F747F">
            <w:pPr>
              <w:rPr>
                <w:rFonts w:ascii="Arial" w:hAnsi="Arial" w:cs="Arial"/>
                <w:sz w:val="14"/>
                <w:szCs w:val="14"/>
              </w:rPr>
            </w:pPr>
            <w:r w:rsidRPr="008E3DD2">
              <w:rPr>
                <w:rFonts w:ascii="Arial" w:hAnsi="Arial" w:cs="Arial"/>
                <w:sz w:val="14"/>
                <w:szCs w:val="14"/>
              </w:rPr>
              <w:lastRenderedPageBreak/>
              <w:t>Coelho</w:t>
            </w:r>
          </w:p>
        </w:tc>
        <w:tc>
          <w:tcPr>
            <w:tcW w:w="0" w:type="auto"/>
          </w:tcPr>
          <w:p w14:paraId="05A5FD3F" w14:textId="11547C80" w:rsidR="001F747F" w:rsidRPr="008E3DD2" w:rsidRDefault="001F747F" w:rsidP="001F747F">
            <w:pPr>
              <w:rPr>
                <w:rFonts w:ascii="Arial" w:hAnsi="Arial" w:cs="Arial"/>
                <w:sz w:val="14"/>
                <w:szCs w:val="14"/>
              </w:rPr>
            </w:pPr>
            <w:r w:rsidRPr="008E3DD2">
              <w:rPr>
                <w:rFonts w:ascii="Arial" w:hAnsi="Arial" w:cs="Arial"/>
                <w:sz w:val="14"/>
                <w:szCs w:val="14"/>
              </w:rPr>
              <w:t>2012</w:t>
            </w:r>
          </w:p>
        </w:tc>
        <w:tc>
          <w:tcPr>
            <w:tcW w:w="0" w:type="auto"/>
          </w:tcPr>
          <w:p w14:paraId="4BF107F8" w14:textId="787B5A30" w:rsidR="001F747F" w:rsidRPr="008E3DD2" w:rsidRDefault="001F747F" w:rsidP="001F747F">
            <w:pPr>
              <w:rPr>
                <w:rFonts w:ascii="Arial" w:hAnsi="Arial" w:cs="Arial"/>
                <w:sz w:val="14"/>
                <w:szCs w:val="14"/>
              </w:rPr>
            </w:pPr>
            <w:r w:rsidRPr="008E3DD2">
              <w:rPr>
                <w:rFonts w:ascii="Arial" w:hAnsi="Arial" w:cs="Arial"/>
                <w:sz w:val="14"/>
                <w:szCs w:val="14"/>
              </w:rPr>
              <w:t>22788375</w:t>
            </w:r>
          </w:p>
        </w:tc>
        <w:tc>
          <w:tcPr>
            <w:tcW w:w="1027" w:type="dxa"/>
          </w:tcPr>
          <w:p w14:paraId="78CB83C4" w14:textId="571E69AB" w:rsidR="001F747F" w:rsidRPr="008E3DD2" w:rsidRDefault="001F747F" w:rsidP="001F747F">
            <w:pPr>
              <w:rPr>
                <w:rFonts w:ascii="Arial" w:hAnsi="Arial" w:cs="Arial"/>
                <w:sz w:val="14"/>
                <w:szCs w:val="14"/>
              </w:rPr>
            </w:pPr>
            <w:r w:rsidRPr="008E3DD2">
              <w:rPr>
                <w:rFonts w:ascii="Arial" w:hAnsi="Arial" w:cs="Arial"/>
                <w:sz w:val="14"/>
                <w:szCs w:val="14"/>
              </w:rPr>
              <w:t>Portugal</w:t>
            </w:r>
          </w:p>
        </w:tc>
        <w:tc>
          <w:tcPr>
            <w:tcW w:w="745" w:type="dxa"/>
          </w:tcPr>
          <w:p w14:paraId="328AEBC4" w14:textId="474AAECC"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51E73B00" w14:textId="77777777" w:rsidR="001F747F" w:rsidRPr="008E3DD2" w:rsidRDefault="001F747F" w:rsidP="001F747F">
            <w:pPr>
              <w:rPr>
                <w:rFonts w:ascii="Arial" w:hAnsi="Arial" w:cs="Arial"/>
                <w:sz w:val="14"/>
                <w:szCs w:val="14"/>
              </w:rPr>
            </w:pPr>
            <w:r w:rsidRPr="008E3DD2">
              <w:rPr>
                <w:rFonts w:ascii="Arial" w:hAnsi="Arial" w:cs="Arial"/>
                <w:sz w:val="14"/>
                <w:szCs w:val="14"/>
              </w:rPr>
              <w:t>Mine workers and residents of mining-exposed region</w:t>
            </w:r>
          </w:p>
          <w:p w14:paraId="2ECF4B50" w14:textId="77777777" w:rsidR="001F747F" w:rsidRPr="008E3DD2" w:rsidRDefault="001F747F" w:rsidP="001F747F">
            <w:pPr>
              <w:rPr>
                <w:rFonts w:ascii="Arial" w:hAnsi="Arial" w:cs="Arial"/>
                <w:sz w:val="14"/>
                <w:szCs w:val="14"/>
              </w:rPr>
            </w:pPr>
          </w:p>
          <w:p w14:paraId="168397E5" w14:textId="61890D82"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5166EFED" w14:textId="31097394" w:rsidR="001F747F" w:rsidRPr="008E3DD2" w:rsidRDefault="001F747F" w:rsidP="001F747F">
            <w:pPr>
              <w:rPr>
                <w:rFonts w:ascii="Arial" w:hAnsi="Arial" w:cs="Arial"/>
                <w:sz w:val="14"/>
                <w:szCs w:val="14"/>
              </w:rPr>
            </w:pPr>
            <w:r w:rsidRPr="008E3DD2">
              <w:rPr>
                <w:rFonts w:ascii="Arial" w:hAnsi="Arial" w:cs="Arial"/>
                <w:sz w:val="14"/>
                <w:szCs w:val="14"/>
              </w:rPr>
              <w:t xml:space="preserve">Markers of DNA damage and immunotoxicity were higher in both occupationally- and </w:t>
            </w:r>
            <w:proofErr w:type="gramStart"/>
            <w:r w:rsidRPr="008E3DD2">
              <w:rPr>
                <w:rFonts w:ascii="Arial" w:hAnsi="Arial" w:cs="Arial"/>
                <w:sz w:val="14"/>
                <w:szCs w:val="14"/>
              </w:rPr>
              <w:t>environmentally-exposed</w:t>
            </w:r>
            <w:proofErr w:type="gramEnd"/>
            <w:r w:rsidRPr="008E3DD2">
              <w:rPr>
                <w:rFonts w:ascii="Arial" w:hAnsi="Arial" w:cs="Arial"/>
                <w:sz w:val="14"/>
                <w:szCs w:val="14"/>
              </w:rPr>
              <w:t xml:space="preserve"> participants vs. non-exposed participants.</w:t>
            </w:r>
          </w:p>
        </w:tc>
      </w:tr>
      <w:tr w:rsidR="001F747F" w:rsidRPr="008E3DD2" w14:paraId="343A88B9" w14:textId="77777777" w:rsidTr="00CC3D63">
        <w:trPr>
          <w:cantSplit/>
        </w:trPr>
        <w:tc>
          <w:tcPr>
            <w:tcW w:w="0" w:type="auto"/>
            <w:tcBorders>
              <w:left w:val="nil"/>
            </w:tcBorders>
          </w:tcPr>
          <w:p w14:paraId="3F10659C" w14:textId="1FFA464E" w:rsidR="001F747F" w:rsidRPr="008E3DD2" w:rsidRDefault="001F747F" w:rsidP="001F747F">
            <w:pPr>
              <w:rPr>
                <w:rFonts w:ascii="Arial" w:hAnsi="Arial" w:cs="Arial"/>
                <w:sz w:val="14"/>
                <w:szCs w:val="14"/>
              </w:rPr>
            </w:pPr>
            <w:r w:rsidRPr="008E3DD2">
              <w:rPr>
                <w:rFonts w:ascii="Arial" w:hAnsi="Arial" w:cs="Arial"/>
                <w:sz w:val="14"/>
                <w:szCs w:val="14"/>
              </w:rPr>
              <w:t>Coelho</w:t>
            </w:r>
          </w:p>
        </w:tc>
        <w:tc>
          <w:tcPr>
            <w:tcW w:w="0" w:type="auto"/>
          </w:tcPr>
          <w:p w14:paraId="7316F39A" w14:textId="33F24526" w:rsidR="001F747F" w:rsidRPr="008E3DD2" w:rsidRDefault="001F747F" w:rsidP="001F747F">
            <w:pPr>
              <w:rPr>
                <w:rFonts w:ascii="Arial" w:hAnsi="Arial" w:cs="Arial"/>
                <w:sz w:val="14"/>
                <w:szCs w:val="14"/>
              </w:rPr>
            </w:pPr>
            <w:r w:rsidRPr="008E3DD2">
              <w:rPr>
                <w:rFonts w:ascii="Arial" w:hAnsi="Arial" w:cs="Arial"/>
                <w:sz w:val="14"/>
                <w:szCs w:val="14"/>
              </w:rPr>
              <w:t>2013</w:t>
            </w:r>
          </w:p>
        </w:tc>
        <w:tc>
          <w:tcPr>
            <w:tcW w:w="0" w:type="auto"/>
          </w:tcPr>
          <w:p w14:paraId="528C444B" w14:textId="46618068" w:rsidR="001F747F" w:rsidRPr="008E3DD2" w:rsidRDefault="001F747F" w:rsidP="001F747F">
            <w:pPr>
              <w:rPr>
                <w:rFonts w:ascii="Arial" w:hAnsi="Arial" w:cs="Arial"/>
                <w:sz w:val="14"/>
                <w:szCs w:val="14"/>
              </w:rPr>
            </w:pPr>
            <w:r w:rsidRPr="008E3DD2">
              <w:rPr>
                <w:rFonts w:ascii="Arial" w:hAnsi="Arial" w:cs="Arial"/>
                <w:sz w:val="14"/>
                <w:szCs w:val="14"/>
              </w:rPr>
              <w:t>24036326</w:t>
            </w:r>
          </w:p>
        </w:tc>
        <w:tc>
          <w:tcPr>
            <w:tcW w:w="1027" w:type="dxa"/>
          </w:tcPr>
          <w:p w14:paraId="6A24D9EB" w14:textId="06D756EA" w:rsidR="001F747F" w:rsidRPr="008E3DD2" w:rsidRDefault="001F747F" w:rsidP="001F747F">
            <w:pPr>
              <w:rPr>
                <w:rFonts w:ascii="Arial" w:hAnsi="Arial" w:cs="Arial"/>
                <w:sz w:val="14"/>
                <w:szCs w:val="14"/>
              </w:rPr>
            </w:pPr>
            <w:r w:rsidRPr="008E3DD2">
              <w:rPr>
                <w:rFonts w:ascii="Arial" w:hAnsi="Arial" w:cs="Arial"/>
                <w:sz w:val="14"/>
                <w:szCs w:val="14"/>
              </w:rPr>
              <w:t>Portugal</w:t>
            </w:r>
          </w:p>
        </w:tc>
        <w:tc>
          <w:tcPr>
            <w:tcW w:w="745" w:type="dxa"/>
          </w:tcPr>
          <w:p w14:paraId="22C9030F" w14:textId="68B5C973"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468A6531" w14:textId="290101D2" w:rsidR="001F747F" w:rsidRPr="008E3DD2" w:rsidRDefault="001F747F" w:rsidP="001F747F">
            <w:pPr>
              <w:rPr>
                <w:rFonts w:ascii="Arial" w:hAnsi="Arial" w:cs="Arial"/>
                <w:sz w:val="14"/>
                <w:szCs w:val="14"/>
              </w:rPr>
            </w:pPr>
            <w:r w:rsidRPr="008E3DD2">
              <w:rPr>
                <w:rFonts w:ascii="Arial" w:hAnsi="Arial" w:cs="Arial"/>
                <w:sz w:val="14"/>
                <w:szCs w:val="14"/>
              </w:rPr>
              <w:t>Mine workers and residents of mining-exposed region</w:t>
            </w:r>
          </w:p>
          <w:p w14:paraId="3C3A7E08" w14:textId="77777777" w:rsidR="001F747F" w:rsidRPr="008E3DD2" w:rsidRDefault="001F747F" w:rsidP="001F747F">
            <w:pPr>
              <w:rPr>
                <w:rFonts w:ascii="Arial" w:hAnsi="Arial" w:cs="Arial"/>
                <w:sz w:val="14"/>
                <w:szCs w:val="14"/>
              </w:rPr>
            </w:pPr>
          </w:p>
          <w:p w14:paraId="14872580" w14:textId="621F05C8"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1FB66B2E" w14:textId="6F4F602D" w:rsidR="001F747F" w:rsidRPr="008E3DD2" w:rsidRDefault="001F747F" w:rsidP="001F747F">
            <w:pPr>
              <w:rPr>
                <w:rFonts w:ascii="Arial" w:hAnsi="Arial" w:cs="Arial"/>
                <w:sz w:val="14"/>
                <w:szCs w:val="14"/>
              </w:rPr>
            </w:pPr>
            <w:r w:rsidRPr="008E3DD2">
              <w:rPr>
                <w:rFonts w:ascii="Arial" w:hAnsi="Arial" w:cs="Arial"/>
                <w:sz w:val="14"/>
                <w:szCs w:val="14"/>
              </w:rPr>
              <w:t xml:space="preserve">Markers of DNA damage </w:t>
            </w:r>
            <w:proofErr w:type="gramStart"/>
            <w:r w:rsidRPr="008E3DD2">
              <w:rPr>
                <w:rFonts w:ascii="Arial" w:hAnsi="Arial" w:cs="Arial"/>
                <w:sz w:val="14"/>
                <w:szCs w:val="14"/>
              </w:rPr>
              <w:t>were</w:t>
            </w:r>
            <w:proofErr w:type="gramEnd"/>
            <w:r w:rsidRPr="008E3DD2">
              <w:rPr>
                <w:rFonts w:ascii="Arial" w:hAnsi="Arial" w:cs="Arial"/>
                <w:sz w:val="14"/>
                <w:szCs w:val="14"/>
              </w:rPr>
              <w:t xml:space="preserve"> higher in both occupationally- and environmentally-exposed participants vs. non-exposed participants.</w:t>
            </w:r>
          </w:p>
        </w:tc>
      </w:tr>
      <w:tr w:rsidR="001F747F" w:rsidRPr="008E3DD2" w14:paraId="3711D65C" w14:textId="77777777" w:rsidTr="00CC3D63">
        <w:trPr>
          <w:cantSplit/>
        </w:trPr>
        <w:tc>
          <w:tcPr>
            <w:tcW w:w="0" w:type="auto"/>
            <w:tcBorders>
              <w:left w:val="nil"/>
            </w:tcBorders>
          </w:tcPr>
          <w:p w14:paraId="5F48607B" w14:textId="39AF5CE8" w:rsidR="001F747F" w:rsidRPr="008E3DD2" w:rsidRDefault="001F747F" w:rsidP="001F747F">
            <w:pPr>
              <w:rPr>
                <w:rFonts w:ascii="Arial" w:hAnsi="Arial" w:cs="Arial"/>
                <w:sz w:val="14"/>
                <w:szCs w:val="14"/>
              </w:rPr>
            </w:pPr>
            <w:r w:rsidRPr="008E3DD2">
              <w:rPr>
                <w:rFonts w:ascii="Arial" w:hAnsi="Arial" w:cs="Arial"/>
                <w:sz w:val="14"/>
                <w:szCs w:val="14"/>
              </w:rPr>
              <w:t>Dai</w:t>
            </w:r>
          </w:p>
        </w:tc>
        <w:tc>
          <w:tcPr>
            <w:tcW w:w="0" w:type="auto"/>
          </w:tcPr>
          <w:p w14:paraId="76AA30FD" w14:textId="5B54FF66" w:rsidR="001F747F" w:rsidRPr="008E3DD2" w:rsidRDefault="001F747F" w:rsidP="001F747F">
            <w:pPr>
              <w:rPr>
                <w:rFonts w:ascii="Arial" w:hAnsi="Arial" w:cs="Arial"/>
                <w:sz w:val="14"/>
                <w:szCs w:val="14"/>
              </w:rPr>
            </w:pPr>
            <w:r w:rsidRPr="008E3DD2">
              <w:rPr>
                <w:rFonts w:ascii="Arial" w:hAnsi="Arial" w:cs="Arial"/>
                <w:sz w:val="14"/>
                <w:szCs w:val="14"/>
              </w:rPr>
              <w:t>2023</w:t>
            </w:r>
          </w:p>
        </w:tc>
        <w:tc>
          <w:tcPr>
            <w:tcW w:w="0" w:type="auto"/>
          </w:tcPr>
          <w:p w14:paraId="7A263FBC" w14:textId="7B81329E" w:rsidR="001F747F" w:rsidRPr="008E3DD2" w:rsidRDefault="001F747F" w:rsidP="001F747F">
            <w:pPr>
              <w:rPr>
                <w:rFonts w:ascii="Arial" w:hAnsi="Arial" w:cs="Arial"/>
                <w:sz w:val="14"/>
                <w:szCs w:val="14"/>
              </w:rPr>
            </w:pPr>
            <w:r w:rsidRPr="008E3DD2">
              <w:rPr>
                <w:rFonts w:ascii="Arial" w:hAnsi="Arial" w:cs="Arial"/>
                <w:sz w:val="14"/>
                <w:szCs w:val="14"/>
              </w:rPr>
              <w:t>36739854</w:t>
            </w:r>
          </w:p>
        </w:tc>
        <w:tc>
          <w:tcPr>
            <w:tcW w:w="1027" w:type="dxa"/>
          </w:tcPr>
          <w:p w14:paraId="286809CE" w14:textId="4395B10E" w:rsidR="001F747F" w:rsidRPr="008E3DD2" w:rsidRDefault="001F747F" w:rsidP="001F747F">
            <w:pPr>
              <w:rPr>
                <w:rFonts w:ascii="Arial" w:hAnsi="Arial" w:cs="Arial"/>
                <w:sz w:val="14"/>
                <w:szCs w:val="14"/>
              </w:rPr>
            </w:pPr>
            <w:r w:rsidRPr="008E3DD2">
              <w:rPr>
                <w:rFonts w:ascii="Arial" w:hAnsi="Arial" w:cs="Arial"/>
                <w:sz w:val="14"/>
                <w:szCs w:val="14"/>
              </w:rPr>
              <w:t>China</w:t>
            </w:r>
          </w:p>
        </w:tc>
        <w:tc>
          <w:tcPr>
            <w:tcW w:w="745" w:type="dxa"/>
          </w:tcPr>
          <w:p w14:paraId="3A4CFD14" w14:textId="2608AC9F"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63B2A02B"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56B76FA8" w14:textId="77777777" w:rsidR="001F747F" w:rsidRPr="008E3DD2" w:rsidRDefault="001F747F" w:rsidP="001F747F">
            <w:pPr>
              <w:rPr>
                <w:rFonts w:ascii="Arial" w:hAnsi="Arial" w:cs="Arial"/>
                <w:sz w:val="14"/>
                <w:szCs w:val="14"/>
              </w:rPr>
            </w:pPr>
          </w:p>
          <w:p w14:paraId="3695A88E" w14:textId="5643584C" w:rsidR="001F747F" w:rsidRPr="008E3DD2" w:rsidRDefault="001F747F" w:rsidP="001F747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26702395" w14:textId="5A3F434C" w:rsidR="001F747F" w:rsidRPr="008E3DD2" w:rsidRDefault="001F747F" w:rsidP="001F747F">
            <w:pPr>
              <w:rPr>
                <w:rFonts w:ascii="Arial" w:hAnsi="Arial" w:cs="Arial"/>
                <w:sz w:val="14"/>
                <w:szCs w:val="14"/>
              </w:rPr>
            </w:pPr>
            <w:r w:rsidRPr="008E3DD2">
              <w:rPr>
                <w:rFonts w:ascii="Arial" w:hAnsi="Arial" w:cs="Arial"/>
                <w:sz w:val="14"/>
                <w:szCs w:val="14"/>
              </w:rPr>
              <w:t>Higher levels of hair Ni in residents of mining-exposed vs. non-exposed regions.</w:t>
            </w:r>
          </w:p>
        </w:tc>
      </w:tr>
      <w:tr w:rsidR="001F747F" w:rsidRPr="008E3DD2" w14:paraId="44B6A317" w14:textId="77777777" w:rsidTr="00CC3D63">
        <w:trPr>
          <w:cantSplit/>
        </w:trPr>
        <w:tc>
          <w:tcPr>
            <w:tcW w:w="0" w:type="auto"/>
            <w:tcBorders>
              <w:left w:val="nil"/>
            </w:tcBorders>
          </w:tcPr>
          <w:p w14:paraId="3D4D4F5C" w14:textId="5F942D35" w:rsidR="001F747F" w:rsidRPr="008E3DD2" w:rsidRDefault="001F747F" w:rsidP="001F747F">
            <w:pPr>
              <w:rPr>
                <w:rFonts w:ascii="Arial" w:hAnsi="Arial" w:cs="Arial"/>
                <w:sz w:val="14"/>
                <w:szCs w:val="14"/>
              </w:rPr>
            </w:pPr>
            <w:proofErr w:type="spellStart"/>
            <w:r w:rsidRPr="008E3DD2">
              <w:rPr>
                <w:rFonts w:ascii="Arial" w:hAnsi="Arial" w:cs="Arial"/>
                <w:sz w:val="14"/>
                <w:szCs w:val="14"/>
              </w:rPr>
              <w:t>Hinwood</w:t>
            </w:r>
            <w:proofErr w:type="spellEnd"/>
          </w:p>
        </w:tc>
        <w:tc>
          <w:tcPr>
            <w:tcW w:w="0" w:type="auto"/>
          </w:tcPr>
          <w:p w14:paraId="59EA556F" w14:textId="340C1BE3" w:rsidR="001F747F" w:rsidRPr="008E3DD2" w:rsidRDefault="001F747F" w:rsidP="001F747F">
            <w:pPr>
              <w:rPr>
                <w:rFonts w:ascii="Arial" w:hAnsi="Arial" w:cs="Arial"/>
                <w:sz w:val="14"/>
                <w:szCs w:val="14"/>
              </w:rPr>
            </w:pPr>
            <w:r w:rsidRPr="008E3DD2">
              <w:rPr>
                <w:rFonts w:ascii="Arial" w:hAnsi="Arial" w:cs="Arial"/>
                <w:sz w:val="14"/>
                <w:szCs w:val="14"/>
              </w:rPr>
              <w:t>2014</w:t>
            </w:r>
          </w:p>
        </w:tc>
        <w:tc>
          <w:tcPr>
            <w:tcW w:w="0" w:type="auto"/>
          </w:tcPr>
          <w:p w14:paraId="0DDC7B70" w14:textId="60C4A748" w:rsidR="001F747F" w:rsidRPr="008E3DD2" w:rsidRDefault="001F747F" w:rsidP="001F747F">
            <w:pPr>
              <w:rPr>
                <w:rFonts w:ascii="Arial" w:hAnsi="Arial" w:cs="Arial"/>
                <w:sz w:val="14"/>
                <w:szCs w:val="14"/>
              </w:rPr>
            </w:pPr>
            <w:r w:rsidRPr="008E3DD2">
              <w:rPr>
                <w:rFonts w:ascii="Arial" w:hAnsi="Arial" w:cs="Arial"/>
                <w:sz w:val="14"/>
                <w:szCs w:val="14"/>
              </w:rPr>
              <w:t>24875921</w:t>
            </w:r>
          </w:p>
        </w:tc>
        <w:tc>
          <w:tcPr>
            <w:tcW w:w="1027" w:type="dxa"/>
          </w:tcPr>
          <w:p w14:paraId="5E7831AE" w14:textId="41264789" w:rsidR="001F747F" w:rsidRPr="008E3DD2" w:rsidRDefault="001F747F" w:rsidP="001F747F">
            <w:pPr>
              <w:rPr>
                <w:rFonts w:ascii="Arial" w:hAnsi="Arial" w:cs="Arial"/>
                <w:sz w:val="14"/>
                <w:szCs w:val="14"/>
              </w:rPr>
            </w:pPr>
            <w:r w:rsidRPr="008E3DD2">
              <w:rPr>
                <w:rFonts w:ascii="Arial" w:hAnsi="Arial" w:cs="Arial"/>
                <w:sz w:val="14"/>
                <w:szCs w:val="14"/>
              </w:rPr>
              <w:t>Australia</w:t>
            </w:r>
          </w:p>
        </w:tc>
        <w:tc>
          <w:tcPr>
            <w:tcW w:w="745" w:type="dxa"/>
          </w:tcPr>
          <w:p w14:paraId="4416D0AE" w14:textId="494AE926"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13F3A0EF"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1A288813" w14:textId="77777777" w:rsidR="001F747F" w:rsidRPr="008E3DD2" w:rsidRDefault="001F747F" w:rsidP="001F747F">
            <w:pPr>
              <w:rPr>
                <w:rFonts w:ascii="Arial" w:hAnsi="Arial" w:cs="Arial"/>
                <w:sz w:val="14"/>
                <w:szCs w:val="14"/>
              </w:rPr>
            </w:pPr>
          </w:p>
          <w:p w14:paraId="3A506F57" w14:textId="1DF2AFD4"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ACC2510" w14:textId="79213530" w:rsidR="001F747F" w:rsidRPr="008E3DD2" w:rsidRDefault="001F747F" w:rsidP="001F747F">
            <w:pPr>
              <w:rPr>
                <w:rFonts w:ascii="Arial" w:hAnsi="Arial" w:cs="Arial"/>
                <w:sz w:val="14"/>
                <w:szCs w:val="14"/>
              </w:rPr>
            </w:pPr>
            <w:r w:rsidRPr="008E3DD2">
              <w:rPr>
                <w:rFonts w:ascii="Arial" w:hAnsi="Arial" w:cs="Arial"/>
                <w:sz w:val="14"/>
                <w:szCs w:val="14"/>
              </w:rPr>
              <w:t>Higher levels of hair Mn in mining-exposed vs. non-exposed region. Higher levels of hair Ni in urban vs. mining region. No clear association between hair Mn and PM10.</w:t>
            </w:r>
          </w:p>
        </w:tc>
      </w:tr>
      <w:tr w:rsidR="001F747F" w:rsidRPr="008E3DD2" w14:paraId="192E7AB4" w14:textId="77777777" w:rsidTr="00CC3D63">
        <w:trPr>
          <w:cantSplit/>
        </w:trPr>
        <w:tc>
          <w:tcPr>
            <w:tcW w:w="0" w:type="auto"/>
            <w:tcBorders>
              <w:left w:val="nil"/>
            </w:tcBorders>
          </w:tcPr>
          <w:p w14:paraId="2E5AB04D" w14:textId="4632B969" w:rsidR="001F747F" w:rsidRPr="008E3DD2" w:rsidRDefault="001F747F" w:rsidP="001F747F">
            <w:pPr>
              <w:rPr>
                <w:rFonts w:ascii="Arial" w:hAnsi="Arial" w:cs="Arial"/>
                <w:sz w:val="14"/>
                <w:szCs w:val="14"/>
              </w:rPr>
            </w:pPr>
            <w:r w:rsidRPr="008E3DD2">
              <w:rPr>
                <w:rFonts w:ascii="Arial" w:hAnsi="Arial" w:cs="Arial"/>
                <w:sz w:val="14"/>
                <w:szCs w:val="14"/>
              </w:rPr>
              <w:t>Motas</w:t>
            </w:r>
          </w:p>
        </w:tc>
        <w:tc>
          <w:tcPr>
            <w:tcW w:w="0" w:type="auto"/>
          </w:tcPr>
          <w:p w14:paraId="682A364A" w14:textId="7AF75F18" w:rsidR="001F747F" w:rsidRPr="008E3DD2" w:rsidRDefault="001F747F" w:rsidP="001F747F">
            <w:pPr>
              <w:rPr>
                <w:rFonts w:ascii="Arial" w:hAnsi="Arial" w:cs="Arial"/>
                <w:sz w:val="14"/>
                <w:szCs w:val="14"/>
              </w:rPr>
            </w:pPr>
            <w:r w:rsidRPr="008E3DD2">
              <w:rPr>
                <w:rFonts w:ascii="Arial" w:hAnsi="Arial" w:cs="Arial"/>
                <w:sz w:val="14"/>
                <w:szCs w:val="14"/>
              </w:rPr>
              <w:t>2021</w:t>
            </w:r>
          </w:p>
        </w:tc>
        <w:tc>
          <w:tcPr>
            <w:tcW w:w="0" w:type="auto"/>
          </w:tcPr>
          <w:p w14:paraId="36719731" w14:textId="0D60CCA6" w:rsidR="001F747F" w:rsidRPr="008E3DD2" w:rsidRDefault="001F747F" w:rsidP="001F747F">
            <w:pPr>
              <w:rPr>
                <w:rFonts w:ascii="Arial" w:hAnsi="Arial" w:cs="Arial"/>
                <w:sz w:val="14"/>
                <w:szCs w:val="14"/>
              </w:rPr>
            </w:pPr>
            <w:r w:rsidRPr="008E3DD2">
              <w:rPr>
                <w:rFonts w:ascii="Arial" w:hAnsi="Arial" w:cs="Arial"/>
                <w:sz w:val="14"/>
                <w:szCs w:val="14"/>
              </w:rPr>
              <w:t>34501878</w:t>
            </w:r>
          </w:p>
        </w:tc>
        <w:tc>
          <w:tcPr>
            <w:tcW w:w="1027" w:type="dxa"/>
          </w:tcPr>
          <w:p w14:paraId="3EC1F244" w14:textId="0EAF1D24" w:rsidR="001F747F" w:rsidRPr="008E3DD2" w:rsidRDefault="001F747F" w:rsidP="001F747F">
            <w:pPr>
              <w:rPr>
                <w:rFonts w:ascii="Arial" w:hAnsi="Arial" w:cs="Arial"/>
                <w:sz w:val="14"/>
                <w:szCs w:val="14"/>
              </w:rPr>
            </w:pPr>
            <w:r w:rsidRPr="008E3DD2">
              <w:rPr>
                <w:rFonts w:ascii="Arial" w:hAnsi="Arial" w:cs="Arial"/>
                <w:sz w:val="14"/>
                <w:szCs w:val="14"/>
              </w:rPr>
              <w:t>Spain</w:t>
            </w:r>
          </w:p>
        </w:tc>
        <w:tc>
          <w:tcPr>
            <w:tcW w:w="745" w:type="dxa"/>
          </w:tcPr>
          <w:p w14:paraId="3177EEC6" w14:textId="1FBDEAA6"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3547E6FD"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227548D6" w14:textId="77777777" w:rsidR="001F747F" w:rsidRPr="008E3DD2" w:rsidRDefault="001F747F" w:rsidP="001F747F">
            <w:pPr>
              <w:rPr>
                <w:rFonts w:ascii="Arial" w:hAnsi="Arial" w:cs="Arial"/>
                <w:sz w:val="14"/>
                <w:szCs w:val="14"/>
              </w:rPr>
            </w:pPr>
          </w:p>
          <w:p w14:paraId="610FF420" w14:textId="4BA353CE"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3C15536E" w14:textId="66F81C49" w:rsidR="001F747F" w:rsidRPr="008E3DD2" w:rsidRDefault="001F747F" w:rsidP="001F747F">
            <w:pPr>
              <w:rPr>
                <w:rFonts w:ascii="Arial" w:hAnsi="Arial" w:cs="Arial"/>
                <w:sz w:val="14"/>
                <w:szCs w:val="14"/>
              </w:rPr>
            </w:pPr>
            <w:r w:rsidRPr="008E3DD2">
              <w:rPr>
                <w:rFonts w:ascii="Arial" w:hAnsi="Arial" w:cs="Arial"/>
                <w:sz w:val="14"/>
                <w:szCs w:val="14"/>
              </w:rPr>
              <w:t>Levels of breast milk Mn did no exceed reference levels.</w:t>
            </w:r>
          </w:p>
        </w:tc>
      </w:tr>
      <w:tr w:rsidR="001F747F" w:rsidRPr="008E3DD2" w14:paraId="105A0405" w14:textId="77777777" w:rsidTr="00CC3D63">
        <w:trPr>
          <w:cantSplit/>
        </w:trPr>
        <w:tc>
          <w:tcPr>
            <w:tcW w:w="0" w:type="auto"/>
            <w:tcBorders>
              <w:left w:val="nil"/>
            </w:tcBorders>
          </w:tcPr>
          <w:p w14:paraId="103E0627" w14:textId="38A4C645" w:rsidR="001F747F" w:rsidRPr="008E3DD2" w:rsidRDefault="001F747F" w:rsidP="001F747F">
            <w:pPr>
              <w:rPr>
                <w:rFonts w:ascii="Arial" w:hAnsi="Arial" w:cs="Arial"/>
                <w:sz w:val="14"/>
                <w:szCs w:val="14"/>
              </w:rPr>
            </w:pPr>
            <w:r w:rsidRPr="008E3DD2">
              <w:rPr>
                <w:rFonts w:ascii="Arial" w:hAnsi="Arial" w:cs="Arial"/>
                <w:sz w:val="14"/>
                <w:szCs w:val="14"/>
              </w:rPr>
              <w:t>Nyanza</w:t>
            </w:r>
          </w:p>
        </w:tc>
        <w:tc>
          <w:tcPr>
            <w:tcW w:w="0" w:type="auto"/>
          </w:tcPr>
          <w:p w14:paraId="367EBED1" w14:textId="58CAF12D" w:rsidR="001F747F" w:rsidRPr="008E3DD2" w:rsidRDefault="001F747F" w:rsidP="001F747F">
            <w:pPr>
              <w:rPr>
                <w:rFonts w:ascii="Arial" w:hAnsi="Arial" w:cs="Arial"/>
                <w:sz w:val="14"/>
                <w:szCs w:val="14"/>
              </w:rPr>
            </w:pPr>
            <w:r w:rsidRPr="008E3DD2">
              <w:rPr>
                <w:rFonts w:ascii="Arial" w:hAnsi="Arial" w:cs="Arial"/>
                <w:sz w:val="14"/>
                <w:szCs w:val="14"/>
              </w:rPr>
              <w:t>2014</w:t>
            </w:r>
          </w:p>
        </w:tc>
        <w:tc>
          <w:tcPr>
            <w:tcW w:w="0" w:type="auto"/>
          </w:tcPr>
          <w:p w14:paraId="376B17B1" w14:textId="3EAD8A6E" w:rsidR="001F747F" w:rsidRPr="008E3DD2" w:rsidRDefault="001F747F" w:rsidP="001F747F">
            <w:pPr>
              <w:rPr>
                <w:rFonts w:ascii="Arial" w:hAnsi="Arial" w:cs="Arial"/>
                <w:sz w:val="14"/>
                <w:szCs w:val="14"/>
              </w:rPr>
            </w:pPr>
            <w:r w:rsidRPr="008E3DD2">
              <w:rPr>
                <w:rFonts w:ascii="Arial" w:hAnsi="Arial" w:cs="Arial"/>
                <w:sz w:val="14"/>
                <w:szCs w:val="14"/>
              </w:rPr>
              <w:t>24731450</w:t>
            </w:r>
          </w:p>
        </w:tc>
        <w:tc>
          <w:tcPr>
            <w:tcW w:w="1027" w:type="dxa"/>
          </w:tcPr>
          <w:p w14:paraId="2278AAE2" w14:textId="1DAA5E1C" w:rsidR="001F747F" w:rsidRPr="008E3DD2" w:rsidRDefault="001F747F" w:rsidP="001F747F">
            <w:pPr>
              <w:rPr>
                <w:rFonts w:ascii="Arial" w:hAnsi="Arial" w:cs="Arial"/>
                <w:sz w:val="14"/>
                <w:szCs w:val="14"/>
              </w:rPr>
            </w:pPr>
            <w:r w:rsidRPr="008E3DD2">
              <w:rPr>
                <w:rFonts w:ascii="Arial" w:hAnsi="Arial" w:cs="Arial"/>
                <w:sz w:val="14"/>
                <w:szCs w:val="14"/>
              </w:rPr>
              <w:t>Tanzania</w:t>
            </w:r>
          </w:p>
        </w:tc>
        <w:tc>
          <w:tcPr>
            <w:tcW w:w="745" w:type="dxa"/>
          </w:tcPr>
          <w:p w14:paraId="0A4061D1" w14:textId="15CCAD04" w:rsidR="001F747F" w:rsidRPr="008E3DD2" w:rsidRDefault="001F747F" w:rsidP="001F747F">
            <w:pPr>
              <w:rPr>
                <w:rFonts w:ascii="Arial" w:hAnsi="Arial" w:cs="Arial"/>
                <w:sz w:val="14"/>
                <w:szCs w:val="14"/>
              </w:rPr>
            </w:pPr>
            <w:r w:rsidRPr="008E3DD2">
              <w:rPr>
                <w:rFonts w:ascii="Arial" w:hAnsi="Arial" w:cs="Arial"/>
                <w:sz w:val="14"/>
                <w:szCs w:val="14"/>
              </w:rPr>
              <w:t>Mn, Ni</w:t>
            </w:r>
          </w:p>
        </w:tc>
        <w:tc>
          <w:tcPr>
            <w:tcW w:w="1532" w:type="dxa"/>
          </w:tcPr>
          <w:p w14:paraId="4BB1E3A4"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0276D8A8" w14:textId="77777777" w:rsidR="001F747F" w:rsidRPr="008E3DD2" w:rsidRDefault="001F747F" w:rsidP="001F747F">
            <w:pPr>
              <w:rPr>
                <w:rFonts w:ascii="Arial" w:hAnsi="Arial" w:cs="Arial"/>
                <w:sz w:val="14"/>
                <w:szCs w:val="14"/>
              </w:rPr>
            </w:pPr>
          </w:p>
          <w:p w14:paraId="62F54DDD" w14:textId="246262D9"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7B9074D" w14:textId="26456288" w:rsidR="001F747F" w:rsidRPr="008E3DD2" w:rsidRDefault="001F747F" w:rsidP="001F747F">
            <w:pPr>
              <w:rPr>
                <w:rFonts w:ascii="Arial" w:hAnsi="Arial" w:cs="Arial"/>
                <w:sz w:val="14"/>
                <w:szCs w:val="14"/>
              </w:rPr>
            </w:pPr>
            <w:r w:rsidRPr="008E3DD2">
              <w:rPr>
                <w:rFonts w:ascii="Arial" w:hAnsi="Arial" w:cs="Arial"/>
                <w:sz w:val="14"/>
                <w:szCs w:val="14"/>
              </w:rPr>
              <w:t>Survey of geophagy practices. Estimated intake of Mn in soil exceeded recommended levels.</w:t>
            </w:r>
          </w:p>
        </w:tc>
      </w:tr>
      <w:tr w:rsidR="001F747F" w:rsidRPr="008E3DD2" w14:paraId="6CC2BCFD" w14:textId="77777777" w:rsidTr="00CC3D63">
        <w:trPr>
          <w:cantSplit/>
        </w:trPr>
        <w:tc>
          <w:tcPr>
            <w:tcW w:w="0" w:type="auto"/>
            <w:tcBorders>
              <w:left w:val="nil"/>
            </w:tcBorders>
          </w:tcPr>
          <w:p w14:paraId="5ADF5989" w14:textId="0A0D6412" w:rsidR="001F747F" w:rsidRPr="008E3DD2" w:rsidRDefault="001F747F" w:rsidP="001F747F">
            <w:pPr>
              <w:rPr>
                <w:rFonts w:ascii="Arial" w:hAnsi="Arial" w:cs="Arial"/>
                <w:sz w:val="14"/>
                <w:szCs w:val="14"/>
              </w:rPr>
            </w:pPr>
            <w:proofErr w:type="spellStart"/>
            <w:r>
              <w:rPr>
                <w:rFonts w:ascii="Arial" w:hAnsi="Arial" w:cs="Arial"/>
                <w:sz w:val="14"/>
                <w:szCs w:val="14"/>
              </w:rPr>
              <w:t>Reutova</w:t>
            </w:r>
            <w:proofErr w:type="spellEnd"/>
          </w:p>
        </w:tc>
        <w:tc>
          <w:tcPr>
            <w:tcW w:w="0" w:type="auto"/>
          </w:tcPr>
          <w:p w14:paraId="457AC5E5" w14:textId="5115AE4E" w:rsidR="001F747F" w:rsidRPr="008E3DD2" w:rsidRDefault="001F747F" w:rsidP="001F747F">
            <w:pPr>
              <w:rPr>
                <w:rFonts w:ascii="Arial" w:hAnsi="Arial" w:cs="Arial"/>
                <w:sz w:val="14"/>
                <w:szCs w:val="14"/>
              </w:rPr>
            </w:pPr>
            <w:r>
              <w:rPr>
                <w:rFonts w:ascii="Arial" w:hAnsi="Arial" w:cs="Arial"/>
                <w:sz w:val="14"/>
                <w:szCs w:val="14"/>
              </w:rPr>
              <w:t>2022</w:t>
            </w:r>
          </w:p>
        </w:tc>
        <w:tc>
          <w:tcPr>
            <w:tcW w:w="0" w:type="auto"/>
          </w:tcPr>
          <w:p w14:paraId="1206B5F7" w14:textId="34B7E4FB" w:rsidR="001F747F" w:rsidRPr="008E3DD2" w:rsidRDefault="001F747F" w:rsidP="001F747F">
            <w:pPr>
              <w:rPr>
                <w:rFonts w:ascii="Arial" w:hAnsi="Arial" w:cs="Arial"/>
                <w:sz w:val="14"/>
                <w:szCs w:val="14"/>
              </w:rPr>
            </w:pPr>
            <w:r w:rsidRPr="00315AAD">
              <w:rPr>
                <w:rFonts w:ascii="Arial" w:hAnsi="Arial" w:cs="Arial"/>
                <w:sz w:val="14"/>
                <w:szCs w:val="14"/>
              </w:rPr>
              <w:t>35188606</w:t>
            </w:r>
          </w:p>
        </w:tc>
        <w:tc>
          <w:tcPr>
            <w:tcW w:w="1027" w:type="dxa"/>
          </w:tcPr>
          <w:p w14:paraId="267F7B0E" w14:textId="5D33E94E" w:rsidR="001F747F" w:rsidRPr="008E3DD2" w:rsidRDefault="001F747F" w:rsidP="001F747F">
            <w:pPr>
              <w:rPr>
                <w:rFonts w:ascii="Arial" w:hAnsi="Arial" w:cs="Arial"/>
                <w:sz w:val="14"/>
                <w:szCs w:val="14"/>
              </w:rPr>
            </w:pPr>
            <w:r>
              <w:rPr>
                <w:rFonts w:ascii="Arial" w:hAnsi="Arial" w:cs="Arial"/>
                <w:sz w:val="14"/>
                <w:szCs w:val="14"/>
              </w:rPr>
              <w:t>Russia</w:t>
            </w:r>
          </w:p>
        </w:tc>
        <w:tc>
          <w:tcPr>
            <w:tcW w:w="745" w:type="dxa"/>
          </w:tcPr>
          <w:p w14:paraId="03A09604" w14:textId="0D22CBA5" w:rsidR="001F747F" w:rsidRPr="008E3DD2" w:rsidRDefault="001F747F" w:rsidP="001F747F">
            <w:pPr>
              <w:rPr>
                <w:rFonts w:ascii="Arial" w:hAnsi="Arial" w:cs="Arial"/>
                <w:sz w:val="14"/>
                <w:szCs w:val="14"/>
              </w:rPr>
            </w:pPr>
            <w:r>
              <w:rPr>
                <w:rFonts w:ascii="Arial" w:hAnsi="Arial" w:cs="Arial"/>
                <w:sz w:val="14"/>
                <w:szCs w:val="14"/>
              </w:rPr>
              <w:t>Mn, Ni</w:t>
            </w:r>
          </w:p>
        </w:tc>
        <w:tc>
          <w:tcPr>
            <w:tcW w:w="1532" w:type="dxa"/>
          </w:tcPr>
          <w:p w14:paraId="17A70A2C"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7E3DF39A" w14:textId="77777777" w:rsidR="001F747F" w:rsidRPr="008E3DD2" w:rsidRDefault="001F747F" w:rsidP="001F747F">
            <w:pPr>
              <w:rPr>
                <w:rFonts w:ascii="Arial" w:hAnsi="Arial" w:cs="Arial"/>
                <w:sz w:val="14"/>
                <w:szCs w:val="14"/>
              </w:rPr>
            </w:pPr>
          </w:p>
          <w:p w14:paraId="42A7C755" w14:textId="29B74EF0"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996E457" w14:textId="636912F7" w:rsidR="001F747F" w:rsidRPr="008E3DD2" w:rsidRDefault="001F747F" w:rsidP="001F747F">
            <w:pPr>
              <w:rPr>
                <w:rFonts w:ascii="Arial" w:hAnsi="Arial" w:cs="Arial"/>
                <w:sz w:val="14"/>
                <w:szCs w:val="14"/>
              </w:rPr>
            </w:pPr>
            <w:r>
              <w:rPr>
                <w:rFonts w:ascii="Arial" w:hAnsi="Arial" w:cs="Arial"/>
                <w:sz w:val="14"/>
                <w:szCs w:val="14"/>
              </w:rPr>
              <w:t>Increased markers of</w:t>
            </w:r>
            <w:r w:rsidRPr="00315AAD">
              <w:rPr>
                <w:rFonts w:ascii="Arial" w:hAnsi="Arial" w:cs="Arial"/>
                <w:sz w:val="14"/>
                <w:szCs w:val="14"/>
              </w:rPr>
              <w:t xml:space="preserve"> genotoxicity</w:t>
            </w:r>
            <w:r>
              <w:rPr>
                <w:rFonts w:ascii="Arial" w:hAnsi="Arial" w:cs="Arial"/>
                <w:sz w:val="14"/>
                <w:szCs w:val="14"/>
              </w:rPr>
              <w:t xml:space="preserve"> and </w:t>
            </w:r>
            <w:r w:rsidRPr="00315AAD">
              <w:rPr>
                <w:rFonts w:ascii="Arial" w:hAnsi="Arial" w:cs="Arial"/>
                <w:sz w:val="14"/>
                <w:szCs w:val="14"/>
              </w:rPr>
              <w:t>cytotoxicity in</w:t>
            </w:r>
            <w:r>
              <w:rPr>
                <w:rFonts w:ascii="Arial" w:hAnsi="Arial" w:cs="Arial"/>
                <w:sz w:val="14"/>
                <w:szCs w:val="14"/>
              </w:rPr>
              <w:t xml:space="preserve"> residents of</w:t>
            </w:r>
            <w:r w:rsidRPr="00315AAD">
              <w:rPr>
                <w:rFonts w:ascii="Arial" w:hAnsi="Arial" w:cs="Arial"/>
                <w:sz w:val="14"/>
                <w:szCs w:val="14"/>
              </w:rPr>
              <w:t xml:space="preserve"> mining</w:t>
            </w:r>
            <w:r>
              <w:rPr>
                <w:rFonts w:ascii="Arial" w:hAnsi="Arial" w:cs="Arial"/>
                <w:sz w:val="14"/>
                <w:szCs w:val="14"/>
              </w:rPr>
              <w:t xml:space="preserve">-exposed </w:t>
            </w:r>
            <w:r w:rsidRPr="00315AAD">
              <w:rPr>
                <w:rFonts w:ascii="Arial" w:hAnsi="Arial" w:cs="Arial"/>
                <w:sz w:val="14"/>
                <w:szCs w:val="14"/>
              </w:rPr>
              <w:t xml:space="preserve">vs. </w:t>
            </w:r>
            <w:r>
              <w:rPr>
                <w:rFonts w:ascii="Arial" w:hAnsi="Arial" w:cs="Arial"/>
                <w:sz w:val="14"/>
                <w:szCs w:val="14"/>
              </w:rPr>
              <w:t>non-exposed regions.</w:t>
            </w:r>
          </w:p>
        </w:tc>
      </w:tr>
      <w:tr w:rsidR="00AD764D" w:rsidRPr="008E3DD2" w14:paraId="65549D0E" w14:textId="77777777" w:rsidTr="00CC3D63">
        <w:trPr>
          <w:cantSplit/>
        </w:trPr>
        <w:tc>
          <w:tcPr>
            <w:tcW w:w="0" w:type="auto"/>
            <w:tcBorders>
              <w:left w:val="nil"/>
            </w:tcBorders>
          </w:tcPr>
          <w:p w14:paraId="5C3ED416" w14:textId="3E640283" w:rsidR="00AD764D" w:rsidRDefault="00AD764D" w:rsidP="001F747F">
            <w:pPr>
              <w:rPr>
                <w:rFonts w:ascii="Arial" w:hAnsi="Arial" w:cs="Arial"/>
                <w:sz w:val="14"/>
                <w:szCs w:val="14"/>
              </w:rPr>
            </w:pPr>
            <w:proofErr w:type="spellStart"/>
            <w:r>
              <w:rPr>
                <w:rFonts w:ascii="Arial" w:hAnsi="Arial" w:cs="Arial"/>
                <w:sz w:val="14"/>
                <w:szCs w:val="14"/>
              </w:rPr>
              <w:t>Vormittag</w:t>
            </w:r>
            <w:proofErr w:type="spellEnd"/>
          </w:p>
        </w:tc>
        <w:tc>
          <w:tcPr>
            <w:tcW w:w="0" w:type="auto"/>
          </w:tcPr>
          <w:p w14:paraId="715B312C" w14:textId="32CDE1A5" w:rsidR="00AD764D" w:rsidRDefault="00AD764D" w:rsidP="001F747F">
            <w:pPr>
              <w:rPr>
                <w:rFonts w:ascii="Arial" w:hAnsi="Arial" w:cs="Arial"/>
                <w:sz w:val="14"/>
                <w:szCs w:val="14"/>
              </w:rPr>
            </w:pPr>
            <w:r>
              <w:rPr>
                <w:rFonts w:ascii="Arial" w:hAnsi="Arial" w:cs="Arial"/>
                <w:sz w:val="14"/>
                <w:szCs w:val="14"/>
              </w:rPr>
              <w:t>2021</w:t>
            </w:r>
          </w:p>
        </w:tc>
        <w:tc>
          <w:tcPr>
            <w:tcW w:w="0" w:type="auto"/>
          </w:tcPr>
          <w:p w14:paraId="527A5560" w14:textId="3A7B68B9" w:rsidR="00AD764D" w:rsidRPr="00315AAD" w:rsidRDefault="00AD764D" w:rsidP="001F747F">
            <w:pPr>
              <w:rPr>
                <w:rFonts w:ascii="Arial" w:hAnsi="Arial" w:cs="Arial"/>
                <w:sz w:val="14"/>
                <w:szCs w:val="14"/>
              </w:rPr>
            </w:pPr>
            <w:r w:rsidRPr="00AD764D">
              <w:rPr>
                <w:rFonts w:ascii="Arial" w:hAnsi="Arial" w:cs="Arial"/>
                <w:sz w:val="14"/>
                <w:szCs w:val="14"/>
              </w:rPr>
              <w:t>33359071</w:t>
            </w:r>
          </w:p>
        </w:tc>
        <w:tc>
          <w:tcPr>
            <w:tcW w:w="1027" w:type="dxa"/>
          </w:tcPr>
          <w:p w14:paraId="3A2A2F66" w14:textId="51BF2668" w:rsidR="00AD764D" w:rsidRDefault="00AD764D" w:rsidP="001F747F">
            <w:pPr>
              <w:rPr>
                <w:rFonts w:ascii="Arial" w:hAnsi="Arial" w:cs="Arial"/>
                <w:sz w:val="14"/>
                <w:szCs w:val="14"/>
              </w:rPr>
            </w:pPr>
            <w:r>
              <w:rPr>
                <w:rFonts w:ascii="Arial" w:hAnsi="Arial" w:cs="Arial"/>
                <w:sz w:val="14"/>
                <w:szCs w:val="14"/>
              </w:rPr>
              <w:t>Brazil</w:t>
            </w:r>
          </w:p>
        </w:tc>
        <w:tc>
          <w:tcPr>
            <w:tcW w:w="745" w:type="dxa"/>
          </w:tcPr>
          <w:p w14:paraId="7F6928A1" w14:textId="00AFE277" w:rsidR="00AD764D" w:rsidRDefault="00AD764D" w:rsidP="001F747F">
            <w:pPr>
              <w:rPr>
                <w:rFonts w:ascii="Arial" w:hAnsi="Arial" w:cs="Arial"/>
                <w:sz w:val="14"/>
                <w:szCs w:val="14"/>
              </w:rPr>
            </w:pPr>
            <w:r>
              <w:rPr>
                <w:rFonts w:ascii="Arial" w:hAnsi="Arial" w:cs="Arial"/>
                <w:sz w:val="14"/>
                <w:szCs w:val="14"/>
              </w:rPr>
              <w:t>Mn, Ni</w:t>
            </w:r>
          </w:p>
        </w:tc>
        <w:tc>
          <w:tcPr>
            <w:tcW w:w="1532" w:type="dxa"/>
          </w:tcPr>
          <w:p w14:paraId="5E6817E4" w14:textId="77777777" w:rsidR="00AD764D" w:rsidRPr="008E3DD2" w:rsidRDefault="00AD764D" w:rsidP="00AD764D">
            <w:pPr>
              <w:rPr>
                <w:rFonts w:ascii="Arial" w:hAnsi="Arial" w:cs="Arial"/>
                <w:sz w:val="14"/>
                <w:szCs w:val="14"/>
              </w:rPr>
            </w:pPr>
            <w:r w:rsidRPr="008E3DD2">
              <w:rPr>
                <w:rFonts w:ascii="Arial" w:hAnsi="Arial" w:cs="Arial"/>
                <w:sz w:val="14"/>
                <w:szCs w:val="14"/>
              </w:rPr>
              <w:t>Residents of mining-exposed region</w:t>
            </w:r>
          </w:p>
          <w:p w14:paraId="5A69649C" w14:textId="77777777" w:rsidR="00AD764D" w:rsidRPr="008E3DD2" w:rsidRDefault="00AD764D" w:rsidP="00AD764D">
            <w:pPr>
              <w:rPr>
                <w:rFonts w:ascii="Arial" w:hAnsi="Arial" w:cs="Arial"/>
                <w:sz w:val="14"/>
                <w:szCs w:val="14"/>
              </w:rPr>
            </w:pPr>
          </w:p>
          <w:p w14:paraId="00489AC2" w14:textId="1845AC43" w:rsidR="00AD764D" w:rsidRPr="008E3DD2" w:rsidRDefault="00AD764D" w:rsidP="00AD764D">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C65B819" w14:textId="1A49D993" w:rsidR="00AD764D" w:rsidRDefault="00AD764D" w:rsidP="001F747F">
            <w:pPr>
              <w:rPr>
                <w:rFonts w:ascii="Arial" w:hAnsi="Arial" w:cs="Arial"/>
                <w:sz w:val="14"/>
                <w:szCs w:val="14"/>
              </w:rPr>
            </w:pPr>
            <w:r>
              <w:rPr>
                <w:rFonts w:ascii="Arial" w:hAnsi="Arial" w:cs="Arial"/>
                <w:sz w:val="14"/>
                <w:szCs w:val="14"/>
              </w:rPr>
              <w:t>Higher levels of blood and urine Ni compared to reference values in a population</w:t>
            </w:r>
            <w:r w:rsidR="006755C5">
              <w:rPr>
                <w:rFonts w:ascii="Arial" w:hAnsi="Arial" w:cs="Arial"/>
                <w:sz w:val="14"/>
                <w:szCs w:val="14"/>
              </w:rPr>
              <w:t xml:space="preserve"> living in a region affected by a mine tailings dam failure.</w:t>
            </w:r>
          </w:p>
        </w:tc>
      </w:tr>
      <w:tr w:rsidR="009B3437" w:rsidRPr="008E3DD2" w14:paraId="61B9F159" w14:textId="77777777" w:rsidTr="00CC3D63">
        <w:trPr>
          <w:cantSplit/>
        </w:trPr>
        <w:tc>
          <w:tcPr>
            <w:tcW w:w="0" w:type="auto"/>
            <w:tcBorders>
              <w:left w:val="nil"/>
            </w:tcBorders>
          </w:tcPr>
          <w:p w14:paraId="4EE5B96A" w14:textId="51905D2C" w:rsidR="009B3437" w:rsidRDefault="009B3437" w:rsidP="001F747F">
            <w:pPr>
              <w:rPr>
                <w:rFonts w:ascii="Arial" w:hAnsi="Arial" w:cs="Arial"/>
                <w:sz w:val="14"/>
                <w:szCs w:val="14"/>
              </w:rPr>
            </w:pPr>
            <w:proofErr w:type="spellStart"/>
            <w:r>
              <w:rPr>
                <w:rFonts w:ascii="Arial" w:hAnsi="Arial" w:cs="Arial"/>
                <w:sz w:val="14"/>
                <w:szCs w:val="14"/>
              </w:rPr>
              <w:t>Zhumalina</w:t>
            </w:r>
            <w:proofErr w:type="spellEnd"/>
          </w:p>
        </w:tc>
        <w:tc>
          <w:tcPr>
            <w:tcW w:w="0" w:type="auto"/>
          </w:tcPr>
          <w:p w14:paraId="5E06F4F1" w14:textId="41EB0818" w:rsidR="009B3437" w:rsidRDefault="009B3437" w:rsidP="001F747F">
            <w:pPr>
              <w:rPr>
                <w:rFonts w:ascii="Arial" w:hAnsi="Arial" w:cs="Arial"/>
                <w:sz w:val="14"/>
                <w:szCs w:val="14"/>
              </w:rPr>
            </w:pPr>
            <w:r>
              <w:rPr>
                <w:rFonts w:ascii="Arial" w:hAnsi="Arial" w:cs="Arial"/>
                <w:sz w:val="14"/>
                <w:szCs w:val="14"/>
              </w:rPr>
              <w:t>2019</w:t>
            </w:r>
          </w:p>
        </w:tc>
        <w:tc>
          <w:tcPr>
            <w:tcW w:w="0" w:type="auto"/>
          </w:tcPr>
          <w:p w14:paraId="4BEFAECC" w14:textId="3D0572DD" w:rsidR="009B3437" w:rsidRPr="00315AAD" w:rsidRDefault="009B3437" w:rsidP="001F747F">
            <w:pPr>
              <w:rPr>
                <w:rFonts w:ascii="Arial" w:hAnsi="Arial" w:cs="Arial"/>
                <w:sz w:val="14"/>
                <w:szCs w:val="14"/>
              </w:rPr>
            </w:pPr>
            <w:r w:rsidRPr="009B3437">
              <w:rPr>
                <w:rFonts w:ascii="Arial" w:hAnsi="Arial" w:cs="Arial"/>
                <w:sz w:val="14"/>
                <w:szCs w:val="14"/>
              </w:rPr>
              <w:t>30406898</w:t>
            </w:r>
          </w:p>
        </w:tc>
        <w:tc>
          <w:tcPr>
            <w:tcW w:w="1027" w:type="dxa"/>
          </w:tcPr>
          <w:p w14:paraId="45119B81" w14:textId="6855C51B" w:rsidR="009B3437" w:rsidRDefault="009B3437" w:rsidP="001F747F">
            <w:pPr>
              <w:rPr>
                <w:rFonts w:ascii="Arial" w:hAnsi="Arial" w:cs="Arial"/>
                <w:sz w:val="14"/>
                <w:szCs w:val="14"/>
              </w:rPr>
            </w:pPr>
            <w:r>
              <w:rPr>
                <w:rFonts w:ascii="Arial" w:hAnsi="Arial" w:cs="Arial"/>
                <w:sz w:val="14"/>
                <w:szCs w:val="14"/>
              </w:rPr>
              <w:t>Kazakhstan</w:t>
            </w:r>
          </w:p>
        </w:tc>
        <w:tc>
          <w:tcPr>
            <w:tcW w:w="745" w:type="dxa"/>
          </w:tcPr>
          <w:p w14:paraId="4F878412" w14:textId="69F75CAC" w:rsidR="009B3437" w:rsidRDefault="009B3437" w:rsidP="001F747F">
            <w:pPr>
              <w:rPr>
                <w:rFonts w:ascii="Arial" w:hAnsi="Arial" w:cs="Arial"/>
                <w:sz w:val="14"/>
                <w:szCs w:val="14"/>
              </w:rPr>
            </w:pPr>
            <w:r>
              <w:rPr>
                <w:rFonts w:ascii="Arial" w:hAnsi="Arial" w:cs="Arial"/>
                <w:sz w:val="14"/>
                <w:szCs w:val="14"/>
              </w:rPr>
              <w:t>Mn, Ni</w:t>
            </w:r>
          </w:p>
        </w:tc>
        <w:tc>
          <w:tcPr>
            <w:tcW w:w="1532" w:type="dxa"/>
          </w:tcPr>
          <w:p w14:paraId="642DBB87" w14:textId="77777777" w:rsidR="009B3437" w:rsidRPr="008E3DD2" w:rsidRDefault="009B3437" w:rsidP="009B3437">
            <w:pPr>
              <w:rPr>
                <w:rFonts w:ascii="Arial" w:hAnsi="Arial" w:cs="Arial"/>
                <w:sz w:val="14"/>
                <w:szCs w:val="14"/>
              </w:rPr>
            </w:pPr>
            <w:r w:rsidRPr="008E3DD2">
              <w:rPr>
                <w:rFonts w:ascii="Arial" w:hAnsi="Arial" w:cs="Arial"/>
                <w:sz w:val="14"/>
                <w:szCs w:val="14"/>
              </w:rPr>
              <w:t>Residents of mining-exposed region</w:t>
            </w:r>
          </w:p>
          <w:p w14:paraId="498011D2" w14:textId="77777777" w:rsidR="009B3437" w:rsidRPr="008E3DD2" w:rsidRDefault="009B3437" w:rsidP="009B3437">
            <w:pPr>
              <w:rPr>
                <w:rFonts w:ascii="Arial" w:hAnsi="Arial" w:cs="Arial"/>
                <w:sz w:val="14"/>
                <w:szCs w:val="14"/>
              </w:rPr>
            </w:pPr>
          </w:p>
          <w:p w14:paraId="1CE28912" w14:textId="51386EB8" w:rsidR="009B3437" w:rsidRPr="008E3DD2" w:rsidRDefault="009B3437" w:rsidP="009B3437">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39B14BE9" w14:textId="21B0B10B" w:rsidR="009B3437" w:rsidRDefault="009B3437" w:rsidP="001F747F">
            <w:pPr>
              <w:rPr>
                <w:rFonts w:ascii="Arial" w:hAnsi="Arial" w:cs="Arial"/>
                <w:sz w:val="14"/>
                <w:szCs w:val="14"/>
              </w:rPr>
            </w:pPr>
            <w:r>
              <w:rPr>
                <w:rFonts w:ascii="Arial" w:hAnsi="Arial" w:cs="Arial"/>
                <w:sz w:val="14"/>
                <w:szCs w:val="14"/>
              </w:rPr>
              <w:t>Higher prevalence of short stature (OR 3.6) among children living in mining-exposed vs. non-exposed regions.</w:t>
            </w:r>
          </w:p>
        </w:tc>
      </w:tr>
      <w:tr w:rsidR="001F747F" w:rsidRPr="008E3DD2" w14:paraId="430EF398" w14:textId="77777777" w:rsidTr="00CC3D63">
        <w:trPr>
          <w:cantSplit/>
        </w:trPr>
        <w:tc>
          <w:tcPr>
            <w:tcW w:w="0" w:type="auto"/>
            <w:tcBorders>
              <w:left w:val="nil"/>
            </w:tcBorders>
          </w:tcPr>
          <w:p w14:paraId="3036D454" w14:textId="1AF7EC1B" w:rsidR="001F747F" w:rsidRPr="008E3DD2" w:rsidRDefault="001F747F" w:rsidP="001F747F">
            <w:pPr>
              <w:rPr>
                <w:rFonts w:ascii="Arial" w:hAnsi="Arial" w:cs="Arial"/>
                <w:sz w:val="14"/>
                <w:szCs w:val="14"/>
              </w:rPr>
            </w:pPr>
            <w:proofErr w:type="spellStart"/>
            <w:r w:rsidRPr="008E3DD2">
              <w:rPr>
                <w:rFonts w:ascii="Arial" w:hAnsi="Arial" w:cs="Arial"/>
                <w:sz w:val="14"/>
                <w:szCs w:val="14"/>
              </w:rPr>
              <w:t>Banza</w:t>
            </w:r>
            <w:proofErr w:type="spellEnd"/>
          </w:p>
        </w:tc>
        <w:tc>
          <w:tcPr>
            <w:tcW w:w="0" w:type="auto"/>
          </w:tcPr>
          <w:p w14:paraId="427C5B41" w14:textId="35D779DA" w:rsidR="001F747F" w:rsidRPr="008E3DD2" w:rsidRDefault="001F747F" w:rsidP="001F747F">
            <w:pPr>
              <w:rPr>
                <w:rFonts w:ascii="Arial" w:hAnsi="Arial" w:cs="Arial"/>
                <w:sz w:val="14"/>
                <w:szCs w:val="14"/>
              </w:rPr>
            </w:pPr>
            <w:r w:rsidRPr="008E3DD2">
              <w:rPr>
                <w:rFonts w:ascii="Arial" w:hAnsi="Arial" w:cs="Arial"/>
                <w:sz w:val="14"/>
                <w:szCs w:val="14"/>
              </w:rPr>
              <w:t>2009</w:t>
            </w:r>
          </w:p>
        </w:tc>
        <w:tc>
          <w:tcPr>
            <w:tcW w:w="0" w:type="auto"/>
          </w:tcPr>
          <w:p w14:paraId="077ECB81" w14:textId="3D978262" w:rsidR="001F747F" w:rsidRPr="008E3DD2" w:rsidRDefault="001F747F" w:rsidP="001F747F">
            <w:pPr>
              <w:rPr>
                <w:rFonts w:ascii="Arial" w:hAnsi="Arial" w:cs="Arial"/>
                <w:sz w:val="14"/>
                <w:szCs w:val="14"/>
              </w:rPr>
            </w:pPr>
            <w:r w:rsidRPr="008E3DD2">
              <w:rPr>
                <w:rFonts w:ascii="Arial" w:hAnsi="Arial" w:cs="Arial"/>
                <w:sz w:val="14"/>
                <w:szCs w:val="14"/>
              </w:rPr>
              <w:t>19486963</w:t>
            </w:r>
          </w:p>
        </w:tc>
        <w:tc>
          <w:tcPr>
            <w:tcW w:w="1027" w:type="dxa"/>
          </w:tcPr>
          <w:p w14:paraId="37C5A40E" w14:textId="7E6F1B7F" w:rsidR="001F747F" w:rsidRPr="008E3DD2" w:rsidRDefault="001F747F" w:rsidP="001F747F">
            <w:pPr>
              <w:rPr>
                <w:rFonts w:ascii="Arial" w:hAnsi="Arial" w:cs="Arial"/>
                <w:sz w:val="14"/>
                <w:szCs w:val="14"/>
              </w:rPr>
            </w:pPr>
            <w:r w:rsidRPr="008E3DD2">
              <w:rPr>
                <w:rFonts w:ascii="Arial" w:hAnsi="Arial" w:cs="Arial"/>
                <w:sz w:val="14"/>
                <w:szCs w:val="14"/>
              </w:rPr>
              <w:t>DRC</w:t>
            </w:r>
          </w:p>
        </w:tc>
        <w:tc>
          <w:tcPr>
            <w:tcW w:w="745" w:type="dxa"/>
          </w:tcPr>
          <w:p w14:paraId="343385F4" w14:textId="7EACC523"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35024BC0"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2D1680E4" w14:textId="77777777" w:rsidR="001F747F" w:rsidRPr="008E3DD2" w:rsidRDefault="001F747F" w:rsidP="001F747F">
            <w:pPr>
              <w:rPr>
                <w:rFonts w:ascii="Arial" w:hAnsi="Arial" w:cs="Arial"/>
                <w:sz w:val="14"/>
                <w:szCs w:val="14"/>
              </w:rPr>
            </w:pPr>
          </w:p>
          <w:p w14:paraId="37A6A574" w14:textId="7FAFB770" w:rsidR="001F747F" w:rsidRPr="008E3DD2" w:rsidRDefault="001F747F" w:rsidP="001F747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0F261561" w14:textId="5EBEBE6C" w:rsidR="001F747F" w:rsidRPr="008E3DD2" w:rsidRDefault="001F747F" w:rsidP="001F747F">
            <w:pPr>
              <w:rPr>
                <w:rFonts w:ascii="Arial" w:hAnsi="Arial" w:cs="Arial"/>
                <w:sz w:val="14"/>
                <w:szCs w:val="14"/>
              </w:rPr>
            </w:pPr>
            <w:r w:rsidRPr="008E3DD2">
              <w:rPr>
                <w:rFonts w:ascii="Arial" w:hAnsi="Arial" w:cs="Arial"/>
                <w:sz w:val="14"/>
                <w:szCs w:val="14"/>
              </w:rPr>
              <w:t>Higher urine Co and Mn in residents of mining region vs. non-mining region. No difference in urine Ni. Children were more likely to have urine Co levels above reference value</w:t>
            </w:r>
          </w:p>
        </w:tc>
      </w:tr>
      <w:tr w:rsidR="001F747F" w:rsidRPr="008E3DD2" w14:paraId="7ABED924" w14:textId="77777777" w:rsidTr="00CC3D63">
        <w:trPr>
          <w:cantSplit/>
        </w:trPr>
        <w:tc>
          <w:tcPr>
            <w:tcW w:w="0" w:type="auto"/>
            <w:tcBorders>
              <w:left w:val="nil"/>
            </w:tcBorders>
          </w:tcPr>
          <w:p w14:paraId="257A59CC" w14:textId="40FD46AD" w:rsidR="001F747F" w:rsidRPr="008E3DD2" w:rsidRDefault="001F747F" w:rsidP="001F747F">
            <w:pPr>
              <w:rPr>
                <w:rFonts w:ascii="Arial" w:hAnsi="Arial" w:cs="Arial"/>
                <w:sz w:val="14"/>
                <w:szCs w:val="14"/>
              </w:rPr>
            </w:pPr>
            <w:r w:rsidRPr="008E3DD2">
              <w:rPr>
                <w:rFonts w:ascii="Arial" w:hAnsi="Arial" w:cs="Arial"/>
                <w:sz w:val="14"/>
                <w:szCs w:val="14"/>
              </w:rPr>
              <w:t>Basu</w:t>
            </w:r>
          </w:p>
        </w:tc>
        <w:tc>
          <w:tcPr>
            <w:tcW w:w="0" w:type="auto"/>
          </w:tcPr>
          <w:p w14:paraId="61D3A659" w14:textId="594A6810" w:rsidR="001F747F" w:rsidRPr="008E3DD2" w:rsidRDefault="001F747F" w:rsidP="001F747F">
            <w:pPr>
              <w:rPr>
                <w:rFonts w:ascii="Arial" w:hAnsi="Arial" w:cs="Arial"/>
                <w:sz w:val="14"/>
                <w:szCs w:val="14"/>
              </w:rPr>
            </w:pPr>
            <w:r w:rsidRPr="008E3DD2">
              <w:rPr>
                <w:rFonts w:ascii="Arial" w:hAnsi="Arial" w:cs="Arial"/>
                <w:sz w:val="14"/>
                <w:szCs w:val="14"/>
              </w:rPr>
              <w:t>2011</w:t>
            </w:r>
          </w:p>
        </w:tc>
        <w:tc>
          <w:tcPr>
            <w:tcW w:w="0" w:type="auto"/>
          </w:tcPr>
          <w:p w14:paraId="0FA189DD" w14:textId="62280910" w:rsidR="001F747F" w:rsidRPr="008E3DD2" w:rsidRDefault="001F747F" w:rsidP="001F747F">
            <w:pPr>
              <w:rPr>
                <w:rFonts w:ascii="Arial" w:hAnsi="Arial" w:cs="Arial"/>
                <w:sz w:val="14"/>
                <w:szCs w:val="14"/>
              </w:rPr>
            </w:pPr>
            <w:r w:rsidRPr="008E3DD2">
              <w:rPr>
                <w:rFonts w:ascii="Arial" w:hAnsi="Arial" w:cs="Arial"/>
                <w:sz w:val="14"/>
                <w:szCs w:val="14"/>
              </w:rPr>
              <w:t>21397224</w:t>
            </w:r>
          </w:p>
        </w:tc>
        <w:tc>
          <w:tcPr>
            <w:tcW w:w="1027" w:type="dxa"/>
          </w:tcPr>
          <w:p w14:paraId="43329B7B" w14:textId="6B7C5616" w:rsidR="001F747F" w:rsidRPr="008E3DD2" w:rsidRDefault="001F747F" w:rsidP="001F747F">
            <w:pPr>
              <w:rPr>
                <w:rFonts w:ascii="Arial" w:hAnsi="Arial" w:cs="Arial"/>
                <w:sz w:val="14"/>
                <w:szCs w:val="14"/>
              </w:rPr>
            </w:pPr>
            <w:r w:rsidRPr="008E3DD2">
              <w:rPr>
                <w:rFonts w:ascii="Arial" w:hAnsi="Arial" w:cs="Arial"/>
                <w:sz w:val="14"/>
                <w:szCs w:val="14"/>
              </w:rPr>
              <w:t>Ghana</w:t>
            </w:r>
          </w:p>
        </w:tc>
        <w:tc>
          <w:tcPr>
            <w:tcW w:w="745" w:type="dxa"/>
          </w:tcPr>
          <w:p w14:paraId="0783A05E" w14:textId="6CD92035"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595D2B6C"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682DA904" w14:textId="77777777" w:rsidR="001F747F" w:rsidRPr="008E3DD2" w:rsidRDefault="001F747F" w:rsidP="001F747F">
            <w:pPr>
              <w:rPr>
                <w:rFonts w:ascii="Arial" w:hAnsi="Arial" w:cs="Arial"/>
                <w:sz w:val="14"/>
                <w:szCs w:val="14"/>
              </w:rPr>
            </w:pPr>
          </w:p>
          <w:p w14:paraId="5FABF217" w14:textId="0197B3D6"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6273422E" w14:textId="0CA25394" w:rsidR="001F747F" w:rsidRPr="008E3DD2" w:rsidRDefault="001F747F" w:rsidP="001F747F">
            <w:pPr>
              <w:rPr>
                <w:rFonts w:ascii="Arial" w:hAnsi="Arial" w:cs="Arial"/>
                <w:sz w:val="14"/>
                <w:szCs w:val="14"/>
              </w:rPr>
            </w:pPr>
            <w:r w:rsidRPr="008E3DD2">
              <w:rPr>
                <w:rFonts w:ascii="Arial" w:hAnsi="Arial" w:cs="Arial"/>
                <w:sz w:val="14"/>
                <w:szCs w:val="14"/>
              </w:rPr>
              <w:t>Urine Mn and Ni higher than reference value for 10-20% participants</w:t>
            </w:r>
            <w:r>
              <w:rPr>
                <w:rFonts w:ascii="Arial" w:hAnsi="Arial" w:cs="Arial"/>
                <w:sz w:val="14"/>
                <w:szCs w:val="14"/>
              </w:rPr>
              <w:t>.</w:t>
            </w:r>
          </w:p>
        </w:tc>
      </w:tr>
      <w:tr w:rsidR="001F747F" w:rsidRPr="008E3DD2" w14:paraId="0AAF6CDF" w14:textId="77777777" w:rsidTr="00CC3D63">
        <w:trPr>
          <w:cantSplit/>
        </w:trPr>
        <w:tc>
          <w:tcPr>
            <w:tcW w:w="0" w:type="auto"/>
            <w:tcBorders>
              <w:left w:val="nil"/>
            </w:tcBorders>
          </w:tcPr>
          <w:p w14:paraId="10E42D0F" w14:textId="422A5C66" w:rsidR="001F747F" w:rsidRPr="008E3DD2" w:rsidRDefault="001F747F" w:rsidP="001F747F">
            <w:pPr>
              <w:rPr>
                <w:rFonts w:ascii="Arial" w:hAnsi="Arial" w:cs="Arial"/>
                <w:sz w:val="14"/>
                <w:szCs w:val="14"/>
              </w:rPr>
            </w:pPr>
            <w:proofErr w:type="spellStart"/>
            <w:r w:rsidRPr="008E3DD2">
              <w:rPr>
                <w:rFonts w:ascii="Arial" w:hAnsi="Arial" w:cs="Arial"/>
                <w:sz w:val="14"/>
                <w:szCs w:val="14"/>
              </w:rPr>
              <w:t>Cavalheiro</w:t>
            </w:r>
            <w:proofErr w:type="spellEnd"/>
          </w:p>
        </w:tc>
        <w:tc>
          <w:tcPr>
            <w:tcW w:w="0" w:type="auto"/>
          </w:tcPr>
          <w:p w14:paraId="1CA16088" w14:textId="524A9D1D" w:rsidR="001F747F" w:rsidRPr="008E3DD2" w:rsidRDefault="001F747F" w:rsidP="001F747F">
            <w:pPr>
              <w:rPr>
                <w:rFonts w:ascii="Arial" w:hAnsi="Arial" w:cs="Arial"/>
                <w:sz w:val="14"/>
                <w:szCs w:val="14"/>
              </w:rPr>
            </w:pPr>
            <w:r w:rsidRPr="008E3DD2">
              <w:rPr>
                <w:rFonts w:ascii="Arial" w:hAnsi="Arial" w:cs="Arial"/>
                <w:sz w:val="14"/>
                <w:szCs w:val="14"/>
              </w:rPr>
              <w:t>2022</w:t>
            </w:r>
          </w:p>
        </w:tc>
        <w:tc>
          <w:tcPr>
            <w:tcW w:w="0" w:type="auto"/>
          </w:tcPr>
          <w:p w14:paraId="76011134" w14:textId="115B5F63" w:rsidR="001F747F" w:rsidRPr="008E3DD2" w:rsidRDefault="001F747F" w:rsidP="001F747F">
            <w:pPr>
              <w:rPr>
                <w:rFonts w:ascii="Arial" w:hAnsi="Arial" w:cs="Arial"/>
                <w:sz w:val="14"/>
                <w:szCs w:val="14"/>
              </w:rPr>
            </w:pPr>
            <w:r w:rsidRPr="008E3DD2">
              <w:rPr>
                <w:rFonts w:ascii="Arial" w:hAnsi="Arial" w:cs="Arial"/>
                <w:sz w:val="14"/>
                <w:szCs w:val="14"/>
              </w:rPr>
              <w:t>34883078</w:t>
            </w:r>
          </w:p>
        </w:tc>
        <w:tc>
          <w:tcPr>
            <w:tcW w:w="1027" w:type="dxa"/>
          </w:tcPr>
          <w:p w14:paraId="21FDE2E4" w14:textId="4039FD9E" w:rsidR="001F747F" w:rsidRPr="008E3DD2" w:rsidRDefault="001F747F" w:rsidP="001F747F">
            <w:pPr>
              <w:rPr>
                <w:rFonts w:ascii="Arial" w:hAnsi="Arial" w:cs="Arial"/>
                <w:sz w:val="14"/>
                <w:szCs w:val="14"/>
              </w:rPr>
            </w:pPr>
            <w:r w:rsidRPr="008E3DD2">
              <w:rPr>
                <w:rFonts w:ascii="Arial" w:hAnsi="Arial" w:cs="Arial"/>
                <w:sz w:val="14"/>
                <w:szCs w:val="14"/>
              </w:rPr>
              <w:t>Brazil</w:t>
            </w:r>
          </w:p>
        </w:tc>
        <w:tc>
          <w:tcPr>
            <w:tcW w:w="745" w:type="dxa"/>
          </w:tcPr>
          <w:p w14:paraId="23F606FE" w14:textId="465D7937"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239E32F5" w14:textId="3DC7B2AD"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071594C8" w14:textId="77777777" w:rsidR="001F747F" w:rsidRPr="008E3DD2" w:rsidRDefault="001F747F" w:rsidP="001F747F">
            <w:pPr>
              <w:rPr>
                <w:rFonts w:ascii="Arial" w:hAnsi="Arial" w:cs="Arial"/>
                <w:sz w:val="14"/>
                <w:szCs w:val="14"/>
              </w:rPr>
            </w:pPr>
          </w:p>
          <w:p w14:paraId="307700A9" w14:textId="4AF1BCEB" w:rsidR="001F747F" w:rsidRPr="008E3DD2" w:rsidRDefault="001F747F" w:rsidP="001F747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60612AAF" w14:textId="58F44AEA" w:rsidR="001F747F" w:rsidRPr="008E3DD2" w:rsidRDefault="001F747F" w:rsidP="001F747F">
            <w:pPr>
              <w:rPr>
                <w:rFonts w:ascii="Arial" w:hAnsi="Arial" w:cs="Arial"/>
                <w:sz w:val="14"/>
                <w:szCs w:val="14"/>
              </w:rPr>
            </w:pPr>
            <w:r w:rsidRPr="008E3DD2">
              <w:rPr>
                <w:rFonts w:ascii="Arial" w:hAnsi="Arial" w:cs="Arial"/>
                <w:sz w:val="14"/>
                <w:szCs w:val="14"/>
              </w:rPr>
              <w:t>High levels of blood Ni in residents of a region affected by mining dam failure compared to reference values. Levels of blood Co and Mn were not significantly increased.</w:t>
            </w:r>
          </w:p>
        </w:tc>
      </w:tr>
      <w:tr w:rsidR="001F747F" w:rsidRPr="008E3DD2" w14:paraId="6C4B43E1" w14:textId="77777777" w:rsidTr="00CC3D63">
        <w:trPr>
          <w:cantSplit/>
        </w:trPr>
        <w:tc>
          <w:tcPr>
            <w:tcW w:w="0" w:type="auto"/>
            <w:tcBorders>
              <w:left w:val="nil"/>
            </w:tcBorders>
          </w:tcPr>
          <w:p w14:paraId="4D3B4FD0" w14:textId="306D2BD4" w:rsidR="001F747F" w:rsidRPr="008E3DD2" w:rsidRDefault="001F747F" w:rsidP="001F747F">
            <w:pPr>
              <w:rPr>
                <w:rFonts w:ascii="Arial" w:hAnsi="Arial" w:cs="Arial"/>
                <w:sz w:val="14"/>
                <w:szCs w:val="14"/>
              </w:rPr>
            </w:pPr>
            <w:proofErr w:type="spellStart"/>
            <w:r w:rsidRPr="008E3DD2">
              <w:rPr>
                <w:rFonts w:ascii="Arial" w:hAnsi="Arial" w:cs="Arial"/>
                <w:sz w:val="14"/>
                <w:szCs w:val="14"/>
              </w:rPr>
              <w:t>Henríquez</w:t>
            </w:r>
            <w:proofErr w:type="spellEnd"/>
            <w:r w:rsidRPr="008E3DD2">
              <w:rPr>
                <w:rFonts w:ascii="Arial" w:hAnsi="Arial" w:cs="Arial"/>
                <w:sz w:val="14"/>
                <w:szCs w:val="14"/>
              </w:rPr>
              <w:t>-Hernández</w:t>
            </w:r>
          </w:p>
        </w:tc>
        <w:tc>
          <w:tcPr>
            <w:tcW w:w="0" w:type="auto"/>
          </w:tcPr>
          <w:p w14:paraId="7771BD0B" w14:textId="5A7BFA8E" w:rsidR="001F747F" w:rsidRPr="008E3DD2" w:rsidRDefault="001F747F" w:rsidP="001F747F">
            <w:pPr>
              <w:rPr>
                <w:rFonts w:ascii="Arial" w:hAnsi="Arial" w:cs="Arial"/>
                <w:sz w:val="14"/>
                <w:szCs w:val="14"/>
              </w:rPr>
            </w:pPr>
            <w:r w:rsidRPr="008E3DD2">
              <w:rPr>
                <w:rFonts w:ascii="Arial" w:hAnsi="Arial" w:cs="Arial"/>
                <w:sz w:val="14"/>
                <w:szCs w:val="14"/>
              </w:rPr>
              <w:t>2018</w:t>
            </w:r>
          </w:p>
        </w:tc>
        <w:tc>
          <w:tcPr>
            <w:tcW w:w="0" w:type="auto"/>
          </w:tcPr>
          <w:p w14:paraId="616E5112" w14:textId="18AA97BE" w:rsidR="001F747F" w:rsidRPr="008E3DD2" w:rsidRDefault="001F747F" w:rsidP="001F747F">
            <w:pPr>
              <w:rPr>
                <w:rFonts w:ascii="Arial" w:hAnsi="Arial" w:cs="Arial"/>
                <w:sz w:val="14"/>
                <w:szCs w:val="14"/>
              </w:rPr>
            </w:pPr>
            <w:r w:rsidRPr="008E3DD2">
              <w:rPr>
                <w:rFonts w:ascii="Arial" w:hAnsi="Arial" w:cs="Arial"/>
                <w:sz w:val="14"/>
                <w:szCs w:val="14"/>
              </w:rPr>
              <w:t>29727838</w:t>
            </w:r>
          </w:p>
        </w:tc>
        <w:tc>
          <w:tcPr>
            <w:tcW w:w="1027" w:type="dxa"/>
          </w:tcPr>
          <w:p w14:paraId="602905F7" w14:textId="5E2E1CBE" w:rsidR="001F747F" w:rsidRPr="008E3DD2" w:rsidRDefault="001F747F" w:rsidP="001F747F">
            <w:pPr>
              <w:rPr>
                <w:rFonts w:ascii="Arial" w:hAnsi="Arial" w:cs="Arial"/>
                <w:sz w:val="14"/>
                <w:szCs w:val="14"/>
              </w:rPr>
            </w:pPr>
            <w:r w:rsidRPr="008E3DD2">
              <w:rPr>
                <w:rFonts w:ascii="Arial" w:hAnsi="Arial" w:cs="Arial"/>
                <w:sz w:val="14"/>
                <w:szCs w:val="14"/>
              </w:rPr>
              <w:t>Canary Islands (Spain), Morocco</w:t>
            </w:r>
          </w:p>
        </w:tc>
        <w:tc>
          <w:tcPr>
            <w:tcW w:w="745" w:type="dxa"/>
          </w:tcPr>
          <w:p w14:paraId="20D6BA30" w14:textId="1E56F1B9"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0B089AC0" w14:textId="687F8770"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0D6C60C4" w14:textId="77777777" w:rsidR="001F747F" w:rsidRPr="008E3DD2" w:rsidRDefault="001F747F" w:rsidP="001F747F">
            <w:pPr>
              <w:rPr>
                <w:rFonts w:ascii="Arial" w:hAnsi="Arial" w:cs="Arial"/>
                <w:sz w:val="14"/>
                <w:szCs w:val="14"/>
              </w:rPr>
            </w:pPr>
          </w:p>
          <w:p w14:paraId="68B174AA" w14:textId="64257E55"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AD5848E" w14:textId="74287DF3" w:rsidR="001F747F" w:rsidRPr="008E3DD2" w:rsidRDefault="001F747F" w:rsidP="001F747F">
            <w:pPr>
              <w:rPr>
                <w:rFonts w:ascii="Arial" w:hAnsi="Arial" w:cs="Arial"/>
                <w:sz w:val="14"/>
                <w:szCs w:val="14"/>
              </w:rPr>
            </w:pPr>
            <w:r w:rsidRPr="008E3DD2">
              <w:rPr>
                <w:rFonts w:ascii="Arial" w:hAnsi="Arial" w:cs="Arial"/>
                <w:sz w:val="14"/>
                <w:szCs w:val="14"/>
              </w:rPr>
              <w:t>Higher blood levels of Mn in Canary Islands compared to Morocco, no suggested association with mining.</w:t>
            </w:r>
          </w:p>
        </w:tc>
      </w:tr>
      <w:tr w:rsidR="001F747F" w:rsidRPr="008E3DD2" w14:paraId="18EBBD5B" w14:textId="77777777" w:rsidTr="00CC3D63">
        <w:trPr>
          <w:cantSplit/>
        </w:trPr>
        <w:tc>
          <w:tcPr>
            <w:tcW w:w="0" w:type="auto"/>
            <w:tcBorders>
              <w:left w:val="nil"/>
            </w:tcBorders>
          </w:tcPr>
          <w:p w14:paraId="021B2151" w14:textId="0880861A" w:rsidR="001F747F" w:rsidRPr="008E3DD2" w:rsidRDefault="001F747F" w:rsidP="001F747F">
            <w:pPr>
              <w:rPr>
                <w:rFonts w:ascii="Arial" w:hAnsi="Arial" w:cs="Arial"/>
                <w:sz w:val="14"/>
                <w:szCs w:val="14"/>
              </w:rPr>
            </w:pPr>
            <w:r w:rsidRPr="008E3DD2">
              <w:rPr>
                <w:rFonts w:ascii="Arial" w:hAnsi="Arial" w:cs="Arial"/>
                <w:sz w:val="14"/>
                <w:szCs w:val="14"/>
              </w:rPr>
              <w:lastRenderedPageBreak/>
              <w:t>Moreno</w:t>
            </w:r>
          </w:p>
        </w:tc>
        <w:tc>
          <w:tcPr>
            <w:tcW w:w="0" w:type="auto"/>
          </w:tcPr>
          <w:p w14:paraId="65D9D27A" w14:textId="5B6BF608" w:rsidR="001F747F" w:rsidRPr="008E3DD2" w:rsidRDefault="001F747F" w:rsidP="001F747F">
            <w:pPr>
              <w:rPr>
                <w:rFonts w:ascii="Arial" w:hAnsi="Arial" w:cs="Arial"/>
                <w:sz w:val="14"/>
                <w:szCs w:val="14"/>
              </w:rPr>
            </w:pPr>
            <w:r w:rsidRPr="008E3DD2">
              <w:rPr>
                <w:rFonts w:ascii="Arial" w:hAnsi="Arial" w:cs="Arial"/>
                <w:sz w:val="14"/>
                <w:szCs w:val="14"/>
              </w:rPr>
              <w:t>2010</w:t>
            </w:r>
          </w:p>
        </w:tc>
        <w:tc>
          <w:tcPr>
            <w:tcW w:w="0" w:type="auto"/>
          </w:tcPr>
          <w:p w14:paraId="706C790C" w14:textId="6005E238" w:rsidR="001F747F" w:rsidRPr="008E3DD2" w:rsidRDefault="001F747F" w:rsidP="001F747F">
            <w:pPr>
              <w:rPr>
                <w:rFonts w:ascii="Arial" w:hAnsi="Arial" w:cs="Arial"/>
                <w:sz w:val="14"/>
                <w:szCs w:val="14"/>
              </w:rPr>
            </w:pPr>
            <w:r w:rsidRPr="008E3DD2">
              <w:rPr>
                <w:rFonts w:ascii="Arial" w:hAnsi="Arial" w:cs="Arial"/>
                <w:sz w:val="14"/>
                <w:szCs w:val="14"/>
              </w:rPr>
              <w:t>20418157</w:t>
            </w:r>
          </w:p>
        </w:tc>
        <w:tc>
          <w:tcPr>
            <w:tcW w:w="1027" w:type="dxa"/>
          </w:tcPr>
          <w:p w14:paraId="0C6CB354" w14:textId="64D128D1" w:rsidR="001F747F" w:rsidRPr="008E3DD2" w:rsidRDefault="001F747F" w:rsidP="001F747F">
            <w:pPr>
              <w:rPr>
                <w:rFonts w:ascii="Arial" w:hAnsi="Arial" w:cs="Arial"/>
                <w:sz w:val="14"/>
                <w:szCs w:val="14"/>
              </w:rPr>
            </w:pPr>
            <w:r w:rsidRPr="008E3DD2">
              <w:rPr>
                <w:rFonts w:ascii="Arial" w:hAnsi="Arial" w:cs="Arial"/>
                <w:sz w:val="14"/>
                <w:szCs w:val="14"/>
              </w:rPr>
              <w:t>Mexico</w:t>
            </w:r>
          </w:p>
        </w:tc>
        <w:tc>
          <w:tcPr>
            <w:tcW w:w="745" w:type="dxa"/>
          </w:tcPr>
          <w:p w14:paraId="41285BA2" w14:textId="63F774E9"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3EA6FBB6"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271337BB" w14:textId="77777777" w:rsidR="001F747F" w:rsidRPr="008E3DD2" w:rsidRDefault="001F747F" w:rsidP="001F747F">
            <w:pPr>
              <w:rPr>
                <w:rFonts w:ascii="Arial" w:hAnsi="Arial" w:cs="Arial"/>
                <w:sz w:val="14"/>
                <w:szCs w:val="14"/>
              </w:rPr>
            </w:pPr>
          </w:p>
          <w:p w14:paraId="44501F95" w14:textId="486A2B34" w:rsidR="001F747F" w:rsidRPr="008E3DD2" w:rsidRDefault="001F747F" w:rsidP="001F747F">
            <w:pPr>
              <w:rPr>
                <w:rFonts w:ascii="Arial" w:hAnsi="Arial" w:cs="Arial"/>
                <w:sz w:val="14"/>
                <w:szCs w:val="14"/>
              </w:rPr>
            </w:pPr>
            <w:r w:rsidRPr="008E3DD2">
              <w:rPr>
                <w:rFonts w:ascii="Arial" w:hAnsi="Arial" w:cs="Arial"/>
                <w:sz w:val="14"/>
                <w:szCs w:val="14"/>
              </w:rPr>
              <w:t>Children</w:t>
            </w:r>
          </w:p>
        </w:tc>
        <w:tc>
          <w:tcPr>
            <w:tcW w:w="0" w:type="auto"/>
            <w:tcBorders>
              <w:right w:val="nil"/>
            </w:tcBorders>
          </w:tcPr>
          <w:p w14:paraId="50D866C7" w14:textId="0D1BF2BE" w:rsidR="001F747F" w:rsidRPr="008E3DD2" w:rsidRDefault="001F747F" w:rsidP="001F747F">
            <w:pPr>
              <w:rPr>
                <w:rFonts w:ascii="Arial" w:hAnsi="Arial" w:cs="Arial"/>
                <w:sz w:val="14"/>
                <w:szCs w:val="14"/>
              </w:rPr>
            </w:pPr>
            <w:r w:rsidRPr="008E3DD2">
              <w:rPr>
                <w:rFonts w:ascii="Arial" w:hAnsi="Arial" w:cs="Arial"/>
                <w:sz w:val="14"/>
                <w:szCs w:val="14"/>
              </w:rPr>
              <w:t>High levels of urine Co, Mn, Ni in residents of mining-exposed region vs. reference values.</w:t>
            </w:r>
          </w:p>
        </w:tc>
      </w:tr>
      <w:tr w:rsidR="001F747F" w:rsidRPr="008E3DD2" w14:paraId="55C804E5" w14:textId="77777777" w:rsidTr="00CC3D63">
        <w:trPr>
          <w:cantSplit/>
        </w:trPr>
        <w:tc>
          <w:tcPr>
            <w:tcW w:w="0" w:type="auto"/>
            <w:tcBorders>
              <w:left w:val="nil"/>
            </w:tcBorders>
          </w:tcPr>
          <w:p w14:paraId="24992D4B" w14:textId="0B83C2F8" w:rsidR="001F747F" w:rsidRPr="008E3DD2" w:rsidRDefault="001F747F" w:rsidP="001F747F">
            <w:pPr>
              <w:rPr>
                <w:rFonts w:ascii="Arial" w:hAnsi="Arial" w:cs="Arial"/>
                <w:sz w:val="14"/>
                <w:szCs w:val="14"/>
              </w:rPr>
            </w:pPr>
            <w:proofErr w:type="spellStart"/>
            <w:r w:rsidRPr="008E3DD2">
              <w:rPr>
                <w:rFonts w:ascii="Arial" w:hAnsi="Arial" w:cs="Arial"/>
                <w:sz w:val="14"/>
                <w:szCs w:val="14"/>
              </w:rPr>
              <w:t>Muimba-Kankolongo</w:t>
            </w:r>
            <w:proofErr w:type="spellEnd"/>
          </w:p>
        </w:tc>
        <w:tc>
          <w:tcPr>
            <w:tcW w:w="0" w:type="auto"/>
          </w:tcPr>
          <w:p w14:paraId="236B5629" w14:textId="2D7E4618" w:rsidR="001F747F" w:rsidRPr="008E3DD2" w:rsidRDefault="001F747F" w:rsidP="001F747F">
            <w:pPr>
              <w:rPr>
                <w:rFonts w:ascii="Arial" w:hAnsi="Arial" w:cs="Arial"/>
                <w:sz w:val="14"/>
                <w:szCs w:val="14"/>
              </w:rPr>
            </w:pPr>
            <w:r w:rsidRPr="008E3DD2">
              <w:rPr>
                <w:rFonts w:ascii="Arial" w:hAnsi="Arial" w:cs="Arial"/>
                <w:sz w:val="14"/>
                <w:szCs w:val="14"/>
              </w:rPr>
              <w:t>2022</w:t>
            </w:r>
          </w:p>
        </w:tc>
        <w:tc>
          <w:tcPr>
            <w:tcW w:w="0" w:type="auto"/>
          </w:tcPr>
          <w:p w14:paraId="67D53A69" w14:textId="752A21C8" w:rsidR="001F747F" w:rsidRPr="008E3DD2" w:rsidRDefault="001F747F" w:rsidP="001F747F">
            <w:pPr>
              <w:rPr>
                <w:rFonts w:ascii="Arial" w:hAnsi="Arial" w:cs="Arial"/>
                <w:sz w:val="14"/>
                <w:szCs w:val="14"/>
              </w:rPr>
            </w:pPr>
            <w:r w:rsidRPr="008E3DD2">
              <w:rPr>
                <w:rFonts w:ascii="Arial" w:hAnsi="Arial" w:cs="Arial"/>
                <w:sz w:val="14"/>
                <w:szCs w:val="14"/>
              </w:rPr>
              <w:t>35844936</w:t>
            </w:r>
          </w:p>
        </w:tc>
        <w:tc>
          <w:tcPr>
            <w:tcW w:w="1027" w:type="dxa"/>
          </w:tcPr>
          <w:p w14:paraId="7A2EADF9" w14:textId="504D5FEC" w:rsidR="001F747F" w:rsidRPr="008E3DD2" w:rsidRDefault="001F747F" w:rsidP="001F747F">
            <w:pPr>
              <w:rPr>
                <w:rFonts w:ascii="Arial" w:hAnsi="Arial" w:cs="Arial"/>
                <w:sz w:val="14"/>
                <w:szCs w:val="14"/>
              </w:rPr>
            </w:pPr>
            <w:r w:rsidRPr="008E3DD2">
              <w:rPr>
                <w:rFonts w:ascii="Arial" w:hAnsi="Arial" w:cs="Arial"/>
                <w:sz w:val="14"/>
                <w:szCs w:val="14"/>
              </w:rPr>
              <w:t>DRC</w:t>
            </w:r>
          </w:p>
        </w:tc>
        <w:tc>
          <w:tcPr>
            <w:tcW w:w="745" w:type="dxa"/>
          </w:tcPr>
          <w:p w14:paraId="6BD535DF" w14:textId="6D01F1CF"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3D49DD8D"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55C53BF8" w14:textId="77777777" w:rsidR="001F747F" w:rsidRPr="008E3DD2" w:rsidRDefault="001F747F" w:rsidP="001F747F">
            <w:pPr>
              <w:rPr>
                <w:rFonts w:ascii="Arial" w:hAnsi="Arial" w:cs="Arial"/>
                <w:sz w:val="14"/>
                <w:szCs w:val="14"/>
              </w:rPr>
            </w:pPr>
          </w:p>
          <w:p w14:paraId="6D8094FC" w14:textId="1229BA87" w:rsidR="001F747F" w:rsidRPr="008E3DD2" w:rsidRDefault="001F747F" w:rsidP="001F747F">
            <w:pPr>
              <w:rPr>
                <w:rFonts w:ascii="Arial" w:hAnsi="Arial" w:cs="Arial"/>
                <w:sz w:val="14"/>
                <w:szCs w:val="14"/>
              </w:rPr>
            </w:pPr>
            <w:r w:rsidRPr="008E3DD2">
              <w:rPr>
                <w:rFonts w:ascii="Arial" w:hAnsi="Arial" w:cs="Arial"/>
                <w:sz w:val="14"/>
                <w:szCs w:val="14"/>
              </w:rPr>
              <w:t>Adults and children</w:t>
            </w:r>
          </w:p>
        </w:tc>
        <w:tc>
          <w:tcPr>
            <w:tcW w:w="0" w:type="auto"/>
            <w:tcBorders>
              <w:right w:val="nil"/>
            </w:tcBorders>
          </w:tcPr>
          <w:p w14:paraId="78E073D1" w14:textId="7F9085C2" w:rsidR="001F747F" w:rsidRPr="008E3DD2" w:rsidRDefault="001F747F" w:rsidP="001F747F">
            <w:pPr>
              <w:rPr>
                <w:rFonts w:ascii="Arial" w:hAnsi="Arial" w:cs="Arial"/>
                <w:sz w:val="14"/>
                <w:szCs w:val="14"/>
              </w:rPr>
            </w:pPr>
            <w:r w:rsidRPr="008E3DD2">
              <w:rPr>
                <w:rFonts w:ascii="Arial" w:hAnsi="Arial" w:cs="Arial"/>
                <w:sz w:val="14"/>
                <w:szCs w:val="14"/>
              </w:rPr>
              <w:t>Levels of urine Co, Mn, Ni were elevated compared to reference levels and higher in children vs. adults.</w:t>
            </w:r>
          </w:p>
        </w:tc>
      </w:tr>
      <w:tr w:rsidR="001F747F" w:rsidRPr="008E3DD2" w14:paraId="56421222" w14:textId="77777777" w:rsidTr="00CC3D63">
        <w:trPr>
          <w:cantSplit/>
        </w:trPr>
        <w:tc>
          <w:tcPr>
            <w:tcW w:w="0" w:type="auto"/>
            <w:tcBorders>
              <w:left w:val="nil"/>
            </w:tcBorders>
          </w:tcPr>
          <w:p w14:paraId="4513EE35" w14:textId="571CA07F" w:rsidR="001F747F" w:rsidRPr="008E3DD2" w:rsidRDefault="001F747F" w:rsidP="001F747F">
            <w:pPr>
              <w:rPr>
                <w:rFonts w:ascii="Arial" w:hAnsi="Arial" w:cs="Arial"/>
                <w:sz w:val="14"/>
                <w:szCs w:val="14"/>
              </w:rPr>
            </w:pPr>
            <w:proofErr w:type="spellStart"/>
            <w:r w:rsidRPr="008E3DD2">
              <w:rPr>
                <w:rFonts w:ascii="Arial" w:hAnsi="Arial" w:cs="Arial"/>
                <w:sz w:val="14"/>
                <w:szCs w:val="14"/>
              </w:rPr>
              <w:t>Nakaona</w:t>
            </w:r>
            <w:proofErr w:type="spellEnd"/>
          </w:p>
        </w:tc>
        <w:tc>
          <w:tcPr>
            <w:tcW w:w="0" w:type="auto"/>
          </w:tcPr>
          <w:p w14:paraId="28A638A1" w14:textId="75225FB7" w:rsidR="001F747F" w:rsidRPr="008E3DD2" w:rsidRDefault="001F747F" w:rsidP="001F747F">
            <w:pPr>
              <w:rPr>
                <w:rFonts w:ascii="Arial" w:hAnsi="Arial" w:cs="Arial"/>
                <w:sz w:val="14"/>
                <w:szCs w:val="14"/>
              </w:rPr>
            </w:pPr>
            <w:r w:rsidRPr="008E3DD2">
              <w:rPr>
                <w:rFonts w:ascii="Arial" w:hAnsi="Arial" w:cs="Arial"/>
                <w:sz w:val="14"/>
                <w:szCs w:val="14"/>
              </w:rPr>
              <w:t>2020</w:t>
            </w:r>
          </w:p>
        </w:tc>
        <w:tc>
          <w:tcPr>
            <w:tcW w:w="0" w:type="auto"/>
          </w:tcPr>
          <w:p w14:paraId="0BD73602" w14:textId="2631D7F5" w:rsidR="001F747F" w:rsidRPr="008E3DD2" w:rsidRDefault="001F747F" w:rsidP="001F747F">
            <w:pPr>
              <w:rPr>
                <w:rFonts w:ascii="Arial" w:hAnsi="Arial" w:cs="Arial"/>
                <w:sz w:val="14"/>
                <w:szCs w:val="14"/>
              </w:rPr>
            </w:pPr>
            <w:r w:rsidRPr="008E3DD2">
              <w:rPr>
                <w:rFonts w:ascii="Arial" w:hAnsi="Arial" w:cs="Arial"/>
                <w:sz w:val="14"/>
                <w:szCs w:val="14"/>
              </w:rPr>
              <w:t>31317372</w:t>
            </w:r>
          </w:p>
        </w:tc>
        <w:tc>
          <w:tcPr>
            <w:tcW w:w="1027" w:type="dxa"/>
          </w:tcPr>
          <w:p w14:paraId="5A3FA312" w14:textId="7B649419" w:rsidR="001F747F" w:rsidRPr="008E3DD2" w:rsidRDefault="001F747F" w:rsidP="001F747F">
            <w:pPr>
              <w:rPr>
                <w:rFonts w:ascii="Arial" w:hAnsi="Arial" w:cs="Arial"/>
                <w:sz w:val="14"/>
                <w:szCs w:val="14"/>
              </w:rPr>
            </w:pPr>
            <w:r w:rsidRPr="008E3DD2">
              <w:rPr>
                <w:rFonts w:ascii="Arial" w:hAnsi="Arial" w:cs="Arial"/>
                <w:sz w:val="14"/>
                <w:szCs w:val="14"/>
              </w:rPr>
              <w:t>Zambia</w:t>
            </w:r>
          </w:p>
        </w:tc>
        <w:tc>
          <w:tcPr>
            <w:tcW w:w="745" w:type="dxa"/>
          </w:tcPr>
          <w:p w14:paraId="565FDA28" w14:textId="5746FBBC"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32AB3DBA"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6E6BD6F1" w14:textId="77777777" w:rsidR="001F747F" w:rsidRPr="008E3DD2" w:rsidRDefault="001F747F" w:rsidP="001F747F">
            <w:pPr>
              <w:rPr>
                <w:rFonts w:ascii="Arial" w:hAnsi="Arial" w:cs="Arial"/>
                <w:sz w:val="14"/>
                <w:szCs w:val="14"/>
              </w:rPr>
            </w:pPr>
          </w:p>
          <w:p w14:paraId="36410A99" w14:textId="3A21DB9B"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78404FCB" w14:textId="3C0A0B8E" w:rsidR="001F747F" w:rsidRPr="008E3DD2" w:rsidRDefault="001F747F" w:rsidP="001F747F">
            <w:pPr>
              <w:rPr>
                <w:rFonts w:ascii="Arial" w:hAnsi="Arial" w:cs="Arial"/>
                <w:sz w:val="14"/>
                <w:szCs w:val="14"/>
              </w:rPr>
            </w:pPr>
            <w:r w:rsidRPr="008E3DD2">
              <w:rPr>
                <w:rFonts w:ascii="Arial" w:hAnsi="Arial" w:cs="Arial"/>
                <w:sz w:val="14"/>
                <w:szCs w:val="14"/>
              </w:rPr>
              <w:t>Daily intake of Mn, Ni above recommended values. Higher hair and nail Mn levels vs. reference values.</w:t>
            </w:r>
          </w:p>
        </w:tc>
      </w:tr>
      <w:tr w:rsidR="001F747F" w:rsidRPr="008E3DD2" w14:paraId="3C7D47E1" w14:textId="77777777" w:rsidTr="00CC3D63">
        <w:trPr>
          <w:cantSplit/>
        </w:trPr>
        <w:tc>
          <w:tcPr>
            <w:tcW w:w="0" w:type="auto"/>
            <w:tcBorders>
              <w:left w:val="nil"/>
            </w:tcBorders>
          </w:tcPr>
          <w:p w14:paraId="328CB5B3" w14:textId="2E511052" w:rsidR="001F747F" w:rsidRPr="008E3DD2" w:rsidRDefault="001F747F" w:rsidP="001F747F">
            <w:pPr>
              <w:rPr>
                <w:rFonts w:ascii="Arial" w:hAnsi="Arial" w:cs="Arial"/>
                <w:sz w:val="14"/>
                <w:szCs w:val="14"/>
              </w:rPr>
            </w:pPr>
            <w:proofErr w:type="spellStart"/>
            <w:r w:rsidRPr="008E3DD2">
              <w:rPr>
                <w:rFonts w:ascii="Arial" w:hAnsi="Arial" w:cs="Arial"/>
                <w:sz w:val="14"/>
                <w:szCs w:val="14"/>
              </w:rPr>
              <w:t>Nuvolone</w:t>
            </w:r>
            <w:proofErr w:type="spellEnd"/>
          </w:p>
        </w:tc>
        <w:tc>
          <w:tcPr>
            <w:tcW w:w="0" w:type="auto"/>
          </w:tcPr>
          <w:p w14:paraId="5B2358E3" w14:textId="0869D111" w:rsidR="001F747F" w:rsidRPr="008E3DD2" w:rsidRDefault="001F747F" w:rsidP="001F747F">
            <w:pPr>
              <w:rPr>
                <w:rFonts w:ascii="Arial" w:hAnsi="Arial" w:cs="Arial"/>
                <w:sz w:val="14"/>
                <w:szCs w:val="14"/>
              </w:rPr>
            </w:pPr>
            <w:r w:rsidRPr="008E3DD2">
              <w:rPr>
                <w:rFonts w:ascii="Arial" w:hAnsi="Arial" w:cs="Arial"/>
                <w:sz w:val="14"/>
                <w:szCs w:val="14"/>
              </w:rPr>
              <w:t>2023</w:t>
            </w:r>
          </w:p>
        </w:tc>
        <w:tc>
          <w:tcPr>
            <w:tcW w:w="0" w:type="auto"/>
          </w:tcPr>
          <w:p w14:paraId="7615D387" w14:textId="3BCE943F" w:rsidR="001F747F" w:rsidRPr="008E3DD2" w:rsidRDefault="001F747F" w:rsidP="001F747F">
            <w:pPr>
              <w:rPr>
                <w:rFonts w:ascii="Arial" w:hAnsi="Arial" w:cs="Arial"/>
                <w:sz w:val="14"/>
                <w:szCs w:val="14"/>
              </w:rPr>
            </w:pPr>
            <w:r w:rsidRPr="008E3DD2">
              <w:rPr>
                <w:rFonts w:ascii="Arial" w:hAnsi="Arial" w:cs="Arial"/>
                <w:sz w:val="14"/>
                <w:szCs w:val="14"/>
              </w:rPr>
              <w:t>36577821</w:t>
            </w:r>
          </w:p>
        </w:tc>
        <w:tc>
          <w:tcPr>
            <w:tcW w:w="1027" w:type="dxa"/>
          </w:tcPr>
          <w:p w14:paraId="3E60E4CB" w14:textId="75E0F6F9" w:rsidR="001F747F" w:rsidRPr="008E3DD2" w:rsidRDefault="001F747F" w:rsidP="001F747F">
            <w:pPr>
              <w:rPr>
                <w:rFonts w:ascii="Arial" w:hAnsi="Arial" w:cs="Arial"/>
                <w:sz w:val="14"/>
                <w:szCs w:val="14"/>
              </w:rPr>
            </w:pPr>
            <w:r w:rsidRPr="008E3DD2">
              <w:rPr>
                <w:rFonts w:ascii="Arial" w:hAnsi="Arial" w:cs="Arial"/>
                <w:sz w:val="14"/>
                <w:szCs w:val="14"/>
              </w:rPr>
              <w:t>Italy</w:t>
            </w:r>
          </w:p>
        </w:tc>
        <w:tc>
          <w:tcPr>
            <w:tcW w:w="745" w:type="dxa"/>
          </w:tcPr>
          <w:p w14:paraId="2636183D" w14:textId="389B2846"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3A927DBD"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20EE8D2F" w14:textId="77777777" w:rsidR="001F747F" w:rsidRPr="008E3DD2" w:rsidRDefault="001F747F" w:rsidP="001F747F">
            <w:pPr>
              <w:rPr>
                <w:rFonts w:ascii="Arial" w:hAnsi="Arial" w:cs="Arial"/>
                <w:sz w:val="14"/>
                <w:szCs w:val="14"/>
              </w:rPr>
            </w:pPr>
          </w:p>
          <w:p w14:paraId="044CA37F" w14:textId="7AAB0F86" w:rsidR="001F747F" w:rsidRPr="008E3DD2" w:rsidRDefault="001F747F" w:rsidP="001F747F">
            <w:pPr>
              <w:rPr>
                <w:rFonts w:ascii="Arial" w:hAnsi="Arial" w:cs="Arial"/>
                <w:sz w:val="14"/>
                <w:szCs w:val="14"/>
              </w:rPr>
            </w:pPr>
            <w:r w:rsidRPr="008E3DD2">
              <w:rPr>
                <w:rFonts w:ascii="Arial" w:hAnsi="Arial" w:cs="Arial"/>
                <w:sz w:val="14"/>
                <w:szCs w:val="14"/>
              </w:rPr>
              <w:t>Adults</w:t>
            </w:r>
          </w:p>
        </w:tc>
        <w:tc>
          <w:tcPr>
            <w:tcW w:w="0" w:type="auto"/>
            <w:tcBorders>
              <w:right w:val="nil"/>
            </w:tcBorders>
          </w:tcPr>
          <w:p w14:paraId="0B28EF9E" w14:textId="6D418C35" w:rsidR="001F747F" w:rsidRPr="008E3DD2" w:rsidRDefault="001F747F" w:rsidP="001F747F">
            <w:pPr>
              <w:rPr>
                <w:rFonts w:ascii="Arial" w:hAnsi="Arial" w:cs="Arial"/>
                <w:sz w:val="14"/>
                <w:szCs w:val="14"/>
              </w:rPr>
            </w:pPr>
            <w:r w:rsidRPr="008E3DD2">
              <w:rPr>
                <w:rFonts w:ascii="Arial" w:hAnsi="Arial" w:cs="Arial"/>
                <w:sz w:val="14"/>
                <w:szCs w:val="14"/>
              </w:rPr>
              <w:t xml:space="preserve">Higher blood and urine Co, Ni levels in mining-exposed area vs. general population. Co levels were associated with consumption of </w:t>
            </w:r>
            <w:proofErr w:type="gramStart"/>
            <w:r w:rsidRPr="008E3DD2">
              <w:rPr>
                <w:rFonts w:ascii="Arial" w:hAnsi="Arial" w:cs="Arial"/>
                <w:sz w:val="14"/>
                <w:szCs w:val="14"/>
              </w:rPr>
              <w:t>locally-grown</w:t>
            </w:r>
            <w:proofErr w:type="gramEnd"/>
            <w:r w:rsidRPr="008E3DD2">
              <w:rPr>
                <w:rFonts w:ascii="Arial" w:hAnsi="Arial" w:cs="Arial"/>
                <w:sz w:val="14"/>
                <w:szCs w:val="14"/>
              </w:rPr>
              <w:t xml:space="preserve"> crops.</w:t>
            </w:r>
          </w:p>
        </w:tc>
      </w:tr>
      <w:tr w:rsidR="001F747F" w:rsidRPr="008E3DD2" w14:paraId="4E2AD0A1" w14:textId="77777777" w:rsidTr="00CC3D63">
        <w:trPr>
          <w:cantSplit/>
        </w:trPr>
        <w:tc>
          <w:tcPr>
            <w:tcW w:w="0" w:type="auto"/>
            <w:tcBorders>
              <w:left w:val="nil"/>
            </w:tcBorders>
          </w:tcPr>
          <w:p w14:paraId="52D37D03" w14:textId="6618DC26" w:rsidR="001F747F" w:rsidRPr="008E3DD2" w:rsidRDefault="001F747F" w:rsidP="001F747F">
            <w:pPr>
              <w:rPr>
                <w:rFonts w:ascii="Arial" w:hAnsi="Arial" w:cs="Arial"/>
                <w:sz w:val="14"/>
                <w:szCs w:val="14"/>
              </w:rPr>
            </w:pPr>
            <w:proofErr w:type="spellStart"/>
            <w:r>
              <w:rPr>
                <w:rFonts w:ascii="Arial" w:hAnsi="Arial" w:cs="Arial"/>
                <w:sz w:val="14"/>
                <w:szCs w:val="14"/>
              </w:rPr>
              <w:t>Semenova</w:t>
            </w:r>
            <w:proofErr w:type="spellEnd"/>
          </w:p>
        </w:tc>
        <w:tc>
          <w:tcPr>
            <w:tcW w:w="0" w:type="auto"/>
          </w:tcPr>
          <w:p w14:paraId="166FC777" w14:textId="35F1C45E" w:rsidR="001F747F" w:rsidRPr="008E3DD2" w:rsidRDefault="001F747F" w:rsidP="001F747F">
            <w:pPr>
              <w:rPr>
                <w:rFonts w:ascii="Arial" w:hAnsi="Arial" w:cs="Arial"/>
                <w:sz w:val="14"/>
                <w:szCs w:val="14"/>
              </w:rPr>
            </w:pPr>
            <w:r>
              <w:rPr>
                <w:rFonts w:ascii="Arial" w:hAnsi="Arial" w:cs="Arial"/>
                <w:sz w:val="14"/>
                <w:szCs w:val="14"/>
              </w:rPr>
              <w:t>2018</w:t>
            </w:r>
          </w:p>
        </w:tc>
        <w:tc>
          <w:tcPr>
            <w:tcW w:w="0" w:type="auto"/>
          </w:tcPr>
          <w:p w14:paraId="5943DEDF" w14:textId="6960F0B3" w:rsidR="001F747F" w:rsidRPr="008E3DD2" w:rsidRDefault="001F747F" w:rsidP="001F747F">
            <w:pPr>
              <w:rPr>
                <w:rFonts w:ascii="Arial" w:hAnsi="Arial" w:cs="Arial"/>
                <w:sz w:val="14"/>
                <w:szCs w:val="14"/>
              </w:rPr>
            </w:pPr>
            <w:r w:rsidRPr="007610C4">
              <w:rPr>
                <w:rFonts w:ascii="Arial" w:hAnsi="Arial" w:cs="Arial"/>
                <w:sz w:val="14"/>
                <w:szCs w:val="14"/>
              </w:rPr>
              <w:t>30269759</w:t>
            </w:r>
          </w:p>
        </w:tc>
        <w:tc>
          <w:tcPr>
            <w:tcW w:w="1027" w:type="dxa"/>
          </w:tcPr>
          <w:p w14:paraId="1BC9E529" w14:textId="4EA50527" w:rsidR="001F747F" w:rsidRPr="008E3DD2" w:rsidRDefault="001F747F" w:rsidP="001F747F">
            <w:pPr>
              <w:rPr>
                <w:rFonts w:ascii="Arial" w:hAnsi="Arial" w:cs="Arial"/>
                <w:sz w:val="14"/>
                <w:szCs w:val="14"/>
              </w:rPr>
            </w:pPr>
            <w:r>
              <w:rPr>
                <w:rFonts w:ascii="Arial" w:hAnsi="Arial" w:cs="Arial"/>
                <w:sz w:val="14"/>
                <w:szCs w:val="14"/>
              </w:rPr>
              <w:t>Russia</w:t>
            </w:r>
          </w:p>
        </w:tc>
        <w:tc>
          <w:tcPr>
            <w:tcW w:w="745" w:type="dxa"/>
          </w:tcPr>
          <w:p w14:paraId="2B6908B3" w14:textId="001E1585" w:rsidR="001F747F" w:rsidRPr="008E3DD2" w:rsidRDefault="001F747F" w:rsidP="001F747F">
            <w:pPr>
              <w:rPr>
                <w:rFonts w:ascii="Arial" w:hAnsi="Arial" w:cs="Arial"/>
                <w:sz w:val="14"/>
                <w:szCs w:val="14"/>
              </w:rPr>
            </w:pPr>
            <w:r w:rsidRPr="008E3DD2">
              <w:rPr>
                <w:rFonts w:ascii="Arial" w:hAnsi="Arial" w:cs="Arial"/>
                <w:sz w:val="14"/>
                <w:szCs w:val="14"/>
              </w:rPr>
              <w:t>Co, Mn, Ni</w:t>
            </w:r>
          </w:p>
        </w:tc>
        <w:tc>
          <w:tcPr>
            <w:tcW w:w="1532" w:type="dxa"/>
          </w:tcPr>
          <w:p w14:paraId="703558FE" w14:textId="77777777" w:rsidR="001F747F" w:rsidRPr="008E3DD2" w:rsidRDefault="001F747F" w:rsidP="001F747F">
            <w:pPr>
              <w:rPr>
                <w:rFonts w:ascii="Arial" w:hAnsi="Arial" w:cs="Arial"/>
                <w:sz w:val="14"/>
                <w:szCs w:val="14"/>
              </w:rPr>
            </w:pPr>
            <w:r w:rsidRPr="008E3DD2">
              <w:rPr>
                <w:rFonts w:ascii="Arial" w:hAnsi="Arial" w:cs="Arial"/>
                <w:sz w:val="14"/>
                <w:szCs w:val="14"/>
              </w:rPr>
              <w:t>Residents of mining-exposed region</w:t>
            </w:r>
          </w:p>
          <w:p w14:paraId="5CC380A3" w14:textId="77777777" w:rsidR="001F747F" w:rsidRDefault="001F747F" w:rsidP="001F747F">
            <w:pPr>
              <w:rPr>
                <w:rFonts w:ascii="Arial" w:hAnsi="Arial" w:cs="Arial"/>
                <w:sz w:val="14"/>
                <w:szCs w:val="14"/>
              </w:rPr>
            </w:pPr>
          </w:p>
          <w:p w14:paraId="777F7458" w14:textId="46049118" w:rsidR="001F747F" w:rsidRPr="008E3DD2" w:rsidRDefault="001F747F" w:rsidP="001F747F">
            <w:pPr>
              <w:rPr>
                <w:rFonts w:ascii="Arial" w:hAnsi="Arial" w:cs="Arial"/>
                <w:sz w:val="14"/>
                <w:szCs w:val="14"/>
              </w:rPr>
            </w:pPr>
            <w:r>
              <w:rPr>
                <w:rFonts w:ascii="Arial" w:hAnsi="Arial" w:cs="Arial"/>
                <w:sz w:val="14"/>
                <w:szCs w:val="14"/>
              </w:rPr>
              <w:t>Children</w:t>
            </w:r>
          </w:p>
        </w:tc>
        <w:tc>
          <w:tcPr>
            <w:tcW w:w="0" w:type="auto"/>
            <w:tcBorders>
              <w:right w:val="nil"/>
            </w:tcBorders>
          </w:tcPr>
          <w:p w14:paraId="6F9F5272" w14:textId="1ACEE4D0" w:rsidR="001F747F" w:rsidRPr="008E3DD2" w:rsidRDefault="001F747F" w:rsidP="001F747F">
            <w:pPr>
              <w:rPr>
                <w:rFonts w:ascii="Arial" w:hAnsi="Arial" w:cs="Arial"/>
                <w:sz w:val="14"/>
                <w:szCs w:val="14"/>
              </w:rPr>
            </w:pPr>
            <w:r>
              <w:rPr>
                <w:rFonts w:ascii="Arial" w:hAnsi="Arial" w:cs="Arial"/>
                <w:sz w:val="14"/>
                <w:szCs w:val="14"/>
              </w:rPr>
              <w:t>Higher hair Mn levels in 72.5% of the study population</w:t>
            </w:r>
            <w:r w:rsidRPr="007610C4">
              <w:rPr>
                <w:rFonts w:ascii="Arial" w:hAnsi="Arial" w:cs="Arial"/>
                <w:sz w:val="14"/>
                <w:szCs w:val="14"/>
              </w:rPr>
              <w:t xml:space="preserve"> </w:t>
            </w:r>
            <w:r>
              <w:rPr>
                <w:rFonts w:ascii="Arial" w:hAnsi="Arial" w:cs="Arial"/>
                <w:sz w:val="14"/>
                <w:szCs w:val="14"/>
              </w:rPr>
              <w:t>compared to</w:t>
            </w:r>
            <w:r w:rsidRPr="007610C4">
              <w:rPr>
                <w:rFonts w:ascii="Arial" w:hAnsi="Arial" w:cs="Arial"/>
                <w:sz w:val="14"/>
                <w:szCs w:val="14"/>
              </w:rPr>
              <w:t xml:space="preserve"> reference</w:t>
            </w:r>
            <w:r>
              <w:rPr>
                <w:rFonts w:ascii="Arial" w:hAnsi="Arial" w:cs="Arial"/>
                <w:sz w:val="14"/>
                <w:szCs w:val="14"/>
              </w:rPr>
              <w:t xml:space="preserve"> values. Higher</w:t>
            </w:r>
            <w:r w:rsidRPr="007610C4">
              <w:rPr>
                <w:rFonts w:ascii="Arial" w:hAnsi="Arial" w:cs="Arial"/>
                <w:sz w:val="14"/>
                <w:szCs w:val="14"/>
              </w:rPr>
              <w:t xml:space="preserve"> </w:t>
            </w:r>
            <w:r>
              <w:rPr>
                <w:rFonts w:ascii="Arial" w:hAnsi="Arial" w:cs="Arial"/>
                <w:sz w:val="14"/>
                <w:szCs w:val="14"/>
              </w:rPr>
              <w:t xml:space="preserve">hair </w:t>
            </w:r>
            <w:r w:rsidRPr="007610C4">
              <w:rPr>
                <w:rFonts w:ascii="Arial" w:hAnsi="Arial" w:cs="Arial"/>
                <w:sz w:val="14"/>
                <w:szCs w:val="14"/>
              </w:rPr>
              <w:t xml:space="preserve">Ni in </w:t>
            </w:r>
            <w:r>
              <w:rPr>
                <w:rFonts w:ascii="Arial" w:hAnsi="Arial" w:cs="Arial"/>
                <w:sz w:val="14"/>
                <w:szCs w:val="14"/>
              </w:rPr>
              <w:t xml:space="preserve">18.2% </w:t>
            </w:r>
            <w:r w:rsidRPr="007610C4">
              <w:rPr>
                <w:rFonts w:ascii="Arial" w:hAnsi="Arial" w:cs="Arial"/>
                <w:sz w:val="14"/>
                <w:szCs w:val="14"/>
              </w:rPr>
              <w:t xml:space="preserve">of </w:t>
            </w:r>
            <w:r>
              <w:rPr>
                <w:rFonts w:ascii="Arial" w:hAnsi="Arial" w:cs="Arial"/>
                <w:sz w:val="14"/>
                <w:szCs w:val="14"/>
              </w:rPr>
              <w:t>the study population.</w:t>
            </w:r>
          </w:p>
        </w:tc>
      </w:tr>
      <w:tr w:rsidR="00A2129B" w:rsidRPr="008E3DD2" w14:paraId="13690F1A" w14:textId="77777777" w:rsidTr="00CC3D63">
        <w:trPr>
          <w:cantSplit/>
        </w:trPr>
        <w:tc>
          <w:tcPr>
            <w:tcW w:w="0" w:type="auto"/>
            <w:tcBorders>
              <w:left w:val="nil"/>
            </w:tcBorders>
          </w:tcPr>
          <w:p w14:paraId="6453B4E6" w14:textId="4A0382AA" w:rsidR="00A2129B" w:rsidRDefault="00A2129B" w:rsidP="001F747F">
            <w:pPr>
              <w:rPr>
                <w:rFonts w:ascii="Arial" w:hAnsi="Arial" w:cs="Arial"/>
                <w:sz w:val="14"/>
                <w:szCs w:val="14"/>
              </w:rPr>
            </w:pPr>
            <w:r>
              <w:rPr>
                <w:rFonts w:ascii="Arial" w:hAnsi="Arial" w:cs="Arial"/>
                <w:sz w:val="14"/>
                <w:szCs w:val="14"/>
              </w:rPr>
              <w:t>St-Jean</w:t>
            </w:r>
          </w:p>
        </w:tc>
        <w:tc>
          <w:tcPr>
            <w:tcW w:w="0" w:type="auto"/>
          </w:tcPr>
          <w:p w14:paraId="7A4FC919" w14:textId="19CAFF8F" w:rsidR="00A2129B" w:rsidRDefault="00A2129B" w:rsidP="001F747F">
            <w:pPr>
              <w:rPr>
                <w:rFonts w:ascii="Arial" w:hAnsi="Arial" w:cs="Arial"/>
                <w:sz w:val="14"/>
                <w:szCs w:val="14"/>
              </w:rPr>
            </w:pPr>
            <w:r>
              <w:rPr>
                <w:rFonts w:ascii="Arial" w:hAnsi="Arial" w:cs="Arial"/>
                <w:sz w:val="14"/>
                <w:szCs w:val="14"/>
              </w:rPr>
              <w:t>2018</w:t>
            </w:r>
          </w:p>
        </w:tc>
        <w:tc>
          <w:tcPr>
            <w:tcW w:w="0" w:type="auto"/>
          </w:tcPr>
          <w:p w14:paraId="61E2B359" w14:textId="4318453D" w:rsidR="00A2129B" w:rsidRPr="007610C4" w:rsidRDefault="00A2129B" w:rsidP="001F747F">
            <w:pPr>
              <w:rPr>
                <w:rFonts w:ascii="Arial" w:hAnsi="Arial" w:cs="Arial"/>
                <w:sz w:val="14"/>
                <w:szCs w:val="14"/>
              </w:rPr>
            </w:pPr>
            <w:r w:rsidRPr="00A2129B">
              <w:rPr>
                <w:rFonts w:ascii="Arial" w:hAnsi="Arial" w:cs="Arial"/>
                <w:sz w:val="14"/>
                <w:szCs w:val="14"/>
              </w:rPr>
              <w:t>29864722</w:t>
            </w:r>
          </w:p>
        </w:tc>
        <w:tc>
          <w:tcPr>
            <w:tcW w:w="1027" w:type="dxa"/>
          </w:tcPr>
          <w:p w14:paraId="5107537E" w14:textId="18E9EAFE" w:rsidR="00A2129B" w:rsidRDefault="00A2129B" w:rsidP="001F747F">
            <w:pPr>
              <w:rPr>
                <w:rFonts w:ascii="Arial" w:hAnsi="Arial" w:cs="Arial"/>
                <w:sz w:val="14"/>
                <w:szCs w:val="14"/>
              </w:rPr>
            </w:pPr>
            <w:r>
              <w:rPr>
                <w:rFonts w:ascii="Arial" w:hAnsi="Arial" w:cs="Arial"/>
                <w:sz w:val="14"/>
                <w:szCs w:val="14"/>
              </w:rPr>
              <w:t>New Caledonia (France)</w:t>
            </w:r>
          </w:p>
        </w:tc>
        <w:tc>
          <w:tcPr>
            <w:tcW w:w="745" w:type="dxa"/>
          </w:tcPr>
          <w:p w14:paraId="211AF3C6" w14:textId="20A942AC" w:rsidR="00A2129B" w:rsidRPr="008E3DD2" w:rsidRDefault="00A2129B" w:rsidP="001F747F">
            <w:pPr>
              <w:rPr>
                <w:rFonts w:ascii="Arial" w:hAnsi="Arial" w:cs="Arial"/>
                <w:sz w:val="14"/>
                <w:szCs w:val="14"/>
              </w:rPr>
            </w:pPr>
            <w:r w:rsidRPr="008E3DD2">
              <w:rPr>
                <w:rFonts w:ascii="Arial" w:hAnsi="Arial" w:cs="Arial"/>
                <w:sz w:val="14"/>
                <w:szCs w:val="14"/>
              </w:rPr>
              <w:t>Co, Mn, Ni</w:t>
            </w:r>
          </w:p>
        </w:tc>
        <w:tc>
          <w:tcPr>
            <w:tcW w:w="1532" w:type="dxa"/>
          </w:tcPr>
          <w:p w14:paraId="3AFB0192" w14:textId="77777777" w:rsidR="0069206B" w:rsidRPr="008E3DD2" w:rsidRDefault="0069206B" w:rsidP="0069206B">
            <w:pPr>
              <w:rPr>
                <w:rFonts w:ascii="Arial" w:hAnsi="Arial" w:cs="Arial"/>
                <w:sz w:val="14"/>
                <w:szCs w:val="14"/>
              </w:rPr>
            </w:pPr>
            <w:r w:rsidRPr="008E3DD2">
              <w:rPr>
                <w:rFonts w:ascii="Arial" w:hAnsi="Arial" w:cs="Arial"/>
                <w:sz w:val="14"/>
                <w:szCs w:val="14"/>
              </w:rPr>
              <w:t>Residents of mining-exposed region</w:t>
            </w:r>
          </w:p>
          <w:p w14:paraId="4A780EF6" w14:textId="77777777" w:rsidR="0069206B" w:rsidRDefault="0069206B" w:rsidP="0069206B">
            <w:pPr>
              <w:rPr>
                <w:rFonts w:ascii="Arial" w:hAnsi="Arial" w:cs="Arial"/>
                <w:sz w:val="14"/>
                <w:szCs w:val="14"/>
              </w:rPr>
            </w:pPr>
          </w:p>
          <w:p w14:paraId="2206B518" w14:textId="50EE69EC" w:rsidR="00A2129B" w:rsidRPr="008E3DD2" w:rsidRDefault="0069206B" w:rsidP="0069206B">
            <w:pPr>
              <w:rPr>
                <w:rFonts w:ascii="Arial" w:hAnsi="Arial" w:cs="Arial"/>
                <w:sz w:val="14"/>
                <w:szCs w:val="14"/>
              </w:rPr>
            </w:pPr>
            <w:r>
              <w:rPr>
                <w:rFonts w:ascii="Arial" w:hAnsi="Arial" w:cs="Arial"/>
                <w:sz w:val="14"/>
                <w:szCs w:val="14"/>
              </w:rPr>
              <w:t>Adults and children</w:t>
            </w:r>
          </w:p>
        </w:tc>
        <w:tc>
          <w:tcPr>
            <w:tcW w:w="0" w:type="auto"/>
            <w:tcBorders>
              <w:right w:val="nil"/>
            </w:tcBorders>
          </w:tcPr>
          <w:p w14:paraId="765E1C1A" w14:textId="5475E0D5" w:rsidR="00A2129B" w:rsidRDefault="00AC0F65" w:rsidP="001F747F">
            <w:pPr>
              <w:rPr>
                <w:rFonts w:ascii="Arial" w:hAnsi="Arial" w:cs="Arial"/>
                <w:sz w:val="14"/>
                <w:szCs w:val="14"/>
              </w:rPr>
            </w:pPr>
            <w:r w:rsidRPr="00AC0F65">
              <w:rPr>
                <w:rFonts w:ascii="Arial" w:hAnsi="Arial" w:cs="Arial"/>
                <w:sz w:val="14"/>
                <w:szCs w:val="14"/>
              </w:rPr>
              <w:t xml:space="preserve">Urine </w:t>
            </w:r>
            <w:r>
              <w:rPr>
                <w:rFonts w:ascii="Arial" w:hAnsi="Arial" w:cs="Arial"/>
                <w:sz w:val="14"/>
                <w:szCs w:val="14"/>
              </w:rPr>
              <w:t xml:space="preserve">Co, Mn, Ni </w:t>
            </w:r>
            <w:r w:rsidRPr="00AC0F65">
              <w:rPr>
                <w:rFonts w:ascii="Arial" w:hAnsi="Arial" w:cs="Arial"/>
                <w:sz w:val="14"/>
                <w:szCs w:val="14"/>
              </w:rPr>
              <w:t xml:space="preserve">levels </w:t>
            </w:r>
            <w:r>
              <w:rPr>
                <w:rFonts w:ascii="Arial" w:hAnsi="Arial" w:cs="Arial"/>
                <w:sz w:val="14"/>
                <w:szCs w:val="14"/>
              </w:rPr>
              <w:t>were</w:t>
            </w:r>
            <w:r w:rsidRPr="00AC0F65">
              <w:rPr>
                <w:rFonts w:ascii="Arial" w:hAnsi="Arial" w:cs="Arial"/>
                <w:sz w:val="14"/>
                <w:szCs w:val="14"/>
              </w:rPr>
              <w:t xml:space="preserve"> higher in children</w:t>
            </w:r>
            <w:r>
              <w:rPr>
                <w:rFonts w:ascii="Arial" w:hAnsi="Arial" w:cs="Arial"/>
                <w:sz w:val="14"/>
                <w:szCs w:val="14"/>
              </w:rPr>
              <w:t xml:space="preserve"> compared to adults</w:t>
            </w:r>
            <w:r w:rsidR="0069206B">
              <w:rPr>
                <w:rFonts w:ascii="Arial" w:hAnsi="Arial" w:cs="Arial"/>
                <w:sz w:val="14"/>
                <w:szCs w:val="14"/>
              </w:rPr>
              <w:t>.</w:t>
            </w:r>
          </w:p>
        </w:tc>
      </w:tr>
    </w:tbl>
    <w:p w14:paraId="323A5265" w14:textId="68D7816B" w:rsidR="00D75BDF" w:rsidRPr="00D75BDF" w:rsidRDefault="00D75BDF">
      <w:pPr>
        <w:rPr>
          <w:rFonts w:ascii="Arial" w:hAnsi="Arial" w:cs="Arial"/>
          <w:i/>
          <w:iCs/>
          <w:sz w:val="14"/>
          <w:szCs w:val="14"/>
        </w:rPr>
      </w:pPr>
    </w:p>
    <w:sectPr w:rsidR="00D75BDF" w:rsidRPr="00D75B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D207" w14:textId="77777777" w:rsidR="0090284F" w:rsidRDefault="0090284F" w:rsidP="008E3DD2">
      <w:r>
        <w:separator/>
      </w:r>
    </w:p>
  </w:endnote>
  <w:endnote w:type="continuationSeparator" w:id="0">
    <w:p w14:paraId="201C90E3" w14:textId="77777777" w:rsidR="0090284F" w:rsidRDefault="0090284F" w:rsidP="008E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EEEE5" w14:textId="77777777" w:rsidR="0090284F" w:rsidRDefault="0090284F" w:rsidP="008E3DD2">
      <w:r>
        <w:separator/>
      </w:r>
    </w:p>
  </w:footnote>
  <w:footnote w:type="continuationSeparator" w:id="0">
    <w:p w14:paraId="37DCF268" w14:textId="77777777" w:rsidR="0090284F" w:rsidRDefault="0090284F" w:rsidP="008E3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8E"/>
    <w:rsid w:val="0003128B"/>
    <w:rsid w:val="00091568"/>
    <w:rsid w:val="000A3238"/>
    <w:rsid w:val="000A4694"/>
    <w:rsid w:val="000D07E7"/>
    <w:rsid w:val="00115C8D"/>
    <w:rsid w:val="00154CB4"/>
    <w:rsid w:val="001D619F"/>
    <w:rsid w:val="001F57DA"/>
    <w:rsid w:val="001F747F"/>
    <w:rsid w:val="00221E7C"/>
    <w:rsid w:val="00272A23"/>
    <w:rsid w:val="0028546F"/>
    <w:rsid w:val="00293D9F"/>
    <w:rsid w:val="002B51FE"/>
    <w:rsid w:val="00315AAD"/>
    <w:rsid w:val="003174A7"/>
    <w:rsid w:val="00322728"/>
    <w:rsid w:val="00333691"/>
    <w:rsid w:val="0034467D"/>
    <w:rsid w:val="0036258F"/>
    <w:rsid w:val="0037137D"/>
    <w:rsid w:val="00377CCC"/>
    <w:rsid w:val="003D7F6E"/>
    <w:rsid w:val="003E00DE"/>
    <w:rsid w:val="003E2E11"/>
    <w:rsid w:val="003E6245"/>
    <w:rsid w:val="0042385B"/>
    <w:rsid w:val="00446B72"/>
    <w:rsid w:val="0045452D"/>
    <w:rsid w:val="004601C9"/>
    <w:rsid w:val="004830F8"/>
    <w:rsid w:val="004846F1"/>
    <w:rsid w:val="004A77D1"/>
    <w:rsid w:val="004B261D"/>
    <w:rsid w:val="004D1EC7"/>
    <w:rsid w:val="004E32FF"/>
    <w:rsid w:val="005071D0"/>
    <w:rsid w:val="0051753B"/>
    <w:rsid w:val="00521C2A"/>
    <w:rsid w:val="005339DF"/>
    <w:rsid w:val="00566D12"/>
    <w:rsid w:val="005700DF"/>
    <w:rsid w:val="00597F77"/>
    <w:rsid w:val="005C2030"/>
    <w:rsid w:val="00610FBB"/>
    <w:rsid w:val="00611FE3"/>
    <w:rsid w:val="00630D82"/>
    <w:rsid w:val="00637903"/>
    <w:rsid w:val="006556AD"/>
    <w:rsid w:val="00660A88"/>
    <w:rsid w:val="006755C5"/>
    <w:rsid w:val="00675766"/>
    <w:rsid w:val="0069153F"/>
    <w:rsid w:val="0069206B"/>
    <w:rsid w:val="00697B3E"/>
    <w:rsid w:val="006A6A72"/>
    <w:rsid w:val="006B5B20"/>
    <w:rsid w:val="00710C4E"/>
    <w:rsid w:val="00737B97"/>
    <w:rsid w:val="00755E37"/>
    <w:rsid w:val="007610C4"/>
    <w:rsid w:val="0077465F"/>
    <w:rsid w:val="00776B9C"/>
    <w:rsid w:val="00787D5F"/>
    <w:rsid w:val="007C0E5B"/>
    <w:rsid w:val="007C3B8B"/>
    <w:rsid w:val="007E3EA7"/>
    <w:rsid w:val="00801099"/>
    <w:rsid w:val="00872004"/>
    <w:rsid w:val="00875CD9"/>
    <w:rsid w:val="008B016A"/>
    <w:rsid w:val="008C3BA7"/>
    <w:rsid w:val="008E3DD2"/>
    <w:rsid w:val="008F69D7"/>
    <w:rsid w:val="0090284F"/>
    <w:rsid w:val="009763B7"/>
    <w:rsid w:val="00982A2B"/>
    <w:rsid w:val="009A2FE8"/>
    <w:rsid w:val="009B3223"/>
    <w:rsid w:val="009B3437"/>
    <w:rsid w:val="00A022CD"/>
    <w:rsid w:val="00A05E8B"/>
    <w:rsid w:val="00A2129B"/>
    <w:rsid w:val="00A47D35"/>
    <w:rsid w:val="00A722EC"/>
    <w:rsid w:val="00AA6512"/>
    <w:rsid w:val="00AC0F65"/>
    <w:rsid w:val="00AD5309"/>
    <w:rsid w:val="00AD764D"/>
    <w:rsid w:val="00AE01F4"/>
    <w:rsid w:val="00AF0F2C"/>
    <w:rsid w:val="00B10745"/>
    <w:rsid w:val="00B41BC2"/>
    <w:rsid w:val="00B72627"/>
    <w:rsid w:val="00B912D6"/>
    <w:rsid w:val="00BB3237"/>
    <w:rsid w:val="00BF11A2"/>
    <w:rsid w:val="00BF481F"/>
    <w:rsid w:val="00C01CD6"/>
    <w:rsid w:val="00C2071E"/>
    <w:rsid w:val="00C37AA2"/>
    <w:rsid w:val="00C84583"/>
    <w:rsid w:val="00CC294E"/>
    <w:rsid w:val="00CC3D63"/>
    <w:rsid w:val="00CC57F2"/>
    <w:rsid w:val="00CD1A69"/>
    <w:rsid w:val="00D75BDF"/>
    <w:rsid w:val="00D80FC7"/>
    <w:rsid w:val="00DA678D"/>
    <w:rsid w:val="00DC4130"/>
    <w:rsid w:val="00DE7587"/>
    <w:rsid w:val="00E013E8"/>
    <w:rsid w:val="00E0371E"/>
    <w:rsid w:val="00E10E4C"/>
    <w:rsid w:val="00E2282E"/>
    <w:rsid w:val="00E2791C"/>
    <w:rsid w:val="00E45D87"/>
    <w:rsid w:val="00E85DF6"/>
    <w:rsid w:val="00EA4A0A"/>
    <w:rsid w:val="00EA736D"/>
    <w:rsid w:val="00EB117F"/>
    <w:rsid w:val="00EB699C"/>
    <w:rsid w:val="00F10176"/>
    <w:rsid w:val="00F40435"/>
    <w:rsid w:val="00F5699F"/>
    <w:rsid w:val="00F87293"/>
    <w:rsid w:val="00F91AAA"/>
    <w:rsid w:val="00F95D34"/>
    <w:rsid w:val="00FA52A4"/>
    <w:rsid w:val="00FA5C92"/>
    <w:rsid w:val="00FB1673"/>
    <w:rsid w:val="00FB6B8E"/>
    <w:rsid w:val="00FF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3F7817"/>
  <w15:chartTrackingRefBased/>
  <w15:docId w15:val="{A59CB33F-43B0-4F4D-B342-9A9A6478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6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6B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6B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6B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6B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B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B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B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6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6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6B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6B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6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B8E"/>
    <w:rPr>
      <w:rFonts w:eastAsiaTheme="majorEastAsia" w:cstheme="majorBidi"/>
      <w:color w:val="272727" w:themeColor="text1" w:themeTint="D8"/>
    </w:rPr>
  </w:style>
  <w:style w:type="paragraph" w:styleId="Title">
    <w:name w:val="Title"/>
    <w:basedOn w:val="Normal"/>
    <w:next w:val="Normal"/>
    <w:link w:val="TitleChar"/>
    <w:uiPriority w:val="10"/>
    <w:qFormat/>
    <w:rsid w:val="00FB6B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B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B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6B8E"/>
    <w:rPr>
      <w:i/>
      <w:iCs/>
      <w:color w:val="404040" w:themeColor="text1" w:themeTint="BF"/>
    </w:rPr>
  </w:style>
  <w:style w:type="paragraph" w:styleId="ListParagraph">
    <w:name w:val="List Paragraph"/>
    <w:basedOn w:val="Normal"/>
    <w:uiPriority w:val="34"/>
    <w:qFormat/>
    <w:rsid w:val="00FB6B8E"/>
    <w:pPr>
      <w:ind w:left="720"/>
      <w:contextualSpacing/>
    </w:pPr>
  </w:style>
  <w:style w:type="character" w:styleId="IntenseEmphasis">
    <w:name w:val="Intense Emphasis"/>
    <w:basedOn w:val="DefaultParagraphFont"/>
    <w:uiPriority w:val="21"/>
    <w:qFormat/>
    <w:rsid w:val="00FB6B8E"/>
    <w:rPr>
      <w:i/>
      <w:iCs/>
      <w:color w:val="0F4761" w:themeColor="accent1" w:themeShade="BF"/>
    </w:rPr>
  </w:style>
  <w:style w:type="paragraph" w:styleId="IntenseQuote">
    <w:name w:val="Intense Quote"/>
    <w:basedOn w:val="Normal"/>
    <w:next w:val="Normal"/>
    <w:link w:val="IntenseQuoteChar"/>
    <w:uiPriority w:val="30"/>
    <w:qFormat/>
    <w:rsid w:val="00FB6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6B8E"/>
    <w:rPr>
      <w:i/>
      <w:iCs/>
      <w:color w:val="0F4761" w:themeColor="accent1" w:themeShade="BF"/>
    </w:rPr>
  </w:style>
  <w:style w:type="character" w:styleId="IntenseReference">
    <w:name w:val="Intense Reference"/>
    <w:basedOn w:val="DefaultParagraphFont"/>
    <w:uiPriority w:val="32"/>
    <w:qFormat/>
    <w:rsid w:val="00FB6B8E"/>
    <w:rPr>
      <w:b/>
      <w:bCs/>
      <w:smallCaps/>
      <w:color w:val="0F4761" w:themeColor="accent1" w:themeShade="BF"/>
      <w:spacing w:val="5"/>
    </w:rPr>
  </w:style>
  <w:style w:type="table" w:styleId="TableGrid">
    <w:name w:val="Table Grid"/>
    <w:basedOn w:val="TableNormal"/>
    <w:uiPriority w:val="39"/>
    <w:rsid w:val="00FB6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3DD2"/>
    <w:pPr>
      <w:tabs>
        <w:tab w:val="center" w:pos="4680"/>
        <w:tab w:val="right" w:pos="9360"/>
      </w:tabs>
    </w:pPr>
  </w:style>
  <w:style w:type="character" w:customStyle="1" w:styleId="HeaderChar">
    <w:name w:val="Header Char"/>
    <w:basedOn w:val="DefaultParagraphFont"/>
    <w:link w:val="Header"/>
    <w:uiPriority w:val="99"/>
    <w:rsid w:val="008E3DD2"/>
  </w:style>
  <w:style w:type="paragraph" w:styleId="Footer">
    <w:name w:val="footer"/>
    <w:basedOn w:val="Normal"/>
    <w:link w:val="FooterChar"/>
    <w:uiPriority w:val="99"/>
    <w:unhideWhenUsed/>
    <w:rsid w:val="008E3DD2"/>
    <w:pPr>
      <w:tabs>
        <w:tab w:val="center" w:pos="4680"/>
        <w:tab w:val="right" w:pos="9360"/>
      </w:tabs>
    </w:pPr>
  </w:style>
  <w:style w:type="character" w:customStyle="1" w:styleId="FooterChar">
    <w:name w:val="Footer Char"/>
    <w:basedOn w:val="DefaultParagraphFont"/>
    <w:link w:val="Footer"/>
    <w:uiPriority w:val="99"/>
    <w:rsid w:val="008E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8945">
      <w:bodyDiv w:val="1"/>
      <w:marLeft w:val="0"/>
      <w:marRight w:val="0"/>
      <w:marTop w:val="0"/>
      <w:marBottom w:val="0"/>
      <w:divBdr>
        <w:top w:val="none" w:sz="0" w:space="0" w:color="auto"/>
        <w:left w:val="none" w:sz="0" w:space="0" w:color="auto"/>
        <w:bottom w:val="none" w:sz="0" w:space="0" w:color="auto"/>
        <w:right w:val="none" w:sz="0" w:space="0" w:color="auto"/>
      </w:divBdr>
    </w:div>
    <w:div w:id="15856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436</TotalTime>
  <Pages>10</Pages>
  <Words>3945</Words>
  <Characters>22488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Brown</dc:creator>
  <cp:keywords/>
  <dc:description/>
  <cp:lastModifiedBy>Connor Brown</cp:lastModifiedBy>
  <cp:revision>43</cp:revision>
  <dcterms:created xsi:type="dcterms:W3CDTF">2024-07-15T17:28:00Z</dcterms:created>
  <dcterms:modified xsi:type="dcterms:W3CDTF">2024-07-23T02:52:00Z</dcterms:modified>
</cp:coreProperties>
</file>