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6185E7" w14:textId="24D5671C" w:rsidR="00EB5C21" w:rsidRDefault="00EB5C21" w:rsidP="00EB5C21">
      <w:pPr>
        <w:pStyle w:val="Bibliography"/>
      </w:pPr>
      <w:r w:rsidRPr="00AA0163">
        <w:t xml:space="preserve">Rainville J, Carlson N, </w:t>
      </w:r>
      <w:proofErr w:type="spellStart"/>
      <w:r w:rsidRPr="00AA0163">
        <w:t>Polatin</w:t>
      </w:r>
      <w:proofErr w:type="spellEnd"/>
      <w:r w:rsidRPr="00AA0163">
        <w:t xml:space="preserve"> P, Gatchel RJ, Indahl A. Exploration of physicians’ recommendations for activities in chronic low back pain. Spine. 2000;25:2210–20.</w:t>
      </w:r>
    </w:p>
    <w:p w14:paraId="0275B06C" w14:textId="77777777" w:rsidR="00EB5C21" w:rsidRDefault="00EB5C21" w:rsidP="00EB5C21">
      <w:pPr>
        <w:spacing w:after="0"/>
      </w:pPr>
    </w:p>
    <w:p w14:paraId="7A9DBF81" w14:textId="315AC649" w:rsidR="00DD443A" w:rsidRDefault="00EB5C21" w:rsidP="00EB5C21">
      <w:pPr>
        <w:spacing w:after="0"/>
      </w:pPr>
      <w:r>
        <w:rPr>
          <w:noProof/>
        </w:rPr>
        <w:drawing>
          <wp:inline distT="0" distB="0" distL="0" distR="0" wp14:anchorId="2C75994B" wp14:editId="78B5AFBB">
            <wp:extent cx="5943600" cy="7023100"/>
            <wp:effectExtent l="0" t="0" r="0" b="6350"/>
            <wp:docPr id="2103770716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03770716" name="Picture 2103770716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023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8B5BE5" w14:textId="77777777" w:rsidR="00EB5C21" w:rsidRDefault="00EB5C21" w:rsidP="00EB5C21">
      <w:pPr>
        <w:spacing w:after="0"/>
      </w:pPr>
    </w:p>
    <w:p w14:paraId="7C0CED0D" w14:textId="6CA089B8" w:rsidR="00EB5C21" w:rsidRDefault="00EB5C21" w:rsidP="00EB5C21">
      <w:pPr>
        <w:spacing w:after="0"/>
      </w:pPr>
      <w:r>
        <w:rPr>
          <w:noProof/>
        </w:rPr>
        <w:lastRenderedPageBreak/>
        <w:drawing>
          <wp:inline distT="0" distB="0" distL="0" distR="0" wp14:anchorId="65D0556C" wp14:editId="525B92A7">
            <wp:extent cx="5943600" cy="3232150"/>
            <wp:effectExtent l="0" t="0" r="0" b="6350"/>
            <wp:docPr id="1508741901" name="Picture 3" descr="A medical report with text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8741901" name="Picture 3" descr="A medical report with text&#10;&#10;Description automatically generated with medium confidence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232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EB5C2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5C21"/>
    <w:rsid w:val="004C1989"/>
    <w:rsid w:val="00DD443A"/>
    <w:rsid w:val="00EB5C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A3A8DB"/>
  <w15:chartTrackingRefBased/>
  <w15:docId w15:val="{E6114B72-4A7C-4A27-B50E-8EE400E637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ibliography">
    <w:name w:val="Bibliography"/>
    <w:basedOn w:val="Normal"/>
    <w:next w:val="Normal"/>
    <w:uiPriority w:val="37"/>
    <w:unhideWhenUsed/>
    <w:rsid w:val="00EB5C21"/>
    <w:pPr>
      <w:spacing w:after="0" w:line="276" w:lineRule="auto"/>
    </w:pPr>
    <w:rPr>
      <w:rFonts w:ascii="Arial" w:eastAsia="Arial" w:hAnsi="Arial" w:cs="Arial"/>
      <w:kern w:val="0"/>
      <w:lang w:val="e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25</Words>
  <Characters>146</Characters>
  <Application>Microsoft Office Word</Application>
  <DocSecurity>0</DocSecurity>
  <Lines>1</Lines>
  <Paragraphs>1</Paragraphs>
  <ScaleCrop>false</ScaleCrop>
  <Company/>
  <LinksUpToDate>false</LinksUpToDate>
  <CharactersWithSpaces>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Ryan Muller</dc:creator>
  <cp:keywords/>
  <dc:description/>
  <cp:lastModifiedBy>Ryan Muller</cp:lastModifiedBy>
  <cp:revision>1</cp:revision>
  <dcterms:created xsi:type="dcterms:W3CDTF">2023-08-11T22:38:00Z</dcterms:created>
  <dcterms:modified xsi:type="dcterms:W3CDTF">2023-08-11T22:41:00Z</dcterms:modified>
</cp:coreProperties>
</file>