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E89F1" w14:textId="1F66F377" w:rsidR="00232041" w:rsidRPr="002E6B27" w:rsidRDefault="00232041" w:rsidP="00232041">
      <w:pPr>
        <w:spacing w:after="0"/>
        <w:rPr>
          <w:lang w:val="en-US"/>
        </w:rPr>
      </w:pPr>
      <w:r w:rsidRPr="002E6B27">
        <w:rPr>
          <w:lang w:val="en-US"/>
        </w:rPr>
        <w:t>Sup</w:t>
      </w:r>
      <w:r>
        <w:rPr>
          <w:lang w:val="en-US"/>
        </w:rPr>
        <w:t>p</w:t>
      </w:r>
      <w:bookmarkStart w:id="0" w:name="_GoBack"/>
      <w:bookmarkEnd w:id="0"/>
      <w:r w:rsidRPr="002E6B27">
        <w:rPr>
          <w:lang w:val="en-US"/>
        </w:rPr>
        <w:t xml:space="preserve">lementary table S1. </w:t>
      </w:r>
      <w:r>
        <w:rPr>
          <w:lang w:val="en-US"/>
        </w:rPr>
        <w:t>List of antibodies.</w:t>
      </w:r>
    </w:p>
    <w:tbl>
      <w:tblPr>
        <w:tblStyle w:val="Mkatabulky"/>
        <w:tblW w:w="9701" w:type="dxa"/>
        <w:tblLook w:val="04A0" w:firstRow="1" w:lastRow="0" w:firstColumn="1" w:lastColumn="0" w:noHBand="0" w:noVBand="1"/>
      </w:tblPr>
      <w:tblGrid>
        <w:gridCol w:w="1508"/>
        <w:gridCol w:w="1457"/>
        <w:gridCol w:w="1483"/>
        <w:gridCol w:w="1213"/>
        <w:gridCol w:w="991"/>
        <w:gridCol w:w="1632"/>
        <w:gridCol w:w="1417"/>
      </w:tblGrid>
      <w:tr w:rsidR="00232041" w:rsidRPr="00F12544" w14:paraId="1B0EFEDD" w14:textId="77777777" w:rsidTr="00917138">
        <w:trPr>
          <w:trHeight w:val="327"/>
        </w:trPr>
        <w:tc>
          <w:tcPr>
            <w:tcW w:w="1508" w:type="dxa"/>
            <w:noWrap/>
            <w:hideMark/>
          </w:tcPr>
          <w:p w14:paraId="723ECE25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Marker</w:t>
            </w:r>
          </w:p>
        </w:tc>
        <w:tc>
          <w:tcPr>
            <w:tcW w:w="1457" w:type="dxa"/>
            <w:noWrap/>
            <w:hideMark/>
          </w:tcPr>
          <w:p w14:paraId="6E775B59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Supplier</w:t>
            </w:r>
          </w:p>
        </w:tc>
        <w:tc>
          <w:tcPr>
            <w:tcW w:w="1483" w:type="dxa"/>
            <w:noWrap/>
            <w:hideMark/>
          </w:tcPr>
          <w:p w14:paraId="73F8538C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clone</w:t>
            </w:r>
          </w:p>
        </w:tc>
        <w:tc>
          <w:tcPr>
            <w:tcW w:w="1213" w:type="dxa"/>
            <w:noWrap/>
            <w:hideMark/>
          </w:tcPr>
          <w:p w14:paraId="18AA298F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Primary dilution</w:t>
            </w:r>
          </w:p>
        </w:tc>
        <w:tc>
          <w:tcPr>
            <w:tcW w:w="991" w:type="dxa"/>
            <w:noWrap/>
            <w:hideMark/>
          </w:tcPr>
          <w:p w14:paraId="530904A0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 xml:space="preserve">Antigen retrieval </w:t>
            </w:r>
          </w:p>
        </w:tc>
        <w:tc>
          <w:tcPr>
            <w:tcW w:w="1632" w:type="dxa"/>
            <w:noWrap/>
            <w:hideMark/>
          </w:tcPr>
          <w:p w14:paraId="1C035860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Detection</w:t>
            </w:r>
          </w:p>
        </w:tc>
        <w:tc>
          <w:tcPr>
            <w:tcW w:w="1417" w:type="dxa"/>
            <w:noWrap/>
            <w:hideMark/>
          </w:tcPr>
          <w:p w14:paraId="47622414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Evaluated expression</w:t>
            </w:r>
          </w:p>
        </w:tc>
      </w:tr>
      <w:tr w:rsidR="00232041" w:rsidRPr="00F12544" w14:paraId="4BE0687D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295437D5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SATB2</w:t>
            </w:r>
          </w:p>
        </w:tc>
        <w:tc>
          <w:tcPr>
            <w:tcW w:w="1457" w:type="dxa"/>
            <w:noWrap/>
            <w:hideMark/>
          </w:tcPr>
          <w:p w14:paraId="1EEEAE2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Cell Marque</w:t>
            </w:r>
          </w:p>
        </w:tc>
        <w:tc>
          <w:tcPr>
            <w:tcW w:w="1483" w:type="dxa"/>
            <w:noWrap/>
            <w:hideMark/>
          </w:tcPr>
          <w:p w14:paraId="459C352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EP281</w:t>
            </w:r>
          </w:p>
        </w:tc>
        <w:tc>
          <w:tcPr>
            <w:tcW w:w="1213" w:type="dxa"/>
            <w:noWrap/>
            <w:hideMark/>
          </w:tcPr>
          <w:p w14:paraId="14B1213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1:400</w:t>
            </w:r>
          </w:p>
        </w:tc>
        <w:tc>
          <w:tcPr>
            <w:tcW w:w="991" w:type="dxa"/>
            <w:noWrap/>
            <w:hideMark/>
          </w:tcPr>
          <w:p w14:paraId="6A533BD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162B047E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B580C6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6DB77B86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7B156F87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Mammaglobin</w:t>
            </w:r>
          </w:p>
        </w:tc>
        <w:tc>
          <w:tcPr>
            <w:tcW w:w="1457" w:type="dxa"/>
            <w:noWrap/>
            <w:hideMark/>
          </w:tcPr>
          <w:p w14:paraId="0064925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Zytomed</w:t>
            </w:r>
            <w:proofErr w:type="spellEnd"/>
          </w:p>
        </w:tc>
        <w:tc>
          <w:tcPr>
            <w:tcW w:w="1483" w:type="dxa"/>
            <w:noWrap/>
            <w:hideMark/>
          </w:tcPr>
          <w:p w14:paraId="2D4FF199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31A5</w:t>
            </w:r>
          </w:p>
        </w:tc>
        <w:tc>
          <w:tcPr>
            <w:tcW w:w="1213" w:type="dxa"/>
            <w:noWrap/>
            <w:hideMark/>
          </w:tcPr>
          <w:p w14:paraId="6EF43F1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1:200</w:t>
            </w:r>
          </w:p>
        </w:tc>
        <w:tc>
          <w:tcPr>
            <w:tcW w:w="991" w:type="dxa"/>
            <w:noWrap/>
            <w:hideMark/>
          </w:tcPr>
          <w:p w14:paraId="2B245827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2C56961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0C842C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Cytoplasmic</w:t>
            </w:r>
          </w:p>
        </w:tc>
      </w:tr>
      <w:tr w:rsidR="00232041" w:rsidRPr="00F12544" w14:paraId="698DF054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330AC7B4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NTRK</w:t>
            </w:r>
          </w:p>
        </w:tc>
        <w:tc>
          <w:tcPr>
            <w:tcW w:w="1457" w:type="dxa"/>
            <w:noWrap/>
            <w:hideMark/>
          </w:tcPr>
          <w:p w14:paraId="3F9C205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Abcam</w:t>
            </w:r>
          </w:p>
        </w:tc>
        <w:tc>
          <w:tcPr>
            <w:tcW w:w="1483" w:type="dxa"/>
            <w:noWrap/>
            <w:hideMark/>
          </w:tcPr>
          <w:p w14:paraId="63910B7C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EPR17341</w:t>
            </w:r>
          </w:p>
        </w:tc>
        <w:tc>
          <w:tcPr>
            <w:tcW w:w="1213" w:type="dxa"/>
            <w:noWrap/>
            <w:hideMark/>
          </w:tcPr>
          <w:p w14:paraId="4E726D2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1:100</w:t>
            </w:r>
          </w:p>
        </w:tc>
        <w:tc>
          <w:tcPr>
            <w:tcW w:w="991" w:type="dxa"/>
            <w:noWrap/>
            <w:hideMark/>
          </w:tcPr>
          <w:p w14:paraId="16D1B06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056A483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Optiview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Amplification Kit, Ventana</w:t>
            </w:r>
          </w:p>
        </w:tc>
        <w:tc>
          <w:tcPr>
            <w:tcW w:w="1417" w:type="dxa"/>
            <w:noWrap/>
            <w:hideMark/>
          </w:tcPr>
          <w:p w14:paraId="5960970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Cytoplasmic and/or nuclear</w:t>
            </w:r>
          </w:p>
        </w:tc>
      </w:tr>
      <w:tr w:rsidR="00232041" w:rsidRPr="00F12544" w14:paraId="692CA20E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0549C719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L1CAM / CD171</w:t>
            </w:r>
          </w:p>
        </w:tc>
        <w:tc>
          <w:tcPr>
            <w:tcW w:w="1457" w:type="dxa"/>
            <w:noWrap/>
            <w:hideMark/>
          </w:tcPr>
          <w:p w14:paraId="7A67B1DE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Invitrogen</w:t>
            </w:r>
          </w:p>
        </w:tc>
        <w:tc>
          <w:tcPr>
            <w:tcW w:w="1483" w:type="dxa"/>
            <w:noWrap/>
            <w:hideMark/>
          </w:tcPr>
          <w:p w14:paraId="771F7CCB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UJ127</w:t>
            </w:r>
          </w:p>
        </w:tc>
        <w:tc>
          <w:tcPr>
            <w:tcW w:w="1213" w:type="dxa"/>
            <w:noWrap/>
            <w:hideMark/>
          </w:tcPr>
          <w:p w14:paraId="0E036E5C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1:100</w:t>
            </w:r>
          </w:p>
        </w:tc>
        <w:tc>
          <w:tcPr>
            <w:tcW w:w="991" w:type="dxa"/>
            <w:noWrap/>
            <w:hideMark/>
          </w:tcPr>
          <w:p w14:paraId="34AD879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00370F89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Optiview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Amplification Kit, Ventana</w:t>
            </w:r>
          </w:p>
        </w:tc>
        <w:tc>
          <w:tcPr>
            <w:tcW w:w="1417" w:type="dxa"/>
            <w:noWrap/>
            <w:hideMark/>
          </w:tcPr>
          <w:p w14:paraId="5B5BBB48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Membranous</w:t>
            </w:r>
          </w:p>
        </w:tc>
      </w:tr>
      <w:tr w:rsidR="00232041" w:rsidRPr="00F12544" w14:paraId="28400336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7051E6B3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CD44</w:t>
            </w:r>
          </w:p>
        </w:tc>
        <w:tc>
          <w:tcPr>
            <w:tcW w:w="1457" w:type="dxa"/>
            <w:noWrap/>
            <w:hideMark/>
          </w:tcPr>
          <w:p w14:paraId="110C4549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83" w:type="dxa"/>
            <w:noWrap/>
            <w:hideMark/>
          </w:tcPr>
          <w:p w14:paraId="1ECAB67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DF1485</w:t>
            </w:r>
          </w:p>
        </w:tc>
        <w:tc>
          <w:tcPr>
            <w:tcW w:w="1213" w:type="dxa"/>
            <w:noWrap/>
            <w:hideMark/>
          </w:tcPr>
          <w:p w14:paraId="61C7E9B8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1:100</w:t>
            </w:r>
          </w:p>
        </w:tc>
        <w:tc>
          <w:tcPr>
            <w:tcW w:w="991" w:type="dxa"/>
            <w:noWrap/>
            <w:hideMark/>
          </w:tcPr>
          <w:p w14:paraId="4D5E31E7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31AD40A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E957F4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Membranous</w:t>
            </w:r>
          </w:p>
        </w:tc>
      </w:tr>
      <w:tr w:rsidR="00232041" w:rsidRPr="00F12544" w14:paraId="4A208512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3AC7E83D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MUC4</w:t>
            </w:r>
          </w:p>
        </w:tc>
        <w:tc>
          <w:tcPr>
            <w:tcW w:w="1457" w:type="dxa"/>
            <w:noWrap/>
            <w:hideMark/>
          </w:tcPr>
          <w:p w14:paraId="222539C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Bio SB</w:t>
            </w:r>
          </w:p>
        </w:tc>
        <w:tc>
          <w:tcPr>
            <w:tcW w:w="1483" w:type="dxa"/>
            <w:noWrap/>
            <w:hideMark/>
          </w:tcPr>
          <w:p w14:paraId="0926B4C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EP256</w:t>
            </w:r>
          </w:p>
        </w:tc>
        <w:tc>
          <w:tcPr>
            <w:tcW w:w="1213" w:type="dxa"/>
            <w:noWrap/>
            <w:hideMark/>
          </w:tcPr>
          <w:p w14:paraId="2CF116B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1:400</w:t>
            </w:r>
          </w:p>
        </w:tc>
        <w:tc>
          <w:tcPr>
            <w:tcW w:w="991" w:type="dxa"/>
            <w:noWrap/>
            <w:hideMark/>
          </w:tcPr>
          <w:p w14:paraId="3800888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6)</w:t>
            </w:r>
          </w:p>
        </w:tc>
        <w:tc>
          <w:tcPr>
            <w:tcW w:w="1632" w:type="dxa"/>
            <w:noWrap/>
            <w:hideMark/>
          </w:tcPr>
          <w:p w14:paraId="0783538E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429294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Cytoplasmic</w:t>
            </w:r>
          </w:p>
        </w:tc>
      </w:tr>
      <w:tr w:rsidR="00232041" w:rsidRPr="00F12544" w14:paraId="378A2421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5C9DD0F0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LMP2</w:t>
            </w:r>
          </w:p>
        </w:tc>
        <w:tc>
          <w:tcPr>
            <w:tcW w:w="1457" w:type="dxa"/>
            <w:noWrap/>
            <w:hideMark/>
          </w:tcPr>
          <w:p w14:paraId="2D65796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Abcam</w:t>
            </w:r>
          </w:p>
        </w:tc>
        <w:tc>
          <w:tcPr>
            <w:tcW w:w="1483" w:type="dxa"/>
            <w:noWrap/>
            <w:hideMark/>
          </w:tcPr>
          <w:p w14:paraId="28EE5130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polyclonal</w:t>
            </w:r>
          </w:p>
        </w:tc>
        <w:tc>
          <w:tcPr>
            <w:tcW w:w="1213" w:type="dxa"/>
            <w:noWrap/>
            <w:hideMark/>
          </w:tcPr>
          <w:p w14:paraId="59AD54D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1:1000</w:t>
            </w:r>
          </w:p>
        </w:tc>
        <w:tc>
          <w:tcPr>
            <w:tcW w:w="991" w:type="dxa"/>
            <w:noWrap/>
            <w:hideMark/>
          </w:tcPr>
          <w:p w14:paraId="699C6AA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30B3C15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UltraView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Detection Kit, Ventana</w:t>
            </w:r>
          </w:p>
        </w:tc>
        <w:tc>
          <w:tcPr>
            <w:tcW w:w="1417" w:type="dxa"/>
            <w:noWrap/>
            <w:hideMark/>
          </w:tcPr>
          <w:p w14:paraId="7B0CDD1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Cytoplasmic and nuclear</w:t>
            </w:r>
          </w:p>
        </w:tc>
      </w:tr>
      <w:tr w:rsidR="00232041" w:rsidRPr="00F12544" w14:paraId="31055589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4998D423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CDX2</w:t>
            </w:r>
          </w:p>
        </w:tc>
        <w:tc>
          <w:tcPr>
            <w:tcW w:w="1457" w:type="dxa"/>
            <w:noWrap/>
            <w:hideMark/>
          </w:tcPr>
          <w:p w14:paraId="070F2DDE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Zytomed</w:t>
            </w:r>
            <w:proofErr w:type="spellEnd"/>
          </w:p>
        </w:tc>
        <w:tc>
          <w:tcPr>
            <w:tcW w:w="1483" w:type="dxa"/>
            <w:noWrap/>
            <w:hideMark/>
          </w:tcPr>
          <w:p w14:paraId="6C5F476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EPR2764Y</w:t>
            </w:r>
          </w:p>
        </w:tc>
        <w:tc>
          <w:tcPr>
            <w:tcW w:w="1213" w:type="dxa"/>
            <w:noWrap/>
            <w:hideMark/>
          </w:tcPr>
          <w:p w14:paraId="1E425B1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1:200</w:t>
            </w:r>
          </w:p>
        </w:tc>
        <w:tc>
          <w:tcPr>
            <w:tcW w:w="991" w:type="dxa"/>
            <w:noWrap/>
            <w:hideMark/>
          </w:tcPr>
          <w:p w14:paraId="72AE193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1C0A16DE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Optiview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Amplification Kit, Ventana</w:t>
            </w:r>
          </w:p>
        </w:tc>
        <w:tc>
          <w:tcPr>
            <w:tcW w:w="1417" w:type="dxa"/>
            <w:noWrap/>
            <w:hideMark/>
          </w:tcPr>
          <w:p w14:paraId="4A1C0C0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2C25A44B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34AF3413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TTF1</w:t>
            </w:r>
          </w:p>
        </w:tc>
        <w:tc>
          <w:tcPr>
            <w:tcW w:w="1457" w:type="dxa"/>
            <w:noWrap/>
            <w:hideMark/>
          </w:tcPr>
          <w:p w14:paraId="406D856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BioCare</w:t>
            </w:r>
          </w:p>
        </w:tc>
        <w:tc>
          <w:tcPr>
            <w:tcW w:w="1483" w:type="dxa"/>
            <w:noWrap/>
            <w:hideMark/>
          </w:tcPr>
          <w:p w14:paraId="44A4C69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SPT24</w:t>
            </w:r>
          </w:p>
        </w:tc>
        <w:tc>
          <w:tcPr>
            <w:tcW w:w="1213" w:type="dxa"/>
            <w:noWrap/>
            <w:hideMark/>
          </w:tcPr>
          <w:p w14:paraId="0062A15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1:200</w:t>
            </w:r>
          </w:p>
        </w:tc>
        <w:tc>
          <w:tcPr>
            <w:tcW w:w="991" w:type="dxa"/>
            <w:noWrap/>
            <w:hideMark/>
          </w:tcPr>
          <w:p w14:paraId="62D33E78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5D107B9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Optiview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Amplification Kit, Ventana</w:t>
            </w:r>
          </w:p>
        </w:tc>
        <w:tc>
          <w:tcPr>
            <w:tcW w:w="1417" w:type="dxa"/>
            <w:noWrap/>
            <w:hideMark/>
          </w:tcPr>
          <w:p w14:paraId="5C61B9E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47F0AB47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3B1C8EC3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BCOR</w:t>
            </w:r>
          </w:p>
        </w:tc>
        <w:tc>
          <w:tcPr>
            <w:tcW w:w="1457" w:type="dxa"/>
            <w:noWrap/>
            <w:hideMark/>
          </w:tcPr>
          <w:p w14:paraId="519DAD8C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Santa Cruz Biotechnology</w:t>
            </w:r>
          </w:p>
        </w:tc>
        <w:tc>
          <w:tcPr>
            <w:tcW w:w="1483" w:type="dxa"/>
            <w:noWrap/>
            <w:hideMark/>
          </w:tcPr>
          <w:p w14:paraId="2917C47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C-10</w:t>
            </w:r>
          </w:p>
        </w:tc>
        <w:tc>
          <w:tcPr>
            <w:tcW w:w="1213" w:type="dxa"/>
            <w:noWrap/>
            <w:hideMark/>
          </w:tcPr>
          <w:p w14:paraId="0FD9566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1:50</w:t>
            </w:r>
          </w:p>
        </w:tc>
        <w:tc>
          <w:tcPr>
            <w:tcW w:w="991" w:type="dxa"/>
            <w:noWrap/>
            <w:hideMark/>
          </w:tcPr>
          <w:p w14:paraId="1FD3D42E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1C7FB5B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Optiview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Amplification Kit, Ventana</w:t>
            </w:r>
          </w:p>
        </w:tc>
        <w:tc>
          <w:tcPr>
            <w:tcW w:w="1417" w:type="dxa"/>
            <w:noWrap/>
            <w:hideMark/>
          </w:tcPr>
          <w:p w14:paraId="6A6BE30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6067E382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76E79DAE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PAX2</w:t>
            </w:r>
          </w:p>
        </w:tc>
        <w:tc>
          <w:tcPr>
            <w:tcW w:w="1457" w:type="dxa"/>
            <w:noWrap/>
            <w:hideMark/>
          </w:tcPr>
          <w:p w14:paraId="2E9902B7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DCS</w:t>
            </w:r>
          </w:p>
        </w:tc>
        <w:tc>
          <w:tcPr>
            <w:tcW w:w="1483" w:type="dxa"/>
            <w:noWrap/>
            <w:hideMark/>
          </w:tcPr>
          <w:p w14:paraId="3F09EC8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EP2325</w:t>
            </w:r>
          </w:p>
        </w:tc>
        <w:tc>
          <w:tcPr>
            <w:tcW w:w="1213" w:type="dxa"/>
            <w:noWrap/>
            <w:hideMark/>
          </w:tcPr>
          <w:p w14:paraId="7AC43D9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1:100</w:t>
            </w:r>
          </w:p>
        </w:tc>
        <w:tc>
          <w:tcPr>
            <w:tcW w:w="991" w:type="dxa"/>
            <w:noWrap/>
            <w:hideMark/>
          </w:tcPr>
          <w:p w14:paraId="557C241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168297C0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B04561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75B2DCE1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0C8FD7AF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PAX8</w:t>
            </w:r>
          </w:p>
        </w:tc>
        <w:tc>
          <w:tcPr>
            <w:tcW w:w="1457" w:type="dxa"/>
            <w:noWrap/>
            <w:hideMark/>
          </w:tcPr>
          <w:p w14:paraId="055205CE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Cell Marque</w:t>
            </w:r>
          </w:p>
        </w:tc>
        <w:tc>
          <w:tcPr>
            <w:tcW w:w="1483" w:type="dxa"/>
            <w:noWrap/>
            <w:hideMark/>
          </w:tcPr>
          <w:p w14:paraId="36B5704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polyclonal</w:t>
            </w:r>
          </w:p>
        </w:tc>
        <w:tc>
          <w:tcPr>
            <w:tcW w:w="1213" w:type="dxa"/>
            <w:noWrap/>
            <w:hideMark/>
          </w:tcPr>
          <w:p w14:paraId="69A10F5C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1:50</w:t>
            </w:r>
          </w:p>
        </w:tc>
        <w:tc>
          <w:tcPr>
            <w:tcW w:w="991" w:type="dxa"/>
            <w:noWrap/>
            <w:hideMark/>
          </w:tcPr>
          <w:p w14:paraId="62D725C5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72D0DF3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2111DD9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7C400344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69D095C7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b/>
                <w:bCs/>
                <w:sz w:val="20"/>
                <w:szCs w:val="20"/>
                <w:lang w:val="en-US"/>
              </w:rPr>
              <w:t>NapsinA</w:t>
            </w:r>
            <w:proofErr w:type="spellEnd"/>
          </w:p>
        </w:tc>
        <w:tc>
          <w:tcPr>
            <w:tcW w:w="1457" w:type="dxa"/>
            <w:noWrap/>
            <w:hideMark/>
          </w:tcPr>
          <w:p w14:paraId="020EDED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Novocastra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83" w:type="dxa"/>
            <w:noWrap/>
            <w:hideMark/>
          </w:tcPr>
          <w:p w14:paraId="0F86C48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IP64</w:t>
            </w:r>
          </w:p>
        </w:tc>
        <w:tc>
          <w:tcPr>
            <w:tcW w:w="1213" w:type="dxa"/>
            <w:noWrap/>
            <w:hideMark/>
          </w:tcPr>
          <w:p w14:paraId="402D54C5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1:200</w:t>
            </w:r>
          </w:p>
        </w:tc>
        <w:tc>
          <w:tcPr>
            <w:tcW w:w="991" w:type="dxa"/>
            <w:noWrap/>
            <w:hideMark/>
          </w:tcPr>
          <w:p w14:paraId="2619D41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47EB78D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F877FD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Cytoplasmic</w:t>
            </w:r>
          </w:p>
        </w:tc>
      </w:tr>
      <w:tr w:rsidR="00232041" w:rsidRPr="00F12544" w14:paraId="41893F47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3ECA2F54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INI1</w:t>
            </w:r>
          </w:p>
        </w:tc>
        <w:tc>
          <w:tcPr>
            <w:tcW w:w="1457" w:type="dxa"/>
            <w:noWrap/>
            <w:hideMark/>
          </w:tcPr>
          <w:p w14:paraId="6D868B7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Cell Marque</w:t>
            </w:r>
          </w:p>
        </w:tc>
        <w:tc>
          <w:tcPr>
            <w:tcW w:w="1483" w:type="dxa"/>
            <w:noWrap/>
            <w:hideMark/>
          </w:tcPr>
          <w:p w14:paraId="5DA07DC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MRQ27</w:t>
            </w:r>
          </w:p>
        </w:tc>
        <w:tc>
          <w:tcPr>
            <w:tcW w:w="1213" w:type="dxa"/>
            <w:noWrap/>
            <w:hideMark/>
          </w:tcPr>
          <w:p w14:paraId="71058AA9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1:50</w:t>
            </w:r>
          </w:p>
        </w:tc>
        <w:tc>
          <w:tcPr>
            <w:tcW w:w="991" w:type="dxa"/>
            <w:noWrap/>
            <w:hideMark/>
          </w:tcPr>
          <w:p w14:paraId="7CA57A0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7346D8C5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7FF6FE5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6AE72C64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494D6C9F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b/>
                <w:bCs/>
                <w:sz w:val="20"/>
                <w:szCs w:val="20"/>
                <w:lang w:val="en-US"/>
              </w:rPr>
              <w:t>Stathmin</w:t>
            </w:r>
            <w:proofErr w:type="spellEnd"/>
          </w:p>
        </w:tc>
        <w:tc>
          <w:tcPr>
            <w:tcW w:w="1457" w:type="dxa"/>
            <w:noWrap/>
            <w:hideMark/>
          </w:tcPr>
          <w:p w14:paraId="3A4CE3D5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Bio SB</w:t>
            </w:r>
          </w:p>
        </w:tc>
        <w:tc>
          <w:tcPr>
            <w:tcW w:w="1483" w:type="dxa"/>
            <w:noWrap/>
            <w:hideMark/>
          </w:tcPr>
          <w:p w14:paraId="32CD349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EP247</w:t>
            </w:r>
          </w:p>
        </w:tc>
        <w:tc>
          <w:tcPr>
            <w:tcW w:w="1213" w:type="dxa"/>
            <w:noWrap/>
            <w:hideMark/>
          </w:tcPr>
          <w:p w14:paraId="0566CF3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1:100</w:t>
            </w:r>
          </w:p>
        </w:tc>
        <w:tc>
          <w:tcPr>
            <w:tcW w:w="991" w:type="dxa"/>
            <w:noWrap/>
            <w:hideMark/>
          </w:tcPr>
          <w:p w14:paraId="5427FBFE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1CFB340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C0730C7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Cytoplasmic</w:t>
            </w:r>
          </w:p>
        </w:tc>
      </w:tr>
      <w:tr w:rsidR="00232041" w:rsidRPr="00F12544" w14:paraId="30C5B03E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419ED9F6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Cyclin E1</w:t>
            </w:r>
          </w:p>
        </w:tc>
        <w:tc>
          <w:tcPr>
            <w:tcW w:w="1457" w:type="dxa"/>
            <w:noWrap/>
            <w:hideMark/>
          </w:tcPr>
          <w:p w14:paraId="061C7FEC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Bio SB</w:t>
            </w:r>
          </w:p>
        </w:tc>
        <w:tc>
          <w:tcPr>
            <w:tcW w:w="1483" w:type="dxa"/>
            <w:noWrap/>
            <w:hideMark/>
          </w:tcPr>
          <w:p w14:paraId="0E64342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EP126</w:t>
            </w:r>
          </w:p>
        </w:tc>
        <w:tc>
          <w:tcPr>
            <w:tcW w:w="1213" w:type="dxa"/>
            <w:noWrap/>
            <w:hideMark/>
          </w:tcPr>
          <w:p w14:paraId="3530ED6B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1:100</w:t>
            </w:r>
          </w:p>
        </w:tc>
        <w:tc>
          <w:tcPr>
            <w:tcW w:w="991" w:type="dxa"/>
            <w:noWrap/>
            <w:hideMark/>
          </w:tcPr>
          <w:p w14:paraId="3110FF6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7422207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C43D16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4990F2CC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2B07011C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ER</w:t>
            </w:r>
          </w:p>
        </w:tc>
        <w:tc>
          <w:tcPr>
            <w:tcW w:w="1457" w:type="dxa"/>
            <w:noWrap/>
            <w:hideMark/>
          </w:tcPr>
          <w:p w14:paraId="46C246B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Zytomed</w:t>
            </w:r>
            <w:proofErr w:type="spellEnd"/>
          </w:p>
        </w:tc>
        <w:tc>
          <w:tcPr>
            <w:tcW w:w="1483" w:type="dxa"/>
            <w:noWrap/>
            <w:hideMark/>
          </w:tcPr>
          <w:p w14:paraId="261EE4F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SP1</w:t>
            </w:r>
          </w:p>
        </w:tc>
        <w:tc>
          <w:tcPr>
            <w:tcW w:w="1213" w:type="dxa"/>
            <w:noWrap/>
            <w:hideMark/>
          </w:tcPr>
          <w:p w14:paraId="0A43C54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1:200</w:t>
            </w:r>
          </w:p>
        </w:tc>
        <w:tc>
          <w:tcPr>
            <w:tcW w:w="991" w:type="dxa"/>
            <w:noWrap/>
            <w:hideMark/>
          </w:tcPr>
          <w:p w14:paraId="64F523C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2B6AF02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Optiview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Amplification Kit, Ventana</w:t>
            </w:r>
          </w:p>
        </w:tc>
        <w:tc>
          <w:tcPr>
            <w:tcW w:w="1417" w:type="dxa"/>
            <w:noWrap/>
            <w:hideMark/>
          </w:tcPr>
          <w:p w14:paraId="408BADA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0457DF8C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58BF58DF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PR</w:t>
            </w:r>
          </w:p>
        </w:tc>
        <w:tc>
          <w:tcPr>
            <w:tcW w:w="1457" w:type="dxa"/>
            <w:noWrap/>
            <w:hideMark/>
          </w:tcPr>
          <w:p w14:paraId="3FC137E8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Novocastra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83" w:type="dxa"/>
            <w:noWrap/>
            <w:hideMark/>
          </w:tcPr>
          <w:p w14:paraId="728A916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1213" w:type="dxa"/>
            <w:noWrap/>
            <w:hideMark/>
          </w:tcPr>
          <w:p w14:paraId="48F8F94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1:100</w:t>
            </w:r>
          </w:p>
        </w:tc>
        <w:tc>
          <w:tcPr>
            <w:tcW w:w="991" w:type="dxa"/>
            <w:noWrap/>
            <w:hideMark/>
          </w:tcPr>
          <w:p w14:paraId="127F0E8E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2F5E0C3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Optiview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Amplification Kit, Ventana</w:t>
            </w:r>
          </w:p>
        </w:tc>
        <w:tc>
          <w:tcPr>
            <w:tcW w:w="1417" w:type="dxa"/>
            <w:noWrap/>
            <w:hideMark/>
          </w:tcPr>
          <w:p w14:paraId="46068CE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31E0E100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3A27B3BC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ARID1</w:t>
            </w:r>
          </w:p>
        </w:tc>
        <w:tc>
          <w:tcPr>
            <w:tcW w:w="1457" w:type="dxa"/>
            <w:noWrap/>
            <w:hideMark/>
          </w:tcPr>
          <w:p w14:paraId="2026FDC7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Santa Cruz Biotechnology</w:t>
            </w:r>
          </w:p>
        </w:tc>
        <w:tc>
          <w:tcPr>
            <w:tcW w:w="1483" w:type="dxa"/>
            <w:noWrap/>
            <w:hideMark/>
          </w:tcPr>
          <w:p w14:paraId="12E283E7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PSG3</w:t>
            </w:r>
          </w:p>
        </w:tc>
        <w:tc>
          <w:tcPr>
            <w:tcW w:w="1213" w:type="dxa"/>
            <w:noWrap/>
            <w:hideMark/>
          </w:tcPr>
          <w:p w14:paraId="16EAE8C5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1:500</w:t>
            </w:r>
          </w:p>
        </w:tc>
        <w:tc>
          <w:tcPr>
            <w:tcW w:w="991" w:type="dxa"/>
            <w:noWrap/>
            <w:hideMark/>
          </w:tcPr>
          <w:p w14:paraId="4CF09BB7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4592A6A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60F3E97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2F84AFE4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1B24950B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BRG1</w:t>
            </w:r>
          </w:p>
        </w:tc>
        <w:tc>
          <w:tcPr>
            <w:tcW w:w="1457" w:type="dxa"/>
            <w:noWrap/>
            <w:hideMark/>
          </w:tcPr>
          <w:p w14:paraId="65768AE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Abcam</w:t>
            </w:r>
          </w:p>
        </w:tc>
        <w:tc>
          <w:tcPr>
            <w:tcW w:w="1483" w:type="dxa"/>
            <w:noWrap/>
            <w:hideMark/>
          </w:tcPr>
          <w:p w14:paraId="0FBAC94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EPNCIR111A</w:t>
            </w:r>
          </w:p>
        </w:tc>
        <w:tc>
          <w:tcPr>
            <w:tcW w:w="1213" w:type="dxa"/>
            <w:noWrap/>
            <w:hideMark/>
          </w:tcPr>
          <w:p w14:paraId="0BC9A0F0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1:100</w:t>
            </w:r>
          </w:p>
        </w:tc>
        <w:tc>
          <w:tcPr>
            <w:tcW w:w="991" w:type="dxa"/>
            <w:noWrap/>
            <w:hideMark/>
          </w:tcPr>
          <w:p w14:paraId="512FC45E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308D384B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4B56F89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78436D58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105C7E7F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PTEN</w:t>
            </w:r>
          </w:p>
        </w:tc>
        <w:tc>
          <w:tcPr>
            <w:tcW w:w="1457" w:type="dxa"/>
            <w:noWrap/>
            <w:hideMark/>
          </w:tcPr>
          <w:p w14:paraId="476D783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83" w:type="dxa"/>
            <w:noWrap/>
            <w:hideMark/>
          </w:tcPr>
          <w:p w14:paraId="4DAAE5D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6H2.1</w:t>
            </w:r>
          </w:p>
        </w:tc>
        <w:tc>
          <w:tcPr>
            <w:tcW w:w="1213" w:type="dxa"/>
            <w:noWrap/>
            <w:hideMark/>
          </w:tcPr>
          <w:p w14:paraId="304185D0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1:200</w:t>
            </w:r>
          </w:p>
        </w:tc>
        <w:tc>
          <w:tcPr>
            <w:tcW w:w="991" w:type="dxa"/>
            <w:noWrap/>
            <w:hideMark/>
          </w:tcPr>
          <w:p w14:paraId="5CB7425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7D7821B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4B3940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Cytoplasmic and nuclear</w:t>
            </w:r>
          </w:p>
        </w:tc>
      </w:tr>
      <w:tr w:rsidR="00232041" w:rsidRPr="00F12544" w14:paraId="0A044A03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4DC6B2C4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K</w:t>
            </w:r>
            <w:r w:rsidRPr="00F12544">
              <w:rPr>
                <w:b/>
                <w:bCs/>
                <w:sz w:val="20"/>
                <w:szCs w:val="20"/>
                <w:lang w:val="en-US"/>
              </w:rPr>
              <w:t>i67</w:t>
            </w:r>
          </w:p>
        </w:tc>
        <w:tc>
          <w:tcPr>
            <w:tcW w:w="1457" w:type="dxa"/>
            <w:noWrap/>
            <w:hideMark/>
          </w:tcPr>
          <w:p w14:paraId="5AC4F55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83" w:type="dxa"/>
            <w:noWrap/>
            <w:hideMark/>
          </w:tcPr>
          <w:p w14:paraId="51044F1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MIB-1</w:t>
            </w:r>
          </w:p>
        </w:tc>
        <w:tc>
          <w:tcPr>
            <w:tcW w:w="1213" w:type="dxa"/>
            <w:noWrap/>
            <w:hideMark/>
          </w:tcPr>
          <w:p w14:paraId="2D5BDCD5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1:100</w:t>
            </w:r>
          </w:p>
        </w:tc>
        <w:tc>
          <w:tcPr>
            <w:tcW w:w="991" w:type="dxa"/>
            <w:noWrap/>
            <w:hideMark/>
          </w:tcPr>
          <w:p w14:paraId="3833B44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32985DB7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UltraView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Detection Kit, Ventana</w:t>
            </w:r>
          </w:p>
        </w:tc>
        <w:tc>
          <w:tcPr>
            <w:tcW w:w="1417" w:type="dxa"/>
            <w:noWrap/>
            <w:hideMark/>
          </w:tcPr>
          <w:p w14:paraId="1A4FFF5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22735E74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6198038B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lastRenderedPageBreak/>
              <w:t>p16</w:t>
            </w:r>
          </w:p>
        </w:tc>
        <w:tc>
          <w:tcPr>
            <w:tcW w:w="1457" w:type="dxa"/>
            <w:noWrap/>
            <w:hideMark/>
          </w:tcPr>
          <w:p w14:paraId="1FCCDD0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 xml:space="preserve">Diagnostic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BioSystems</w:t>
            </w:r>
            <w:proofErr w:type="spellEnd"/>
          </w:p>
        </w:tc>
        <w:tc>
          <w:tcPr>
            <w:tcW w:w="1483" w:type="dxa"/>
            <w:noWrap/>
            <w:hideMark/>
          </w:tcPr>
          <w:p w14:paraId="11479D0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JC2</w:t>
            </w:r>
          </w:p>
        </w:tc>
        <w:tc>
          <w:tcPr>
            <w:tcW w:w="1213" w:type="dxa"/>
            <w:noWrap/>
            <w:hideMark/>
          </w:tcPr>
          <w:p w14:paraId="0360B0D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1:200</w:t>
            </w:r>
          </w:p>
        </w:tc>
        <w:tc>
          <w:tcPr>
            <w:tcW w:w="991" w:type="dxa"/>
            <w:noWrap/>
            <w:hideMark/>
          </w:tcPr>
          <w:p w14:paraId="2F6D465B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0E30DC8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Optiview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Amplification Kit, Ventana</w:t>
            </w:r>
          </w:p>
        </w:tc>
        <w:tc>
          <w:tcPr>
            <w:tcW w:w="1417" w:type="dxa"/>
            <w:noWrap/>
            <w:hideMark/>
          </w:tcPr>
          <w:p w14:paraId="03886410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Cytoplasmic and nuclear</w:t>
            </w:r>
          </w:p>
        </w:tc>
      </w:tr>
      <w:tr w:rsidR="00232041" w:rsidRPr="00F12544" w14:paraId="19B933FF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3EFB5B29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RB1</w:t>
            </w:r>
          </w:p>
        </w:tc>
        <w:tc>
          <w:tcPr>
            <w:tcW w:w="1457" w:type="dxa"/>
            <w:noWrap/>
            <w:hideMark/>
          </w:tcPr>
          <w:p w14:paraId="4BE517A0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Bio Sb</w:t>
            </w:r>
          </w:p>
        </w:tc>
        <w:tc>
          <w:tcPr>
            <w:tcW w:w="1483" w:type="dxa"/>
            <w:noWrap/>
            <w:hideMark/>
          </w:tcPr>
          <w:p w14:paraId="2EC825E6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1F8</w:t>
            </w:r>
          </w:p>
        </w:tc>
        <w:tc>
          <w:tcPr>
            <w:tcW w:w="1213" w:type="dxa"/>
            <w:noWrap/>
            <w:hideMark/>
          </w:tcPr>
          <w:p w14:paraId="4F62BB0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1:25</w:t>
            </w:r>
          </w:p>
        </w:tc>
        <w:tc>
          <w:tcPr>
            <w:tcW w:w="991" w:type="dxa"/>
            <w:noWrap/>
            <w:hideMark/>
          </w:tcPr>
          <w:p w14:paraId="19AEBB0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5F4A35E3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D023BB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Nuclear</w:t>
            </w:r>
          </w:p>
        </w:tc>
      </w:tr>
      <w:tr w:rsidR="00232041" w:rsidRPr="00F12544" w14:paraId="510448FF" w14:textId="77777777" w:rsidTr="00917138">
        <w:trPr>
          <w:trHeight w:val="315"/>
        </w:trPr>
        <w:tc>
          <w:tcPr>
            <w:tcW w:w="1508" w:type="dxa"/>
            <w:noWrap/>
            <w:hideMark/>
          </w:tcPr>
          <w:p w14:paraId="710C7BAD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>AMACR</w:t>
            </w:r>
          </w:p>
        </w:tc>
        <w:tc>
          <w:tcPr>
            <w:tcW w:w="1457" w:type="dxa"/>
            <w:noWrap/>
            <w:hideMark/>
          </w:tcPr>
          <w:p w14:paraId="06F184F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83" w:type="dxa"/>
            <w:noWrap/>
            <w:hideMark/>
          </w:tcPr>
          <w:p w14:paraId="7A87184C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13H4</w:t>
            </w:r>
          </w:p>
        </w:tc>
        <w:tc>
          <w:tcPr>
            <w:tcW w:w="1213" w:type="dxa"/>
            <w:noWrap/>
            <w:hideMark/>
          </w:tcPr>
          <w:p w14:paraId="2BBC25A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1:200</w:t>
            </w:r>
          </w:p>
        </w:tc>
        <w:tc>
          <w:tcPr>
            <w:tcW w:w="991" w:type="dxa"/>
            <w:noWrap/>
            <w:hideMark/>
          </w:tcPr>
          <w:p w14:paraId="6BFC5B71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HIER (pH 9)</w:t>
            </w:r>
          </w:p>
        </w:tc>
        <w:tc>
          <w:tcPr>
            <w:tcW w:w="1632" w:type="dxa"/>
            <w:noWrap/>
            <w:hideMark/>
          </w:tcPr>
          <w:p w14:paraId="4B4CE29B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EnVision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FLEX, </w:t>
            </w: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F9E2528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Cytoplasmic</w:t>
            </w:r>
          </w:p>
        </w:tc>
      </w:tr>
      <w:tr w:rsidR="00232041" w:rsidRPr="00F12544" w14:paraId="08DB9443" w14:textId="77777777" w:rsidTr="00917138">
        <w:trPr>
          <w:trHeight w:val="327"/>
        </w:trPr>
        <w:tc>
          <w:tcPr>
            <w:tcW w:w="1508" w:type="dxa"/>
            <w:noWrap/>
            <w:hideMark/>
          </w:tcPr>
          <w:p w14:paraId="2C7133D5" w14:textId="77777777" w:rsidR="00232041" w:rsidRPr="00F12544" w:rsidRDefault="00232041" w:rsidP="009171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12544">
              <w:rPr>
                <w:b/>
                <w:bCs/>
                <w:sz w:val="20"/>
                <w:szCs w:val="20"/>
                <w:lang w:val="en-US"/>
              </w:rPr>
              <w:t xml:space="preserve">p53 </w:t>
            </w:r>
          </w:p>
        </w:tc>
        <w:tc>
          <w:tcPr>
            <w:tcW w:w="1457" w:type="dxa"/>
            <w:noWrap/>
            <w:hideMark/>
          </w:tcPr>
          <w:p w14:paraId="0DDE3A04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Dako</w:t>
            </w:r>
            <w:proofErr w:type="spellEnd"/>
          </w:p>
        </w:tc>
        <w:tc>
          <w:tcPr>
            <w:tcW w:w="1483" w:type="dxa"/>
            <w:noWrap/>
            <w:hideMark/>
          </w:tcPr>
          <w:p w14:paraId="21645172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DO-7</w:t>
            </w:r>
          </w:p>
        </w:tc>
        <w:tc>
          <w:tcPr>
            <w:tcW w:w="1213" w:type="dxa"/>
            <w:noWrap/>
            <w:hideMark/>
          </w:tcPr>
          <w:p w14:paraId="2095396A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1:400</w:t>
            </w:r>
          </w:p>
        </w:tc>
        <w:tc>
          <w:tcPr>
            <w:tcW w:w="991" w:type="dxa"/>
            <w:noWrap/>
            <w:hideMark/>
          </w:tcPr>
          <w:p w14:paraId="17C8576D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632" w:type="dxa"/>
            <w:noWrap/>
            <w:hideMark/>
          </w:tcPr>
          <w:p w14:paraId="7BCEA1BF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proofErr w:type="spellStart"/>
            <w:r w:rsidRPr="00F12544">
              <w:rPr>
                <w:sz w:val="20"/>
                <w:szCs w:val="20"/>
                <w:lang w:val="en-US"/>
              </w:rPr>
              <w:t>UltraView</w:t>
            </w:r>
            <w:proofErr w:type="spellEnd"/>
            <w:r w:rsidRPr="00F12544">
              <w:rPr>
                <w:sz w:val="20"/>
                <w:szCs w:val="20"/>
                <w:lang w:val="en-US"/>
              </w:rPr>
              <w:t xml:space="preserve"> Detection Kit, Ventana</w:t>
            </w:r>
          </w:p>
        </w:tc>
        <w:tc>
          <w:tcPr>
            <w:tcW w:w="1417" w:type="dxa"/>
            <w:noWrap/>
            <w:hideMark/>
          </w:tcPr>
          <w:p w14:paraId="41202295" w14:textId="77777777" w:rsidR="00232041" w:rsidRPr="00F12544" w:rsidRDefault="00232041" w:rsidP="00917138">
            <w:pPr>
              <w:rPr>
                <w:sz w:val="20"/>
                <w:szCs w:val="20"/>
                <w:lang w:val="en-US"/>
              </w:rPr>
            </w:pPr>
            <w:r w:rsidRPr="00F12544">
              <w:rPr>
                <w:sz w:val="20"/>
                <w:szCs w:val="20"/>
                <w:lang w:val="en-US"/>
              </w:rPr>
              <w:t>Cytoplasmic and nuclear</w:t>
            </w:r>
          </w:p>
        </w:tc>
      </w:tr>
    </w:tbl>
    <w:p w14:paraId="6AD3718E" w14:textId="77777777" w:rsidR="00232041" w:rsidRPr="00F12544" w:rsidRDefault="00232041" w:rsidP="00232041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HIER = </w:t>
      </w:r>
      <w:r w:rsidRPr="00F12544">
        <w:rPr>
          <w:sz w:val="20"/>
          <w:szCs w:val="20"/>
          <w:lang w:val="en-US"/>
        </w:rPr>
        <w:t xml:space="preserve">heat induced epitope retrieval </w:t>
      </w:r>
    </w:p>
    <w:p w14:paraId="4CB83CA9" w14:textId="77777777" w:rsidR="00232041" w:rsidRPr="00F12544" w:rsidRDefault="00232041" w:rsidP="00232041">
      <w:pPr>
        <w:spacing w:line="480" w:lineRule="auto"/>
        <w:rPr>
          <w:rFonts w:cstheme="minorHAnsi"/>
          <w:lang w:val="en-US"/>
        </w:rPr>
      </w:pPr>
    </w:p>
    <w:p w14:paraId="52FC04C6" w14:textId="77777777" w:rsidR="00232041" w:rsidRPr="00F12544" w:rsidRDefault="00232041" w:rsidP="00232041">
      <w:pPr>
        <w:spacing w:line="480" w:lineRule="auto"/>
        <w:rPr>
          <w:rFonts w:cstheme="minorHAnsi"/>
          <w:lang w:val="en-US"/>
        </w:rPr>
      </w:pPr>
    </w:p>
    <w:p w14:paraId="294FF08E" w14:textId="77777777" w:rsidR="00232041" w:rsidRPr="00F12544" w:rsidRDefault="00232041" w:rsidP="00232041">
      <w:pPr>
        <w:spacing w:after="0"/>
        <w:rPr>
          <w:lang w:val="en-US"/>
        </w:rPr>
      </w:pPr>
      <w:r w:rsidRPr="00F12544">
        <w:rPr>
          <w:lang w:val="en-US"/>
        </w:rPr>
        <w:t>Su</w:t>
      </w:r>
      <w:r>
        <w:rPr>
          <w:lang w:val="en-US"/>
        </w:rPr>
        <w:t>p</w:t>
      </w:r>
      <w:r w:rsidRPr="00F12544">
        <w:rPr>
          <w:lang w:val="en-US"/>
        </w:rPr>
        <w:t xml:space="preserve">plementary </w:t>
      </w:r>
      <w:r>
        <w:rPr>
          <w:lang w:val="en-US"/>
        </w:rPr>
        <w:t>t</w:t>
      </w:r>
      <w:r w:rsidRPr="00F12544">
        <w:rPr>
          <w:lang w:val="en-US"/>
        </w:rPr>
        <w:t xml:space="preserve">able </w:t>
      </w:r>
      <w:r>
        <w:rPr>
          <w:lang w:val="en-US"/>
        </w:rPr>
        <w:t>S</w:t>
      </w:r>
      <w:r w:rsidRPr="00F12544">
        <w:rPr>
          <w:lang w:val="en-US"/>
        </w:rPr>
        <w:t xml:space="preserve">2: Overview of optimal cut-offs for </w:t>
      </w:r>
      <w:r>
        <w:rPr>
          <w:lang w:val="en-US"/>
        </w:rPr>
        <w:t xml:space="preserve">the </w:t>
      </w:r>
      <w:r w:rsidRPr="00F12544">
        <w:rPr>
          <w:lang w:val="en-US"/>
        </w:rPr>
        <w:t xml:space="preserve">selected markers distinguishing between HGSC vs. LGSC and LGSC vs. </w:t>
      </w:r>
      <w:proofErr w:type="spellStart"/>
      <w:r>
        <w:rPr>
          <w:lang w:val="en-US"/>
        </w:rPr>
        <w:t>mS</w:t>
      </w:r>
      <w:r w:rsidRPr="00F12544">
        <w:rPr>
          <w:lang w:val="en-US"/>
        </w:rPr>
        <w:t>BT</w:t>
      </w:r>
      <w:proofErr w:type="spellEnd"/>
      <w:r w:rsidRPr="00F12544">
        <w:rPr>
          <w:lang w:val="en-US"/>
        </w:rPr>
        <w:t>. Suitable markers are marked in bold, based on sensitivity and specificity.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2"/>
        <w:gridCol w:w="2404"/>
        <w:gridCol w:w="2404"/>
        <w:gridCol w:w="2402"/>
      </w:tblGrid>
      <w:tr w:rsidR="00232041" w:rsidRPr="00653695" w14:paraId="34238AAC" w14:textId="77777777" w:rsidTr="00917138">
        <w:trPr>
          <w:trHeight w:val="300"/>
        </w:trPr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C3C24" w14:textId="77777777" w:rsidR="00232041" w:rsidRPr="00CB22D9" w:rsidRDefault="00232041" w:rsidP="0091713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C3900" w14:textId="77777777" w:rsidR="00232041" w:rsidRPr="00CB22D9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 xml:space="preserve">HGSC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vs.</w:t>
            </w:r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 xml:space="preserve"> (</w:t>
            </w:r>
            <w:proofErr w:type="spellStart"/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LGSC+mS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B</w:t>
            </w:r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T</w:t>
            </w:r>
            <w:proofErr w:type="spellEnd"/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)</w:t>
            </w:r>
          </w:p>
        </w:tc>
        <w:tc>
          <w:tcPr>
            <w:tcW w:w="1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37BA9" w14:textId="77777777" w:rsidR="00232041" w:rsidRPr="00CB22D9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 xml:space="preserve">HGSC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vs.</w:t>
            </w:r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 xml:space="preserve"> LGSC</w:t>
            </w:r>
          </w:p>
        </w:tc>
        <w:tc>
          <w:tcPr>
            <w:tcW w:w="13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BC0E2" w14:textId="77777777" w:rsidR="00232041" w:rsidRPr="00CB22D9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 xml:space="preserve">LGSC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vs.</w:t>
            </w:r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 xml:space="preserve"> </w:t>
            </w:r>
            <w:proofErr w:type="spellStart"/>
            <w:r w:rsidRPr="00CB22D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mSBT</w:t>
            </w:r>
            <w:proofErr w:type="spellEnd"/>
          </w:p>
        </w:tc>
      </w:tr>
      <w:tr w:rsidR="00232041" w:rsidRPr="00653695" w14:paraId="1F932919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8BC9F7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  <w:t>PAX8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CFEEA2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0297E3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89D3E8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</w:tr>
      <w:tr w:rsidR="00232041" w:rsidRPr="00653695" w14:paraId="33D08D87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784D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 xml:space="preserve">cut-off (% positivity) 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0D9B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97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DDA2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97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601A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72</w:t>
            </w:r>
          </w:p>
        </w:tc>
      </w:tr>
      <w:tr w:rsidR="00232041" w:rsidRPr="00653695" w14:paraId="506B16E9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43D7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sensitivity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7A1B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0.859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1FF8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0.859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55D9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0.871</w:t>
            </w:r>
          </w:p>
        </w:tc>
      </w:tr>
      <w:tr w:rsidR="00232041" w:rsidRPr="00653695" w14:paraId="2D020A23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C183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specificity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8267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0.693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6BA8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0.679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D563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0.219</w:t>
            </w:r>
          </w:p>
        </w:tc>
      </w:tr>
      <w:tr w:rsidR="00232041" w:rsidRPr="00653695" w14:paraId="1B1668EA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AC05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AUC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0458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0.789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9D94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0.784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091D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0.523</w:t>
            </w:r>
          </w:p>
        </w:tc>
      </w:tr>
      <w:tr w:rsidR="00232041" w:rsidRPr="00653695" w14:paraId="5EFD67CE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C3A882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  <w:t>ARID1A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245259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781957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7105EE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</w:tr>
      <w:tr w:rsidR="00232041" w:rsidRPr="00653695" w14:paraId="3A8BE70D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3CB4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 xml:space="preserve">cut-off (% positivity) 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8A52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91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7030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91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8B9C8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20</w:t>
            </w:r>
          </w:p>
        </w:tc>
      </w:tr>
      <w:tr w:rsidR="00232041" w:rsidRPr="00653695" w14:paraId="48DAFF3D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BCCF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sensitivity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17EF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0.746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DF148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0.746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3F9C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0.947</w:t>
            </w:r>
          </w:p>
        </w:tc>
      </w:tr>
      <w:tr w:rsidR="00232041" w:rsidRPr="00653695" w14:paraId="4A8AE514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B083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specificity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53E6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0.842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953E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0.821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3A94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0.168</w:t>
            </w:r>
          </w:p>
        </w:tc>
      </w:tr>
      <w:tr w:rsidR="00232041" w:rsidRPr="00653695" w14:paraId="09454817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1BA3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AUC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2138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0.829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357D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0.821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D593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0.482</w:t>
            </w:r>
          </w:p>
        </w:tc>
      </w:tr>
      <w:tr w:rsidR="00232041" w:rsidRPr="00653695" w14:paraId="2271F2D9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EB4C1C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  <w:t>BRG1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D39906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A266A1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47F43F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</w:tr>
      <w:tr w:rsidR="00232041" w:rsidRPr="00653695" w14:paraId="768DCEEC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4022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 xml:space="preserve">cut-off (% positivity) 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0EE6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100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7063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100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4FEC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95</w:t>
            </w:r>
          </w:p>
        </w:tc>
      </w:tr>
      <w:tr w:rsidR="00232041" w:rsidRPr="00653695" w14:paraId="41D1F2D3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2ACC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sensitivity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9FB7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0.985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ED86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0.989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F071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1.000</w:t>
            </w:r>
          </w:p>
        </w:tc>
      </w:tr>
      <w:tr w:rsidR="00232041" w:rsidRPr="00653695" w14:paraId="1EC52B83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4D5D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specificity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B1EA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0.640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42A3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0.640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3EE2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0.010</w:t>
            </w:r>
          </w:p>
        </w:tc>
      </w:tr>
      <w:tr w:rsidR="00232041" w:rsidRPr="00653695" w14:paraId="6BFCFE22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F80A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AUC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5AFF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0.811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A76D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0.812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E2AF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0.493</w:t>
            </w:r>
          </w:p>
        </w:tc>
      </w:tr>
      <w:tr w:rsidR="00232041" w:rsidRPr="00653695" w14:paraId="1B623E62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AE3EC8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  <w:t>Ki67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AB762B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E11E99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5F984B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</w:tr>
      <w:tr w:rsidR="00232041" w:rsidRPr="00653695" w14:paraId="22355285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E482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 xml:space="preserve">cut-off (% positivity) 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1DD3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10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163F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10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4C9F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1</w:t>
            </w:r>
          </w:p>
        </w:tc>
      </w:tr>
      <w:tr w:rsidR="00232041" w:rsidRPr="00653695" w14:paraId="72F34A70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7B39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sensitivity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41C7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0.929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43BE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0.929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7857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0.837</w:t>
            </w:r>
          </w:p>
        </w:tc>
      </w:tr>
      <w:tr w:rsidR="00232041" w:rsidRPr="00653695" w14:paraId="69F35291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AAA9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specificity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1EE3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0.953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D04A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0.934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A164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0.257</w:t>
            </w:r>
          </w:p>
        </w:tc>
      </w:tr>
      <w:tr w:rsidR="00232041" w:rsidRPr="00653695" w14:paraId="53BB70A3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6B54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AUC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4983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0.969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F1D1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0.966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C6DA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0.496</w:t>
            </w:r>
          </w:p>
        </w:tc>
      </w:tr>
      <w:tr w:rsidR="00232041" w:rsidRPr="00653695" w14:paraId="76B5B354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DCF614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  <w:t>Cyclin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  <w:t xml:space="preserve"> </w:t>
            </w:r>
            <w:r w:rsidRPr="00653695"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  <w:t>E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  <w:t>1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D94771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967C4A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2AEC3D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</w:tr>
      <w:tr w:rsidR="00232041" w:rsidRPr="00653695" w14:paraId="7BF03488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8F2F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 xml:space="preserve">cut-off (% positivity) 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C6AF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53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DB6D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47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B2C0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20</w:t>
            </w:r>
          </w:p>
        </w:tc>
      </w:tr>
      <w:tr w:rsidR="00232041" w:rsidRPr="00653695" w14:paraId="7789D94A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3BDE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sensitivity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943B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0.719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7A72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0.763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6272D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0.484</w:t>
            </w:r>
          </w:p>
        </w:tc>
      </w:tr>
      <w:tr w:rsidR="00232041" w:rsidRPr="00653695" w14:paraId="6D46BBEF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1D3F4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specificity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4363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0.900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D74D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0.849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7080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0.622</w:t>
            </w:r>
          </w:p>
        </w:tc>
      </w:tr>
      <w:tr w:rsidR="00232041" w:rsidRPr="00653695" w14:paraId="731BAD76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AD12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AUC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5F16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0.847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96C6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0.842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0438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0.530</w:t>
            </w:r>
          </w:p>
        </w:tc>
      </w:tr>
      <w:tr w:rsidR="00232041" w:rsidRPr="00653695" w14:paraId="01EE47B1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DA6EE6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b/>
                <w:bCs/>
                <w:sz w:val="20"/>
                <w:szCs w:val="20"/>
                <w:lang w:val="en-US" w:eastAsia="cs-CZ"/>
              </w:rPr>
              <w:t>PAX2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DD17BD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E4919C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B319B6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 </w:t>
            </w:r>
          </w:p>
        </w:tc>
      </w:tr>
      <w:tr w:rsidR="00232041" w:rsidRPr="00653695" w14:paraId="3B9B3ADE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0C59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 xml:space="preserve">cut-off (% positivity) 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6AE8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47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1614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40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E844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8</w:t>
            </w:r>
          </w:p>
        </w:tc>
      </w:tr>
      <w:tr w:rsidR="00232041" w:rsidRPr="00653695" w14:paraId="2404DD41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1909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sensitivity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3458F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0.477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703D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0.473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C694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0.783</w:t>
            </w:r>
          </w:p>
        </w:tc>
      </w:tr>
      <w:tr w:rsidR="00232041" w:rsidRPr="00653695" w14:paraId="3AD8390F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D702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lastRenderedPageBreak/>
              <w:t>specificity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641C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0.877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4DBA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0.859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C452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0.400</w:t>
            </w:r>
          </w:p>
        </w:tc>
      </w:tr>
      <w:tr w:rsidR="00232041" w:rsidRPr="00653695" w14:paraId="4572AF3A" w14:textId="77777777" w:rsidTr="00917138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1C1EE" w14:textId="77777777" w:rsidR="00232041" w:rsidRPr="00653695" w:rsidRDefault="00232041" w:rsidP="0091713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AUC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973E6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0.706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FE705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0.690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E6198" w14:textId="77777777" w:rsidR="00232041" w:rsidRPr="00653695" w:rsidRDefault="00232041" w:rsidP="009171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</w:pPr>
            <w:r w:rsidRPr="00653695">
              <w:rPr>
                <w:rFonts w:eastAsia="Times New Roman" w:cstheme="minorHAnsi"/>
                <w:color w:val="000000"/>
                <w:sz w:val="20"/>
                <w:szCs w:val="20"/>
                <w:lang w:val="en-US" w:eastAsia="cs-CZ"/>
              </w:rPr>
              <w:t>0.577</w:t>
            </w:r>
          </w:p>
        </w:tc>
      </w:tr>
    </w:tbl>
    <w:p w14:paraId="5BB927F3" w14:textId="77777777" w:rsidR="00232041" w:rsidRDefault="00232041" w:rsidP="00232041">
      <w:pPr>
        <w:rPr>
          <w:lang w:val="en-US"/>
        </w:rPr>
      </w:pPr>
      <w:r>
        <w:rPr>
          <w:rFonts w:cstheme="minorHAnsi"/>
          <w:lang w:val="en-US"/>
        </w:rPr>
        <w:t xml:space="preserve">HGSC = high grade serous carcinoma, LGSC = low grade serous carcinoma, </w:t>
      </w:r>
      <w:proofErr w:type="spellStart"/>
      <w:r>
        <w:rPr>
          <w:rFonts w:cstheme="minorHAnsi"/>
          <w:lang w:val="en-US"/>
        </w:rPr>
        <w:t>mSBT</w:t>
      </w:r>
      <w:proofErr w:type="spellEnd"/>
      <w:r>
        <w:rPr>
          <w:rFonts w:cstheme="minorHAnsi"/>
          <w:lang w:val="en-US"/>
        </w:rPr>
        <w:t xml:space="preserve"> = micropapillary serous borderline tumor</w:t>
      </w:r>
      <w:r>
        <w:rPr>
          <w:lang w:val="en-US"/>
        </w:rPr>
        <w:t>; AUC = area under curve</w:t>
      </w:r>
    </w:p>
    <w:p w14:paraId="1FAC679C" w14:textId="77777777" w:rsidR="00321506" w:rsidRDefault="00321506"/>
    <w:sectPr w:rsidR="00321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8C"/>
    <w:rsid w:val="000F558C"/>
    <w:rsid w:val="00232041"/>
    <w:rsid w:val="0032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8AFD"/>
  <w15:chartTrackingRefBased/>
  <w15:docId w15:val="{0A8B1EFA-3F78-441F-AF27-31EDBB838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0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32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Němejcová Kristýna, doc. MUDr. Ph.D.</dc:creator>
  <cp:keywords/>
  <dc:description/>
  <cp:lastModifiedBy>Němejcová Kristýna, doc. MUDr. Ph.D.</cp:lastModifiedBy>
  <cp:revision>2</cp:revision>
  <dcterms:created xsi:type="dcterms:W3CDTF">2023-01-21T12:34:00Z</dcterms:created>
  <dcterms:modified xsi:type="dcterms:W3CDTF">2023-01-21T12:34:00Z</dcterms:modified>
</cp:coreProperties>
</file>