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DFC" w:rsidRPr="006F1D0B" w:rsidRDefault="00B92BA2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Supplementary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file</w:t>
      </w:r>
      <w:bookmarkStart w:id="0" w:name="_GoBack"/>
      <w:bookmarkEnd w:id="0"/>
      <w:proofErr w:type="spellEnd"/>
    </w:p>
    <w:p w:rsidR="006F1D0B" w:rsidRDefault="006F1D0B"/>
    <w:tbl>
      <w:tblPr>
        <w:tblStyle w:val="TableNormal"/>
        <w:tblW w:w="9560" w:type="dxa"/>
        <w:tblInd w:w="119" w:type="dxa"/>
        <w:tblLayout w:type="fixed"/>
        <w:tblLook w:val="01E0" w:firstRow="1" w:lastRow="1" w:firstColumn="1" w:lastColumn="1" w:noHBand="0" w:noVBand="0"/>
      </w:tblPr>
      <w:tblGrid>
        <w:gridCol w:w="1815"/>
        <w:gridCol w:w="757"/>
        <w:gridCol w:w="1499"/>
        <w:gridCol w:w="1299"/>
        <w:gridCol w:w="1443"/>
        <w:gridCol w:w="1458"/>
        <w:gridCol w:w="1289"/>
      </w:tblGrid>
      <w:tr w:rsidR="006F1D0B" w:rsidTr="00F00CB1">
        <w:trPr>
          <w:trHeight w:val="408"/>
        </w:trPr>
        <w:tc>
          <w:tcPr>
            <w:tcW w:w="1815" w:type="dxa"/>
            <w:tcBorders>
              <w:top w:val="single" w:sz="8" w:space="0" w:color="000000"/>
              <w:bottom w:val="single" w:sz="4" w:space="0" w:color="000000"/>
            </w:tcBorders>
          </w:tcPr>
          <w:p w:rsidR="006F1D0B" w:rsidRDefault="006F1D0B" w:rsidP="0040762A">
            <w:pPr>
              <w:pStyle w:val="TableParagraph"/>
              <w:spacing w:before="9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w w:val="125"/>
                <w:sz w:val="20"/>
              </w:rPr>
              <w:t>Group</w:t>
            </w:r>
          </w:p>
        </w:tc>
        <w:tc>
          <w:tcPr>
            <w:tcW w:w="757" w:type="dxa"/>
            <w:tcBorders>
              <w:top w:val="single" w:sz="8" w:space="0" w:color="000000"/>
              <w:bottom w:val="single" w:sz="4" w:space="0" w:color="000000"/>
            </w:tcBorders>
          </w:tcPr>
          <w:p w:rsidR="006F1D0B" w:rsidRDefault="006F1D0B" w:rsidP="0040762A">
            <w:pPr>
              <w:pStyle w:val="TableParagraph"/>
              <w:spacing w:before="83"/>
              <w:ind w:left="2"/>
              <w:rPr>
                <w:rFonts w:ascii="Verdana"/>
                <w:i/>
                <w:sz w:val="20"/>
              </w:rPr>
            </w:pPr>
            <w:r>
              <w:rPr>
                <w:rFonts w:ascii="Verdana"/>
                <w:i/>
                <w:spacing w:val="-10"/>
                <w:sz w:val="20"/>
              </w:rPr>
              <w:t>n</w:t>
            </w:r>
          </w:p>
        </w:tc>
        <w:tc>
          <w:tcPr>
            <w:tcW w:w="1499" w:type="dxa"/>
            <w:tcBorders>
              <w:top w:val="single" w:sz="8" w:space="0" w:color="000000"/>
              <w:bottom w:val="single" w:sz="4" w:space="0" w:color="000000"/>
            </w:tcBorders>
          </w:tcPr>
          <w:p w:rsidR="006F1D0B" w:rsidRDefault="006F1D0B" w:rsidP="0040762A">
            <w:pPr>
              <w:pStyle w:val="TableParagraph"/>
              <w:spacing w:before="94"/>
              <w:ind w:left="3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Stage</w:t>
            </w:r>
            <w:r>
              <w:rPr>
                <w:b/>
                <w:spacing w:val="42"/>
                <w:w w:val="115"/>
                <w:sz w:val="20"/>
              </w:rPr>
              <w:t xml:space="preserve"> </w:t>
            </w:r>
            <w:r>
              <w:rPr>
                <w:b/>
                <w:spacing w:val="-10"/>
                <w:w w:val="115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sz="8" w:space="0" w:color="000000"/>
              <w:bottom w:val="single" w:sz="4" w:space="0" w:color="000000"/>
            </w:tcBorders>
          </w:tcPr>
          <w:p w:rsidR="006F1D0B" w:rsidRDefault="006F1D0B" w:rsidP="0040762A">
            <w:pPr>
              <w:pStyle w:val="TableParagraph"/>
              <w:spacing w:before="94"/>
              <w:ind w:left="5" w:right="2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Stage</w:t>
            </w:r>
            <w:r>
              <w:rPr>
                <w:b/>
                <w:spacing w:val="8"/>
                <w:w w:val="140"/>
                <w:sz w:val="20"/>
              </w:rPr>
              <w:t xml:space="preserve"> </w:t>
            </w:r>
            <w:r>
              <w:rPr>
                <w:b/>
                <w:spacing w:val="-10"/>
                <w:w w:val="140"/>
                <w:sz w:val="20"/>
              </w:rPr>
              <w:t>I</w:t>
            </w:r>
          </w:p>
        </w:tc>
        <w:tc>
          <w:tcPr>
            <w:tcW w:w="1443" w:type="dxa"/>
            <w:tcBorders>
              <w:top w:val="single" w:sz="8" w:space="0" w:color="000000"/>
              <w:bottom w:val="single" w:sz="4" w:space="0" w:color="000000"/>
            </w:tcBorders>
          </w:tcPr>
          <w:p w:rsidR="006F1D0B" w:rsidRDefault="006F1D0B" w:rsidP="0040762A">
            <w:pPr>
              <w:pStyle w:val="TableParagraph"/>
              <w:spacing w:before="94"/>
              <w:ind w:left="5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Stage</w:t>
            </w:r>
            <w:r>
              <w:rPr>
                <w:b/>
                <w:spacing w:val="8"/>
                <w:w w:val="140"/>
                <w:sz w:val="20"/>
              </w:rPr>
              <w:t xml:space="preserve"> </w:t>
            </w:r>
            <w:r>
              <w:rPr>
                <w:b/>
                <w:spacing w:val="-5"/>
                <w:w w:val="140"/>
                <w:sz w:val="20"/>
              </w:rPr>
              <w:t>II</w:t>
            </w:r>
          </w:p>
        </w:tc>
        <w:tc>
          <w:tcPr>
            <w:tcW w:w="1458" w:type="dxa"/>
            <w:tcBorders>
              <w:top w:val="single" w:sz="8" w:space="0" w:color="000000"/>
              <w:bottom w:val="single" w:sz="4" w:space="0" w:color="000000"/>
            </w:tcBorders>
          </w:tcPr>
          <w:p w:rsidR="006F1D0B" w:rsidRDefault="006F1D0B" w:rsidP="0040762A">
            <w:pPr>
              <w:pStyle w:val="TableParagraph"/>
              <w:spacing w:before="94"/>
              <w:ind w:left="282"/>
              <w:jc w:val="left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Stage</w:t>
            </w:r>
            <w:r>
              <w:rPr>
                <w:b/>
                <w:spacing w:val="8"/>
                <w:w w:val="140"/>
                <w:sz w:val="20"/>
              </w:rPr>
              <w:t xml:space="preserve"> </w:t>
            </w:r>
            <w:r>
              <w:rPr>
                <w:b/>
                <w:spacing w:val="-5"/>
                <w:w w:val="140"/>
                <w:sz w:val="20"/>
              </w:rPr>
              <w:t>III</w:t>
            </w:r>
          </w:p>
        </w:tc>
        <w:tc>
          <w:tcPr>
            <w:tcW w:w="1289" w:type="dxa"/>
            <w:tcBorders>
              <w:top w:val="single" w:sz="8" w:space="0" w:color="000000"/>
              <w:bottom w:val="single" w:sz="4" w:space="0" w:color="000000"/>
            </w:tcBorders>
          </w:tcPr>
          <w:p w:rsidR="006F1D0B" w:rsidRDefault="006F1D0B" w:rsidP="0040762A">
            <w:pPr>
              <w:pStyle w:val="TableParagraph"/>
              <w:spacing w:before="94"/>
              <w:ind w:left="283"/>
              <w:jc w:val="left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Stage</w:t>
            </w:r>
            <w:r>
              <w:rPr>
                <w:b/>
                <w:spacing w:val="10"/>
                <w:w w:val="135"/>
                <w:sz w:val="20"/>
              </w:rPr>
              <w:t xml:space="preserve"> </w:t>
            </w:r>
            <w:r>
              <w:rPr>
                <w:b/>
                <w:spacing w:val="-5"/>
                <w:w w:val="135"/>
                <w:sz w:val="20"/>
              </w:rPr>
              <w:t>IV</w:t>
            </w:r>
          </w:p>
        </w:tc>
      </w:tr>
      <w:tr w:rsidR="006F1D0B" w:rsidTr="00F00CB1">
        <w:trPr>
          <w:trHeight w:val="383"/>
        </w:trPr>
        <w:tc>
          <w:tcPr>
            <w:tcW w:w="1815" w:type="dxa"/>
            <w:tcBorders>
              <w:top w:val="single" w:sz="4" w:space="0" w:color="000000"/>
            </w:tcBorders>
          </w:tcPr>
          <w:p w:rsidR="006F1D0B" w:rsidRDefault="006F1D0B" w:rsidP="0040762A">
            <w:pPr>
              <w:pStyle w:val="TableParagraph"/>
              <w:spacing w:before="86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A-</w:t>
            </w:r>
            <w:r>
              <w:rPr>
                <w:spacing w:val="-2"/>
                <w:w w:val="115"/>
                <w:sz w:val="20"/>
              </w:rPr>
              <w:t>gastritis</w:t>
            </w:r>
          </w:p>
        </w:tc>
        <w:tc>
          <w:tcPr>
            <w:tcW w:w="757" w:type="dxa"/>
            <w:tcBorders>
              <w:top w:val="single" w:sz="4" w:space="0" w:color="000000"/>
            </w:tcBorders>
          </w:tcPr>
          <w:p w:rsidR="006F1D0B" w:rsidRDefault="006F1D0B" w:rsidP="0040762A">
            <w:pPr>
              <w:pStyle w:val="TableParagraph"/>
              <w:spacing w:before="86"/>
              <w:ind w:left="2" w:right="1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499" w:type="dxa"/>
            <w:tcBorders>
              <w:top w:val="single" w:sz="4" w:space="0" w:color="000000"/>
            </w:tcBorders>
          </w:tcPr>
          <w:p w:rsidR="006F1D0B" w:rsidRDefault="006F1D0B" w:rsidP="0040762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99" w:type="dxa"/>
            <w:tcBorders>
              <w:top w:val="single" w:sz="4" w:space="0" w:color="000000"/>
            </w:tcBorders>
          </w:tcPr>
          <w:p w:rsidR="006F1D0B" w:rsidRDefault="006F1D0B" w:rsidP="0040762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</w:tcBorders>
          </w:tcPr>
          <w:p w:rsidR="006F1D0B" w:rsidRDefault="006F1D0B" w:rsidP="0040762A">
            <w:pPr>
              <w:pStyle w:val="TableParagraph"/>
              <w:spacing w:before="86"/>
              <w:ind w:left="5"/>
              <w:rPr>
                <w:sz w:val="20"/>
              </w:rPr>
            </w:pPr>
            <w:r>
              <w:rPr>
                <w:w w:val="105"/>
                <w:sz w:val="20"/>
              </w:rPr>
              <w:t>52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(100%)</w:t>
            </w:r>
          </w:p>
        </w:tc>
        <w:tc>
          <w:tcPr>
            <w:tcW w:w="1458" w:type="dxa"/>
            <w:tcBorders>
              <w:top w:val="single" w:sz="4" w:space="0" w:color="000000"/>
            </w:tcBorders>
          </w:tcPr>
          <w:p w:rsidR="006F1D0B" w:rsidRDefault="006F1D0B" w:rsidP="0040762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top w:val="single" w:sz="4" w:space="0" w:color="000000"/>
            </w:tcBorders>
          </w:tcPr>
          <w:p w:rsidR="006F1D0B" w:rsidRDefault="006F1D0B" w:rsidP="0040762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6F1D0B" w:rsidTr="00F00CB1">
        <w:trPr>
          <w:trHeight w:val="334"/>
        </w:trPr>
        <w:tc>
          <w:tcPr>
            <w:tcW w:w="1815" w:type="dxa"/>
            <w:tcBorders>
              <w:bottom w:val="single" w:sz="8" w:space="0" w:color="000000"/>
            </w:tcBorders>
          </w:tcPr>
          <w:p w:rsidR="006F1D0B" w:rsidRDefault="006F1D0B" w:rsidP="0040762A">
            <w:pPr>
              <w:pStyle w:val="TableParagraph"/>
              <w:spacing w:before="17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H.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pylori-</w:t>
            </w:r>
            <w:r>
              <w:rPr>
                <w:spacing w:val="-2"/>
                <w:w w:val="110"/>
                <w:sz w:val="20"/>
              </w:rPr>
              <w:t>gastritis</w:t>
            </w:r>
          </w:p>
        </w:tc>
        <w:tc>
          <w:tcPr>
            <w:tcW w:w="757" w:type="dxa"/>
            <w:tcBorders>
              <w:bottom w:val="single" w:sz="8" w:space="0" w:color="000000"/>
            </w:tcBorders>
          </w:tcPr>
          <w:p w:rsidR="006F1D0B" w:rsidRDefault="006F1D0B" w:rsidP="0040762A">
            <w:pPr>
              <w:pStyle w:val="TableParagraph"/>
              <w:spacing w:before="17"/>
              <w:ind w:left="2" w:right="1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1499" w:type="dxa"/>
            <w:tcBorders>
              <w:bottom w:val="single" w:sz="8" w:space="0" w:color="000000"/>
            </w:tcBorders>
          </w:tcPr>
          <w:p w:rsidR="006F1D0B" w:rsidRDefault="006F1D0B" w:rsidP="0040762A">
            <w:pPr>
              <w:pStyle w:val="TableParagraph"/>
              <w:spacing w:before="17"/>
              <w:ind w:left="3" w:right="1"/>
              <w:rPr>
                <w:sz w:val="20"/>
              </w:rPr>
            </w:pPr>
            <w:r>
              <w:rPr>
                <w:w w:val="105"/>
                <w:sz w:val="20"/>
              </w:rPr>
              <w:t>51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(96.2%)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6F1D0B" w:rsidRDefault="006F1D0B" w:rsidP="0040762A">
            <w:pPr>
              <w:pStyle w:val="TableParagraph"/>
              <w:spacing w:before="17"/>
              <w:ind w:left="5"/>
              <w:rPr>
                <w:sz w:val="20"/>
              </w:rPr>
            </w:pPr>
            <w:r>
              <w:rPr>
                <w:w w:val="110"/>
                <w:sz w:val="20"/>
              </w:rPr>
              <w:t>2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(3.8%)</w:t>
            </w:r>
          </w:p>
        </w:tc>
        <w:tc>
          <w:tcPr>
            <w:tcW w:w="1443" w:type="dxa"/>
            <w:tcBorders>
              <w:bottom w:val="single" w:sz="8" w:space="0" w:color="000000"/>
            </w:tcBorders>
          </w:tcPr>
          <w:p w:rsidR="006F1D0B" w:rsidRDefault="006F1D0B" w:rsidP="0040762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58" w:type="dxa"/>
            <w:tcBorders>
              <w:bottom w:val="single" w:sz="8" w:space="0" w:color="000000"/>
            </w:tcBorders>
          </w:tcPr>
          <w:p w:rsidR="006F1D0B" w:rsidRDefault="006F1D0B" w:rsidP="0040762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bottom w:val="single" w:sz="8" w:space="0" w:color="000000"/>
            </w:tcBorders>
          </w:tcPr>
          <w:p w:rsidR="006F1D0B" w:rsidRDefault="006F1D0B" w:rsidP="0040762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:rsidR="006F1D0B" w:rsidRDefault="006F1D0B" w:rsidP="006F1D0B">
      <w:pPr>
        <w:pStyle w:val="Textkrper"/>
        <w:spacing w:before="211"/>
        <w:ind w:left="67"/>
      </w:pPr>
      <w:r>
        <w:rPr>
          <w:b/>
          <w:w w:val="110"/>
        </w:rPr>
        <w:t>Table</w:t>
      </w:r>
      <w:r>
        <w:rPr>
          <w:b/>
          <w:spacing w:val="36"/>
          <w:w w:val="110"/>
        </w:rPr>
        <w:t xml:space="preserve"> </w:t>
      </w:r>
      <w:r>
        <w:rPr>
          <w:b/>
          <w:w w:val="110"/>
        </w:rPr>
        <w:t>S</w:t>
      </w:r>
      <w:r w:rsidR="00F00CB1">
        <w:rPr>
          <w:b/>
          <w:w w:val="110"/>
        </w:rPr>
        <w:t>1</w:t>
      </w:r>
      <w:r>
        <w:rPr>
          <w:w w:val="110"/>
        </w:rPr>
        <w:t>:</w:t>
      </w:r>
      <w:r>
        <w:rPr>
          <w:spacing w:val="24"/>
          <w:w w:val="110"/>
        </w:rPr>
        <w:t xml:space="preserve"> </w:t>
      </w:r>
      <w:r>
        <w:rPr>
          <w:w w:val="110"/>
        </w:rPr>
        <w:t>OLGA</w:t>
      </w:r>
      <w:r>
        <w:rPr>
          <w:spacing w:val="25"/>
          <w:w w:val="110"/>
        </w:rPr>
        <w:t xml:space="preserve"> </w:t>
      </w:r>
      <w:r>
        <w:rPr>
          <w:w w:val="110"/>
        </w:rPr>
        <w:t>stage</w:t>
      </w:r>
      <w:r>
        <w:rPr>
          <w:spacing w:val="25"/>
          <w:w w:val="110"/>
        </w:rPr>
        <w:t xml:space="preserve"> </w:t>
      </w:r>
      <w:r>
        <w:rPr>
          <w:w w:val="110"/>
        </w:rPr>
        <w:t>distribution</w:t>
      </w:r>
      <w:r>
        <w:rPr>
          <w:spacing w:val="25"/>
          <w:w w:val="110"/>
        </w:rPr>
        <w:t xml:space="preserve"> </w:t>
      </w:r>
      <w:r>
        <w:rPr>
          <w:w w:val="110"/>
        </w:rPr>
        <w:t>by</w:t>
      </w:r>
      <w:r>
        <w:rPr>
          <w:spacing w:val="25"/>
          <w:w w:val="110"/>
        </w:rPr>
        <w:t xml:space="preserve"> </w:t>
      </w:r>
      <w:r>
        <w:rPr>
          <w:w w:val="110"/>
        </w:rPr>
        <w:t>gastritis</w:t>
      </w:r>
      <w:r>
        <w:rPr>
          <w:spacing w:val="24"/>
          <w:w w:val="110"/>
        </w:rPr>
        <w:t xml:space="preserve"> </w:t>
      </w:r>
      <w:r>
        <w:rPr>
          <w:spacing w:val="-2"/>
          <w:w w:val="110"/>
        </w:rPr>
        <w:t>etiology.</w:t>
      </w:r>
    </w:p>
    <w:p w:rsidR="006F1D0B" w:rsidRDefault="006F1D0B" w:rsidP="006F1D0B">
      <w:pPr>
        <w:pStyle w:val="Textkrper"/>
      </w:pPr>
    </w:p>
    <w:p w:rsidR="006F1D0B" w:rsidRDefault="006F1D0B" w:rsidP="006F1D0B">
      <w:pPr>
        <w:pStyle w:val="Textkrper"/>
      </w:pPr>
    </w:p>
    <w:p w:rsidR="006F1D0B" w:rsidRDefault="006F1D0B" w:rsidP="006F1D0B">
      <w:pPr>
        <w:pStyle w:val="Textkrper"/>
      </w:pPr>
    </w:p>
    <w:p w:rsidR="006F1D0B" w:rsidRDefault="006F1D0B" w:rsidP="006F1D0B">
      <w:pPr>
        <w:pStyle w:val="Textkrper"/>
      </w:pPr>
    </w:p>
    <w:p w:rsidR="006F1D0B" w:rsidRDefault="006F1D0B" w:rsidP="006F1D0B">
      <w:pPr>
        <w:pStyle w:val="Textkrper"/>
        <w:spacing w:before="79"/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802"/>
        <w:gridCol w:w="731"/>
        <w:gridCol w:w="1473"/>
        <w:gridCol w:w="1373"/>
        <w:gridCol w:w="1472"/>
        <w:gridCol w:w="1431"/>
        <w:gridCol w:w="1275"/>
      </w:tblGrid>
      <w:tr w:rsidR="006F1D0B" w:rsidTr="0040762A">
        <w:trPr>
          <w:trHeight w:val="408"/>
        </w:trPr>
        <w:tc>
          <w:tcPr>
            <w:tcW w:w="1802" w:type="dxa"/>
            <w:tcBorders>
              <w:top w:val="single" w:sz="8" w:space="0" w:color="000000"/>
              <w:bottom w:val="single" w:sz="4" w:space="0" w:color="000000"/>
            </w:tcBorders>
          </w:tcPr>
          <w:p w:rsidR="006F1D0B" w:rsidRDefault="006F1D0B" w:rsidP="0040762A">
            <w:pPr>
              <w:pStyle w:val="TableParagraph"/>
              <w:spacing w:before="9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w w:val="125"/>
                <w:sz w:val="20"/>
              </w:rPr>
              <w:t>Group</w:t>
            </w:r>
          </w:p>
        </w:tc>
        <w:tc>
          <w:tcPr>
            <w:tcW w:w="731" w:type="dxa"/>
            <w:tcBorders>
              <w:top w:val="single" w:sz="8" w:space="0" w:color="000000"/>
              <w:bottom w:val="single" w:sz="4" w:space="0" w:color="000000"/>
            </w:tcBorders>
          </w:tcPr>
          <w:p w:rsidR="006F1D0B" w:rsidRDefault="006F1D0B" w:rsidP="0040762A">
            <w:pPr>
              <w:pStyle w:val="TableParagraph"/>
              <w:spacing w:before="83"/>
              <w:ind w:left="2"/>
              <w:rPr>
                <w:rFonts w:ascii="Verdana"/>
                <w:i/>
                <w:sz w:val="20"/>
              </w:rPr>
            </w:pPr>
            <w:r>
              <w:rPr>
                <w:rFonts w:ascii="Verdana"/>
                <w:i/>
                <w:spacing w:val="-10"/>
                <w:sz w:val="20"/>
              </w:rPr>
              <w:t>n</w:t>
            </w:r>
          </w:p>
        </w:tc>
        <w:tc>
          <w:tcPr>
            <w:tcW w:w="1473" w:type="dxa"/>
            <w:tcBorders>
              <w:top w:val="single" w:sz="8" w:space="0" w:color="000000"/>
              <w:bottom w:val="single" w:sz="4" w:space="0" w:color="000000"/>
            </w:tcBorders>
          </w:tcPr>
          <w:p w:rsidR="006F1D0B" w:rsidRDefault="006F1D0B" w:rsidP="0040762A">
            <w:pPr>
              <w:pStyle w:val="TableParagraph"/>
              <w:spacing w:before="94"/>
              <w:ind w:left="3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Stage</w:t>
            </w:r>
            <w:r>
              <w:rPr>
                <w:b/>
                <w:spacing w:val="42"/>
                <w:w w:val="115"/>
                <w:sz w:val="20"/>
              </w:rPr>
              <w:t xml:space="preserve"> </w:t>
            </w:r>
            <w:r>
              <w:rPr>
                <w:b/>
                <w:spacing w:val="-10"/>
                <w:w w:val="115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sz="8" w:space="0" w:color="000000"/>
              <w:bottom w:val="single" w:sz="4" w:space="0" w:color="000000"/>
            </w:tcBorders>
          </w:tcPr>
          <w:p w:rsidR="006F1D0B" w:rsidRDefault="006F1D0B" w:rsidP="0040762A">
            <w:pPr>
              <w:pStyle w:val="TableParagraph"/>
              <w:spacing w:before="94"/>
              <w:ind w:left="6" w:right="2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Stage</w:t>
            </w:r>
            <w:r>
              <w:rPr>
                <w:b/>
                <w:spacing w:val="8"/>
                <w:w w:val="140"/>
                <w:sz w:val="20"/>
              </w:rPr>
              <w:t xml:space="preserve"> </w:t>
            </w:r>
            <w:r>
              <w:rPr>
                <w:b/>
                <w:spacing w:val="-10"/>
                <w:w w:val="140"/>
                <w:sz w:val="20"/>
              </w:rPr>
              <w:t>I</w:t>
            </w:r>
          </w:p>
        </w:tc>
        <w:tc>
          <w:tcPr>
            <w:tcW w:w="1472" w:type="dxa"/>
            <w:tcBorders>
              <w:top w:val="single" w:sz="8" w:space="0" w:color="000000"/>
              <w:bottom w:val="single" w:sz="4" w:space="0" w:color="000000"/>
            </w:tcBorders>
          </w:tcPr>
          <w:p w:rsidR="006F1D0B" w:rsidRDefault="006F1D0B" w:rsidP="0040762A">
            <w:pPr>
              <w:pStyle w:val="TableParagraph"/>
              <w:spacing w:before="94"/>
              <w:ind w:left="9" w:right="3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Stage</w:t>
            </w:r>
            <w:r>
              <w:rPr>
                <w:b/>
                <w:spacing w:val="8"/>
                <w:w w:val="140"/>
                <w:sz w:val="20"/>
              </w:rPr>
              <w:t xml:space="preserve"> </w:t>
            </w:r>
            <w:r>
              <w:rPr>
                <w:b/>
                <w:spacing w:val="-5"/>
                <w:w w:val="140"/>
                <w:sz w:val="20"/>
              </w:rPr>
              <w:t>II</w:t>
            </w:r>
          </w:p>
        </w:tc>
        <w:tc>
          <w:tcPr>
            <w:tcW w:w="1431" w:type="dxa"/>
            <w:tcBorders>
              <w:top w:val="single" w:sz="8" w:space="0" w:color="000000"/>
              <w:bottom w:val="single" w:sz="4" w:space="0" w:color="000000"/>
            </w:tcBorders>
          </w:tcPr>
          <w:p w:rsidR="006F1D0B" w:rsidRDefault="006F1D0B" w:rsidP="0040762A">
            <w:pPr>
              <w:pStyle w:val="TableParagraph"/>
              <w:spacing w:before="94"/>
              <w:ind w:left="12" w:right="3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Stage</w:t>
            </w:r>
            <w:r>
              <w:rPr>
                <w:b/>
                <w:spacing w:val="8"/>
                <w:w w:val="140"/>
                <w:sz w:val="20"/>
              </w:rPr>
              <w:t xml:space="preserve"> </w:t>
            </w:r>
            <w:r>
              <w:rPr>
                <w:b/>
                <w:spacing w:val="-5"/>
                <w:w w:val="140"/>
                <w:sz w:val="20"/>
              </w:rPr>
              <w:t>III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4" w:space="0" w:color="000000"/>
            </w:tcBorders>
          </w:tcPr>
          <w:p w:rsidR="006F1D0B" w:rsidRDefault="006F1D0B" w:rsidP="0040762A">
            <w:pPr>
              <w:pStyle w:val="TableParagraph"/>
              <w:spacing w:before="94"/>
              <w:ind w:left="164" w:right="8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Stage</w:t>
            </w:r>
            <w:r>
              <w:rPr>
                <w:b/>
                <w:spacing w:val="10"/>
                <w:w w:val="135"/>
                <w:sz w:val="20"/>
              </w:rPr>
              <w:t xml:space="preserve"> </w:t>
            </w:r>
            <w:r>
              <w:rPr>
                <w:b/>
                <w:spacing w:val="-5"/>
                <w:w w:val="135"/>
                <w:sz w:val="20"/>
              </w:rPr>
              <w:t>IV</w:t>
            </w:r>
          </w:p>
        </w:tc>
      </w:tr>
      <w:tr w:rsidR="006F1D0B" w:rsidTr="0040762A">
        <w:trPr>
          <w:trHeight w:val="383"/>
        </w:trPr>
        <w:tc>
          <w:tcPr>
            <w:tcW w:w="1802" w:type="dxa"/>
            <w:tcBorders>
              <w:top w:val="single" w:sz="4" w:space="0" w:color="000000"/>
            </w:tcBorders>
          </w:tcPr>
          <w:p w:rsidR="006F1D0B" w:rsidRDefault="006F1D0B" w:rsidP="0040762A">
            <w:pPr>
              <w:pStyle w:val="TableParagraph"/>
              <w:spacing w:before="86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A-</w:t>
            </w:r>
            <w:r>
              <w:rPr>
                <w:spacing w:val="-2"/>
                <w:w w:val="115"/>
                <w:sz w:val="20"/>
              </w:rPr>
              <w:t>gastritis</w:t>
            </w:r>
          </w:p>
        </w:tc>
        <w:tc>
          <w:tcPr>
            <w:tcW w:w="731" w:type="dxa"/>
            <w:tcBorders>
              <w:top w:val="single" w:sz="4" w:space="0" w:color="000000"/>
            </w:tcBorders>
          </w:tcPr>
          <w:p w:rsidR="006F1D0B" w:rsidRDefault="006F1D0B" w:rsidP="0040762A">
            <w:pPr>
              <w:pStyle w:val="TableParagraph"/>
              <w:spacing w:before="86"/>
              <w:ind w:left="2" w:right="1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473" w:type="dxa"/>
            <w:tcBorders>
              <w:top w:val="single" w:sz="4" w:space="0" w:color="000000"/>
            </w:tcBorders>
          </w:tcPr>
          <w:p w:rsidR="006F1D0B" w:rsidRDefault="006F1D0B" w:rsidP="0040762A">
            <w:pPr>
              <w:pStyle w:val="TableParagraph"/>
              <w:spacing w:before="86"/>
              <w:ind w:left="3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(19.2%)</w:t>
            </w:r>
          </w:p>
        </w:tc>
        <w:tc>
          <w:tcPr>
            <w:tcW w:w="1373" w:type="dxa"/>
            <w:tcBorders>
              <w:top w:val="single" w:sz="4" w:space="0" w:color="000000"/>
            </w:tcBorders>
          </w:tcPr>
          <w:p w:rsidR="006F1D0B" w:rsidRDefault="006F1D0B" w:rsidP="0040762A">
            <w:pPr>
              <w:pStyle w:val="TableParagraph"/>
              <w:spacing w:before="86"/>
              <w:ind w:left="6"/>
              <w:rPr>
                <w:sz w:val="20"/>
              </w:rPr>
            </w:pPr>
            <w:r>
              <w:rPr>
                <w:w w:val="105"/>
                <w:sz w:val="20"/>
              </w:rPr>
              <w:t>9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(17.3%)</w:t>
            </w:r>
          </w:p>
        </w:tc>
        <w:tc>
          <w:tcPr>
            <w:tcW w:w="1472" w:type="dxa"/>
            <w:tcBorders>
              <w:top w:val="single" w:sz="4" w:space="0" w:color="000000"/>
            </w:tcBorders>
          </w:tcPr>
          <w:p w:rsidR="006F1D0B" w:rsidRDefault="006F1D0B" w:rsidP="0040762A">
            <w:pPr>
              <w:pStyle w:val="TableParagraph"/>
              <w:spacing w:before="86"/>
              <w:ind w:left="9"/>
              <w:rPr>
                <w:sz w:val="20"/>
              </w:rPr>
            </w:pPr>
            <w:r>
              <w:rPr>
                <w:w w:val="105"/>
                <w:sz w:val="20"/>
              </w:rPr>
              <w:t>32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(61.6%)</w:t>
            </w:r>
          </w:p>
        </w:tc>
        <w:tc>
          <w:tcPr>
            <w:tcW w:w="1431" w:type="dxa"/>
            <w:tcBorders>
              <w:top w:val="single" w:sz="4" w:space="0" w:color="000000"/>
            </w:tcBorders>
          </w:tcPr>
          <w:p w:rsidR="006F1D0B" w:rsidRDefault="006F1D0B" w:rsidP="0040762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6F1D0B" w:rsidRDefault="006F1D0B" w:rsidP="0040762A">
            <w:pPr>
              <w:pStyle w:val="TableParagraph"/>
              <w:spacing w:before="86"/>
              <w:ind w:left="164"/>
              <w:rPr>
                <w:sz w:val="20"/>
              </w:rPr>
            </w:pPr>
            <w:r>
              <w:rPr>
                <w:w w:val="110"/>
                <w:sz w:val="20"/>
              </w:rPr>
              <w:t>1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(1.9%)</w:t>
            </w:r>
          </w:p>
        </w:tc>
      </w:tr>
      <w:tr w:rsidR="006F1D0B" w:rsidTr="0040762A">
        <w:trPr>
          <w:trHeight w:val="334"/>
        </w:trPr>
        <w:tc>
          <w:tcPr>
            <w:tcW w:w="1802" w:type="dxa"/>
            <w:tcBorders>
              <w:bottom w:val="single" w:sz="8" w:space="0" w:color="000000"/>
            </w:tcBorders>
          </w:tcPr>
          <w:p w:rsidR="006F1D0B" w:rsidRDefault="006F1D0B" w:rsidP="0040762A">
            <w:pPr>
              <w:pStyle w:val="TableParagraph"/>
              <w:spacing w:before="17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H.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pylori-</w:t>
            </w:r>
            <w:r>
              <w:rPr>
                <w:spacing w:val="-2"/>
                <w:w w:val="110"/>
                <w:sz w:val="20"/>
              </w:rPr>
              <w:t>gastritis</w:t>
            </w:r>
          </w:p>
        </w:tc>
        <w:tc>
          <w:tcPr>
            <w:tcW w:w="731" w:type="dxa"/>
            <w:tcBorders>
              <w:bottom w:val="single" w:sz="8" w:space="0" w:color="000000"/>
            </w:tcBorders>
          </w:tcPr>
          <w:p w:rsidR="006F1D0B" w:rsidRDefault="006F1D0B" w:rsidP="0040762A">
            <w:pPr>
              <w:pStyle w:val="TableParagraph"/>
              <w:spacing w:before="17"/>
              <w:ind w:left="2" w:right="1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1473" w:type="dxa"/>
            <w:tcBorders>
              <w:bottom w:val="single" w:sz="8" w:space="0" w:color="000000"/>
            </w:tcBorders>
          </w:tcPr>
          <w:p w:rsidR="006F1D0B" w:rsidRDefault="006F1D0B" w:rsidP="0040762A">
            <w:pPr>
              <w:pStyle w:val="TableParagraph"/>
              <w:spacing w:before="17"/>
              <w:ind w:left="3"/>
              <w:rPr>
                <w:sz w:val="20"/>
              </w:rPr>
            </w:pPr>
            <w:r>
              <w:rPr>
                <w:w w:val="105"/>
                <w:sz w:val="20"/>
              </w:rPr>
              <w:t>47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(88.7%)</w:t>
            </w:r>
          </w:p>
        </w:tc>
        <w:tc>
          <w:tcPr>
            <w:tcW w:w="1373" w:type="dxa"/>
            <w:tcBorders>
              <w:bottom w:val="single" w:sz="8" w:space="0" w:color="000000"/>
            </w:tcBorders>
          </w:tcPr>
          <w:p w:rsidR="006F1D0B" w:rsidRDefault="006F1D0B" w:rsidP="0040762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bottom w:val="single" w:sz="8" w:space="0" w:color="000000"/>
            </w:tcBorders>
          </w:tcPr>
          <w:p w:rsidR="006F1D0B" w:rsidRDefault="006F1D0B" w:rsidP="0040762A">
            <w:pPr>
              <w:pStyle w:val="TableParagraph"/>
              <w:spacing w:before="17"/>
              <w:ind w:left="9" w:right="2"/>
              <w:rPr>
                <w:sz w:val="20"/>
              </w:rPr>
            </w:pPr>
            <w:r>
              <w:rPr>
                <w:w w:val="110"/>
                <w:sz w:val="20"/>
              </w:rPr>
              <w:t>1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(1.9%)</w:t>
            </w:r>
          </w:p>
        </w:tc>
        <w:tc>
          <w:tcPr>
            <w:tcW w:w="1431" w:type="dxa"/>
            <w:tcBorders>
              <w:bottom w:val="single" w:sz="8" w:space="0" w:color="000000"/>
            </w:tcBorders>
          </w:tcPr>
          <w:p w:rsidR="006F1D0B" w:rsidRDefault="006F1D0B" w:rsidP="0040762A">
            <w:pPr>
              <w:pStyle w:val="TableParagraph"/>
              <w:spacing w:before="17"/>
              <w:ind w:left="12"/>
              <w:rPr>
                <w:sz w:val="20"/>
              </w:rPr>
            </w:pPr>
            <w:r>
              <w:rPr>
                <w:w w:val="110"/>
                <w:sz w:val="20"/>
              </w:rPr>
              <w:t>5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(9.4%)</w:t>
            </w:r>
          </w:p>
        </w:tc>
        <w:tc>
          <w:tcPr>
            <w:tcW w:w="1275" w:type="dxa"/>
            <w:tcBorders>
              <w:bottom w:val="single" w:sz="8" w:space="0" w:color="000000"/>
            </w:tcBorders>
          </w:tcPr>
          <w:p w:rsidR="006F1D0B" w:rsidRDefault="006F1D0B" w:rsidP="0040762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:rsidR="006F1D0B" w:rsidRDefault="006F1D0B" w:rsidP="006F1D0B">
      <w:pPr>
        <w:pStyle w:val="Textkrper"/>
        <w:spacing w:before="211"/>
        <w:ind w:left="67"/>
      </w:pPr>
      <w:r>
        <w:rPr>
          <w:b/>
          <w:w w:val="110"/>
        </w:rPr>
        <w:t>Table</w:t>
      </w:r>
      <w:r>
        <w:rPr>
          <w:b/>
          <w:spacing w:val="34"/>
          <w:w w:val="110"/>
        </w:rPr>
        <w:t xml:space="preserve"> </w:t>
      </w:r>
      <w:r>
        <w:rPr>
          <w:b/>
          <w:w w:val="110"/>
        </w:rPr>
        <w:t>S</w:t>
      </w:r>
      <w:r w:rsidR="00F00CB1">
        <w:rPr>
          <w:b/>
          <w:w w:val="110"/>
        </w:rPr>
        <w:t>2</w:t>
      </w:r>
      <w:r>
        <w:rPr>
          <w:w w:val="110"/>
        </w:rPr>
        <w:t>:</w:t>
      </w:r>
      <w:r>
        <w:rPr>
          <w:spacing w:val="23"/>
          <w:w w:val="110"/>
        </w:rPr>
        <w:t xml:space="preserve"> </w:t>
      </w:r>
      <w:r>
        <w:rPr>
          <w:w w:val="110"/>
        </w:rPr>
        <w:t>OLGIM</w:t>
      </w:r>
      <w:r>
        <w:rPr>
          <w:spacing w:val="24"/>
          <w:w w:val="110"/>
        </w:rPr>
        <w:t xml:space="preserve"> </w:t>
      </w:r>
      <w:r>
        <w:rPr>
          <w:w w:val="110"/>
        </w:rPr>
        <w:t>stage</w:t>
      </w:r>
      <w:r>
        <w:rPr>
          <w:spacing w:val="23"/>
          <w:w w:val="110"/>
        </w:rPr>
        <w:t xml:space="preserve"> </w:t>
      </w:r>
      <w:r>
        <w:rPr>
          <w:w w:val="110"/>
        </w:rPr>
        <w:t>distribution</w:t>
      </w:r>
      <w:r>
        <w:rPr>
          <w:spacing w:val="24"/>
          <w:w w:val="110"/>
        </w:rPr>
        <w:t xml:space="preserve"> </w:t>
      </w:r>
      <w:r>
        <w:rPr>
          <w:w w:val="110"/>
        </w:rPr>
        <w:t>by</w:t>
      </w:r>
      <w:r>
        <w:rPr>
          <w:spacing w:val="23"/>
          <w:w w:val="110"/>
        </w:rPr>
        <w:t xml:space="preserve"> </w:t>
      </w:r>
      <w:r>
        <w:rPr>
          <w:w w:val="110"/>
        </w:rPr>
        <w:t>gastritis</w:t>
      </w:r>
      <w:r>
        <w:rPr>
          <w:spacing w:val="24"/>
          <w:w w:val="110"/>
        </w:rPr>
        <w:t xml:space="preserve"> </w:t>
      </w:r>
      <w:r>
        <w:rPr>
          <w:spacing w:val="-2"/>
          <w:w w:val="110"/>
        </w:rPr>
        <w:t>etiology.</w:t>
      </w:r>
    </w:p>
    <w:p w:rsidR="00F00CB1" w:rsidRDefault="00F00CB1" w:rsidP="00F00CB1">
      <w:pPr>
        <w:jc w:val="both"/>
        <w:rPr>
          <w:rFonts w:ascii="Arial" w:eastAsia="Times New Roman" w:hAnsi="Arial" w:cs="Arial"/>
          <w:bCs/>
          <w:lang w:val="en-US" w:eastAsia="de-DE"/>
        </w:rPr>
      </w:pPr>
    </w:p>
    <w:p w:rsidR="00F00CB1" w:rsidRDefault="00F00CB1" w:rsidP="00F00CB1">
      <w:pPr>
        <w:jc w:val="both"/>
        <w:rPr>
          <w:rFonts w:ascii="Arial" w:eastAsia="Times New Roman" w:hAnsi="Arial" w:cs="Arial"/>
          <w:bCs/>
          <w:lang w:val="en-US" w:eastAsia="de-DE"/>
        </w:rPr>
      </w:pPr>
    </w:p>
    <w:p w:rsidR="00F00CB1" w:rsidRDefault="00F00CB1" w:rsidP="00F00CB1">
      <w:pPr>
        <w:jc w:val="both"/>
        <w:rPr>
          <w:rFonts w:ascii="Arial" w:eastAsia="Times New Roman" w:hAnsi="Arial" w:cs="Arial"/>
          <w:bCs/>
          <w:lang w:val="en-US" w:eastAsia="de-DE"/>
        </w:rPr>
      </w:pPr>
    </w:p>
    <w:p w:rsidR="00F00CB1" w:rsidRDefault="00F00CB1" w:rsidP="00F00CB1">
      <w:pPr>
        <w:jc w:val="both"/>
        <w:rPr>
          <w:rFonts w:ascii="Arial" w:eastAsia="Times New Roman" w:hAnsi="Arial" w:cs="Arial"/>
          <w:bCs/>
          <w:lang w:val="en-US" w:eastAsia="de-DE"/>
        </w:rPr>
      </w:pPr>
    </w:p>
    <w:p w:rsidR="00F00CB1" w:rsidRDefault="00F00CB1" w:rsidP="00F00CB1">
      <w:pPr>
        <w:jc w:val="both"/>
        <w:rPr>
          <w:rFonts w:ascii="Arial" w:eastAsia="Times New Roman" w:hAnsi="Arial" w:cs="Arial"/>
          <w:bCs/>
          <w:lang w:val="en-US" w:eastAsia="de-DE"/>
        </w:rPr>
      </w:pPr>
    </w:p>
    <w:p w:rsidR="00F00CB1" w:rsidRDefault="00F00CB1" w:rsidP="00F00CB1">
      <w:pPr>
        <w:jc w:val="both"/>
        <w:rPr>
          <w:rFonts w:ascii="Arial" w:eastAsia="Times New Roman" w:hAnsi="Arial" w:cs="Arial"/>
          <w:bCs/>
          <w:lang w:val="en-US" w:eastAsia="de-DE"/>
        </w:rPr>
      </w:pPr>
    </w:p>
    <w:p w:rsidR="00F00CB1" w:rsidRDefault="00F00CB1" w:rsidP="00F00CB1">
      <w:pPr>
        <w:jc w:val="both"/>
        <w:rPr>
          <w:rFonts w:ascii="Arial" w:eastAsia="Times New Roman" w:hAnsi="Arial" w:cs="Arial"/>
          <w:bCs/>
          <w:lang w:val="en-US" w:eastAsia="de-DE"/>
        </w:rPr>
      </w:pPr>
    </w:p>
    <w:p w:rsidR="00F00CB1" w:rsidRDefault="00F00CB1" w:rsidP="00F00CB1">
      <w:pPr>
        <w:jc w:val="both"/>
        <w:rPr>
          <w:rFonts w:ascii="Arial" w:eastAsia="Times New Roman" w:hAnsi="Arial" w:cs="Arial"/>
          <w:bCs/>
          <w:lang w:val="en-US" w:eastAsia="de-DE"/>
        </w:rPr>
      </w:pPr>
    </w:p>
    <w:p w:rsidR="00F00CB1" w:rsidRDefault="00F00CB1" w:rsidP="00F00CB1">
      <w:pPr>
        <w:jc w:val="both"/>
        <w:rPr>
          <w:rFonts w:ascii="Arial" w:eastAsia="Times New Roman" w:hAnsi="Arial" w:cs="Arial"/>
          <w:bCs/>
          <w:lang w:val="en-US" w:eastAsia="de-DE"/>
        </w:rPr>
      </w:pPr>
    </w:p>
    <w:p w:rsidR="00F00CB1" w:rsidRDefault="00F00CB1" w:rsidP="00F00CB1">
      <w:pPr>
        <w:jc w:val="both"/>
        <w:rPr>
          <w:rFonts w:ascii="Arial" w:eastAsia="Times New Roman" w:hAnsi="Arial" w:cs="Arial"/>
          <w:bCs/>
          <w:lang w:val="en-US" w:eastAsia="de-DE"/>
        </w:rPr>
      </w:pPr>
    </w:p>
    <w:p w:rsidR="00F00CB1" w:rsidRDefault="00F00CB1" w:rsidP="00F00CB1">
      <w:pPr>
        <w:jc w:val="both"/>
        <w:rPr>
          <w:rFonts w:ascii="Arial" w:eastAsia="Times New Roman" w:hAnsi="Arial" w:cs="Arial"/>
          <w:bCs/>
          <w:lang w:val="en-US" w:eastAsia="de-DE"/>
        </w:rPr>
      </w:pPr>
    </w:p>
    <w:p w:rsidR="00F00CB1" w:rsidRDefault="00F00CB1" w:rsidP="00F00CB1">
      <w:pPr>
        <w:jc w:val="both"/>
        <w:rPr>
          <w:rFonts w:ascii="Arial" w:eastAsia="Times New Roman" w:hAnsi="Arial" w:cs="Arial"/>
          <w:bCs/>
          <w:lang w:val="en-US" w:eastAsia="de-DE"/>
        </w:rPr>
      </w:pPr>
    </w:p>
    <w:p w:rsidR="00F00CB1" w:rsidRDefault="00F00CB1" w:rsidP="00F00CB1">
      <w:pPr>
        <w:jc w:val="both"/>
        <w:rPr>
          <w:rFonts w:ascii="Arial" w:eastAsia="Times New Roman" w:hAnsi="Arial" w:cs="Arial"/>
          <w:bCs/>
          <w:lang w:val="en-US" w:eastAsia="de-DE"/>
        </w:rPr>
      </w:pPr>
    </w:p>
    <w:p w:rsidR="00F00CB1" w:rsidRDefault="00F00CB1" w:rsidP="00F00CB1">
      <w:pPr>
        <w:jc w:val="both"/>
        <w:rPr>
          <w:rFonts w:ascii="Arial" w:eastAsia="Times New Roman" w:hAnsi="Arial" w:cs="Arial"/>
          <w:bCs/>
          <w:lang w:val="en-US" w:eastAsia="de-DE"/>
        </w:rPr>
      </w:pPr>
    </w:p>
    <w:p w:rsidR="00F00CB1" w:rsidRDefault="00F00CB1" w:rsidP="00F00CB1">
      <w:pPr>
        <w:jc w:val="both"/>
        <w:rPr>
          <w:rFonts w:ascii="Arial" w:eastAsia="Times New Roman" w:hAnsi="Arial" w:cs="Arial"/>
          <w:bCs/>
          <w:lang w:val="en-US" w:eastAsia="de-DE"/>
        </w:rPr>
      </w:pPr>
    </w:p>
    <w:p w:rsidR="00F00CB1" w:rsidRDefault="00F00CB1" w:rsidP="00F00CB1">
      <w:pPr>
        <w:jc w:val="both"/>
        <w:rPr>
          <w:rFonts w:ascii="Arial" w:eastAsia="Times New Roman" w:hAnsi="Arial" w:cs="Arial"/>
          <w:bCs/>
          <w:lang w:val="en-US" w:eastAsia="de-DE"/>
        </w:rPr>
      </w:pPr>
    </w:p>
    <w:p w:rsidR="00F00CB1" w:rsidRDefault="00F00CB1" w:rsidP="00F00CB1">
      <w:pPr>
        <w:jc w:val="both"/>
        <w:rPr>
          <w:rFonts w:ascii="Arial" w:eastAsia="Times New Roman" w:hAnsi="Arial" w:cs="Arial"/>
          <w:bCs/>
          <w:lang w:val="en-US" w:eastAsia="de-DE"/>
        </w:rPr>
      </w:pPr>
    </w:p>
    <w:p w:rsidR="00F00CB1" w:rsidRDefault="00F00CB1" w:rsidP="00F00CB1">
      <w:pPr>
        <w:jc w:val="both"/>
        <w:rPr>
          <w:rFonts w:ascii="Arial" w:eastAsia="Times New Roman" w:hAnsi="Arial" w:cs="Arial"/>
          <w:bCs/>
          <w:lang w:val="en-US" w:eastAsia="de-DE"/>
        </w:rPr>
      </w:pPr>
    </w:p>
    <w:p w:rsidR="00F00CB1" w:rsidRDefault="00F00CB1" w:rsidP="00F00CB1">
      <w:pPr>
        <w:jc w:val="both"/>
        <w:rPr>
          <w:rFonts w:ascii="Arial" w:eastAsia="Times New Roman" w:hAnsi="Arial" w:cs="Arial"/>
          <w:bCs/>
          <w:lang w:val="en-US" w:eastAsia="de-DE"/>
        </w:rPr>
      </w:pPr>
    </w:p>
    <w:p w:rsidR="00F00CB1" w:rsidRDefault="00F00CB1" w:rsidP="00F00CB1">
      <w:pPr>
        <w:jc w:val="both"/>
        <w:rPr>
          <w:rFonts w:ascii="Arial" w:eastAsia="Times New Roman" w:hAnsi="Arial" w:cs="Arial"/>
          <w:bCs/>
          <w:lang w:val="en-US" w:eastAsia="de-DE"/>
        </w:rPr>
      </w:pPr>
    </w:p>
    <w:p w:rsidR="00F00CB1" w:rsidRPr="006F1D0B" w:rsidRDefault="00F00CB1" w:rsidP="00F00CB1">
      <w:pPr>
        <w:jc w:val="both"/>
        <w:rPr>
          <w:lang w:val="en-US"/>
        </w:rPr>
      </w:pPr>
      <w:r>
        <w:rPr>
          <w:rFonts w:ascii="Arial" w:eastAsia="Times New Roman" w:hAnsi="Arial" w:cs="Arial"/>
          <w:bCs/>
          <w:lang w:val="en-US" w:eastAsia="de-DE"/>
        </w:rPr>
        <w:lastRenderedPageBreak/>
        <w:t>The t</w:t>
      </w:r>
      <w:r w:rsidRPr="006F1D0B">
        <w:rPr>
          <w:rFonts w:ascii="Arial" w:eastAsia="Times New Roman" w:hAnsi="Arial" w:cs="Arial"/>
          <w:bCs/>
          <w:lang w:val="en-US" w:eastAsia="de-DE"/>
        </w:rPr>
        <w:t xml:space="preserve">able </w:t>
      </w:r>
      <w:r>
        <w:rPr>
          <w:rFonts w:ascii="Arial" w:eastAsia="Times New Roman" w:hAnsi="Arial" w:cs="Arial"/>
          <w:bCs/>
          <w:lang w:val="en-US" w:eastAsia="de-DE"/>
        </w:rPr>
        <w:t xml:space="preserve">S3 </w:t>
      </w:r>
      <w:r w:rsidRPr="006F1D0B">
        <w:rPr>
          <w:rFonts w:ascii="Arial" w:eastAsia="Times New Roman" w:hAnsi="Arial" w:cs="Arial"/>
          <w:bCs/>
          <w:lang w:val="en-US" w:eastAsia="de-DE"/>
        </w:rPr>
        <w:t>lists, for each diagnostic group, the sample size in the normal reference group and in the respective disease group, the two</w:t>
      </w:r>
      <w:r w:rsidRPr="006F1D0B">
        <w:rPr>
          <w:rFonts w:ascii="Arial" w:eastAsia="Times New Roman" w:hAnsi="Arial" w:cs="Arial"/>
          <w:bCs/>
          <w:lang w:val="en-US" w:eastAsia="de-DE"/>
        </w:rPr>
        <w:noBreakHyphen/>
        <w:t xml:space="preserve">sample Hodges-Lehmann location shift (normal minus disease), its 95 % confidence interval obtained by nonparametric bootstrap resampling, and the </w:t>
      </w:r>
      <w:proofErr w:type="spellStart"/>
      <w:r w:rsidRPr="006F1D0B">
        <w:rPr>
          <w:rFonts w:ascii="Arial" w:eastAsia="Times New Roman" w:hAnsi="Arial" w:cs="Arial"/>
          <w:bCs/>
          <w:lang w:val="en-US" w:eastAsia="de-DE"/>
        </w:rPr>
        <w:t>Benjamini</w:t>
      </w:r>
      <w:proofErr w:type="spellEnd"/>
      <w:r w:rsidRPr="006F1D0B">
        <w:rPr>
          <w:rFonts w:ascii="Arial" w:eastAsia="Times New Roman" w:hAnsi="Arial" w:cs="Arial"/>
          <w:bCs/>
          <w:lang w:val="en-US" w:eastAsia="de-DE"/>
        </w:rPr>
        <w:t>-Hochberg-adjusted p</w:t>
      </w:r>
      <w:r w:rsidRPr="006F1D0B">
        <w:rPr>
          <w:rFonts w:ascii="Arial" w:eastAsia="Times New Roman" w:hAnsi="Arial" w:cs="Arial"/>
          <w:bCs/>
          <w:lang w:val="en-US" w:eastAsia="de-DE"/>
        </w:rPr>
        <w:noBreakHyphen/>
        <w:t>value from the Wilcoxon rank</w:t>
      </w:r>
      <w:r w:rsidRPr="006F1D0B">
        <w:rPr>
          <w:rFonts w:ascii="Arial" w:eastAsia="Times New Roman" w:hAnsi="Arial" w:cs="Arial"/>
          <w:bCs/>
          <w:lang w:val="en-US" w:eastAsia="de-DE"/>
        </w:rPr>
        <w:noBreakHyphen/>
        <w:t>sum test. Negative Hodges-Lehmann values indicate higher IRS values in the disease group compared with normal mucosa, whereas positive values indicate higher IRS in normal tissue.</w:t>
      </w:r>
    </w:p>
    <w:p w:rsidR="00F00CB1" w:rsidRPr="006F1D0B" w:rsidRDefault="00F00CB1" w:rsidP="00F00CB1">
      <w:pPr>
        <w:rPr>
          <w:lang w:val="en-US"/>
        </w:rPr>
      </w:pPr>
    </w:p>
    <w:tbl>
      <w:tblPr>
        <w:tblStyle w:val="TableNormal"/>
        <w:tblW w:w="9489" w:type="dxa"/>
        <w:tblInd w:w="146" w:type="dxa"/>
        <w:tblLayout w:type="fixed"/>
        <w:tblLook w:val="01E0" w:firstRow="1" w:lastRow="1" w:firstColumn="1" w:lastColumn="1" w:noHBand="0" w:noVBand="0"/>
      </w:tblPr>
      <w:tblGrid>
        <w:gridCol w:w="2354"/>
        <w:gridCol w:w="1819"/>
        <w:gridCol w:w="1073"/>
        <w:gridCol w:w="993"/>
        <w:gridCol w:w="577"/>
        <w:gridCol w:w="1059"/>
        <w:gridCol w:w="1614"/>
      </w:tblGrid>
      <w:tr w:rsidR="00F00CB1" w:rsidTr="00FA522D">
        <w:trPr>
          <w:trHeight w:val="215"/>
        </w:trPr>
        <w:tc>
          <w:tcPr>
            <w:tcW w:w="5246" w:type="dxa"/>
            <w:gridSpan w:val="3"/>
          </w:tcPr>
          <w:p w:rsidR="00F00CB1" w:rsidRDefault="00F00CB1" w:rsidP="00FA522D">
            <w:pPr>
              <w:pStyle w:val="TableParagraph"/>
              <w:spacing w:line="195" w:lineRule="exact"/>
              <w:ind w:right="464"/>
              <w:jc w:val="right"/>
              <w:rPr>
                <w:b/>
                <w:sz w:val="21"/>
              </w:rPr>
            </w:pPr>
            <w:r>
              <w:rPr>
                <w:b/>
                <w:spacing w:val="-10"/>
                <w:w w:val="120"/>
                <w:sz w:val="21"/>
              </w:rPr>
              <w:t>n</w:t>
            </w:r>
          </w:p>
        </w:tc>
        <w:tc>
          <w:tcPr>
            <w:tcW w:w="4243" w:type="dxa"/>
            <w:gridSpan w:val="4"/>
          </w:tcPr>
          <w:p w:rsidR="00F00CB1" w:rsidRDefault="00F00CB1" w:rsidP="00FA522D">
            <w:pPr>
              <w:pStyle w:val="TableParagraph"/>
              <w:tabs>
                <w:tab w:val="left" w:pos="2749"/>
              </w:tabs>
              <w:spacing w:line="195" w:lineRule="exact"/>
              <w:ind w:left="408"/>
              <w:jc w:val="left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n</w:t>
            </w:r>
            <w:r>
              <w:rPr>
                <w:b/>
                <w:sz w:val="21"/>
              </w:rPr>
              <w:tab/>
            </w:r>
            <w:r>
              <w:rPr>
                <w:b/>
                <w:w w:val="125"/>
                <w:sz w:val="21"/>
              </w:rPr>
              <w:t>BH-</w:t>
            </w:r>
            <w:r>
              <w:rPr>
                <w:b/>
                <w:spacing w:val="-2"/>
                <w:w w:val="125"/>
                <w:sz w:val="21"/>
              </w:rPr>
              <w:t>adjusted</w:t>
            </w:r>
          </w:p>
        </w:tc>
      </w:tr>
      <w:tr w:rsidR="00F00CB1" w:rsidTr="00FA522D">
        <w:trPr>
          <w:trHeight w:val="400"/>
        </w:trPr>
        <w:tc>
          <w:tcPr>
            <w:tcW w:w="2354" w:type="dxa"/>
            <w:tcBorders>
              <w:bottom w:val="single" w:sz="6" w:space="0" w:color="000000"/>
            </w:tcBorders>
          </w:tcPr>
          <w:p w:rsidR="00F00CB1" w:rsidRDefault="00F00CB1" w:rsidP="00FA522D">
            <w:pPr>
              <w:pStyle w:val="TableParagraph"/>
              <w:spacing w:line="164" w:lineRule="exact"/>
              <w:ind w:left="128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Marker</w:t>
            </w:r>
          </w:p>
        </w:tc>
        <w:tc>
          <w:tcPr>
            <w:tcW w:w="1819" w:type="dxa"/>
            <w:tcBorders>
              <w:bottom w:val="single" w:sz="6" w:space="0" w:color="000000"/>
            </w:tcBorders>
          </w:tcPr>
          <w:p w:rsidR="00F00CB1" w:rsidRDefault="00F00CB1" w:rsidP="00FA522D">
            <w:pPr>
              <w:pStyle w:val="TableParagraph"/>
              <w:spacing w:line="164" w:lineRule="exact"/>
              <w:ind w:left="130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Group</w:t>
            </w:r>
          </w:p>
        </w:tc>
        <w:tc>
          <w:tcPr>
            <w:tcW w:w="1073" w:type="dxa"/>
            <w:tcBorders>
              <w:bottom w:val="single" w:sz="6" w:space="0" w:color="000000"/>
            </w:tcBorders>
          </w:tcPr>
          <w:p w:rsidR="00F00CB1" w:rsidRDefault="00F00CB1" w:rsidP="00FA522D">
            <w:pPr>
              <w:pStyle w:val="TableParagraph"/>
              <w:spacing w:before="69"/>
              <w:ind w:left="2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Normal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F00CB1" w:rsidRDefault="00F00CB1" w:rsidP="00FA522D">
            <w:pPr>
              <w:pStyle w:val="TableParagraph"/>
              <w:spacing w:before="69"/>
              <w:ind w:left="3" w:right="38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Group</w:t>
            </w:r>
          </w:p>
        </w:tc>
        <w:tc>
          <w:tcPr>
            <w:tcW w:w="577" w:type="dxa"/>
            <w:tcBorders>
              <w:bottom w:val="single" w:sz="6" w:space="0" w:color="000000"/>
            </w:tcBorders>
          </w:tcPr>
          <w:p w:rsidR="00F00CB1" w:rsidRDefault="00F00CB1" w:rsidP="00FA522D">
            <w:pPr>
              <w:pStyle w:val="TableParagraph"/>
              <w:spacing w:line="164" w:lineRule="exact"/>
              <w:ind w:left="3" w:right="55"/>
              <w:rPr>
                <w:b/>
                <w:sz w:val="21"/>
              </w:rPr>
            </w:pPr>
            <w:r>
              <w:rPr>
                <w:b/>
                <w:spacing w:val="-5"/>
                <w:w w:val="155"/>
                <w:sz w:val="21"/>
              </w:rPr>
              <w:t>HL</w:t>
            </w:r>
          </w:p>
        </w:tc>
        <w:tc>
          <w:tcPr>
            <w:tcW w:w="1059" w:type="dxa"/>
            <w:tcBorders>
              <w:bottom w:val="single" w:sz="6" w:space="0" w:color="000000"/>
            </w:tcBorders>
          </w:tcPr>
          <w:p w:rsidR="00F00CB1" w:rsidRDefault="00F00CB1" w:rsidP="00FA522D">
            <w:pPr>
              <w:pStyle w:val="TableParagraph"/>
              <w:spacing w:line="164" w:lineRule="exact"/>
              <w:ind w:left="2" w:right="23"/>
              <w:rPr>
                <w:b/>
                <w:sz w:val="21"/>
              </w:rPr>
            </w:pPr>
            <w:r>
              <w:rPr>
                <w:b/>
                <w:w w:val="130"/>
                <w:sz w:val="21"/>
              </w:rPr>
              <w:t>95%</w:t>
            </w:r>
            <w:r>
              <w:rPr>
                <w:b/>
                <w:spacing w:val="-3"/>
                <w:w w:val="130"/>
                <w:sz w:val="21"/>
              </w:rPr>
              <w:t xml:space="preserve"> </w:t>
            </w:r>
            <w:r>
              <w:rPr>
                <w:b/>
                <w:spacing w:val="-5"/>
                <w:w w:val="140"/>
                <w:sz w:val="21"/>
              </w:rPr>
              <w:t>CI</w:t>
            </w:r>
          </w:p>
        </w:tc>
        <w:tc>
          <w:tcPr>
            <w:tcW w:w="1614" w:type="dxa"/>
            <w:tcBorders>
              <w:bottom w:val="single" w:sz="6" w:space="0" w:color="000000"/>
            </w:tcBorders>
          </w:tcPr>
          <w:p w:rsidR="00F00CB1" w:rsidRDefault="00F00CB1" w:rsidP="00FA522D">
            <w:pPr>
              <w:pStyle w:val="TableParagraph"/>
              <w:spacing w:before="69"/>
              <w:ind w:left="2" w:right="4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p-</w:t>
            </w:r>
            <w:r>
              <w:rPr>
                <w:b/>
                <w:spacing w:val="-2"/>
                <w:w w:val="120"/>
                <w:sz w:val="21"/>
              </w:rPr>
              <w:t>value</w:t>
            </w:r>
          </w:p>
        </w:tc>
      </w:tr>
      <w:tr w:rsidR="00F00CB1" w:rsidTr="00FA522D">
        <w:trPr>
          <w:trHeight w:val="411"/>
        </w:trPr>
        <w:tc>
          <w:tcPr>
            <w:tcW w:w="2354" w:type="dxa"/>
            <w:tcBorders>
              <w:top w:val="single" w:sz="6" w:space="0" w:color="000000"/>
            </w:tcBorders>
          </w:tcPr>
          <w:p w:rsidR="00F00CB1" w:rsidRDefault="00F00CB1" w:rsidP="00FA522D">
            <w:pPr>
              <w:pStyle w:val="TableParagraph"/>
              <w:spacing w:before="95"/>
              <w:ind w:left="128"/>
              <w:jc w:val="left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cytoplasmic</w:t>
            </w:r>
            <w:r>
              <w:rPr>
                <w:b/>
                <w:spacing w:val="42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USP19</w:t>
            </w:r>
          </w:p>
        </w:tc>
        <w:tc>
          <w:tcPr>
            <w:tcW w:w="1819" w:type="dxa"/>
            <w:tcBorders>
              <w:top w:val="single" w:sz="6" w:space="0" w:color="000000"/>
            </w:tcBorders>
          </w:tcPr>
          <w:p w:rsidR="00F00CB1" w:rsidRDefault="00F00CB1" w:rsidP="00FA522D">
            <w:pPr>
              <w:pStyle w:val="TableParagraph"/>
              <w:spacing w:before="95"/>
              <w:ind w:left="129"/>
              <w:jc w:val="left"/>
              <w:rPr>
                <w:sz w:val="21"/>
              </w:rPr>
            </w:pPr>
            <w:r>
              <w:rPr>
                <w:w w:val="120"/>
                <w:sz w:val="21"/>
              </w:rPr>
              <w:t>A-</w:t>
            </w:r>
            <w:r>
              <w:rPr>
                <w:spacing w:val="-2"/>
                <w:w w:val="120"/>
                <w:sz w:val="21"/>
              </w:rPr>
              <w:t>gastritis</w:t>
            </w:r>
          </w:p>
        </w:tc>
        <w:tc>
          <w:tcPr>
            <w:tcW w:w="1073" w:type="dxa"/>
            <w:tcBorders>
              <w:top w:val="single" w:sz="6" w:space="0" w:color="000000"/>
            </w:tcBorders>
          </w:tcPr>
          <w:p w:rsidR="00F00CB1" w:rsidRDefault="00F00CB1" w:rsidP="00FA522D">
            <w:pPr>
              <w:pStyle w:val="TableParagraph"/>
              <w:spacing w:before="95"/>
              <w:ind w:left="2" w:right="2"/>
              <w:rPr>
                <w:sz w:val="21"/>
              </w:rPr>
            </w:pPr>
            <w:r>
              <w:rPr>
                <w:spacing w:val="-5"/>
                <w:sz w:val="21"/>
              </w:rPr>
              <w:t>52</w:t>
            </w: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F00CB1" w:rsidRDefault="00F00CB1" w:rsidP="00FA522D">
            <w:pPr>
              <w:pStyle w:val="TableParagraph"/>
              <w:spacing w:before="95"/>
              <w:ind w:right="38"/>
              <w:rPr>
                <w:sz w:val="21"/>
              </w:rPr>
            </w:pPr>
            <w:r>
              <w:rPr>
                <w:spacing w:val="-5"/>
                <w:sz w:val="21"/>
              </w:rPr>
              <w:t>52</w:t>
            </w:r>
          </w:p>
        </w:tc>
        <w:tc>
          <w:tcPr>
            <w:tcW w:w="577" w:type="dxa"/>
            <w:tcBorders>
              <w:top w:val="single" w:sz="6" w:space="0" w:color="000000"/>
            </w:tcBorders>
          </w:tcPr>
          <w:p w:rsidR="00F00CB1" w:rsidRDefault="00F00CB1" w:rsidP="00FA522D">
            <w:pPr>
              <w:pStyle w:val="TableParagraph"/>
              <w:spacing w:before="95"/>
              <w:ind w:right="55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059" w:type="dxa"/>
            <w:tcBorders>
              <w:top w:val="single" w:sz="6" w:space="0" w:color="000000"/>
            </w:tcBorders>
          </w:tcPr>
          <w:p w:rsidR="00F00CB1" w:rsidRDefault="00F00CB1" w:rsidP="00FA522D">
            <w:pPr>
              <w:pStyle w:val="TableParagraph"/>
              <w:spacing w:before="95"/>
              <w:ind w:right="23"/>
              <w:rPr>
                <w:sz w:val="21"/>
              </w:rPr>
            </w:pPr>
            <w:r>
              <w:rPr>
                <w:sz w:val="21"/>
              </w:rPr>
              <w:t>[0,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0]</w:t>
            </w:r>
          </w:p>
        </w:tc>
        <w:tc>
          <w:tcPr>
            <w:tcW w:w="1614" w:type="dxa"/>
            <w:tcBorders>
              <w:top w:val="single" w:sz="6" w:space="0" w:color="000000"/>
            </w:tcBorders>
          </w:tcPr>
          <w:p w:rsidR="00F00CB1" w:rsidRDefault="00F00CB1" w:rsidP="00FA522D">
            <w:pPr>
              <w:pStyle w:val="TableParagraph"/>
              <w:spacing w:before="95"/>
              <w:ind w:right="4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p=0.364</w:t>
            </w:r>
          </w:p>
        </w:tc>
      </w:tr>
      <w:tr w:rsidR="00F00CB1" w:rsidTr="00FA522D">
        <w:trPr>
          <w:trHeight w:val="339"/>
        </w:trPr>
        <w:tc>
          <w:tcPr>
            <w:tcW w:w="2354" w:type="dxa"/>
          </w:tcPr>
          <w:p w:rsidR="00F00CB1" w:rsidRDefault="00F00CB1" w:rsidP="00FA522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9" w:type="dxa"/>
          </w:tcPr>
          <w:p w:rsidR="00F00CB1" w:rsidRDefault="00F00CB1" w:rsidP="00FA522D">
            <w:pPr>
              <w:pStyle w:val="TableParagraph"/>
              <w:spacing w:before="23"/>
              <w:ind w:left="129"/>
              <w:jc w:val="left"/>
              <w:rPr>
                <w:sz w:val="21"/>
              </w:rPr>
            </w:pPr>
            <w:r>
              <w:rPr>
                <w:w w:val="115"/>
                <w:sz w:val="21"/>
              </w:rPr>
              <w:t>HP-</w:t>
            </w:r>
            <w:r>
              <w:rPr>
                <w:spacing w:val="-2"/>
                <w:w w:val="115"/>
                <w:sz w:val="21"/>
              </w:rPr>
              <w:t>gastritis</w:t>
            </w:r>
          </w:p>
        </w:tc>
        <w:tc>
          <w:tcPr>
            <w:tcW w:w="1073" w:type="dxa"/>
          </w:tcPr>
          <w:p w:rsidR="00F00CB1" w:rsidRDefault="00F00CB1" w:rsidP="00FA522D">
            <w:pPr>
              <w:pStyle w:val="TableParagraph"/>
              <w:spacing w:before="23"/>
              <w:ind w:left="2"/>
              <w:rPr>
                <w:sz w:val="21"/>
              </w:rPr>
            </w:pPr>
            <w:r>
              <w:rPr>
                <w:spacing w:val="-5"/>
                <w:sz w:val="21"/>
              </w:rPr>
              <w:t>52</w:t>
            </w:r>
          </w:p>
        </w:tc>
        <w:tc>
          <w:tcPr>
            <w:tcW w:w="993" w:type="dxa"/>
          </w:tcPr>
          <w:p w:rsidR="00F00CB1" w:rsidRDefault="00F00CB1" w:rsidP="00FA522D">
            <w:pPr>
              <w:pStyle w:val="TableParagraph"/>
              <w:spacing w:before="23"/>
              <w:ind w:left="2" w:right="38"/>
              <w:rPr>
                <w:sz w:val="21"/>
              </w:rPr>
            </w:pPr>
            <w:r>
              <w:rPr>
                <w:spacing w:val="-5"/>
                <w:sz w:val="21"/>
              </w:rPr>
              <w:t>53</w:t>
            </w:r>
          </w:p>
        </w:tc>
        <w:tc>
          <w:tcPr>
            <w:tcW w:w="577" w:type="dxa"/>
          </w:tcPr>
          <w:p w:rsidR="00F00CB1" w:rsidRDefault="00F00CB1" w:rsidP="00FA522D">
            <w:pPr>
              <w:pStyle w:val="TableParagraph"/>
              <w:spacing w:before="23"/>
              <w:ind w:left="2" w:right="55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59" w:type="dxa"/>
          </w:tcPr>
          <w:p w:rsidR="00F00CB1" w:rsidRDefault="00F00CB1" w:rsidP="00FA522D">
            <w:pPr>
              <w:pStyle w:val="TableParagraph"/>
              <w:spacing w:before="23"/>
              <w:ind w:left="1" w:right="23"/>
              <w:rPr>
                <w:sz w:val="21"/>
              </w:rPr>
            </w:pPr>
            <w:r>
              <w:rPr>
                <w:sz w:val="21"/>
              </w:rPr>
              <w:t>[-4,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0]</w:t>
            </w:r>
          </w:p>
        </w:tc>
        <w:tc>
          <w:tcPr>
            <w:tcW w:w="1614" w:type="dxa"/>
          </w:tcPr>
          <w:p w:rsidR="00F00CB1" w:rsidRDefault="00F00CB1" w:rsidP="00FA522D">
            <w:pPr>
              <w:pStyle w:val="TableParagraph"/>
              <w:spacing w:before="23"/>
              <w:ind w:left="2" w:right="4"/>
              <w:rPr>
                <w:sz w:val="21"/>
              </w:rPr>
            </w:pPr>
            <w:r>
              <w:rPr>
                <w:w w:val="110"/>
                <w:sz w:val="21"/>
              </w:rPr>
              <w:t>p=0.001</w:t>
            </w:r>
            <w:r>
              <w:rPr>
                <w:spacing w:val="-10"/>
                <w:w w:val="110"/>
                <w:sz w:val="21"/>
              </w:rPr>
              <w:t xml:space="preserve"> *</w:t>
            </w:r>
          </w:p>
        </w:tc>
      </w:tr>
      <w:tr w:rsidR="00F00CB1" w:rsidTr="00FA522D">
        <w:trPr>
          <w:trHeight w:val="338"/>
        </w:trPr>
        <w:tc>
          <w:tcPr>
            <w:tcW w:w="2354" w:type="dxa"/>
          </w:tcPr>
          <w:p w:rsidR="00F00CB1" w:rsidRDefault="00F00CB1" w:rsidP="00FA522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9" w:type="dxa"/>
          </w:tcPr>
          <w:p w:rsidR="00F00CB1" w:rsidRDefault="00F00CB1" w:rsidP="00FA522D">
            <w:pPr>
              <w:pStyle w:val="TableParagraph"/>
              <w:spacing w:before="23"/>
              <w:ind w:left="129"/>
              <w:jc w:val="left"/>
              <w:rPr>
                <w:sz w:val="21"/>
              </w:rPr>
            </w:pPr>
            <w:r>
              <w:rPr>
                <w:w w:val="120"/>
                <w:sz w:val="21"/>
              </w:rPr>
              <w:t>C-</w:t>
            </w:r>
            <w:r>
              <w:rPr>
                <w:spacing w:val="-2"/>
                <w:w w:val="120"/>
                <w:sz w:val="21"/>
              </w:rPr>
              <w:t>gastritis</w:t>
            </w:r>
          </w:p>
        </w:tc>
        <w:tc>
          <w:tcPr>
            <w:tcW w:w="1073" w:type="dxa"/>
          </w:tcPr>
          <w:p w:rsidR="00F00CB1" w:rsidRDefault="00F00CB1" w:rsidP="00FA522D">
            <w:pPr>
              <w:pStyle w:val="TableParagraph"/>
              <w:spacing w:before="23"/>
              <w:ind w:left="2"/>
              <w:rPr>
                <w:sz w:val="21"/>
              </w:rPr>
            </w:pPr>
            <w:r>
              <w:rPr>
                <w:spacing w:val="-5"/>
                <w:sz w:val="21"/>
              </w:rPr>
              <w:t>52</w:t>
            </w:r>
          </w:p>
        </w:tc>
        <w:tc>
          <w:tcPr>
            <w:tcW w:w="993" w:type="dxa"/>
          </w:tcPr>
          <w:p w:rsidR="00F00CB1" w:rsidRDefault="00F00CB1" w:rsidP="00FA522D">
            <w:pPr>
              <w:pStyle w:val="TableParagraph"/>
              <w:spacing w:before="23"/>
              <w:ind w:left="2" w:right="38"/>
              <w:rPr>
                <w:sz w:val="21"/>
              </w:rPr>
            </w:pPr>
            <w:r>
              <w:rPr>
                <w:spacing w:val="-5"/>
                <w:sz w:val="21"/>
              </w:rPr>
              <w:t>52</w:t>
            </w:r>
          </w:p>
        </w:tc>
        <w:tc>
          <w:tcPr>
            <w:tcW w:w="577" w:type="dxa"/>
          </w:tcPr>
          <w:p w:rsidR="00F00CB1" w:rsidRDefault="00F00CB1" w:rsidP="00FA522D">
            <w:pPr>
              <w:pStyle w:val="TableParagraph"/>
              <w:spacing w:before="23"/>
              <w:ind w:left="2" w:right="55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059" w:type="dxa"/>
          </w:tcPr>
          <w:p w:rsidR="00F00CB1" w:rsidRDefault="00F00CB1" w:rsidP="00FA522D">
            <w:pPr>
              <w:pStyle w:val="TableParagraph"/>
              <w:spacing w:before="23"/>
              <w:ind w:left="1" w:right="23"/>
              <w:rPr>
                <w:sz w:val="21"/>
              </w:rPr>
            </w:pPr>
            <w:r>
              <w:rPr>
                <w:sz w:val="21"/>
              </w:rPr>
              <w:t>[0,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2]</w:t>
            </w:r>
          </w:p>
        </w:tc>
        <w:tc>
          <w:tcPr>
            <w:tcW w:w="1614" w:type="dxa"/>
          </w:tcPr>
          <w:p w:rsidR="00F00CB1" w:rsidRDefault="00F00CB1" w:rsidP="00FA522D">
            <w:pPr>
              <w:pStyle w:val="TableParagraph"/>
              <w:spacing w:before="23"/>
              <w:ind w:left="2" w:right="4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p=0.068</w:t>
            </w:r>
          </w:p>
        </w:tc>
      </w:tr>
      <w:tr w:rsidR="00F00CB1" w:rsidTr="00FA522D">
        <w:trPr>
          <w:trHeight w:val="339"/>
        </w:trPr>
        <w:tc>
          <w:tcPr>
            <w:tcW w:w="2354" w:type="dxa"/>
          </w:tcPr>
          <w:p w:rsidR="00F00CB1" w:rsidRDefault="00F00CB1" w:rsidP="00FA522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9" w:type="dxa"/>
          </w:tcPr>
          <w:p w:rsidR="00F00CB1" w:rsidRDefault="00F00CB1" w:rsidP="00FA522D">
            <w:pPr>
              <w:pStyle w:val="TableParagraph"/>
              <w:spacing w:before="23"/>
              <w:ind w:left="129"/>
              <w:jc w:val="left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Adenoma</w:t>
            </w:r>
          </w:p>
        </w:tc>
        <w:tc>
          <w:tcPr>
            <w:tcW w:w="1073" w:type="dxa"/>
          </w:tcPr>
          <w:p w:rsidR="00F00CB1" w:rsidRDefault="00F00CB1" w:rsidP="00FA522D">
            <w:pPr>
              <w:pStyle w:val="TableParagraph"/>
              <w:spacing w:before="23"/>
              <w:ind w:left="2" w:right="1"/>
              <w:rPr>
                <w:sz w:val="21"/>
              </w:rPr>
            </w:pPr>
            <w:r>
              <w:rPr>
                <w:spacing w:val="-5"/>
                <w:sz w:val="21"/>
              </w:rPr>
              <w:t>52</w:t>
            </w:r>
          </w:p>
        </w:tc>
        <w:tc>
          <w:tcPr>
            <w:tcW w:w="993" w:type="dxa"/>
          </w:tcPr>
          <w:p w:rsidR="00F00CB1" w:rsidRDefault="00F00CB1" w:rsidP="00FA522D">
            <w:pPr>
              <w:pStyle w:val="TableParagraph"/>
              <w:spacing w:before="23"/>
              <w:ind w:left="2" w:right="38"/>
              <w:rPr>
                <w:sz w:val="21"/>
              </w:rPr>
            </w:pPr>
            <w:r>
              <w:rPr>
                <w:spacing w:val="-5"/>
                <w:sz w:val="21"/>
              </w:rPr>
              <w:t>44</w:t>
            </w:r>
          </w:p>
        </w:tc>
        <w:tc>
          <w:tcPr>
            <w:tcW w:w="577" w:type="dxa"/>
          </w:tcPr>
          <w:p w:rsidR="00F00CB1" w:rsidRDefault="00F00CB1" w:rsidP="00FA522D">
            <w:pPr>
              <w:pStyle w:val="TableParagraph"/>
              <w:spacing w:before="23"/>
              <w:ind w:left="2" w:right="55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059" w:type="dxa"/>
          </w:tcPr>
          <w:p w:rsidR="00F00CB1" w:rsidRDefault="00F00CB1" w:rsidP="00FA522D">
            <w:pPr>
              <w:pStyle w:val="TableParagraph"/>
              <w:spacing w:before="23"/>
              <w:ind w:left="1" w:right="23"/>
              <w:rPr>
                <w:sz w:val="21"/>
              </w:rPr>
            </w:pPr>
            <w:r>
              <w:rPr>
                <w:sz w:val="21"/>
              </w:rPr>
              <w:t>[-4,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0]</w:t>
            </w:r>
          </w:p>
        </w:tc>
        <w:tc>
          <w:tcPr>
            <w:tcW w:w="1614" w:type="dxa"/>
          </w:tcPr>
          <w:p w:rsidR="00F00CB1" w:rsidRDefault="00F00CB1" w:rsidP="00FA522D">
            <w:pPr>
              <w:pStyle w:val="TableParagraph"/>
              <w:spacing w:before="12"/>
              <w:ind w:left="2" w:right="4"/>
              <w:rPr>
                <w:sz w:val="21"/>
              </w:rPr>
            </w:pPr>
            <w:r>
              <w:rPr>
                <w:spacing w:val="-2"/>
                <w:sz w:val="21"/>
              </w:rPr>
              <w:t>p</w:t>
            </w:r>
            <w:r>
              <w:rPr>
                <w:rFonts w:ascii="Verdana"/>
                <w:i/>
                <w:spacing w:val="-2"/>
                <w:sz w:val="21"/>
              </w:rPr>
              <w:t>&lt;</w:t>
            </w:r>
            <w:r>
              <w:rPr>
                <w:rFonts w:ascii="Verdana"/>
                <w:i/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0</w:t>
            </w:r>
            <w:r>
              <w:rPr>
                <w:rFonts w:ascii="Verdana"/>
                <w:i/>
                <w:spacing w:val="-2"/>
                <w:sz w:val="21"/>
              </w:rPr>
              <w:t>.</w:t>
            </w:r>
            <w:r>
              <w:rPr>
                <w:spacing w:val="-2"/>
                <w:sz w:val="21"/>
              </w:rPr>
              <w:t>001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**</w:t>
            </w:r>
          </w:p>
        </w:tc>
      </w:tr>
      <w:tr w:rsidR="00F00CB1" w:rsidTr="00FA522D">
        <w:trPr>
          <w:trHeight w:val="359"/>
        </w:trPr>
        <w:tc>
          <w:tcPr>
            <w:tcW w:w="2354" w:type="dxa"/>
            <w:tcBorders>
              <w:bottom w:val="single" w:sz="6" w:space="0" w:color="000000"/>
            </w:tcBorders>
          </w:tcPr>
          <w:p w:rsidR="00F00CB1" w:rsidRDefault="00F00CB1" w:rsidP="00FA522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9" w:type="dxa"/>
            <w:tcBorders>
              <w:bottom w:val="single" w:sz="6" w:space="0" w:color="000000"/>
            </w:tcBorders>
          </w:tcPr>
          <w:p w:rsidR="00F00CB1" w:rsidRDefault="00F00CB1" w:rsidP="00FA522D">
            <w:pPr>
              <w:pStyle w:val="TableParagraph"/>
              <w:spacing w:before="23"/>
              <w:ind w:left="129"/>
              <w:jc w:val="left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Adenocarcinoma</w:t>
            </w:r>
          </w:p>
        </w:tc>
        <w:tc>
          <w:tcPr>
            <w:tcW w:w="1073" w:type="dxa"/>
            <w:tcBorders>
              <w:bottom w:val="single" w:sz="6" w:space="0" w:color="000000"/>
            </w:tcBorders>
          </w:tcPr>
          <w:p w:rsidR="00F00CB1" w:rsidRDefault="00F00CB1" w:rsidP="00FA522D">
            <w:pPr>
              <w:pStyle w:val="TableParagraph"/>
              <w:spacing w:before="23"/>
              <w:ind w:left="2" w:right="2"/>
              <w:rPr>
                <w:sz w:val="21"/>
              </w:rPr>
            </w:pPr>
            <w:r>
              <w:rPr>
                <w:spacing w:val="-5"/>
                <w:sz w:val="21"/>
              </w:rPr>
              <w:t>52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F00CB1" w:rsidRDefault="00F00CB1" w:rsidP="00FA522D">
            <w:pPr>
              <w:pStyle w:val="TableParagraph"/>
              <w:spacing w:before="23"/>
              <w:ind w:left="1" w:right="38"/>
              <w:rPr>
                <w:sz w:val="21"/>
              </w:rPr>
            </w:pPr>
            <w:r>
              <w:rPr>
                <w:spacing w:val="-5"/>
                <w:sz w:val="21"/>
              </w:rPr>
              <w:t>43</w:t>
            </w:r>
          </w:p>
        </w:tc>
        <w:tc>
          <w:tcPr>
            <w:tcW w:w="577" w:type="dxa"/>
            <w:tcBorders>
              <w:bottom w:val="single" w:sz="6" w:space="0" w:color="000000"/>
            </w:tcBorders>
          </w:tcPr>
          <w:p w:rsidR="00F00CB1" w:rsidRDefault="00F00CB1" w:rsidP="00FA522D">
            <w:pPr>
              <w:pStyle w:val="TableParagraph"/>
              <w:spacing w:before="23"/>
              <w:ind w:right="55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059" w:type="dxa"/>
            <w:tcBorders>
              <w:bottom w:val="single" w:sz="6" w:space="0" w:color="000000"/>
            </w:tcBorders>
          </w:tcPr>
          <w:p w:rsidR="00F00CB1" w:rsidRDefault="00F00CB1" w:rsidP="00FA522D">
            <w:pPr>
              <w:pStyle w:val="TableParagraph"/>
              <w:spacing w:before="23"/>
              <w:ind w:right="23"/>
              <w:rPr>
                <w:sz w:val="21"/>
              </w:rPr>
            </w:pPr>
            <w:r>
              <w:rPr>
                <w:sz w:val="21"/>
              </w:rPr>
              <w:t>[-4,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0]</w:t>
            </w:r>
          </w:p>
        </w:tc>
        <w:tc>
          <w:tcPr>
            <w:tcW w:w="1614" w:type="dxa"/>
            <w:tcBorders>
              <w:bottom w:val="single" w:sz="6" w:space="0" w:color="000000"/>
            </w:tcBorders>
          </w:tcPr>
          <w:p w:rsidR="00F00CB1" w:rsidRDefault="00F00CB1" w:rsidP="00FA522D">
            <w:pPr>
              <w:pStyle w:val="TableParagraph"/>
              <w:spacing w:before="12"/>
              <w:ind w:left="1" w:right="4"/>
              <w:rPr>
                <w:sz w:val="21"/>
              </w:rPr>
            </w:pPr>
            <w:r>
              <w:rPr>
                <w:spacing w:val="-2"/>
                <w:sz w:val="21"/>
              </w:rPr>
              <w:t>p</w:t>
            </w:r>
            <w:r>
              <w:rPr>
                <w:rFonts w:ascii="Verdana"/>
                <w:i/>
                <w:spacing w:val="-2"/>
                <w:sz w:val="21"/>
              </w:rPr>
              <w:t>&lt;</w:t>
            </w:r>
            <w:r>
              <w:rPr>
                <w:rFonts w:ascii="Verdana"/>
                <w:i/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0</w:t>
            </w:r>
            <w:r>
              <w:rPr>
                <w:rFonts w:ascii="Verdana"/>
                <w:i/>
                <w:spacing w:val="-2"/>
                <w:sz w:val="21"/>
              </w:rPr>
              <w:t>.</w:t>
            </w:r>
            <w:r>
              <w:rPr>
                <w:spacing w:val="-2"/>
                <w:sz w:val="21"/>
              </w:rPr>
              <w:t>001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**</w:t>
            </w:r>
          </w:p>
        </w:tc>
      </w:tr>
      <w:tr w:rsidR="00F00CB1" w:rsidTr="00FA522D">
        <w:trPr>
          <w:trHeight w:val="411"/>
        </w:trPr>
        <w:tc>
          <w:tcPr>
            <w:tcW w:w="2354" w:type="dxa"/>
            <w:tcBorders>
              <w:top w:val="single" w:sz="6" w:space="0" w:color="000000"/>
            </w:tcBorders>
          </w:tcPr>
          <w:p w:rsidR="00F00CB1" w:rsidRDefault="00F00CB1" w:rsidP="00FA522D">
            <w:pPr>
              <w:pStyle w:val="TableParagraph"/>
              <w:spacing w:before="95"/>
              <w:ind w:left="128"/>
              <w:jc w:val="left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nuclear</w:t>
            </w:r>
            <w:r>
              <w:rPr>
                <w:b/>
                <w:spacing w:val="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caspase</w:t>
            </w:r>
            <w:r>
              <w:rPr>
                <w:b/>
                <w:spacing w:val="11"/>
                <w:w w:val="120"/>
                <w:sz w:val="21"/>
              </w:rPr>
              <w:t xml:space="preserve"> </w:t>
            </w:r>
            <w:r>
              <w:rPr>
                <w:b/>
                <w:spacing w:val="-10"/>
                <w:w w:val="120"/>
                <w:sz w:val="21"/>
              </w:rPr>
              <w:t>7</w:t>
            </w:r>
          </w:p>
        </w:tc>
        <w:tc>
          <w:tcPr>
            <w:tcW w:w="1819" w:type="dxa"/>
            <w:tcBorders>
              <w:top w:val="single" w:sz="6" w:space="0" w:color="000000"/>
            </w:tcBorders>
          </w:tcPr>
          <w:p w:rsidR="00F00CB1" w:rsidRDefault="00F00CB1" w:rsidP="00FA522D">
            <w:pPr>
              <w:pStyle w:val="TableParagraph"/>
              <w:spacing w:before="95"/>
              <w:ind w:left="130"/>
              <w:jc w:val="left"/>
              <w:rPr>
                <w:sz w:val="21"/>
              </w:rPr>
            </w:pPr>
            <w:r>
              <w:rPr>
                <w:w w:val="120"/>
                <w:sz w:val="21"/>
              </w:rPr>
              <w:t>A-</w:t>
            </w:r>
            <w:r>
              <w:rPr>
                <w:spacing w:val="-2"/>
                <w:w w:val="120"/>
                <w:sz w:val="21"/>
              </w:rPr>
              <w:t>gastritis</w:t>
            </w:r>
          </w:p>
        </w:tc>
        <w:tc>
          <w:tcPr>
            <w:tcW w:w="1073" w:type="dxa"/>
            <w:tcBorders>
              <w:top w:val="single" w:sz="6" w:space="0" w:color="000000"/>
            </w:tcBorders>
          </w:tcPr>
          <w:p w:rsidR="00F00CB1" w:rsidRDefault="00F00CB1" w:rsidP="00FA522D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spacing w:val="-5"/>
                <w:sz w:val="21"/>
              </w:rPr>
              <w:t>48</w:t>
            </w: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F00CB1" w:rsidRDefault="00F00CB1" w:rsidP="00FA522D">
            <w:pPr>
              <w:pStyle w:val="TableParagraph"/>
              <w:spacing w:before="95"/>
              <w:ind w:left="2" w:right="38"/>
              <w:rPr>
                <w:sz w:val="21"/>
              </w:rPr>
            </w:pPr>
            <w:r>
              <w:rPr>
                <w:spacing w:val="-5"/>
                <w:sz w:val="21"/>
              </w:rPr>
              <w:t>50</w:t>
            </w:r>
          </w:p>
        </w:tc>
        <w:tc>
          <w:tcPr>
            <w:tcW w:w="577" w:type="dxa"/>
            <w:tcBorders>
              <w:top w:val="single" w:sz="6" w:space="0" w:color="000000"/>
            </w:tcBorders>
          </w:tcPr>
          <w:p w:rsidR="00F00CB1" w:rsidRDefault="00F00CB1" w:rsidP="00FA522D">
            <w:pPr>
              <w:pStyle w:val="TableParagraph"/>
              <w:spacing w:before="95"/>
              <w:ind w:left="2" w:right="55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059" w:type="dxa"/>
            <w:tcBorders>
              <w:top w:val="single" w:sz="6" w:space="0" w:color="000000"/>
            </w:tcBorders>
          </w:tcPr>
          <w:p w:rsidR="00F00CB1" w:rsidRDefault="00F00CB1" w:rsidP="00FA522D">
            <w:pPr>
              <w:pStyle w:val="TableParagraph"/>
              <w:spacing w:before="95"/>
              <w:ind w:left="1" w:right="23"/>
              <w:rPr>
                <w:sz w:val="21"/>
              </w:rPr>
            </w:pPr>
            <w:r>
              <w:rPr>
                <w:sz w:val="21"/>
              </w:rPr>
              <w:t>[-4,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5"/>
                <w:sz w:val="21"/>
              </w:rPr>
              <w:t>2]</w:t>
            </w:r>
          </w:p>
        </w:tc>
        <w:tc>
          <w:tcPr>
            <w:tcW w:w="1614" w:type="dxa"/>
            <w:tcBorders>
              <w:top w:val="single" w:sz="6" w:space="0" w:color="000000"/>
            </w:tcBorders>
          </w:tcPr>
          <w:p w:rsidR="00F00CB1" w:rsidRDefault="00F00CB1" w:rsidP="00FA522D">
            <w:pPr>
              <w:pStyle w:val="TableParagraph"/>
              <w:spacing w:before="84"/>
              <w:ind w:left="3" w:right="4"/>
              <w:rPr>
                <w:sz w:val="21"/>
              </w:rPr>
            </w:pPr>
            <w:r>
              <w:rPr>
                <w:spacing w:val="-2"/>
                <w:sz w:val="21"/>
              </w:rPr>
              <w:t>p</w:t>
            </w:r>
            <w:r>
              <w:rPr>
                <w:rFonts w:ascii="Verdana"/>
                <w:i/>
                <w:spacing w:val="-2"/>
                <w:sz w:val="21"/>
              </w:rPr>
              <w:t>&lt;</w:t>
            </w:r>
            <w:r>
              <w:rPr>
                <w:rFonts w:ascii="Verdana"/>
                <w:i/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0</w:t>
            </w:r>
            <w:r>
              <w:rPr>
                <w:rFonts w:ascii="Verdana"/>
                <w:i/>
                <w:spacing w:val="-2"/>
                <w:sz w:val="21"/>
              </w:rPr>
              <w:t>.</w:t>
            </w:r>
            <w:r>
              <w:rPr>
                <w:spacing w:val="-2"/>
                <w:sz w:val="21"/>
              </w:rPr>
              <w:t>001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**</w:t>
            </w:r>
          </w:p>
        </w:tc>
      </w:tr>
      <w:tr w:rsidR="00F00CB1" w:rsidTr="00FA522D">
        <w:trPr>
          <w:trHeight w:val="339"/>
        </w:trPr>
        <w:tc>
          <w:tcPr>
            <w:tcW w:w="2354" w:type="dxa"/>
          </w:tcPr>
          <w:p w:rsidR="00F00CB1" w:rsidRDefault="00F00CB1" w:rsidP="00FA522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9" w:type="dxa"/>
          </w:tcPr>
          <w:p w:rsidR="00F00CB1" w:rsidRDefault="00F00CB1" w:rsidP="00FA522D">
            <w:pPr>
              <w:pStyle w:val="TableParagraph"/>
              <w:spacing w:before="23"/>
              <w:ind w:left="129"/>
              <w:jc w:val="left"/>
              <w:rPr>
                <w:sz w:val="21"/>
              </w:rPr>
            </w:pPr>
            <w:r>
              <w:rPr>
                <w:w w:val="115"/>
                <w:sz w:val="21"/>
              </w:rPr>
              <w:t>HP-</w:t>
            </w:r>
            <w:r>
              <w:rPr>
                <w:spacing w:val="-2"/>
                <w:w w:val="115"/>
                <w:sz w:val="21"/>
              </w:rPr>
              <w:t>gastritis</w:t>
            </w:r>
          </w:p>
        </w:tc>
        <w:tc>
          <w:tcPr>
            <w:tcW w:w="1073" w:type="dxa"/>
          </w:tcPr>
          <w:p w:rsidR="00F00CB1" w:rsidRDefault="00F00CB1" w:rsidP="00FA522D">
            <w:pPr>
              <w:pStyle w:val="TableParagraph"/>
              <w:spacing w:before="23"/>
              <w:ind w:left="2"/>
              <w:rPr>
                <w:sz w:val="21"/>
              </w:rPr>
            </w:pPr>
            <w:r>
              <w:rPr>
                <w:spacing w:val="-5"/>
                <w:sz w:val="21"/>
              </w:rPr>
              <w:t>48</w:t>
            </w:r>
          </w:p>
        </w:tc>
        <w:tc>
          <w:tcPr>
            <w:tcW w:w="993" w:type="dxa"/>
          </w:tcPr>
          <w:p w:rsidR="00F00CB1" w:rsidRDefault="00F00CB1" w:rsidP="00FA522D">
            <w:pPr>
              <w:pStyle w:val="TableParagraph"/>
              <w:spacing w:before="23"/>
              <w:ind w:left="2" w:right="38"/>
              <w:rPr>
                <w:sz w:val="21"/>
              </w:rPr>
            </w:pPr>
            <w:r>
              <w:rPr>
                <w:spacing w:val="-5"/>
                <w:sz w:val="21"/>
              </w:rPr>
              <w:t>53</w:t>
            </w:r>
          </w:p>
        </w:tc>
        <w:tc>
          <w:tcPr>
            <w:tcW w:w="577" w:type="dxa"/>
          </w:tcPr>
          <w:p w:rsidR="00F00CB1" w:rsidRDefault="00F00CB1" w:rsidP="00FA522D">
            <w:pPr>
              <w:pStyle w:val="TableParagraph"/>
              <w:spacing w:before="23"/>
              <w:ind w:left="2" w:right="55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059" w:type="dxa"/>
          </w:tcPr>
          <w:p w:rsidR="00F00CB1" w:rsidRDefault="00F00CB1" w:rsidP="00FA522D">
            <w:pPr>
              <w:pStyle w:val="TableParagraph"/>
              <w:spacing w:before="23"/>
              <w:ind w:left="1" w:right="23"/>
              <w:rPr>
                <w:sz w:val="21"/>
              </w:rPr>
            </w:pPr>
            <w:r>
              <w:rPr>
                <w:sz w:val="21"/>
              </w:rPr>
              <w:t>[-4,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5"/>
                <w:sz w:val="21"/>
              </w:rPr>
              <w:t>2]</w:t>
            </w:r>
          </w:p>
        </w:tc>
        <w:tc>
          <w:tcPr>
            <w:tcW w:w="1614" w:type="dxa"/>
          </w:tcPr>
          <w:p w:rsidR="00F00CB1" w:rsidRDefault="00F00CB1" w:rsidP="00FA522D">
            <w:pPr>
              <w:pStyle w:val="TableParagraph"/>
              <w:spacing w:before="12"/>
              <w:ind w:left="3" w:right="4"/>
              <w:rPr>
                <w:sz w:val="21"/>
              </w:rPr>
            </w:pPr>
            <w:r>
              <w:rPr>
                <w:spacing w:val="-2"/>
                <w:sz w:val="21"/>
              </w:rPr>
              <w:t>p</w:t>
            </w:r>
            <w:r>
              <w:rPr>
                <w:rFonts w:ascii="Verdana"/>
                <w:i/>
                <w:spacing w:val="-2"/>
                <w:sz w:val="21"/>
              </w:rPr>
              <w:t>&lt;</w:t>
            </w:r>
            <w:r>
              <w:rPr>
                <w:rFonts w:ascii="Verdana"/>
                <w:i/>
                <w:spacing w:val="-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0</w:t>
            </w:r>
            <w:r>
              <w:rPr>
                <w:rFonts w:ascii="Verdana"/>
                <w:i/>
                <w:spacing w:val="-2"/>
                <w:sz w:val="21"/>
              </w:rPr>
              <w:t>.</w:t>
            </w:r>
            <w:r>
              <w:rPr>
                <w:spacing w:val="-2"/>
                <w:sz w:val="21"/>
              </w:rPr>
              <w:t>001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**</w:t>
            </w:r>
          </w:p>
        </w:tc>
      </w:tr>
      <w:tr w:rsidR="00F00CB1" w:rsidTr="00FA522D">
        <w:trPr>
          <w:trHeight w:val="339"/>
        </w:trPr>
        <w:tc>
          <w:tcPr>
            <w:tcW w:w="2354" w:type="dxa"/>
          </w:tcPr>
          <w:p w:rsidR="00F00CB1" w:rsidRDefault="00F00CB1" w:rsidP="00FA522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9" w:type="dxa"/>
          </w:tcPr>
          <w:p w:rsidR="00F00CB1" w:rsidRDefault="00F00CB1" w:rsidP="00FA522D">
            <w:pPr>
              <w:pStyle w:val="TableParagraph"/>
              <w:spacing w:before="23"/>
              <w:ind w:left="129"/>
              <w:jc w:val="left"/>
              <w:rPr>
                <w:sz w:val="21"/>
              </w:rPr>
            </w:pPr>
            <w:r>
              <w:rPr>
                <w:w w:val="120"/>
                <w:sz w:val="21"/>
              </w:rPr>
              <w:t>C-</w:t>
            </w:r>
            <w:r>
              <w:rPr>
                <w:spacing w:val="-2"/>
                <w:w w:val="120"/>
                <w:sz w:val="21"/>
              </w:rPr>
              <w:t>gastritis</w:t>
            </w:r>
          </w:p>
        </w:tc>
        <w:tc>
          <w:tcPr>
            <w:tcW w:w="1073" w:type="dxa"/>
          </w:tcPr>
          <w:p w:rsidR="00F00CB1" w:rsidRDefault="00F00CB1" w:rsidP="00FA522D">
            <w:pPr>
              <w:pStyle w:val="TableParagraph"/>
              <w:spacing w:before="23"/>
              <w:ind w:left="2"/>
              <w:rPr>
                <w:sz w:val="21"/>
              </w:rPr>
            </w:pPr>
            <w:r>
              <w:rPr>
                <w:spacing w:val="-5"/>
                <w:sz w:val="21"/>
              </w:rPr>
              <w:t>48</w:t>
            </w:r>
          </w:p>
        </w:tc>
        <w:tc>
          <w:tcPr>
            <w:tcW w:w="993" w:type="dxa"/>
          </w:tcPr>
          <w:p w:rsidR="00F00CB1" w:rsidRDefault="00F00CB1" w:rsidP="00FA522D">
            <w:pPr>
              <w:pStyle w:val="TableParagraph"/>
              <w:spacing w:before="23"/>
              <w:ind w:left="2" w:right="38"/>
              <w:rPr>
                <w:sz w:val="21"/>
              </w:rPr>
            </w:pPr>
            <w:r>
              <w:rPr>
                <w:spacing w:val="-5"/>
                <w:sz w:val="21"/>
              </w:rPr>
              <w:t>52</w:t>
            </w:r>
          </w:p>
        </w:tc>
        <w:tc>
          <w:tcPr>
            <w:tcW w:w="577" w:type="dxa"/>
          </w:tcPr>
          <w:p w:rsidR="00F00CB1" w:rsidRDefault="00F00CB1" w:rsidP="00FA522D">
            <w:pPr>
              <w:pStyle w:val="TableParagraph"/>
              <w:spacing w:before="23"/>
              <w:ind w:left="2" w:right="55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059" w:type="dxa"/>
          </w:tcPr>
          <w:p w:rsidR="00F00CB1" w:rsidRDefault="00F00CB1" w:rsidP="00FA522D">
            <w:pPr>
              <w:pStyle w:val="TableParagraph"/>
              <w:spacing w:before="23"/>
              <w:ind w:left="1" w:right="23"/>
              <w:rPr>
                <w:sz w:val="21"/>
              </w:rPr>
            </w:pPr>
            <w:r>
              <w:rPr>
                <w:sz w:val="21"/>
              </w:rPr>
              <w:t>[-4,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0]</w:t>
            </w:r>
          </w:p>
        </w:tc>
        <w:tc>
          <w:tcPr>
            <w:tcW w:w="1614" w:type="dxa"/>
          </w:tcPr>
          <w:p w:rsidR="00F00CB1" w:rsidRDefault="00F00CB1" w:rsidP="00FA522D">
            <w:pPr>
              <w:pStyle w:val="TableParagraph"/>
              <w:spacing w:before="23"/>
              <w:ind w:left="2" w:right="4"/>
              <w:rPr>
                <w:sz w:val="21"/>
              </w:rPr>
            </w:pPr>
            <w:r>
              <w:rPr>
                <w:w w:val="110"/>
                <w:sz w:val="21"/>
              </w:rPr>
              <w:t>p=0.016</w:t>
            </w:r>
            <w:r>
              <w:rPr>
                <w:spacing w:val="-10"/>
                <w:w w:val="110"/>
                <w:sz w:val="21"/>
              </w:rPr>
              <w:t xml:space="preserve"> *</w:t>
            </w:r>
          </w:p>
        </w:tc>
      </w:tr>
      <w:tr w:rsidR="00F00CB1" w:rsidTr="00FA522D">
        <w:trPr>
          <w:trHeight w:val="338"/>
        </w:trPr>
        <w:tc>
          <w:tcPr>
            <w:tcW w:w="2354" w:type="dxa"/>
          </w:tcPr>
          <w:p w:rsidR="00F00CB1" w:rsidRDefault="00F00CB1" w:rsidP="00FA522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9" w:type="dxa"/>
          </w:tcPr>
          <w:p w:rsidR="00F00CB1" w:rsidRDefault="00F00CB1" w:rsidP="00FA522D">
            <w:pPr>
              <w:pStyle w:val="TableParagraph"/>
              <w:spacing w:before="23"/>
              <w:ind w:left="129"/>
              <w:jc w:val="left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Adenoma</w:t>
            </w:r>
          </w:p>
        </w:tc>
        <w:tc>
          <w:tcPr>
            <w:tcW w:w="1073" w:type="dxa"/>
          </w:tcPr>
          <w:p w:rsidR="00F00CB1" w:rsidRDefault="00F00CB1" w:rsidP="00FA522D">
            <w:pPr>
              <w:pStyle w:val="TableParagraph"/>
              <w:spacing w:before="23"/>
              <w:ind w:left="2" w:right="1"/>
              <w:rPr>
                <w:sz w:val="21"/>
              </w:rPr>
            </w:pPr>
            <w:r>
              <w:rPr>
                <w:spacing w:val="-5"/>
                <w:sz w:val="21"/>
              </w:rPr>
              <w:t>48</w:t>
            </w:r>
          </w:p>
        </w:tc>
        <w:tc>
          <w:tcPr>
            <w:tcW w:w="993" w:type="dxa"/>
          </w:tcPr>
          <w:p w:rsidR="00F00CB1" w:rsidRDefault="00F00CB1" w:rsidP="00FA522D">
            <w:pPr>
              <w:pStyle w:val="TableParagraph"/>
              <w:spacing w:before="23"/>
              <w:ind w:left="2" w:right="38"/>
              <w:rPr>
                <w:sz w:val="21"/>
              </w:rPr>
            </w:pPr>
            <w:r>
              <w:rPr>
                <w:spacing w:val="-5"/>
                <w:sz w:val="21"/>
              </w:rPr>
              <w:t>44</w:t>
            </w:r>
          </w:p>
        </w:tc>
        <w:tc>
          <w:tcPr>
            <w:tcW w:w="577" w:type="dxa"/>
          </w:tcPr>
          <w:p w:rsidR="00F00CB1" w:rsidRDefault="00F00CB1" w:rsidP="00FA522D">
            <w:pPr>
              <w:pStyle w:val="TableParagraph"/>
              <w:spacing w:before="23"/>
              <w:ind w:left="2" w:right="55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059" w:type="dxa"/>
          </w:tcPr>
          <w:p w:rsidR="00F00CB1" w:rsidRDefault="00F00CB1" w:rsidP="00FA522D">
            <w:pPr>
              <w:pStyle w:val="TableParagraph"/>
              <w:spacing w:before="23"/>
              <w:ind w:left="1" w:right="23"/>
              <w:rPr>
                <w:sz w:val="21"/>
              </w:rPr>
            </w:pPr>
            <w:r>
              <w:rPr>
                <w:sz w:val="21"/>
              </w:rPr>
              <w:t>[1,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3]</w:t>
            </w:r>
          </w:p>
        </w:tc>
        <w:tc>
          <w:tcPr>
            <w:tcW w:w="1614" w:type="dxa"/>
          </w:tcPr>
          <w:p w:rsidR="00F00CB1" w:rsidRDefault="00F00CB1" w:rsidP="00FA522D">
            <w:pPr>
              <w:pStyle w:val="TableParagraph"/>
              <w:spacing w:before="23"/>
              <w:ind w:right="4"/>
              <w:rPr>
                <w:sz w:val="21"/>
              </w:rPr>
            </w:pPr>
            <w:r>
              <w:rPr>
                <w:w w:val="110"/>
                <w:sz w:val="21"/>
              </w:rPr>
              <w:t>p=0.002</w:t>
            </w:r>
            <w:r>
              <w:rPr>
                <w:spacing w:val="-10"/>
                <w:w w:val="110"/>
                <w:sz w:val="21"/>
              </w:rPr>
              <w:t xml:space="preserve"> *</w:t>
            </w:r>
          </w:p>
        </w:tc>
      </w:tr>
      <w:tr w:rsidR="00F00CB1" w:rsidTr="00FA522D">
        <w:trPr>
          <w:trHeight w:val="360"/>
        </w:trPr>
        <w:tc>
          <w:tcPr>
            <w:tcW w:w="2354" w:type="dxa"/>
            <w:tcBorders>
              <w:bottom w:val="single" w:sz="8" w:space="0" w:color="000000"/>
            </w:tcBorders>
          </w:tcPr>
          <w:p w:rsidR="00F00CB1" w:rsidRDefault="00F00CB1" w:rsidP="00FA522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9" w:type="dxa"/>
            <w:tcBorders>
              <w:bottom w:val="single" w:sz="8" w:space="0" w:color="000000"/>
            </w:tcBorders>
          </w:tcPr>
          <w:p w:rsidR="00F00CB1" w:rsidRDefault="00F00CB1" w:rsidP="00FA522D">
            <w:pPr>
              <w:pStyle w:val="TableParagraph"/>
              <w:spacing w:before="23"/>
              <w:ind w:left="129"/>
              <w:jc w:val="left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Adenocarcinoma</w:t>
            </w:r>
          </w:p>
        </w:tc>
        <w:tc>
          <w:tcPr>
            <w:tcW w:w="1073" w:type="dxa"/>
            <w:tcBorders>
              <w:bottom w:val="single" w:sz="8" w:space="0" w:color="000000"/>
            </w:tcBorders>
          </w:tcPr>
          <w:p w:rsidR="00F00CB1" w:rsidRDefault="00F00CB1" w:rsidP="00FA522D">
            <w:pPr>
              <w:pStyle w:val="TableParagraph"/>
              <w:spacing w:before="23"/>
              <w:ind w:left="2" w:right="2"/>
              <w:rPr>
                <w:sz w:val="21"/>
              </w:rPr>
            </w:pPr>
            <w:r>
              <w:rPr>
                <w:spacing w:val="-5"/>
                <w:sz w:val="21"/>
              </w:rPr>
              <w:t>48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:rsidR="00F00CB1" w:rsidRDefault="00F00CB1" w:rsidP="00FA522D">
            <w:pPr>
              <w:pStyle w:val="TableParagraph"/>
              <w:spacing w:before="23"/>
              <w:ind w:left="1" w:right="38"/>
              <w:rPr>
                <w:sz w:val="21"/>
              </w:rPr>
            </w:pPr>
            <w:r>
              <w:rPr>
                <w:spacing w:val="-5"/>
                <w:sz w:val="21"/>
              </w:rPr>
              <w:t>42</w:t>
            </w:r>
          </w:p>
        </w:tc>
        <w:tc>
          <w:tcPr>
            <w:tcW w:w="577" w:type="dxa"/>
            <w:tcBorders>
              <w:bottom w:val="single" w:sz="8" w:space="0" w:color="000000"/>
            </w:tcBorders>
          </w:tcPr>
          <w:p w:rsidR="00F00CB1" w:rsidRDefault="00F00CB1" w:rsidP="00FA522D">
            <w:pPr>
              <w:pStyle w:val="TableParagraph"/>
              <w:spacing w:before="23"/>
              <w:ind w:left="1" w:right="55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059" w:type="dxa"/>
            <w:tcBorders>
              <w:bottom w:val="single" w:sz="8" w:space="0" w:color="000000"/>
            </w:tcBorders>
          </w:tcPr>
          <w:p w:rsidR="00F00CB1" w:rsidRDefault="00F00CB1" w:rsidP="00FA522D">
            <w:pPr>
              <w:pStyle w:val="TableParagraph"/>
              <w:spacing w:before="23"/>
              <w:ind w:right="23"/>
              <w:rPr>
                <w:sz w:val="21"/>
              </w:rPr>
            </w:pPr>
            <w:r>
              <w:rPr>
                <w:sz w:val="21"/>
              </w:rPr>
              <w:t>[2,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3]</w:t>
            </w:r>
          </w:p>
        </w:tc>
        <w:tc>
          <w:tcPr>
            <w:tcW w:w="1614" w:type="dxa"/>
            <w:tcBorders>
              <w:bottom w:val="single" w:sz="8" w:space="0" w:color="000000"/>
            </w:tcBorders>
          </w:tcPr>
          <w:p w:rsidR="00F00CB1" w:rsidRDefault="00F00CB1" w:rsidP="00FA522D">
            <w:pPr>
              <w:pStyle w:val="TableParagraph"/>
              <w:spacing w:before="12"/>
              <w:ind w:left="1" w:right="4"/>
              <w:rPr>
                <w:sz w:val="21"/>
              </w:rPr>
            </w:pPr>
            <w:r>
              <w:rPr>
                <w:spacing w:val="-2"/>
                <w:sz w:val="21"/>
              </w:rPr>
              <w:t>p</w:t>
            </w:r>
            <w:r>
              <w:rPr>
                <w:rFonts w:ascii="Verdana"/>
                <w:i/>
                <w:spacing w:val="-2"/>
                <w:sz w:val="21"/>
              </w:rPr>
              <w:t>&lt;</w:t>
            </w:r>
            <w:r>
              <w:rPr>
                <w:rFonts w:ascii="Verdana"/>
                <w:i/>
                <w:spacing w:val="-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0</w:t>
            </w:r>
            <w:r>
              <w:rPr>
                <w:rFonts w:ascii="Verdana"/>
                <w:i/>
                <w:spacing w:val="-2"/>
                <w:sz w:val="21"/>
              </w:rPr>
              <w:t>.</w:t>
            </w:r>
            <w:r>
              <w:rPr>
                <w:spacing w:val="-2"/>
                <w:sz w:val="21"/>
              </w:rPr>
              <w:t>001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**</w:t>
            </w:r>
          </w:p>
        </w:tc>
      </w:tr>
    </w:tbl>
    <w:p w:rsidR="00F00CB1" w:rsidRPr="006F1D0B" w:rsidRDefault="00F00CB1" w:rsidP="00F00CB1">
      <w:pPr>
        <w:spacing w:before="95" w:line="422" w:lineRule="auto"/>
        <w:ind w:left="67"/>
        <w:rPr>
          <w:sz w:val="14"/>
          <w:lang w:val="en-US"/>
        </w:rPr>
      </w:pPr>
      <w:r w:rsidRPr="006F1D0B">
        <w:rPr>
          <w:w w:val="125"/>
          <w:sz w:val="14"/>
          <w:lang w:val="en-US"/>
        </w:rPr>
        <w:t>Negative HL indicates higher IRS in the disease group.</w:t>
      </w:r>
    </w:p>
    <w:p w:rsidR="00F00CB1" w:rsidRDefault="00F00CB1" w:rsidP="00F00CB1">
      <w:pPr>
        <w:pStyle w:val="Textkrper"/>
        <w:spacing w:line="233" w:lineRule="exact"/>
        <w:ind w:left="76"/>
      </w:pPr>
      <w:r>
        <w:rPr>
          <w:b/>
          <w:w w:val="105"/>
        </w:rPr>
        <w:t>Table</w:t>
      </w:r>
      <w:r>
        <w:rPr>
          <w:b/>
          <w:spacing w:val="32"/>
          <w:w w:val="105"/>
        </w:rPr>
        <w:t xml:space="preserve"> </w:t>
      </w:r>
      <w:r>
        <w:rPr>
          <w:b/>
          <w:w w:val="105"/>
        </w:rPr>
        <w:t>S3</w:t>
      </w:r>
      <w:r>
        <w:rPr>
          <w:w w:val="105"/>
        </w:rPr>
        <w:t>:</w:t>
      </w:r>
      <w:r>
        <w:rPr>
          <w:spacing w:val="22"/>
          <w:w w:val="105"/>
        </w:rPr>
        <w:t xml:space="preserve"> </w:t>
      </w:r>
      <w:r>
        <w:rPr>
          <w:w w:val="105"/>
        </w:rPr>
        <w:t>Pairwise</w:t>
      </w:r>
      <w:r>
        <w:rPr>
          <w:spacing w:val="22"/>
          <w:w w:val="105"/>
        </w:rPr>
        <w:t xml:space="preserve"> </w:t>
      </w:r>
      <w:r>
        <w:rPr>
          <w:w w:val="105"/>
        </w:rPr>
        <w:t>comparisons</w:t>
      </w:r>
      <w:r>
        <w:rPr>
          <w:spacing w:val="22"/>
          <w:w w:val="105"/>
        </w:rPr>
        <w:t xml:space="preserve"> </w:t>
      </w:r>
      <w:r>
        <w:rPr>
          <w:w w:val="105"/>
        </w:rPr>
        <w:t>versus</w:t>
      </w:r>
      <w:r>
        <w:rPr>
          <w:spacing w:val="22"/>
          <w:w w:val="105"/>
        </w:rPr>
        <w:t xml:space="preserve"> </w:t>
      </w:r>
      <w:r>
        <w:rPr>
          <w:w w:val="105"/>
        </w:rPr>
        <w:t>normal</w:t>
      </w:r>
      <w:r>
        <w:rPr>
          <w:spacing w:val="22"/>
          <w:w w:val="105"/>
        </w:rPr>
        <w:t xml:space="preserve"> </w:t>
      </w:r>
      <w:r>
        <w:rPr>
          <w:w w:val="105"/>
        </w:rPr>
        <w:t>gastric</w:t>
      </w:r>
      <w:r>
        <w:rPr>
          <w:spacing w:val="21"/>
          <w:w w:val="105"/>
        </w:rPr>
        <w:t xml:space="preserve"> </w:t>
      </w:r>
      <w:r>
        <w:rPr>
          <w:w w:val="105"/>
        </w:rPr>
        <w:t>mucosa</w:t>
      </w:r>
      <w:r>
        <w:rPr>
          <w:spacing w:val="22"/>
          <w:w w:val="105"/>
        </w:rPr>
        <w:t xml:space="preserve"> </w:t>
      </w:r>
      <w:r>
        <w:rPr>
          <w:w w:val="105"/>
        </w:rPr>
        <w:t>for</w:t>
      </w:r>
      <w:r>
        <w:rPr>
          <w:spacing w:val="22"/>
          <w:w w:val="105"/>
        </w:rPr>
        <w:t xml:space="preserve"> </w:t>
      </w:r>
      <w:r>
        <w:rPr>
          <w:w w:val="105"/>
        </w:rPr>
        <w:t>cytoplasmic</w:t>
      </w:r>
      <w:r>
        <w:rPr>
          <w:spacing w:val="22"/>
          <w:w w:val="105"/>
        </w:rPr>
        <w:t xml:space="preserve"> </w:t>
      </w:r>
      <w:r>
        <w:rPr>
          <w:w w:val="105"/>
        </w:rPr>
        <w:t>USP19</w:t>
      </w:r>
      <w:r>
        <w:rPr>
          <w:spacing w:val="22"/>
          <w:w w:val="105"/>
        </w:rPr>
        <w:t xml:space="preserve"> </w:t>
      </w:r>
      <w:r>
        <w:rPr>
          <w:w w:val="105"/>
        </w:rPr>
        <w:t>and</w:t>
      </w:r>
      <w:r>
        <w:rPr>
          <w:spacing w:val="22"/>
          <w:w w:val="105"/>
        </w:rPr>
        <w:t xml:space="preserve"> </w:t>
      </w:r>
      <w:r>
        <w:rPr>
          <w:w w:val="105"/>
        </w:rPr>
        <w:t>nuclear</w:t>
      </w:r>
      <w:r>
        <w:rPr>
          <w:spacing w:val="22"/>
          <w:w w:val="105"/>
        </w:rPr>
        <w:t xml:space="preserve"> </w:t>
      </w:r>
      <w:r>
        <w:rPr>
          <w:w w:val="105"/>
        </w:rPr>
        <w:t>caspase</w:t>
      </w:r>
      <w:r>
        <w:rPr>
          <w:spacing w:val="22"/>
          <w:w w:val="105"/>
        </w:rPr>
        <w:t xml:space="preserve"> </w:t>
      </w:r>
      <w:r>
        <w:rPr>
          <w:spacing w:val="-7"/>
          <w:w w:val="105"/>
        </w:rPr>
        <w:t>7.</w:t>
      </w:r>
    </w:p>
    <w:p w:rsidR="00F00CB1" w:rsidRDefault="00F00CB1" w:rsidP="00F00CB1">
      <w:pPr>
        <w:rPr>
          <w:lang w:val="en-US"/>
        </w:rPr>
      </w:pPr>
    </w:p>
    <w:p w:rsidR="006F1D0B" w:rsidRPr="006F1D0B" w:rsidRDefault="006F1D0B">
      <w:pPr>
        <w:rPr>
          <w:lang w:val="en-US"/>
        </w:rPr>
      </w:pPr>
    </w:p>
    <w:sectPr w:rsidR="006F1D0B" w:rsidRPr="006F1D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D0B"/>
    <w:rsid w:val="004D2829"/>
    <w:rsid w:val="006F1D0B"/>
    <w:rsid w:val="00705562"/>
    <w:rsid w:val="00B02733"/>
    <w:rsid w:val="00B36DF7"/>
    <w:rsid w:val="00B92BA2"/>
    <w:rsid w:val="00D010E0"/>
    <w:rsid w:val="00F00CB1"/>
    <w:rsid w:val="00F1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54B25"/>
  <w15:chartTrackingRefBased/>
  <w15:docId w15:val="{BE548D48-C2D0-4615-9B3B-51811090E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1D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6F1D0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6F1D0B"/>
    <w:rPr>
      <w:rFonts w:ascii="Calibri" w:eastAsia="Calibri" w:hAnsi="Calibri" w:cs="Calibri"/>
      <w:sz w:val="20"/>
      <w:szCs w:val="20"/>
      <w:lang w:val="en-US"/>
    </w:rPr>
  </w:style>
  <w:style w:type="paragraph" w:customStyle="1" w:styleId="TableParagraph">
    <w:name w:val="Table Paragraph"/>
    <w:basedOn w:val="Standard"/>
    <w:uiPriority w:val="1"/>
    <w:qFormat/>
    <w:rsid w:val="006F1D0B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UMMD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mvn</dc:creator>
  <cp:keywords/>
  <dc:description/>
  <cp:lastModifiedBy>mvn</cp:lastModifiedBy>
  <cp:revision>4</cp:revision>
  <dcterms:created xsi:type="dcterms:W3CDTF">2026-02-26T14:18:00Z</dcterms:created>
  <dcterms:modified xsi:type="dcterms:W3CDTF">2026-02-26T17:57:00Z</dcterms:modified>
</cp:coreProperties>
</file>