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50" w:type="dxa"/>
        <w:tblInd w:w="108" w:type="dxa"/>
        <w:tblLook w:val="04A0" w:firstRow="1" w:lastRow="0" w:firstColumn="1" w:lastColumn="0" w:noHBand="0" w:noVBand="1"/>
      </w:tblPr>
      <w:tblGrid>
        <w:gridCol w:w="1848"/>
        <w:gridCol w:w="5148"/>
        <w:gridCol w:w="2454"/>
      </w:tblGrid>
      <w:tr w:rsidR="00C06B19" w:rsidRPr="008D33CA" w:rsidTr="003621C0">
        <w:trPr>
          <w:trHeight w:val="315"/>
        </w:trPr>
        <w:tc>
          <w:tcPr>
            <w:tcW w:w="9450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06B19" w:rsidRPr="008D33CA" w:rsidRDefault="00670C2D" w:rsidP="00CF53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Table</w:t>
            </w:r>
            <w:r w:rsidR="00C06B19" w:rsidRPr="008D33C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S</w:t>
            </w:r>
            <w:bookmarkStart w:id="0" w:name="_GoBack"/>
            <w:bookmarkEnd w:id="0"/>
            <w:r w:rsidR="00C06B19" w:rsidRPr="008D33C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1: Details of collected species as supplementary file</w:t>
            </w:r>
          </w:p>
        </w:tc>
      </w:tr>
      <w:tr w:rsidR="006D52F3" w:rsidRPr="008D33CA" w:rsidTr="003621C0">
        <w:trPr>
          <w:trHeight w:val="315"/>
        </w:trPr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2F3" w:rsidRPr="008D33CA" w:rsidRDefault="006D52F3" w:rsidP="00CF53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Family</w:t>
            </w:r>
          </w:p>
        </w:tc>
        <w:tc>
          <w:tcPr>
            <w:tcW w:w="51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2F3" w:rsidRPr="008D33CA" w:rsidRDefault="006D52F3" w:rsidP="00CF53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Scientific Name</w:t>
            </w:r>
          </w:p>
        </w:tc>
        <w:tc>
          <w:tcPr>
            <w:tcW w:w="24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D52F3" w:rsidRPr="008D33CA" w:rsidRDefault="006D52F3" w:rsidP="00CF53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Collection no/A. no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Acanthaceae</w:t>
            </w:r>
          </w:p>
        </w:tc>
        <w:tc>
          <w:tcPr>
            <w:tcW w:w="514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Andrographis paniculata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(Burm. f.) Wall.</w:t>
            </w:r>
          </w:p>
        </w:tc>
        <w:tc>
          <w:tcPr>
            <w:tcW w:w="245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C101/10061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 w:val="restart"/>
            <w:shd w:val="clear" w:color="auto" w:fill="auto"/>
            <w:noWrap/>
            <w:vAlign w:val="center"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vAlign w:val="center"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Barleria cristata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2454" w:type="dxa"/>
            <w:shd w:val="clear" w:color="auto" w:fill="auto"/>
            <w:vAlign w:val="center"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C102/10067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Hygrophila schulli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(Ham.) M.R. &amp; S.M. Almeida</w:t>
            </w:r>
          </w:p>
        </w:tc>
        <w:tc>
          <w:tcPr>
            <w:tcW w:w="2454" w:type="dxa"/>
            <w:shd w:val="clear" w:color="auto" w:fill="auto"/>
            <w:vAlign w:val="center"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C103/10068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Justicia gendarussa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Burm.f.</w:t>
            </w:r>
          </w:p>
        </w:tc>
        <w:tc>
          <w:tcPr>
            <w:tcW w:w="2454" w:type="dxa"/>
            <w:shd w:val="clear" w:color="auto" w:fill="auto"/>
            <w:vAlign w:val="center"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C104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Phlogacanthus thyrsiflorus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Nees.</w:t>
            </w:r>
          </w:p>
        </w:tc>
        <w:tc>
          <w:tcPr>
            <w:tcW w:w="2454" w:type="dxa"/>
            <w:shd w:val="clear" w:color="auto" w:fill="auto"/>
            <w:vAlign w:val="center"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C105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bottom"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Justicia adhatoda 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2454" w:type="dxa"/>
            <w:shd w:val="clear" w:color="auto" w:fill="auto"/>
            <w:vAlign w:val="center"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C106/10133</w:t>
            </w:r>
          </w:p>
        </w:tc>
      </w:tr>
      <w:tr w:rsidR="003621C0" w:rsidRPr="008D33CA" w:rsidTr="003621C0">
        <w:trPr>
          <w:trHeight w:val="332"/>
        </w:trPr>
        <w:tc>
          <w:tcPr>
            <w:tcW w:w="1848" w:type="dxa"/>
            <w:vAlign w:val="center"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/>
                <w:color w:val="000000"/>
              </w:rPr>
              <w:t>Acoraceae</w:t>
            </w:r>
          </w:p>
        </w:tc>
        <w:tc>
          <w:tcPr>
            <w:tcW w:w="5148" w:type="dxa"/>
            <w:shd w:val="clear" w:color="auto" w:fill="auto"/>
            <w:noWrap/>
            <w:vAlign w:val="bottom"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/>
                <w:i/>
                <w:iCs/>
                <w:color w:val="000000"/>
              </w:rPr>
              <w:t xml:space="preserve">Acorus calamus </w:t>
            </w:r>
            <w:r w:rsidRPr="008D33CA">
              <w:rPr>
                <w:rFonts w:ascii="Times New Roman" w:eastAsia="Times New Roman" w:hAnsi="Times New Roman"/>
                <w:color w:val="000000"/>
              </w:rPr>
              <w:t>L.</w:t>
            </w:r>
          </w:p>
        </w:tc>
        <w:tc>
          <w:tcPr>
            <w:tcW w:w="2454" w:type="dxa"/>
            <w:shd w:val="clear" w:color="auto" w:fill="auto"/>
            <w:vAlign w:val="center"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C107/10047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 w:val="restart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Amaranthaceae</w:t>
            </w:r>
          </w:p>
        </w:tc>
        <w:tc>
          <w:tcPr>
            <w:tcW w:w="5148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Achyranthes aspera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C108/10047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Alternanthera brasiliana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(L.) Kuntze.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C109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Amaranthus spinosus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C110/10051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Amaranthus tricolor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C111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Amaranthus viridis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Hook. F.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C112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Celosia sp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C113/10048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Gomphrena globosa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C114/10049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Amaryllidaceae</w:t>
            </w: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Allium sativum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C115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 w:val="restart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31313"/>
              </w:rPr>
            </w:pPr>
            <w:r w:rsidRPr="008D33CA">
              <w:rPr>
                <w:rFonts w:ascii="Times New Roman" w:eastAsia="Times New Roman" w:hAnsi="Times New Roman" w:cs="Times New Roman"/>
                <w:color w:val="131313"/>
                <w:szCs w:val="20"/>
              </w:rPr>
              <w:t>Anacardiaceae</w:t>
            </w: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Lannea coromandelica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(Houtt.)Merr.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C116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31313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Mangifera indica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L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C117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Annonaceae</w:t>
            </w: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Polyalthia longifolia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Sonn. Thwaites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C118/10100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 w:val="restart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Apiaceae</w:t>
            </w: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Centella asiatica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(L.) Urban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C119/10097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Coriandrum sativum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L. 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C120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Daucus carota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C121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 w:val="restart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Apocynaceae</w:t>
            </w: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Allamanda cathartica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L. 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C122/10132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Alstonia scholaris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(L) R. Br.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C123/10089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Asclepias curassavica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C124/10148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Carissa carandas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L. 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C125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Catharanthus roseus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(L) G. Don 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C126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Rauvolfia serpentina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(L.) Benth ex Kurz.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C127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Tabernaemontana divaricata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R.Br. ex Roem. &amp; Schult.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C128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Thespesia populnea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(L.) Sol. ex Corrêa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C129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Wrightia antidysenterica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(L.) R. Br.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C130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 w:val="restart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Araceae</w:t>
            </w: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Alocasia macrorrhiza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(L.) G. Don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C131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Amorphophallus paeoniifolius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(Dennst.) Nicolson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C132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Anthurium andraeanum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Linden ex Andre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C133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Colocasia esculenta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(L.) Schott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C134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Epipremnum aureum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(Linden &amp; Andre) G. S Bunting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C135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Typhonium trilobatum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(L.) Schott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C136/10110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Araucariaceae</w:t>
            </w: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Araucaria araucana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(Molina) k. Koch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C137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 w:val="restart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Arecaceae</w:t>
            </w: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Areca catechu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C138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Borassus flabellifer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C139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Calamus erectus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Roxb.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C140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Caryota urens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C141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Cocus nucifera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C142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Phoenix sylvestris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(L.) Roxb.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C143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</w:rPr>
            </w:pPr>
            <w:r w:rsidRPr="008D33CA">
              <w:rPr>
                <w:rFonts w:ascii="Times New Roman" w:eastAsia="Times New Roman" w:hAnsi="Times New Roman" w:cs="Times New Roman"/>
                <w:color w:val="222222"/>
                <w:szCs w:val="20"/>
              </w:rPr>
              <w:t>Aroideae</w:t>
            </w: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 xml:space="preserve">Caladium 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>spp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C144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Asparagaceae</w:t>
            </w: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Asparagus racemosus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willd. 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C145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 w:val="restart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Asteraceae</w:t>
            </w: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Ageratum conyzoides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(L.) L.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C146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Ageratum houstonianum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Mill.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C147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Artemisia vulgaris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C148/10065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Centratherum punctatum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Cass.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C149/10131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Chrysanthemum indicum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L. 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C150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Crassocephalum crepidioides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(Benth) S. Moore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C151/10064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 xml:space="preserve">Dahlia apiculata 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>(Sherff) P.D.Sørensen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C152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Eclipta prostrata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(L.) L.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C153/10134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Emilia sonchifolia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(L.) DC. ex DC.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C154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 xml:space="preserve">Gerbera ambigua 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>(Cass.) Sch.Bip.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C155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Mikania micrantha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Kunth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C156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 xml:space="preserve">Spilanthes calva 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>DC.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C157/10066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Parthenium hysterophorus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C158/10125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Tagetes erecta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C159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 w:val="restart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Athyriaceae</w:t>
            </w: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Diplazium esculentum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(Retz.) Sw.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C160/10128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Diplazium molokaiense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W.J.Rob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C161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Basellaceae</w:t>
            </w: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Basella alba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C162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Bignoniaceae</w:t>
            </w: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Oroxylum indicum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(L.) Kurz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C163/10111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Bixaceae</w:t>
            </w: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Bixa orellana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L. 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C164/10092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 w:val="restart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Bombaceae</w:t>
            </w: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Bombax ceiba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C165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Ceiba pentandra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(L.) Geartn.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C166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 w:val="restart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Boraginaceae</w:t>
            </w: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Ehretia acuminata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R.Br.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C167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Heliotropium indicum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C168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 w:val="restart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Brassicaceae</w:t>
            </w: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Brassica juncea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(L.) Czern.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C169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Brassica oleracea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L. 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C170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Brassica rugosa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(Roxb.) Prain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C171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 xml:space="preserve">Raphanus caudatus 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C172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Bromelioideae</w:t>
            </w: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22222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222222"/>
                <w:szCs w:val="20"/>
              </w:rPr>
              <w:t>Ananas comosus</w:t>
            </w:r>
            <w:r w:rsidRPr="008D33CA">
              <w:rPr>
                <w:rFonts w:ascii="Times New Roman" w:eastAsia="Times New Roman" w:hAnsi="Times New Roman" w:cs="Times New Roman"/>
                <w:color w:val="222222"/>
              </w:rPr>
              <w:t xml:space="preserve"> (L.) Merr.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C173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Calophyllaceae</w:t>
            </w: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Calophyllum inophyllum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C174/10085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Cannabaceae</w:t>
            </w: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Cannabis sativa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C175/10112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Caricaceae</w:t>
            </w: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Carica papaya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C176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Chenopodiaceae</w:t>
            </w: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Chenopodium album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C177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 w:val="restart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Combretaceae</w:t>
            </w: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Terminalia arjuna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(Roxb. ex Dc.) Wight &amp; Arn.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C178/10087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/>
                <w:i/>
                <w:iCs/>
                <w:color w:val="000000"/>
              </w:rPr>
              <w:t xml:space="preserve">Terminalia bellirica </w:t>
            </w:r>
            <w:r w:rsidRPr="008D33CA">
              <w:rPr>
                <w:rFonts w:ascii="Times New Roman" w:eastAsia="Times New Roman" w:hAnsi="Times New Roman"/>
                <w:iCs/>
                <w:color w:val="000000"/>
              </w:rPr>
              <w:t>(Gaertn.)</w:t>
            </w:r>
            <w:r w:rsidRPr="008D33CA">
              <w:rPr>
                <w:rFonts w:ascii="Times New Roman" w:eastAsia="Times New Roman" w:hAnsi="Times New Roman"/>
                <w:i/>
                <w:iCs/>
                <w:color w:val="000000"/>
              </w:rPr>
              <w:t xml:space="preserve"> </w:t>
            </w:r>
            <w:r w:rsidRPr="008D33CA">
              <w:rPr>
                <w:rFonts w:ascii="Times New Roman" w:eastAsia="Times New Roman" w:hAnsi="Times New Roman"/>
                <w:color w:val="000000"/>
              </w:rPr>
              <w:t>Roxb.</w:t>
            </w:r>
          </w:p>
        </w:tc>
        <w:tc>
          <w:tcPr>
            <w:tcW w:w="2454" w:type="dxa"/>
            <w:shd w:val="clear" w:color="auto" w:fill="auto"/>
            <w:vAlign w:val="center"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</w:rPr>
              <w:t>C179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Align w:val="center"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Terminalia chebula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Retz.</w:t>
            </w:r>
          </w:p>
        </w:tc>
        <w:tc>
          <w:tcPr>
            <w:tcW w:w="2454" w:type="dxa"/>
            <w:shd w:val="clear" w:color="auto" w:fill="auto"/>
            <w:vAlign w:val="center"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C180/10124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lastRenderedPageBreak/>
              <w:t>Commelinaceae</w:t>
            </w: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Commelina benghalensis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C181/10101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 w:val="restart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Convolvulaceae</w:t>
            </w: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Cuscuta europaea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C182/10121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Ipomoea aquatica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Forssk.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C183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Costaceae</w:t>
            </w: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Cheilocostus speciosus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(J.koenig) C.D. Specht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C184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Crassulceae</w:t>
            </w: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Bryophylium pinnatum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(Lam.) Oken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C185/10091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 w:val="restart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Cucurbitaceae</w:t>
            </w: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Benincasa hispida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(Thunb.) Cogn.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C186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Cucumis sativus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C187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Cucurbita maxima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Duchesne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C188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Lagenaria siceraria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(Molina) Standl.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C189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Luffa aegyptiaca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Mill.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C190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Luffa cylindrica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(L.) M. Roem.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C191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Momordica charantia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C192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Momordica dioica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Roxb. ex. Willd.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C193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Trichosanthes cucumerina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C194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Trichosanthes dioica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Roxb.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C195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Cyperaceae</w:t>
            </w: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 xml:space="preserve">Cyperus rotundus 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C196/10077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Dilleniaceae</w:t>
            </w: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Dillenia indica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(L.)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C197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Dioscoreaceae</w:t>
            </w: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Dioscorea belophylla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(Prain) Voigt ex Haine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C198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Dipterocarpaceae</w:t>
            </w: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Shorea robusta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Gaertn.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C199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Ebenaceae</w:t>
            </w: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 xml:space="preserve">Diospyros malabarica 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>(Desr.) Kostel.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C200/10113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 w:val="restart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Elaeocarpaceae</w:t>
            </w: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Elaeocarpus floribundus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 Blume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C201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 xml:space="preserve">Elaeocarpus serratus 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>L.</w:t>
            </w: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C202/10119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 w:val="restart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Equisetaceae</w:t>
            </w:r>
          </w:p>
        </w:tc>
        <w:tc>
          <w:tcPr>
            <w:tcW w:w="5148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Equisetum arvense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C203/10159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 xml:space="preserve">Hippochaete debilis 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>(Roxb. ex Vaucher) Ching.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C204/10098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Eryngium</w:t>
            </w: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Eryngium foetidum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C205/10108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 w:val="restart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Euphorbiaceae</w:t>
            </w: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 xml:space="preserve">Codiaeum variegatum 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>(L.) Rumph. ex A.Juss.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C206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Codiaeum variegatum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var. pictum (L.) A.juss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C207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 xml:space="preserve">Phyllanthus emblica 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C208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Euphorbia hirta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C209/10079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Euphorbia pulcherrima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Wild. ex Klotzsch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C210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Jatropha curcas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C211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Mallotus tetracoccus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(Roxb.) Kurz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C212/10080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 w:val="restart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Fabaceae</w:t>
            </w: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Acacia auriculiformis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Benth. 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C213/10055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Albizia odoratissima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> (L. f.) Benth.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C214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Albizia procera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(Roxb.) Benth.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C215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 xml:space="preserve">Albizia saman 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>(Jacq.) Merr.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C216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Butea monosperma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(Lam.) Tuab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C217/10052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 xml:space="preserve">Cajanus cajan 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>(L.) Millsp.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C218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Cassia fistula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(L.)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C219/10059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Senna tora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(L.) Roxb.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C220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Pongamia pinnata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(L.) Pierre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C221/10054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Clitoria ternatea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 L.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C222/10058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 xml:space="preserve">Crotalaria pallida 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>var. obovata (G.Don) Polhill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C223/10146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Delonix regia (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>Hook.) Raf.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C224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Desmodium laxiflorum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DC.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C225/10060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 xml:space="preserve">Lablab purpureus 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>(L.) Sweet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C226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Erythrina variegata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C227/10057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 xml:space="preserve">Leucaena leucocephala 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>(Lam.) de Wit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C228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Mimosa pudica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C229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Pisum sativum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C230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Saraca asoca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(Roxb.) Willd.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C231/10053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Sesbania grandiflora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(L.) Pers.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C232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Tamarindus indica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L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C233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Heliconiaceae</w:t>
            </w: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 xml:space="preserve">Heliconia abaloi 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>G.Morales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C234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lang w:val="en-IN"/>
              </w:rPr>
              <w:t>Hypoxidaceae</w:t>
            </w: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en-IN"/>
              </w:rPr>
              <w:t>Curculigo annamitica Gagnep.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C235/10129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 w:val="restart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Lamiaceae</w:t>
            </w: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Clerodendrum infortunatum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C236/10070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/>
                <w:i/>
                <w:iCs/>
                <w:color w:val="000000"/>
              </w:rPr>
              <w:t xml:space="preserve">Cinnamomum verum </w:t>
            </w:r>
            <w:r w:rsidRPr="008D33CA">
              <w:rPr>
                <w:rFonts w:ascii="Times New Roman" w:eastAsia="Times New Roman" w:hAnsi="Times New Roman"/>
                <w:iCs/>
                <w:color w:val="000000"/>
              </w:rPr>
              <w:t>J.Presl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C237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Leucas aspera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(Willd.) Link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C238/10103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</w:pPr>
            <w:r w:rsidRPr="008D33CA">
              <w:rPr>
                <w:rFonts w:ascii="Times New Roman" w:eastAsia="Times New Roman" w:hAnsi="Times New Roman"/>
                <w:i/>
                <w:iCs/>
                <w:color w:val="000000"/>
              </w:rPr>
              <w:t xml:space="preserve">Ocimum gratissimum </w:t>
            </w:r>
            <w:r w:rsidRPr="008D33CA">
              <w:rPr>
                <w:rFonts w:ascii="Times New Roman" w:eastAsia="Times New Roman" w:hAnsi="Times New Roman"/>
                <w:iCs/>
                <w:color w:val="000000"/>
              </w:rPr>
              <w:t>L.</w:t>
            </w:r>
          </w:p>
        </w:tc>
        <w:tc>
          <w:tcPr>
            <w:tcW w:w="2454" w:type="dxa"/>
            <w:shd w:val="clear" w:color="auto" w:fill="auto"/>
            <w:vAlign w:val="center"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C239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Ocimum sanctum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C240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Tectona grandis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L.F.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C241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Vitex negundo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C242/10069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 w:val="restart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Lauraceae</w:t>
            </w: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 xml:space="preserve">Cinnamomum tamala 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>(Buch.-Ham.) T.Nees &amp; Eberm.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C243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Machilus fasciculata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H.W. Li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C244/10090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Lygodiaceae</w:t>
            </w: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Lygodium japonicum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(Thunb.) Sw.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C245/10149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 w:val="restart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Lagerstroemia speciosa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L. Pers.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C246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Lawsonia inermis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C247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Punica granatum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C248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Magnoliaceae</w:t>
            </w: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Magnolia champaca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(L.) Baill. ex Pierre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C249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 w:val="restart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Malvaceae</w:t>
            </w: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Abelmoschus esculentus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(L) Moench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C250/10154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 xml:space="preserve">Abelmoschus angulosus 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>Wall. ex Wight &amp; Arn.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C251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Abroma augusta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(L.) L.f.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C252/10104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Hibiscus rosa-sinensis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C253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 xml:space="preserve">Malva verticillata 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C254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Malvaviscus arboreus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cav.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C255/10099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 xml:space="preserve">Sida acuta 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>Burm. f.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C256/10126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Sida rhombifolia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C257/10144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Triumfetta rhomboidea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Jacq.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C258/10141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bottom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Mentha syvestris 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>Linn.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C259/10158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Melastomataceae</w:t>
            </w: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Melastoma malabathricum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C260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 w:val="restart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Meliaceae</w:t>
            </w: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 xml:space="preserve">Amoora rohituka 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(Roxb.) Wight &amp; Arn. 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C261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Amoora wallichii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King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C262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22222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222222"/>
                <w:szCs w:val="20"/>
              </w:rPr>
              <w:t>Aphanamixis polystachya</w:t>
            </w:r>
            <w:r w:rsidRPr="008D33CA">
              <w:rPr>
                <w:rFonts w:ascii="Times New Roman" w:eastAsia="Times New Roman" w:hAnsi="Times New Roman" w:cs="Times New Roman"/>
                <w:color w:val="222222"/>
              </w:rPr>
              <w:t xml:space="preserve"> (Wall.) R. Parker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C263/10115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Azadirachta indica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A. Juss.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C26410086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Chukrasia tabularis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A. Juss.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C265/10114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Melia azedarach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C266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Swietenia macrophylla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King.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C267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 xml:space="preserve">Toona australis 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>(F. Muell.) Harms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C268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Menispermaceae</w:t>
            </w: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 xml:space="preserve">Tinospora sinensis 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>(Lour.) Merr.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C269/10137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 w:val="restart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Moraceae</w:t>
            </w: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Artocarpus heterophyllus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Lam.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C270/10088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 xml:space="preserve">Artocarpus lacucha 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>Buch.-Ham.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C271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Ficus benghalensis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C272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Ficus carica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C273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 xml:space="preserve">Ficus elastica 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>Roxb. ex Hornem.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C274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Ficus hispida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L.f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C275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Ficus lacor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 Buch.-Ham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C276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Ficus racemosa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C277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Ficus religiosa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L. 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C278/10095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Morus alba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C279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Streblus asper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Lour.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C280/10084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Moringaceae</w:t>
            </w: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Moringa oleifera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Lam.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C281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shd w:val="clear" w:color="auto" w:fill="auto"/>
            <w:noWrap/>
            <w:vAlign w:val="center"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D33CA">
              <w:rPr>
                <w:rFonts w:ascii="Times New Roman" w:eastAsia="Times New Roman" w:hAnsi="Times New Roman"/>
                <w:color w:val="000000"/>
              </w:rPr>
              <w:t>Mimosaceae</w:t>
            </w:r>
          </w:p>
        </w:tc>
        <w:tc>
          <w:tcPr>
            <w:tcW w:w="5148" w:type="dxa"/>
            <w:shd w:val="clear" w:color="auto" w:fill="auto"/>
            <w:noWrap/>
            <w:vAlign w:val="center"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</w:pPr>
            <w:r w:rsidRPr="008D33CA">
              <w:rPr>
                <w:rFonts w:ascii="Times New Roman" w:eastAsia="Times New Roman" w:hAnsi="Times New Roman"/>
                <w:i/>
                <w:iCs/>
                <w:color w:val="000000"/>
              </w:rPr>
              <w:t>Mimosa pudica</w:t>
            </w:r>
            <w:r w:rsidRPr="008D33CA">
              <w:rPr>
                <w:rFonts w:ascii="Times New Roman" w:eastAsia="Times New Roman" w:hAnsi="Times New Roman"/>
                <w:color w:val="000000"/>
              </w:rPr>
              <w:t xml:space="preserve"> L.</w:t>
            </w:r>
          </w:p>
        </w:tc>
        <w:tc>
          <w:tcPr>
            <w:tcW w:w="2454" w:type="dxa"/>
            <w:shd w:val="clear" w:color="auto" w:fill="auto"/>
            <w:vAlign w:val="center"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C282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Musaceae</w:t>
            </w: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 xml:space="preserve">Musa 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sp. 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C283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 w:val="restart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Myrtaceae</w:t>
            </w: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 xml:space="preserve">Callistemon lanceolatus 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>(Sm.) Sweet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C284/10118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Psidium guajava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L. 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C285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Syzygium aromaticum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(L.) Merr. &amp; L.M. Perry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C286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Syzygium cumini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(L.) Skeels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C287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Syzygium jambos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(L.) Alston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C288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Syzygium samarangense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(Blume) Merr. &amp; L.M. Perry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C289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Nelumbonaceae</w:t>
            </w: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Nelumbo nucifera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Gaertn.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C230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Nyctaginaceae</w:t>
            </w: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Bougainvillea spectabilis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Willd.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C291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Oleaceae</w:t>
            </w: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Nyctanthes arbor-tristis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L. 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C292/10102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 w:val="restart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Oxalidaceae</w:t>
            </w: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Oxalis corniculata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C293/10145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 xml:space="preserve">Oxalis debilis 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>var. corymbosa (DC.) Lourteig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C294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Oxalidales</w:t>
            </w: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Averrhoa carambola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C295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Papilinoideae</w:t>
            </w: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Dalbergia sissoo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DC.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C296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 w:val="restart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Phyllanthaceae</w:t>
            </w: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Baccaurea ramiflora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Lour.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C297/10123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Bischofia javanica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 Blume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C298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 w:val="restart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Piperaceae</w:t>
            </w: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Piper nigrum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C299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hAnsi="Times New Roman"/>
                <w:i/>
              </w:rPr>
              <w:t xml:space="preserve">Piper betle </w:t>
            </w:r>
            <w:r w:rsidRPr="008D33CA">
              <w:rPr>
                <w:rFonts w:ascii="Times New Roman" w:hAnsi="Times New Roman"/>
              </w:rPr>
              <w:t>L.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C300/10120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 w:val="restart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Plantaginaceae</w:t>
            </w: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Plantago ovata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Forssk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C301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Scoparia dulcis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C302/10153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 w:val="restart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Poaceae</w:t>
            </w: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Axonopus compressus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(Sw.) P. Beauv.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C303/10142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Brachiaria ramosa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(L.) Stapf.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C304/10072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 xml:space="preserve">Brachiaria reptans 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>(L.) C.A.Gardner &amp; C.E.Hubb.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C305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 xml:space="preserve">Cymbopogon flexuosus 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>(Nees ex Steud.) W.Watson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C306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 xml:space="preserve">Cynodon dactylon 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>(L.) Pers.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C307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Dactyloctenium aegyptium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(L.) Willd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C308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 xml:space="preserve">Digitaria sanguinalis 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>(L.) Scop.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C309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Eleusine indica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(L.) Gaertn.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C310/10074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Polypogon monspeliensis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(L.) Desf.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C311/10160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Saccharum officinarum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C312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 xml:space="preserve">Setaria viridis 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>(L.) P.Beauv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C313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Bambusa balcooa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Roxb.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C314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 xml:space="preserve">Bambusa nutans 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>Wall. ex Munro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C315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 xml:space="preserve">Thysanolaena latifolia 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>(Roxb. ex Hornem.) Honda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C316/10117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 w:val="restart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Polygonaceae</w:t>
            </w:r>
          </w:p>
        </w:tc>
        <w:tc>
          <w:tcPr>
            <w:tcW w:w="5148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 xml:space="preserve">Persicaria chinensis 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>(L.) H. Gross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C317/10152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 xml:space="preserve">Persicaria hydropiper 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>(L.) Delarbre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C318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 xml:space="preserve">Persicaria maculosa 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>Gray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C319/10106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Pontederiaceae</w:t>
            </w: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 xml:space="preserve">Eichhornia crassipes 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>(Mart.) Solms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C320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Primulaceae</w:t>
            </w: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Maesa indica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(Roxb.) DC.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C321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Proteaceae</w:t>
            </w: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Grevillea robusta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A.Cunn. ex R.Br.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C322/10116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Rhamnaceae</w:t>
            </w: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 xml:space="preserve">Ziziphus mauritiana 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>Lam.</w:t>
            </w: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C323/10122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Rosaceae</w:t>
            </w: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 xml:space="preserve">Rosa 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>sp.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C324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 w:val="restart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Rubiaceae</w:t>
            </w: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Ixora coccinea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C325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 xml:space="preserve">Mussaenda philippica 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>A.Rich.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C326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 xml:space="preserve">Mussaenda roxburghii 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>Hook.f.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C327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 xml:space="preserve">Neolamarckia cadamba 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(Roxb.) Bosser 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C328/10096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Paederia foetida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C329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Aegle marmelos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(L.) Correa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C330/10062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 xml:space="preserve">Citrus aurantiifolia 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>(Christm.) Swingle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C331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 xml:space="preserve">Citrus × aurantium 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>L</w:t>
            </w: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C332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Citrus reticulata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Blanco.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C333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 xml:space="preserve">Citrus sinensis 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>(L.) Osbeck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C334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Murraya koenigii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(L.) Spreng.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C335/10063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Murraya paniculata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(L.) Jack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C336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Zanthoxylum rhetsa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DC.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C337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 w:val="restart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Saliacaceae</w:t>
            </w: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Populus deltoides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Marshall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C338/10094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Salix tetrasperma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Roxb.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C339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Sapotaceae</w:t>
            </w: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Mimusops elengi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C340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Saururaceae</w:t>
            </w:r>
          </w:p>
        </w:tc>
        <w:tc>
          <w:tcPr>
            <w:tcW w:w="5148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Houttuynia cordata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Thunb.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C341/10138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Scrophulariaceae</w:t>
            </w: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 xml:space="preserve">Bacopa monnieri 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>(L.) Wettst.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C342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Simaroubaceae</w:t>
            </w: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 xml:space="preserve">Ailanthus integrifolia 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>Lam.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C343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 w:val="restart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Solanaceae</w:t>
            </w: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Capsicum annum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L. 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C344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Cestrum nocturnum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C345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Datura metel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C346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Lycopersicon esculentum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Mill.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C347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Physalis angulata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 L.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C348/10109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 xml:space="preserve">Solanum abancayense 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>Ochoa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C349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Thymelaeaceae</w:t>
            </w: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Aquilaria malaccensis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Lam.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C350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Tiliaceae</w:t>
            </w: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Corchorus olitorius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C351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Ulmaceae</w:t>
            </w: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 xml:space="preserve">Trema orientalis 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>(L.) Blume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C352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 w:val="restart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Urticaceae</w:t>
            </w:r>
          </w:p>
        </w:tc>
        <w:tc>
          <w:tcPr>
            <w:tcW w:w="5148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 xml:space="preserve">Boehmeria allophylla 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>W.T.Wang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C353/10151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 xml:space="preserve">Pouzolzia hirta 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>Blume ex Hassk</w:t>
            </w: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C354/10140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Dendrocnide sinuata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(Blume) Chew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C355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Viraceae</w:t>
            </w:r>
          </w:p>
        </w:tc>
        <w:tc>
          <w:tcPr>
            <w:tcW w:w="5148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Leea aequata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C356/10147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Xanthorrhoeaceae</w:t>
            </w: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Aloe vera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(L.) Burm.f.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C357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 w:val="restart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Zingiberaceae</w:t>
            </w: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/>
                <w:i/>
                <w:iCs/>
                <w:color w:val="000000"/>
              </w:rPr>
              <w:t xml:space="preserve">Curcuma aeruginosa </w:t>
            </w:r>
            <w:r w:rsidRPr="008D33CA">
              <w:rPr>
                <w:rFonts w:ascii="Times New Roman" w:eastAsia="Times New Roman" w:hAnsi="Times New Roman"/>
                <w:iCs/>
                <w:color w:val="000000"/>
              </w:rPr>
              <w:t>Roxb.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C358</w:t>
            </w:r>
          </w:p>
        </w:tc>
      </w:tr>
      <w:tr w:rsidR="003621C0" w:rsidRPr="008D33CA" w:rsidTr="003621C0">
        <w:trPr>
          <w:trHeight w:val="315"/>
        </w:trPr>
        <w:tc>
          <w:tcPr>
            <w:tcW w:w="1848" w:type="dxa"/>
            <w:vMerge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Curcuma longa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C359/10081</w:t>
            </w:r>
          </w:p>
        </w:tc>
      </w:tr>
      <w:tr w:rsidR="003621C0" w:rsidRPr="00514FDD" w:rsidTr="003621C0">
        <w:trPr>
          <w:trHeight w:val="315"/>
        </w:trPr>
        <w:tc>
          <w:tcPr>
            <w:tcW w:w="1848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1C0" w:rsidRPr="008D33CA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Zingiber officinale</w:t>
            </w:r>
            <w:r w:rsidRPr="008D33CA">
              <w:rPr>
                <w:rFonts w:ascii="Times New Roman" w:eastAsia="Times New Roman" w:hAnsi="Times New Roman" w:cs="Times New Roman"/>
                <w:color w:val="000000"/>
              </w:rPr>
              <w:t xml:space="preserve"> Roscoe.</w:t>
            </w:r>
          </w:p>
        </w:tc>
        <w:tc>
          <w:tcPr>
            <w:tcW w:w="245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621C0" w:rsidRPr="00514FDD" w:rsidRDefault="003621C0" w:rsidP="00362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33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C360/10082</w:t>
            </w:r>
          </w:p>
        </w:tc>
      </w:tr>
    </w:tbl>
    <w:p w:rsidR="00CF6895" w:rsidRDefault="00CF6895" w:rsidP="00CF5350"/>
    <w:sectPr w:rsidR="00CF68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7"/>
  </w:docVars>
  <w:rsids>
    <w:rsidRoot w:val="00746B14"/>
    <w:rsid w:val="003621C0"/>
    <w:rsid w:val="005A1011"/>
    <w:rsid w:val="00670C2D"/>
    <w:rsid w:val="006D52F3"/>
    <w:rsid w:val="00746B14"/>
    <w:rsid w:val="008D33CA"/>
    <w:rsid w:val="00C06B19"/>
    <w:rsid w:val="00CF5350"/>
    <w:rsid w:val="00CF6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52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D52F3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6D52F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D52F3"/>
    <w:rPr>
      <w:color w:val="800080"/>
      <w:u w:val="single"/>
    </w:rPr>
  </w:style>
  <w:style w:type="paragraph" w:customStyle="1" w:styleId="font5">
    <w:name w:val="font5"/>
    <w:basedOn w:val="Normal"/>
    <w:rsid w:val="006D5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</w:rPr>
  </w:style>
  <w:style w:type="paragraph" w:customStyle="1" w:styleId="font6">
    <w:name w:val="font6"/>
    <w:basedOn w:val="Normal"/>
    <w:rsid w:val="006D5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</w:rPr>
  </w:style>
  <w:style w:type="paragraph" w:customStyle="1" w:styleId="font7">
    <w:name w:val="font7"/>
    <w:basedOn w:val="Normal"/>
    <w:rsid w:val="006D5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22222"/>
    </w:rPr>
  </w:style>
  <w:style w:type="paragraph" w:customStyle="1" w:styleId="font8">
    <w:name w:val="font8"/>
    <w:basedOn w:val="Normal"/>
    <w:rsid w:val="006D5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</w:rPr>
  </w:style>
  <w:style w:type="paragraph" w:customStyle="1" w:styleId="xl65">
    <w:name w:val="xl65"/>
    <w:basedOn w:val="Normal"/>
    <w:rsid w:val="006D52F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Normal"/>
    <w:rsid w:val="006D52F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Normal"/>
    <w:rsid w:val="006D52F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Normal"/>
    <w:rsid w:val="006D52F3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6D52F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70">
    <w:name w:val="xl70"/>
    <w:basedOn w:val="Normal"/>
    <w:rsid w:val="006D52F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6D52F3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6D52F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73">
    <w:name w:val="xl73"/>
    <w:basedOn w:val="Normal"/>
    <w:rsid w:val="006D52F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6D52F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xl75">
    <w:name w:val="xl75"/>
    <w:basedOn w:val="Normal"/>
    <w:rsid w:val="006D52F3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131313"/>
      <w:sz w:val="24"/>
      <w:szCs w:val="24"/>
    </w:rPr>
  </w:style>
  <w:style w:type="paragraph" w:customStyle="1" w:styleId="xl76">
    <w:name w:val="xl76"/>
    <w:basedOn w:val="Normal"/>
    <w:rsid w:val="006D52F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131313"/>
      <w:sz w:val="24"/>
      <w:szCs w:val="24"/>
    </w:rPr>
  </w:style>
  <w:style w:type="paragraph" w:customStyle="1" w:styleId="xl77">
    <w:name w:val="xl77"/>
    <w:basedOn w:val="Normal"/>
    <w:rsid w:val="006D52F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222222"/>
      <w:sz w:val="24"/>
      <w:szCs w:val="24"/>
    </w:rPr>
  </w:style>
  <w:style w:type="paragraph" w:customStyle="1" w:styleId="xl78">
    <w:name w:val="xl78"/>
    <w:basedOn w:val="Normal"/>
    <w:rsid w:val="006D52F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222222"/>
      <w:sz w:val="24"/>
      <w:szCs w:val="24"/>
    </w:rPr>
  </w:style>
  <w:style w:type="paragraph" w:customStyle="1" w:styleId="xl79">
    <w:name w:val="xl79"/>
    <w:basedOn w:val="Normal"/>
    <w:rsid w:val="006D52F3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Normal"/>
    <w:rsid w:val="006D52F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1">
    <w:name w:val="xl81"/>
    <w:basedOn w:val="Normal"/>
    <w:rsid w:val="006D52F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xl82">
    <w:name w:val="xl82"/>
    <w:basedOn w:val="Normal"/>
    <w:rsid w:val="006D52F3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Normal"/>
    <w:rsid w:val="006D52F3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Normal"/>
    <w:rsid w:val="006D52F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Normal"/>
    <w:rsid w:val="006D52F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86">
    <w:name w:val="xl86"/>
    <w:basedOn w:val="Normal"/>
    <w:rsid w:val="006D52F3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Normal"/>
    <w:rsid w:val="006D5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52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D52F3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6D52F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D52F3"/>
    <w:rPr>
      <w:color w:val="800080"/>
      <w:u w:val="single"/>
    </w:rPr>
  </w:style>
  <w:style w:type="paragraph" w:customStyle="1" w:styleId="font5">
    <w:name w:val="font5"/>
    <w:basedOn w:val="Normal"/>
    <w:rsid w:val="006D5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</w:rPr>
  </w:style>
  <w:style w:type="paragraph" w:customStyle="1" w:styleId="font6">
    <w:name w:val="font6"/>
    <w:basedOn w:val="Normal"/>
    <w:rsid w:val="006D5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</w:rPr>
  </w:style>
  <w:style w:type="paragraph" w:customStyle="1" w:styleId="font7">
    <w:name w:val="font7"/>
    <w:basedOn w:val="Normal"/>
    <w:rsid w:val="006D5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22222"/>
    </w:rPr>
  </w:style>
  <w:style w:type="paragraph" w:customStyle="1" w:styleId="font8">
    <w:name w:val="font8"/>
    <w:basedOn w:val="Normal"/>
    <w:rsid w:val="006D5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</w:rPr>
  </w:style>
  <w:style w:type="paragraph" w:customStyle="1" w:styleId="xl65">
    <w:name w:val="xl65"/>
    <w:basedOn w:val="Normal"/>
    <w:rsid w:val="006D52F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Normal"/>
    <w:rsid w:val="006D52F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Normal"/>
    <w:rsid w:val="006D52F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Normal"/>
    <w:rsid w:val="006D52F3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6D52F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70">
    <w:name w:val="xl70"/>
    <w:basedOn w:val="Normal"/>
    <w:rsid w:val="006D52F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6D52F3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6D52F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73">
    <w:name w:val="xl73"/>
    <w:basedOn w:val="Normal"/>
    <w:rsid w:val="006D52F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6D52F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xl75">
    <w:name w:val="xl75"/>
    <w:basedOn w:val="Normal"/>
    <w:rsid w:val="006D52F3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131313"/>
      <w:sz w:val="24"/>
      <w:szCs w:val="24"/>
    </w:rPr>
  </w:style>
  <w:style w:type="paragraph" w:customStyle="1" w:styleId="xl76">
    <w:name w:val="xl76"/>
    <w:basedOn w:val="Normal"/>
    <w:rsid w:val="006D52F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131313"/>
      <w:sz w:val="24"/>
      <w:szCs w:val="24"/>
    </w:rPr>
  </w:style>
  <w:style w:type="paragraph" w:customStyle="1" w:styleId="xl77">
    <w:name w:val="xl77"/>
    <w:basedOn w:val="Normal"/>
    <w:rsid w:val="006D52F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222222"/>
      <w:sz w:val="24"/>
      <w:szCs w:val="24"/>
    </w:rPr>
  </w:style>
  <w:style w:type="paragraph" w:customStyle="1" w:styleId="xl78">
    <w:name w:val="xl78"/>
    <w:basedOn w:val="Normal"/>
    <w:rsid w:val="006D52F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222222"/>
      <w:sz w:val="24"/>
      <w:szCs w:val="24"/>
    </w:rPr>
  </w:style>
  <w:style w:type="paragraph" w:customStyle="1" w:styleId="xl79">
    <w:name w:val="xl79"/>
    <w:basedOn w:val="Normal"/>
    <w:rsid w:val="006D52F3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Normal"/>
    <w:rsid w:val="006D52F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1">
    <w:name w:val="xl81"/>
    <w:basedOn w:val="Normal"/>
    <w:rsid w:val="006D52F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xl82">
    <w:name w:val="xl82"/>
    <w:basedOn w:val="Normal"/>
    <w:rsid w:val="006D52F3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Normal"/>
    <w:rsid w:val="006D52F3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Normal"/>
    <w:rsid w:val="006D52F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Normal"/>
    <w:rsid w:val="006D52F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86">
    <w:name w:val="xl86"/>
    <w:basedOn w:val="Normal"/>
    <w:rsid w:val="006D52F3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Normal"/>
    <w:rsid w:val="006D5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1385</Words>
  <Characters>9268</Characters>
  <Application>Microsoft Office Word</Application>
  <DocSecurity>0</DocSecurity>
  <Lines>842</Lines>
  <Paragraphs>710</Paragraphs>
  <ScaleCrop>false</ScaleCrop>
  <Company/>
  <LinksUpToDate>false</LinksUpToDate>
  <CharactersWithSpaces>9943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Biplov</dc:creator>
  <cp:keywords/>
  <dc:description/>
  <cp:lastModifiedBy>AJTUALA</cp:lastModifiedBy>
  <cp:revision>9</cp:revision>
  <dcterms:created xsi:type="dcterms:W3CDTF">2019-01-10T14:51:00Z</dcterms:created>
  <dcterms:modified xsi:type="dcterms:W3CDTF">2019-02-05T11:06:00Z</dcterms:modified>
</cp:coreProperties>
</file>