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3D9699" w14:textId="0A1050C4" w:rsidR="002F42A2" w:rsidRDefault="001D558E" w:rsidP="002F42A2">
      <w:pPr>
        <w:jc w:val="both"/>
        <w:rPr>
          <w:rFonts w:eastAsia="Times New Roman" w:cs="Times New Roman"/>
        </w:rPr>
      </w:pPr>
      <w:r>
        <w:rPr>
          <w:rFonts w:eastAsia="Times New Roman" w:cs="Times New Roman"/>
          <w:b/>
          <w:bCs/>
        </w:rPr>
        <w:t xml:space="preserve">Additional file </w:t>
      </w:r>
      <w:r w:rsidR="00440384">
        <w:rPr>
          <w:rFonts w:eastAsia="Times New Roman" w:cs="Times New Roman"/>
          <w:b/>
          <w:bCs/>
        </w:rPr>
        <w:t>4</w:t>
      </w:r>
      <w:r w:rsidR="002F42A2" w:rsidRPr="007E0FFA">
        <w:rPr>
          <w:rFonts w:eastAsia="Times New Roman" w:cs="Times New Roman"/>
          <w:b/>
          <w:bCs/>
        </w:rPr>
        <w:t>.</w:t>
      </w:r>
      <w:r w:rsidR="002F42A2" w:rsidRPr="007E0FFA">
        <w:rPr>
          <w:rFonts w:eastAsia="Times New Roman" w:cs="Times New Roman"/>
        </w:rPr>
        <w:t xml:space="preserve"> Significant number of trees overlapping between metrics tested (clustering only, no overdispersion) for each category using a chi-squared test</w:t>
      </w:r>
      <w:r w:rsidR="00CA1B76">
        <w:rPr>
          <w:rFonts w:eastAsia="Times New Roman" w:cs="Times New Roman"/>
        </w:rPr>
        <w:t xml:space="preserve"> </w:t>
      </w:r>
      <w:r w:rsidR="002F42A2">
        <w:rPr>
          <w:rFonts w:eastAsia="Times New Roman" w:cs="Times New Roman"/>
        </w:rPr>
        <w:t xml:space="preserve">(obtained with R script available in </w:t>
      </w:r>
      <w:r w:rsidR="00E37EB9">
        <w:rPr>
          <w:rFonts w:eastAsia="Times New Roman" w:cs="Times New Roman"/>
        </w:rPr>
        <w:t xml:space="preserve">the </w:t>
      </w:r>
      <w:r w:rsidR="00910533">
        <w:rPr>
          <w:rFonts w:eastAsia="Times New Roman" w:cs="Times New Roman"/>
        </w:rPr>
        <w:t>‘</w:t>
      </w:r>
      <w:r w:rsidR="00551E3D" w:rsidRPr="00F41D2A">
        <w:t>Availability of data and materials</w:t>
      </w:r>
      <w:r w:rsidR="00910533">
        <w:t>’</w:t>
      </w:r>
      <w:r w:rsidR="00E37EB9">
        <w:t xml:space="preserve"> section</w:t>
      </w:r>
      <w:r w:rsidR="00551E3D" w:rsidRPr="00F41D2A">
        <w:rPr>
          <w:color w:val="000000"/>
        </w:rPr>
        <w:t>).</w:t>
      </w:r>
    </w:p>
    <w:tbl>
      <w:tblPr>
        <w:tblW w:w="849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70"/>
        <w:gridCol w:w="1905"/>
        <w:gridCol w:w="2025"/>
        <w:gridCol w:w="1725"/>
        <w:gridCol w:w="1372"/>
      </w:tblGrid>
      <w:tr w:rsidR="002F42A2" w14:paraId="2EB61CD4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C71E50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  <w:bCs/>
              </w:rPr>
              <w:t>Category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E2956B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  <w:bCs/>
              </w:rPr>
              <w:t>Test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8ADFBE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  <w:bCs/>
              </w:rPr>
              <w:t>Significant overlap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B66CDE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  <w:bCs/>
              </w:rPr>
              <w:t>Non-significant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7B4941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  <w:b/>
                <w:bCs/>
              </w:rPr>
              <w:t>Insufficient  data</w:t>
            </w:r>
          </w:p>
        </w:tc>
      </w:tr>
      <w:tr w:rsidR="002F42A2" w14:paraId="5265D058" w14:textId="77777777" w:rsidTr="008B11F4">
        <w:trPr>
          <w:trHeight w:val="180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7CBF2B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Food flora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BE9968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Hot node vs MNTD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FFAE0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103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86A3F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397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0CAEE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26262896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F6AF8A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Food flora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B9065D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Hot node vs MPD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617B2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7CF71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E22B4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1EEDD96F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EFCA20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Food flora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29F9FB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MNTD vs MPD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7C92F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DCFFD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498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0F46D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7C83BA89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BB3704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Blood 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3A5711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Hot node vs MNTD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AED02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34AA8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469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3DC34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31</w:t>
            </w:r>
          </w:p>
        </w:tc>
      </w:tr>
      <w:tr w:rsidR="002F42A2" w14:paraId="05AD0AF9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981F84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Blood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FDEDA2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Hot node vs MPD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24228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0DE5D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F437D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5E8C1CBA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8AAFF9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Blood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8DC22B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MNTD vs MPD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EB5DF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42C71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9AB43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6B9EAC68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370148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Circulatory system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390EB6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Hot node vs MNTD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610A4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94A14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BCDAF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3DB44375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48F8F5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Circulatory system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83AD7E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Hot node vs MPD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37020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13BB0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BB465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3C13B999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8CC542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Circulatory system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784213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MNTD vs MPD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BCF95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76A90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499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FCB36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19CAE685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C3FA66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Digestive system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69F067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Hot node vs MNTD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84E9F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42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D143D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458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E1FE9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0F65E591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FA41A1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Digestive system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B471A3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Hot node vs MPD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8643E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A52E6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B1A1E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39195EE8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24981B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lastRenderedPageBreak/>
              <w:t>Digestive system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EC38FF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MNTD vs MPD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36BC6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A5C4D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490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3D9D9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0B65ED2B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5AB48A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Ear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CCC5D5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Hot node vs MNTD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E62F5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487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71E08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7E842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116D76D8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483F25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Ear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AB54F1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Hot node vs MPD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68DF9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15CEE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6D746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7A260A67" w14:textId="77777777" w:rsidTr="008B11F4">
        <w:trPr>
          <w:trHeight w:val="180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74EADA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Ear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627162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MNTD vs MPD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47B51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96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BAD8A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404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D5C2D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583B951F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6A0C61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Endocrine system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699B90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Hot node vs MNTD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1B13D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153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94767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347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516E1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208B8C4B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D4A8DF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Endocrine system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5F27FC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Hot node vs MPD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DD87F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75F5F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2942E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634FEC18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91DC16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Endocrine system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B4EC5F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MNTD vs MPD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CAAB6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17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DFCC9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483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75761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1D6A3994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214171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Eye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D85507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Hot node vs MNTD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2EA98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205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ECF90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261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DBB60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34</w:t>
            </w:r>
          </w:p>
        </w:tc>
      </w:tr>
      <w:tr w:rsidR="002F42A2" w14:paraId="4AC7D9B1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2FA53B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Eye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E28055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Hot node vs MPD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203AF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4435E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92B1E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669A35A7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F73330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Eye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73BB1C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MNTD vs MPD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E18FB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1401B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496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52D5D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</w:t>
            </w:r>
          </w:p>
        </w:tc>
      </w:tr>
      <w:tr w:rsidR="002F42A2" w14:paraId="08B9111B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0944F3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General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A6ECBB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Hot node vs MNTD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47C3B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EA30D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1E55F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42F99014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D1F700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General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FD8BB3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Hot node vs MPD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51D8D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BAE06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FE324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152CAE46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192B59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General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A0FE9B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MNTD vs MPD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42ACB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A8735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1F7D0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4CB738A1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266062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lastRenderedPageBreak/>
              <w:t>Genital system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4C8F34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Hot node vs MNTD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EA49F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59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E1C5D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427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2E2E5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</w:t>
            </w:r>
          </w:p>
        </w:tc>
      </w:tr>
      <w:tr w:rsidR="002F42A2" w14:paraId="61402DEA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045B05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Genital system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24A330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Hot node vs MPD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53025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4CEC3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CE815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2225F830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2E645D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Genital system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CD3560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MNTD vs MPD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58BCE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10EE9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5FFE0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49D56E35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AF0BAD" w14:textId="77777777" w:rsidR="002F42A2" w:rsidRDefault="002F42A2" w:rsidP="008B11F4">
            <w:pPr>
              <w:rPr>
                <w:rFonts w:eastAsia="Times New Roman" w:cs="Times New Roman"/>
              </w:rPr>
            </w:pPr>
            <w:proofErr w:type="spellStart"/>
            <w:r>
              <w:rPr>
                <w:rFonts w:eastAsia="Times New Roman" w:cs="Times New Roman"/>
              </w:rPr>
              <w:t>Musculatory</w:t>
            </w:r>
            <w:proofErr w:type="spellEnd"/>
            <w:r>
              <w:rPr>
                <w:rFonts w:eastAsia="Times New Roman" w:cs="Times New Roman"/>
              </w:rPr>
              <w:t xml:space="preserve"> system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5FB534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Hot node vs MNTD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75F10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61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6B41E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439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8AB6D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0BF0F2AD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F1B987" w14:textId="77777777" w:rsidR="002F42A2" w:rsidRDefault="002F42A2" w:rsidP="008B11F4">
            <w:pPr>
              <w:rPr>
                <w:rFonts w:eastAsia="Times New Roman" w:cs="Times New Roman"/>
              </w:rPr>
            </w:pPr>
            <w:proofErr w:type="spellStart"/>
            <w:r>
              <w:rPr>
                <w:rFonts w:eastAsia="Times New Roman" w:cs="Times New Roman"/>
              </w:rPr>
              <w:t>Musculatory</w:t>
            </w:r>
            <w:proofErr w:type="spellEnd"/>
            <w:r>
              <w:rPr>
                <w:rFonts w:eastAsia="Times New Roman" w:cs="Times New Roman"/>
              </w:rPr>
              <w:t xml:space="preserve"> system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673474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Hot node vs MPD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419C3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D1C97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EA307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0DF4AEC7" w14:textId="77777777" w:rsidTr="008B11F4">
        <w:trPr>
          <w:trHeight w:val="180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9A93FD" w14:textId="77777777" w:rsidR="002F42A2" w:rsidRDefault="002F42A2" w:rsidP="008B11F4">
            <w:pPr>
              <w:rPr>
                <w:rFonts w:eastAsia="Times New Roman" w:cs="Times New Roman"/>
              </w:rPr>
            </w:pPr>
            <w:proofErr w:type="spellStart"/>
            <w:r>
              <w:rPr>
                <w:rFonts w:eastAsia="Times New Roman" w:cs="Times New Roman"/>
              </w:rPr>
              <w:t>Musculatory</w:t>
            </w:r>
            <w:proofErr w:type="spellEnd"/>
            <w:r>
              <w:rPr>
                <w:rFonts w:eastAsia="Times New Roman" w:cs="Times New Roman"/>
              </w:rPr>
              <w:t xml:space="preserve"> system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2C3325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MNTD vs MPD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2CAEF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03161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495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32810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1D18547B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E1CE46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Neurological system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B3464C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Hot node vs MNTD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C969E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176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B1067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321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11390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</w:t>
            </w:r>
          </w:p>
        </w:tc>
      </w:tr>
      <w:tr w:rsidR="002F42A2" w14:paraId="45EB47AA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6DAC01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Neurological system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6C7A7B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Hot node vs MPD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38B89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CF237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513F3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0F4A991A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291E4B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Neurological system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7C25C6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MNTD vs MPD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1E071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23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C1BC6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477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27B21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732EC841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E03484" w14:textId="23BB0942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Pregnancy and childbearing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4B7D07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Hot node vs MNTD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83D8D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296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E130E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149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DC8D7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55</w:t>
            </w:r>
          </w:p>
        </w:tc>
      </w:tr>
      <w:tr w:rsidR="002F42A2" w14:paraId="320741F0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C551E2" w14:textId="595EF0E8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Pregnancy and childbearing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E33714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Hot node vs MPD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4A3ED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194A3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018E1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19F0E7F2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7951A1" w14:textId="2A4CDC82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lastRenderedPageBreak/>
              <w:t>Pregnancy and childbearing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3D653A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MNTD vs MPD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156CF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C1CE4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499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D1A90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</w:p>
        </w:tc>
      </w:tr>
      <w:tr w:rsidR="002F42A2" w14:paraId="732C8BFC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FEFC64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Psychological system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255B1F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Hot node vs MNTD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5A972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19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27DEA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480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54B74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</w:p>
        </w:tc>
      </w:tr>
      <w:tr w:rsidR="002F42A2" w14:paraId="21853531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034380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Psychological system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415035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Hot node vs MPD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EB866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51545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DC758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6616BF47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565173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Psychological system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7F688B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MNTD vs MPD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A6613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38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ACEFB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462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33220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6FF1B95F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B4F5D7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Respiratory system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47F3EC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Hot node vs MNTD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59520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62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6D825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438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EF675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648559D8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616DAB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Respiratory system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B91236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Hot node vs MPD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C7A55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DEB1E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1A860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522CD3C4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D48DAE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Respiratory system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4C40B9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MNTD vs MPD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BE46E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38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7271A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462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3F3CD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3555B5A1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C4ED4F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Skin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D0A0C7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Hot node vs MNTD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4CB28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112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2A7B5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388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88CFD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1DCD1202" w14:textId="77777777" w:rsidTr="008B11F4">
        <w:trPr>
          <w:trHeight w:val="180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25B4BC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Skin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936292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Hot node vs MPD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93F73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3F267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701CF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465EEEA6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3885DB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Skin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740611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MNTD vs MPD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9760A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28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262DA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472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743BF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2D4F3C9F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F61E3C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Urinary system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F2CC05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Hot node vs MNTD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9CF0E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183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933DC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311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76EB7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</w:t>
            </w:r>
          </w:p>
        </w:tc>
      </w:tr>
      <w:tr w:rsidR="002F42A2" w14:paraId="147F8CE0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D566F1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Urinary system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DB1AD2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Hot node vs MPD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0BA03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500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CE91E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8108B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  <w:tr w:rsidR="002F42A2" w14:paraId="7BBA1F83" w14:textId="77777777" w:rsidTr="008B11F4">
        <w:trPr>
          <w:trHeight w:val="165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4C21E5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lastRenderedPageBreak/>
              <w:t>Urinary system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BD5B0F" w14:textId="77777777" w:rsidR="002F42A2" w:rsidRDefault="002F42A2" w:rsidP="008B11F4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MNTD vs MPD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B1481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30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E92B3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470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E9DD8" w14:textId="77777777" w:rsidR="002F42A2" w:rsidRDefault="002F42A2" w:rsidP="008B11F4">
            <w:pPr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0</w:t>
            </w:r>
          </w:p>
        </w:tc>
      </w:tr>
    </w:tbl>
    <w:p w14:paraId="2E57DFB3" w14:textId="77777777" w:rsidR="002F42A2" w:rsidRDefault="002F42A2" w:rsidP="002F42A2">
      <w:pPr>
        <w:rPr>
          <w:rFonts w:eastAsia="Times New Roman" w:cs="Times New Roman"/>
        </w:rPr>
      </w:pPr>
    </w:p>
    <w:p w14:paraId="40FE515C" w14:textId="77777777" w:rsidR="003C7232" w:rsidRDefault="003C7232"/>
    <w:sectPr w:rsidR="003C7232" w:rsidSect="00726B67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6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2A2"/>
    <w:rsid w:val="001D558E"/>
    <w:rsid w:val="00274034"/>
    <w:rsid w:val="002F42A2"/>
    <w:rsid w:val="00335526"/>
    <w:rsid w:val="003C12B6"/>
    <w:rsid w:val="003C7232"/>
    <w:rsid w:val="00440384"/>
    <w:rsid w:val="004477A1"/>
    <w:rsid w:val="00490695"/>
    <w:rsid w:val="00551E3D"/>
    <w:rsid w:val="005A3EE0"/>
    <w:rsid w:val="006C712E"/>
    <w:rsid w:val="00726B67"/>
    <w:rsid w:val="00910533"/>
    <w:rsid w:val="009766DD"/>
    <w:rsid w:val="009B25FC"/>
    <w:rsid w:val="00CA1B76"/>
    <w:rsid w:val="00CA52B0"/>
    <w:rsid w:val="00CE2335"/>
    <w:rsid w:val="00E3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1206806A"/>
  <w15:chartTrackingRefBased/>
  <w15:docId w15:val="{19F8A9F3-EB0C-E44D-98FD-BEDEA4B76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2A2"/>
    <w:pPr>
      <w:spacing w:before="120" w:after="240"/>
    </w:pPr>
    <w:rPr>
      <w:rFonts w:ascii="Times New Roman" w:hAnsi="Times New Roman"/>
      <w:szCs w:val="22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2F42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"/>
    </w:rPr>
  </w:style>
  <w:style w:type="paragraph" w:styleId="Ttulo2">
    <w:name w:val="heading 2"/>
    <w:basedOn w:val="Normal"/>
    <w:next w:val="Normal"/>
    <w:link w:val="Ttulo2Car"/>
    <w:autoRedefine/>
    <w:uiPriority w:val="9"/>
    <w:semiHidden/>
    <w:unhideWhenUsed/>
    <w:qFormat/>
    <w:rsid w:val="00490695"/>
    <w:pPr>
      <w:keepNext/>
      <w:keepLines/>
      <w:spacing w:before="40" w:after="0" w:line="360" w:lineRule="auto"/>
      <w:outlineLvl w:val="1"/>
    </w:pPr>
    <w:rPr>
      <w:rFonts w:eastAsiaTheme="majorEastAsia" w:cstheme="majorBidi"/>
      <w:b/>
      <w:color w:val="000000" w:themeColor="text1"/>
      <w:szCs w:val="26"/>
      <w:lang w:val="es-ES" w:eastAsia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42A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42A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4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F42A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:lang w:val="es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42A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:lang w:val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42A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:lang w:val="es-E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F42A2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:lang w:val="es-E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F42A2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490695"/>
    <w:rPr>
      <w:rFonts w:ascii="Times New Roman" w:eastAsiaTheme="majorEastAsia" w:hAnsi="Times New Roman" w:cstheme="majorBidi"/>
      <w:b/>
      <w:color w:val="000000" w:themeColor="text1"/>
      <w:szCs w:val="26"/>
      <w:lang w:eastAsia="es-ES_tradnl"/>
    </w:rPr>
  </w:style>
  <w:style w:type="paragraph" w:styleId="Ttulo">
    <w:name w:val="Title"/>
    <w:aliases w:val="fun"/>
    <w:basedOn w:val="Normal"/>
    <w:next w:val="Normal"/>
    <w:link w:val="TtuloCar"/>
    <w:autoRedefine/>
    <w:uiPriority w:val="10"/>
    <w:qFormat/>
    <w:rsid w:val="00490695"/>
    <w:pPr>
      <w:pBdr>
        <w:bottom w:val="single" w:sz="8" w:space="4" w:color="156082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sz w:val="32"/>
      <w:szCs w:val="52"/>
      <w:lang w:val="es-ES"/>
    </w:rPr>
  </w:style>
  <w:style w:type="character" w:customStyle="1" w:styleId="TtuloCar">
    <w:name w:val="Título Car"/>
    <w:aliases w:val="fun Car"/>
    <w:basedOn w:val="Fuentedeprrafopredeter"/>
    <w:link w:val="Ttulo"/>
    <w:uiPriority w:val="10"/>
    <w:rsid w:val="00490695"/>
    <w:rPr>
      <w:rFonts w:asciiTheme="majorHAnsi" w:eastAsiaTheme="majorEastAsia" w:hAnsiTheme="majorHAnsi" w:cstheme="majorBidi"/>
      <w:color w:val="0A1D30" w:themeColor="text2" w:themeShade="BF"/>
      <w:spacing w:val="5"/>
      <w:sz w:val="32"/>
      <w:szCs w:val="52"/>
    </w:rPr>
  </w:style>
  <w:style w:type="character" w:customStyle="1" w:styleId="Ttulo1Car">
    <w:name w:val="Título 1 Car"/>
    <w:basedOn w:val="Fuentedeprrafopredeter"/>
    <w:link w:val="Ttulo1"/>
    <w:uiPriority w:val="9"/>
    <w:rsid w:val="002F42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F42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42A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F42A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42A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F42A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F42A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F42A2"/>
    <w:rPr>
      <w:rFonts w:eastAsiaTheme="majorEastAsia" w:cstheme="majorBidi"/>
      <w:color w:val="272727" w:themeColor="text1" w:themeTint="D8"/>
    </w:rPr>
  </w:style>
  <w:style w:type="paragraph" w:styleId="Subttulo">
    <w:name w:val="Subtitle"/>
    <w:basedOn w:val="Normal"/>
    <w:next w:val="Normal"/>
    <w:link w:val="SubttuloCar"/>
    <w:uiPriority w:val="11"/>
    <w:qFormat/>
    <w:rsid w:val="002F42A2"/>
    <w:pPr>
      <w:numPr>
        <w:ilvl w:val="1"/>
      </w:numPr>
      <w:spacing w:before="0"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s-ES"/>
    </w:rPr>
  </w:style>
  <w:style w:type="character" w:customStyle="1" w:styleId="SubttuloCar">
    <w:name w:val="Subtítulo Car"/>
    <w:basedOn w:val="Fuentedeprrafopredeter"/>
    <w:link w:val="Subttulo"/>
    <w:uiPriority w:val="11"/>
    <w:rsid w:val="002F42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F42A2"/>
    <w:pPr>
      <w:spacing w:before="160" w:after="160"/>
      <w:jc w:val="center"/>
    </w:pPr>
    <w:rPr>
      <w:rFonts w:asciiTheme="minorHAnsi" w:hAnsiTheme="minorHAnsi"/>
      <w:i/>
      <w:iCs/>
      <w:color w:val="404040" w:themeColor="text1" w:themeTint="BF"/>
      <w:szCs w:val="24"/>
      <w:lang w:val="es-ES"/>
    </w:rPr>
  </w:style>
  <w:style w:type="character" w:customStyle="1" w:styleId="CitaCar">
    <w:name w:val="Cita Car"/>
    <w:basedOn w:val="Fuentedeprrafopredeter"/>
    <w:link w:val="Cita"/>
    <w:uiPriority w:val="29"/>
    <w:rsid w:val="002F42A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F42A2"/>
    <w:pPr>
      <w:spacing w:before="0" w:after="0"/>
      <w:ind w:left="720"/>
      <w:contextualSpacing/>
    </w:pPr>
    <w:rPr>
      <w:rFonts w:asciiTheme="minorHAnsi" w:hAnsiTheme="minorHAnsi"/>
      <w:szCs w:val="24"/>
      <w:lang w:val="es-ES"/>
    </w:rPr>
  </w:style>
  <w:style w:type="character" w:styleId="nfasisintenso">
    <w:name w:val="Intense Emphasis"/>
    <w:basedOn w:val="Fuentedeprrafopredeter"/>
    <w:uiPriority w:val="21"/>
    <w:qFormat/>
    <w:rsid w:val="002F42A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F42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Cs w:val="24"/>
      <w:lang w:val="es-E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F42A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F42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336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DE LA FUE CÁCERES GALA</dc:creator>
  <cp:keywords/>
  <dc:description/>
  <cp:lastModifiedBy>MARIA DE LA FUE CÁCERES GALA</cp:lastModifiedBy>
  <cp:revision>3</cp:revision>
  <cp:lastPrinted>2026-06-18T10:25:00Z</cp:lastPrinted>
  <dcterms:created xsi:type="dcterms:W3CDTF">2026-09-16T13:37:00Z</dcterms:created>
  <dcterms:modified xsi:type="dcterms:W3CDTF">2026-09-25T16:12:00Z</dcterms:modified>
</cp:coreProperties>
</file>