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4C" w:rsidRPr="005135AD" w:rsidRDefault="00AE474C" w:rsidP="00F36F8C">
      <w:pPr>
        <w:tabs>
          <w:tab w:val="center" w:pos="4680"/>
        </w:tabs>
        <w:spacing w:line="276" w:lineRule="auto"/>
        <w:jc w:val="center"/>
        <w:rPr>
          <w:rFonts w:ascii="Arial" w:hAnsi="Arial" w:cs="Arial"/>
          <w:bCs/>
          <w:sz w:val="32"/>
          <w:szCs w:val="32"/>
          <w:u w:val="single"/>
          <w:lang w:val="en-GB"/>
        </w:rPr>
      </w:pPr>
      <w:r w:rsidRPr="005135AD">
        <w:rPr>
          <w:rFonts w:ascii="Arial" w:hAnsi="Arial" w:cs="Arial"/>
          <w:bCs/>
          <w:sz w:val="32"/>
          <w:szCs w:val="32"/>
          <w:u w:val="single"/>
          <w:lang w:val="en-GB"/>
        </w:rPr>
        <w:t>Additional file 1</w:t>
      </w:r>
    </w:p>
    <w:p w:rsidR="0032339A" w:rsidRPr="00F36F8C" w:rsidRDefault="0032339A" w:rsidP="00F36F8C">
      <w:pPr>
        <w:tabs>
          <w:tab w:val="center" w:pos="4680"/>
        </w:tabs>
        <w:spacing w:line="276" w:lineRule="auto"/>
        <w:jc w:val="center"/>
        <w:rPr>
          <w:bCs/>
          <w:sz w:val="18"/>
          <w:szCs w:val="18"/>
          <w:u w:val="single"/>
          <w:lang w:val="en-GB"/>
        </w:rPr>
      </w:pPr>
    </w:p>
    <w:p w:rsidR="00AE474C" w:rsidRPr="00761C7E" w:rsidRDefault="00AE474C" w:rsidP="00AE474C">
      <w:pPr>
        <w:spacing w:line="360" w:lineRule="auto"/>
        <w:jc w:val="both"/>
        <w:rPr>
          <w:b/>
          <w:sz w:val="18"/>
          <w:szCs w:val="18"/>
        </w:rPr>
      </w:pPr>
      <w:r w:rsidRPr="00761C7E">
        <w:rPr>
          <w:b/>
          <w:sz w:val="18"/>
          <w:szCs w:val="18"/>
        </w:rPr>
        <w:t xml:space="preserve">Quality assessment checklist for observational studies adopted by Macfarlane et al </w:t>
      </w:r>
      <w:r w:rsidR="00050CB0" w:rsidRPr="00761C7E">
        <w:rPr>
          <w:b/>
          <w:sz w:val="18"/>
          <w:szCs w:val="18"/>
        </w:rPr>
        <w:fldChar w:fldCharType="begin">
          <w:fldData xml:space="preserve">PEVuZE5vdGU+PENpdGU+PEF1dGhvcj5NYWNmYXJsYW5lPC9BdXRob3I+PFllYXI+MjAwMTwvWWVh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</w:fldData>
        </w:fldChar>
      </w:r>
      <w:r w:rsidRPr="00761C7E">
        <w:rPr>
          <w:b/>
          <w:sz w:val="18"/>
          <w:szCs w:val="18"/>
        </w:rPr>
        <w:instrText xml:space="preserve"> ADDIN EN.CITE </w:instrText>
      </w:r>
      <w:r w:rsidR="00050CB0" w:rsidRPr="00761C7E">
        <w:rPr>
          <w:b/>
          <w:sz w:val="18"/>
          <w:szCs w:val="18"/>
        </w:rPr>
        <w:fldChar w:fldCharType="begin">
          <w:fldData xml:space="preserve">PEVuZE5vdGU+PENpdGU+PEF1dGhvcj5NYWNmYXJsYW5lPC9BdXRob3I+PFllYXI+MjAwMTwvWWVh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</w:fldData>
        </w:fldChar>
      </w:r>
      <w:r w:rsidRPr="00761C7E">
        <w:rPr>
          <w:b/>
          <w:sz w:val="18"/>
          <w:szCs w:val="18"/>
        </w:rPr>
        <w:instrText xml:space="preserve"> ADDIN EN.CITE.DATA </w:instrText>
      </w:r>
      <w:r w:rsidR="00050CB0" w:rsidRPr="00761C7E">
        <w:rPr>
          <w:b/>
          <w:sz w:val="18"/>
          <w:szCs w:val="18"/>
        </w:rPr>
      </w:r>
      <w:r w:rsidR="00050CB0" w:rsidRPr="00761C7E">
        <w:rPr>
          <w:b/>
          <w:sz w:val="18"/>
          <w:szCs w:val="18"/>
        </w:rPr>
        <w:fldChar w:fldCharType="end"/>
      </w:r>
      <w:r w:rsidR="00050CB0" w:rsidRPr="00761C7E">
        <w:rPr>
          <w:b/>
          <w:sz w:val="18"/>
          <w:szCs w:val="18"/>
        </w:rPr>
      </w:r>
      <w:r w:rsidR="00050CB0" w:rsidRPr="00761C7E">
        <w:rPr>
          <w:b/>
          <w:sz w:val="18"/>
          <w:szCs w:val="18"/>
        </w:rPr>
        <w:fldChar w:fldCharType="separate"/>
      </w:r>
      <w:r w:rsidRPr="00761C7E">
        <w:rPr>
          <w:b/>
          <w:noProof/>
          <w:sz w:val="18"/>
          <w:szCs w:val="18"/>
        </w:rPr>
        <w:t>[</w:t>
      </w:r>
      <w:hyperlink w:anchor="_ENREF_26" w:tooltip="Macfarlane, 2001 #3108" w:history="1">
        <w:r w:rsidRPr="00761C7E">
          <w:rPr>
            <w:b/>
            <w:noProof/>
            <w:sz w:val="18"/>
            <w:szCs w:val="18"/>
          </w:rPr>
          <w:t>26</w:t>
        </w:r>
      </w:hyperlink>
      <w:r w:rsidRPr="00761C7E">
        <w:rPr>
          <w:b/>
          <w:noProof/>
          <w:sz w:val="18"/>
          <w:szCs w:val="18"/>
        </w:rPr>
        <w:t>]</w:t>
      </w:r>
      <w:r w:rsidR="00050CB0" w:rsidRPr="00761C7E">
        <w:rPr>
          <w:b/>
          <w:sz w:val="18"/>
          <w:szCs w:val="18"/>
        </w:rPr>
        <w:fldChar w:fldCharType="end"/>
      </w:r>
      <w:hyperlink w:anchor="_ENREF_6" w:tooltip="Macfarlane, 2001 #3108" w:history="1"/>
      <w:r w:rsidRPr="00761C7E">
        <w:rPr>
          <w:b/>
          <w:sz w:val="18"/>
          <w:szCs w:val="18"/>
        </w:rPr>
        <w:t xml:space="preserve"> from Downs and Black </w:t>
      </w:r>
      <w:r w:rsidR="00050CB0" w:rsidRPr="00761C7E">
        <w:rPr>
          <w:b/>
          <w:sz w:val="18"/>
          <w:szCs w:val="18"/>
        </w:rPr>
        <w:fldChar w:fldCharType="begin">
          <w:fldData xml:space="preserve">PEVuZE5vdGU+PENpdGU+PEF1dGhvcj5Eb3duczwvQXV0aG9yPjxZZWFyPjE5OTg8L1llYXI+PFJl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</w:fldData>
        </w:fldChar>
      </w:r>
      <w:r w:rsidRPr="00761C7E">
        <w:rPr>
          <w:b/>
          <w:sz w:val="18"/>
          <w:szCs w:val="18"/>
        </w:rPr>
        <w:instrText xml:space="preserve"> ADDIN EN.CITE </w:instrText>
      </w:r>
      <w:r w:rsidR="00050CB0" w:rsidRPr="00761C7E">
        <w:rPr>
          <w:b/>
          <w:sz w:val="18"/>
          <w:szCs w:val="18"/>
        </w:rPr>
        <w:fldChar w:fldCharType="begin">
          <w:fldData xml:space="preserve">PEVuZE5vdGU+PENpdGU+PEF1dGhvcj5Eb3duczwvQXV0aG9yPjxZZWFyPjE5OTg8L1llYXI+PFJl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</w:fldData>
        </w:fldChar>
      </w:r>
      <w:r w:rsidRPr="00761C7E">
        <w:rPr>
          <w:b/>
          <w:sz w:val="18"/>
          <w:szCs w:val="18"/>
        </w:rPr>
        <w:instrText xml:space="preserve"> ADDIN EN.CITE.DATA </w:instrText>
      </w:r>
      <w:r w:rsidR="00050CB0" w:rsidRPr="00761C7E">
        <w:rPr>
          <w:b/>
          <w:sz w:val="18"/>
          <w:szCs w:val="18"/>
        </w:rPr>
      </w:r>
      <w:r w:rsidR="00050CB0" w:rsidRPr="00761C7E">
        <w:rPr>
          <w:b/>
          <w:sz w:val="18"/>
          <w:szCs w:val="18"/>
        </w:rPr>
        <w:fldChar w:fldCharType="end"/>
      </w:r>
      <w:r w:rsidR="00050CB0" w:rsidRPr="00761C7E">
        <w:rPr>
          <w:b/>
          <w:sz w:val="18"/>
          <w:szCs w:val="18"/>
        </w:rPr>
      </w:r>
      <w:r w:rsidR="00050CB0" w:rsidRPr="00761C7E">
        <w:rPr>
          <w:b/>
          <w:sz w:val="18"/>
          <w:szCs w:val="18"/>
        </w:rPr>
        <w:fldChar w:fldCharType="separate"/>
      </w:r>
      <w:r w:rsidRPr="00761C7E">
        <w:rPr>
          <w:b/>
          <w:noProof/>
          <w:sz w:val="18"/>
          <w:szCs w:val="18"/>
        </w:rPr>
        <w:t>[</w:t>
      </w:r>
      <w:hyperlink w:anchor="_ENREF_27" w:tooltip="Downs, 1998 #3109" w:history="1">
        <w:r w:rsidRPr="00761C7E">
          <w:rPr>
            <w:b/>
            <w:noProof/>
            <w:sz w:val="18"/>
            <w:szCs w:val="18"/>
          </w:rPr>
          <w:t>27</w:t>
        </w:r>
      </w:hyperlink>
      <w:r w:rsidRPr="00761C7E">
        <w:rPr>
          <w:b/>
          <w:noProof/>
          <w:sz w:val="18"/>
          <w:szCs w:val="18"/>
        </w:rPr>
        <w:t>]</w:t>
      </w:r>
      <w:r w:rsidR="00050CB0" w:rsidRPr="00761C7E">
        <w:rPr>
          <w:b/>
          <w:sz w:val="18"/>
          <w:szCs w:val="18"/>
        </w:rPr>
        <w:fldChar w:fldCharType="end"/>
      </w:r>
      <w:hyperlink w:anchor="_ENREF_55" w:tooltip="Tang, 2014 #3124" w:history="1"/>
      <w:r w:rsidRPr="00761C7E">
        <w:rPr>
          <w:b/>
          <w:sz w:val="18"/>
          <w:szCs w:val="18"/>
        </w:rPr>
        <w:t xml:space="preserve"> and </w:t>
      </w:r>
      <w:proofErr w:type="spellStart"/>
      <w:r w:rsidRPr="00761C7E">
        <w:rPr>
          <w:b/>
          <w:sz w:val="18"/>
          <w:szCs w:val="18"/>
        </w:rPr>
        <w:t>Crombie</w:t>
      </w:r>
      <w:proofErr w:type="spellEnd"/>
      <w:r w:rsidRPr="00761C7E">
        <w:rPr>
          <w:b/>
          <w:sz w:val="18"/>
          <w:szCs w:val="18"/>
        </w:rPr>
        <w:t xml:space="preserve"> </w:t>
      </w:r>
      <w:r w:rsidR="00050CB0" w:rsidRPr="00761C7E">
        <w:rPr>
          <w:b/>
          <w:sz w:val="18"/>
          <w:szCs w:val="18"/>
        </w:rPr>
        <w:fldChar w:fldCharType="begin"/>
      </w:r>
      <w:r w:rsidRPr="00761C7E">
        <w:rPr>
          <w:b/>
          <w:sz w:val="18"/>
          <w:szCs w:val="18"/>
        </w:rPr>
        <w:instrText xml:space="preserve"> ADDIN EN.CITE &lt;EndNote&gt;&lt;Cite&gt;&lt;Author&gt;Crombie&lt;/Author&gt;&lt;Year&gt;1996&lt;/Year&gt;&lt;RecNum&gt;3110&lt;/RecNum&gt;&lt;DisplayText&gt;[28]&lt;/DisplayText&gt;&lt;record&gt;&lt;rec-number&gt;3110&lt;/rec-number&gt;&lt;foreign-keys&gt;&lt;key app="EN" db-id="pvvd9arwdse9xpew0t75pxai9wvadtp5adf0"&gt;3110&lt;/key&gt;&lt;/foreign-keys&gt;&lt;ref-type name="Book"&gt;6&lt;/ref-type&gt;&lt;contributors&gt;&lt;authors&gt;&lt;author&gt;I K Crombie&lt;/author&gt;&lt;/authors&gt;&lt;/contributors&gt;&lt;titles&gt;&lt;title&gt;The Pocket Guide to Critical Appraisal&lt;/title&gt;&lt;/titles&gt;&lt;dates&gt;&lt;year&gt;1996&lt;/year&gt;&lt;/dates&gt;&lt;publisher&gt;BMJ Publishing Group London&lt;/publisher&gt;&lt;urls&gt;&lt;/urls&gt;&lt;/record&gt;&lt;/Cite&gt;&lt;/EndNote&gt;</w:instrText>
      </w:r>
      <w:r w:rsidR="00050CB0" w:rsidRPr="00761C7E">
        <w:rPr>
          <w:b/>
          <w:sz w:val="18"/>
          <w:szCs w:val="18"/>
        </w:rPr>
        <w:fldChar w:fldCharType="separate"/>
      </w:r>
      <w:r w:rsidRPr="00761C7E">
        <w:rPr>
          <w:b/>
          <w:noProof/>
          <w:sz w:val="18"/>
          <w:szCs w:val="18"/>
        </w:rPr>
        <w:t>[</w:t>
      </w:r>
      <w:hyperlink w:anchor="_ENREF_28" w:tooltip="Crombie, 1996 #3110" w:history="1">
        <w:r w:rsidRPr="00761C7E">
          <w:rPr>
            <w:b/>
            <w:noProof/>
            <w:sz w:val="18"/>
            <w:szCs w:val="18"/>
          </w:rPr>
          <w:t>28</w:t>
        </w:r>
      </w:hyperlink>
      <w:r w:rsidRPr="00761C7E">
        <w:rPr>
          <w:b/>
          <w:noProof/>
          <w:sz w:val="18"/>
          <w:szCs w:val="18"/>
        </w:rPr>
        <w:t>]</w:t>
      </w:r>
      <w:r w:rsidR="00050CB0" w:rsidRPr="00761C7E">
        <w:rPr>
          <w:b/>
          <w:sz w:val="18"/>
          <w:szCs w:val="18"/>
        </w:rPr>
        <w:fldChar w:fldCharType="end"/>
      </w:r>
      <w:r w:rsidRPr="00761C7E">
        <w:rPr>
          <w:b/>
          <w:sz w:val="18"/>
          <w:szCs w:val="18"/>
        </w:rPr>
        <w:t>.</w:t>
      </w:r>
      <w:hyperlink w:anchor="_ENREF_28" w:tooltip="Crombie, 1996 #3125" w:history="1"/>
      <w:hyperlink w:anchor="_ENREF_8" w:tooltip="Crombie, 1996 #3110" w:history="1"/>
    </w:p>
    <w:p w:rsidR="00AE474C" w:rsidRPr="00C84615" w:rsidRDefault="00AE474C" w:rsidP="00AE474C">
      <w:pPr>
        <w:spacing w:line="360" w:lineRule="auto"/>
        <w:jc w:val="both"/>
        <w:rPr>
          <w:b/>
          <w:sz w:val="18"/>
          <w:szCs w:val="18"/>
          <w:u w:val="single"/>
        </w:rPr>
      </w:pPr>
      <w:bookmarkStart w:id="0" w:name="_GoBack"/>
      <w:bookmarkEnd w:id="0"/>
    </w:p>
    <w:tbl>
      <w:tblPr>
        <w:tblW w:w="9180" w:type="dxa"/>
        <w:tblInd w:w="198" w:type="dxa"/>
        <w:shd w:val="clear" w:color="auto" w:fill="FFFFFF"/>
        <w:tblLayout w:type="fixed"/>
        <w:tblLook w:val="04A0"/>
      </w:tblPr>
      <w:tblGrid>
        <w:gridCol w:w="9180"/>
      </w:tblGrid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072343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BF4DE8">
              <w:rPr>
                <w:b/>
                <w:sz w:val="18"/>
                <w:szCs w:val="18"/>
              </w:rPr>
              <w:t>Items for quality assessment</w:t>
            </w:r>
          </w:p>
          <w:p w:rsidR="00AE474C" w:rsidRPr="00BF4DE8" w:rsidRDefault="00AE474C" w:rsidP="00072343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072343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BF4DE8">
              <w:rPr>
                <w:b/>
                <w:sz w:val="18"/>
                <w:szCs w:val="18"/>
              </w:rPr>
              <w:t>Abstract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hypothesis/aim/objective of the study clearly described?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design of the study described?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source of the subjects studied stated?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sample size stated?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participation/follow up rate stated?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Are the outcomes of interest described?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Are any results given?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Are any conclusion stated?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072343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072343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BF4DE8">
              <w:rPr>
                <w:b/>
                <w:sz w:val="18"/>
                <w:szCs w:val="18"/>
              </w:rPr>
              <w:t>Paper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hypothesis/aim/objective of the study clearly described?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Are the main outcomes to be measured clearly described in the introduction or Methods section?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design of the study described?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setting of the study described?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source of the subjects studied stated?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distribution of the study population by age and gender described?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sample size stated?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Is the participation/follow up rate stated?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Are nonparticipants/subjects lost to follow up described?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Do the authors describe the effort to increase the participation/follow up rate?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Are the main findings of the study clearly described?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Are the statistical methods described?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 xml:space="preserve">Have actual probability values been reported (e.g. 0.035 rather than ˂0.05 ) for the main outcomes except </w:t>
            </w:r>
          </w:p>
          <w:p w:rsidR="00AE474C" w:rsidRPr="00BF4DE8" w:rsidRDefault="00AE474C" w:rsidP="00AE474C">
            <w:pPr>
              <w:spacing w:line="276" w:lineRule="auto"/>
              <w:ind w:left="720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where the probability value is less than 0.001)?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Are confidence intervals given?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Are any conclusions stated?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Were the subjects asked to participate in the study representative of the entire population from which</w:t>
            </w:r>
          </w:p>
          <w:p w:rsidR="00AE474C" w:rsidRPr="00BF4DE8" w:rsidRDefault="00AE474C" w:rsidP="00AE474C">
            <w:pPr>
              <w:spacing w:line="276" w:lineRule="auto"/>
              <w:ind w:left="720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lastRenderedPageBreak/>
              <w:t xml:space="preserve"> they were recruited?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lastRenderedPageBreak/>
              <w:t>Were those subjects who were prepared to participate representative of the entire population from which</w:t>
            </w:r>
          </w:p>
          <w:p w:rsidR="00AE474C" w:rsidRPr="00BF4DE8" w:rsidRDefault="00AE474C" w:rsidP="00AE474C">
            <w:pPr>
              <w:spacing w:line="276" w:lineRule="auto"/>
              <w:ind w:left="720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 xml:space="preserve"> they were recruited?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Was the participation/follow up rate ˃ 80%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Were the main outcome measures used accurate (valid and reliable)?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Was the sample size justified?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  <w:lang w:eastAsia="en-CA"/>
              </w:rPr>
              <w:t>Was the follow up of cohorts adequate?</w:t>
            </w:r>
            <w:r w:rsidRPr="00BF4DE8">
              <w:rPr>
                <w:sz w:val="18"/>
                <w:szCs w:val="18"/>
              </w:rPr>
              <w:t xml:space="preserve"> (Cohort only)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AE474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  <w:r w:rsidRPr="00BF4DE8">
              <w:rPr>
                <w:sz w:val="18"/>
                <w:szCs w:val="18"/>
              </w:rPr>
              <w:t>Analysis adjusts for length of follow-up? (Cohort only)</w:t>
            </w:r>
          </w:p>
        </w:tc>
      </w:tr>
      <w:tr w:rsidR="00AE474C" w:rsidRPr="00BF4DE8" w:rsidTr="00AE474C">
        <w:tc>
          <w:tcPr>
            <w:tcW w:w="9180" w:type="dxa"/>
            <w:shd w:val="clear" w:color="auto" w:fill="FFFFFF"/>
          </w:tcPr>
          <w:p w:rsidR="00AE474C" w:rsidRPr="00BF4DE8" w:rsidRDefault="00AE474C" w:rsidP="00072343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:rsidR="00AE474C" w:rsidRPr="00C84615" w:rsidRDefault="00AE474C" w:rsidP="00AE474C">
      <w:pPr>
        <w:tabs>
          <w:tab w:val="center" w:pos="4680"/>
        </w:tabs>
        <w:jc w:val="both"/>
        <w:rPr>
          <w:b/>
          <w:bCs/>
          <w:sz w:val="18"/>
          <w:szCs w:val="18"/>
          <w:lang w:val="en-GB"/>
        </w:rPr>
      </w:pPr>
    </w:p>
    <w:p w:rsidR="00AE474C" w:rsidRPr="00C84615" w:rsidRDefault="00AE474C" w:rsidP="00AE474C">
      <w:pPr>
        <w:tabs>
          <w:tab w:val="center" w:pos="4680"/>
        </w:tabs>
        <w:spacing w:line="276" w:lineRule="auto"/>
        <w:jc w:val="center"/>
        <w:rPr>
          <w:bCs/>
          <w:sz w:val="18"/>
          <w:szCs w:val="18"/>
          <w:u w:val="single"/>
          <w:lang w:val="en-GB"/>
        </w:rPr>
      </w:pPr>
    </w:p>
    <w:p w:rsidR="00AE474C" w:rsidRPr="00C84615" w:rsidRDefault="00AE474C" w:rsidP="00AE474C">
      <w:pPr>
        <w:tabs>
          <w:tab w:val="center" w:pos="4680"/>
        </w:tabs>
        <w:spacing w:line="276" w:lineRule="auto"/>
        <w:jc w:val="center"/>
        <w:rPr>
          <w:bCs/>
          <w:sz w:val="18"/>
          <w:szCs w:val="18"/>
          <w:u w:val="single"/>
          <w:lang w:val="en-GB"/>
        </w:rPr>
      </w:pPr>
    </w:p>
    <w:p w:rsidR="00AE474C" w:rsidRPr="00C84615" w:rsidRDefault="00AE474C" w:rsidP="00AE474C">
      <w:pPr>
        <w:tabs>
          <w:tab w:val="center" w:pos="4680"/>
        </w:tabs>
        <w:spacing w:line="276" w:lineRule="auto"/>
        <w:jc w:val="center"/>
        <w:rPr>
          <w:bCs/>
          <w:sz w:val="18"/>
          <w:szCs w:val="18"/>
          <w:u w:val="single"/>
          <w:lang w:val="en-GB"/>
        </w:rPr>
      </w:pPr>
    </w:p>
    <w:p w:rsidR="00AE474C" w:rsidRPr="00C84615" w:rsidRDefault="00AE474C" w:rsidP="00AE474C">
      <w:pPr>
        <w:tabs>
          <w:tab w:val="center" w:pos="4680"/>
        </w:tabs>
        <w:spacing w:line="276" w:lineRule="auto"/>
        <w:jc w:val="center"/>
        <w:rPr>
          <w:bCs/>
          <w:sz w:val="18"/>
          <w:szCs w:val="18"/>
          <w:u w:val="single"/>
          <w:lang w:val="en-GB"/>
        </w:rPr>
      </w:pPr>
    </w:p>
    <w:p w:rsidR="00AE474C" w:rsidRPr="00C84615" w:rsidRDefault="00AE474C" w:rsidP="00AE474C">
      <w:pPr>
        <w:tabs>
          <w:tab w:val="center" w:pos="4680"/>
        </w:tabs>
        <w:spacing w:line="276" w:lineRule="auto"/>
        <w:jc w:val="center"/>
        <w:rPr>
          <w:bCs/>
          <w:sz w:val="18"/>
          <w:szCs w:val="18"/>
          <w:u w:val="single"/>
          <w:lang w:val="en-GB"/>
        </w:rPr>
      </w:pPr>
    </w:p>
    <w:p w:rsidR="00AE474C" w:rsidRPr="00C84615" w:rsidRDefault="00AE474C" w:rsidP="00AE474C">
      <w:pPr>
        <w:tabs>
          <w:tab w:val="center" w:pos="4680"/>
        </w:tabs>
        <w:spacing w:line="276" w:lineRule="auto"/>
        <w:jc w:val="center"/>
        <w:rPr>
          <w:bCs/>
          <w:sz w:val="18"/>
          <w:szCs w:val="18"/>
          <w:u w:val="single"/>
          <w:lang w:val="en-GB"/>
        </w:rPr>
      </w:pPr>
    </w:p>
    <w:p w:rsidR="00AE474C" w:rsidRPr="00C84615" w:rsidRDefault="00AE474C" w:rsidP="00AE474C">
      <w:pPr>
        <w:tabs>
          <w:tab w:val="center" w:pos="4680"/>
        </w:tabs>
        <w:spacing w:line="276" w:lineRule="auto"/>
        <w:jc w:val="center"/>
        <w:rPr>
          <w:bCs/>
          <w:sz w:val="18"/>
          <w:szCs w:val="18"/>
          <w:u w:val="single"/>
          <w:lang w:val="en-GB"/>
        </w:rPr>
      </w:pPr>
    </w:p>
    <w:p w:rsidR="00AE474C" w:rsidRPr="00C84615" w:rsidRDefault="00AE474C" w:rsidP="00AE474C">
      <w:pPr>
        <w:tabs>
          <w:tab w:val="center" w:pos="4680"/>
        </w:tabs>
        <w:spacing w:line="276" w:lineRule="auto"/>
        <w:jc w:val="center"/>
        <w:rPr>
          <w:bCs/>
          <w:sz w:val="18"/>
          <w:szCs w:val="18"/>
          <w:u w:val="single"/>
          <w:lang w:val="en-GB"/>
        </w:rPr>
      </w:pPr>
    </w:p>
    <w:p w:rsidR="00AE474C" w:rsidRDefault="00AE474C" w:rsidP="00AE474C">
      <w:pPr>
        <w:tabs>
          <w:tab w:val="center" w:pos="4680"/>
        </w:tabs>
        <w:spacing w:line="276" w:lineRule="auto"/>
        <w:jc w:val="center"/>
        <w:rPr>
          <w:bCs/>
          <w:sz w:val="18"/>
          <w:szCs w:val="18"/>
          <w:u w:val="single"/>
          <w:lang w:val="en-GB"/>
        </w:rPr>
      </w:pPr>
    </w:p>
    <w:sectPr w:rsidR="00AE474C" w:rsidSect="00F7425D">
      <w:headerReference w:type="default" r:id="rId7"/>
      <w:footerReference w:type="default" r:id="rId8"/>
      <w:pgSz w:w="9072" w:h="10773" w:code="9"/>
      <w:pgMar w:top="232" w:right="113" w:bottom="113" w:left="113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6E0" w:rsidRDefault="00C026E0" w:rsidP="00C026E0">
      <w:r>
        <w:separator/>
      </w:r>
    </w:p>
  </w:endnote>
  <w:endnote w:type="continuationSeparator" w:id="0">
    <w:p w:rsidR="00C026E0" w:rsidRDefault="00C026E0" w:rsidP="00C02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0AD" w:rsidRDefault="005135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6E0" w:rsidRDefault="00C026E0" w:rsidP="00C026E0">
      <w:r>
        <w:separator/>
      </w:r>
    </w:p>
  </w:footnote>
  <w:footnote w:type="continuationSeparator" w:id="0">
    <w:p w:rsidR="00C026E0" w:rsidRDefault="00C026E0" w:rsidP="00C02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0AD" w:rsidRDefault="005135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588"/>
    <w:multiLevelType w:val="hybridMultilevel"/>
    <w:tmpl w:val="18CCD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A480B"/>
    <w:multiLevelType w:val="hybridMultilevel"/>
    <w:tmpl w:val="18E8C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44337B"/>
    <w:multiLevelType w:val="hybridMultilevel"/>
    <w:tmpl w:val="66E61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B021D"/>
    <w:multiLevelType w:val="hybridMultilevel"/>
    <w:tmpl w:val="A5728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DB9"/>
    <w:rsid w:val="00024DB9"/>
    <w:rsid w:val="00050CB0"/>
    <w:rsid w:val="002612F3"/>
    <w:rsid w:val="0032339A"/>
    <w:rsid w:val="005135AD"/>
    <w:rsid w:val="00747F15"/>
    <w:rsid w:val="00761C7E"/>
    <w:rsid w:val="00AE474C"/>
    <w:rsid w:val="00C026E0"/>
    <w:rsid w:val="00CB3C44"/>
    <w:rsid w:val="00F36F8C"/>
    <w:rsid w:val="00F5342A"/>
    <w:rsid w:val="00F74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4D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DB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024D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DB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24DB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Amir</dc:creator>
  <cp:lastModifiedBy>HP</cp:lastModifiedBy>
  <cp:revision>6</cp:revision>
  <dcterms:created xsi:type="dcterms:W3CDTF">2015-08-10T09:25:00Z</dcterms:created>
  <dcterms:modified xsi:type="dcterms:W3CDTF">2015-08-16T14:55:00Z</dcterms:modified>
</cp:coreProperties>
</file>