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D65F4" w14:textId="65A39D6E" w:rsidR="007C1EA9" w:rsidRPr="00595CBB" w:rsidRDefault="000140AD" w:rsidP="00636F3B">
      <w:pPr>
        <w:pStyle w:val="MDPI22heading2"/>
        <w:spacing w:before="0" w:after="0" w:line="480" w:lineRule="auto"/>
        <w:rPr>
          <w:rFonts w:ascii="Times New Roman" w:hAnsi="Times New Roman"/>
          <w:b/>
          <w:i w:val="0"/>
          <w:sz w:val="24"/>
          <w:szCs w:val="24"/>
          <w:vertAlign w:val="superscript"/>
        </w:rPr>
      </w:pPr>
      <w:r>
        <w:rPr>
          <w:rFonts w:ascii="Times New Roman" w:hAnsi="Times New Roman"/>
          <w:b/>
          <w:i w:val="0"/>
          <w:sz w:val="24"/>
          <w:szCs w:val="24"/>
        </w:rPr>
        <w:t xml:space="preserve">Supplementary </w:t>
      </w:r>
      <w:r w:rsidR="007C1EA9" w:rsidRPr="00595CBB">
        <w:rPr>
          <w:rFonts w:ascii="Times New Roman" w:hAnsi="Times New Roman"/>
          <w:b/>
          <w:i w:val="0"/>
          <w:sz w:val="24"/>
          <w:szCs w:val="24"/>
        </w:rPr>
        <w:t xml:space="preserve">Table </w:t>
      </w:r>
      <w:r w:rsidR="00F115C5">
        <w:rPr>
          <w:rFonts w:ascii="Times New Roman" w:hAnsi="Times New Roman"/>
          <w:b/>
          <w:i w:val="0"/>
          <w:sz w:val="24"/>
          <w:szCs w:val="24"/>
        </w:rPr>
        <w:t>3</w:t>
      </w:r>
      <w:r w:rsidR="007C1EA9" w:rsidRPr="00595CBB">
        <w:rPr>
          <w:rFonts w:ascii="Times New Roman" w:hAnsi="Times New Roman"/>
          <w:b/>
          <w:i w:val="0"/>
          <w:sz w:val="24"/>
          <w:szCs w:val="24"/>
        </w:rPr>
        <w:t xml:space="preserve">: </w:t>
      </w:r>
      <w:r w:rsidR="00BF3662">
        <w:rPr>
          <w:rFonts w:ascii="Times New Roman" w:hAnsi="Times New Roman"/>
          <w:b/>
          <w:i w:val="0"/>
          <w:sz w:val="24"/>
          <w:szCs w:val="24"/>
        </w:rPr>
        <w:t>M</w:t>
      </w:r>
      <w:r w:rsidR="007C1EA9" w:rsidRPr="00595CBB">
        <w:rPr>
          <w:rFonts w:ascii="Times New Roman" w:hAnsi="Times New Roman"/>
          <w:b/>
          <w:i w:val="0"/>
          <w:sz w:val="24"/>
          <w:szCs w:val="24"/>
        </w:rPr>
        <w:t xml:space="preserve">aternal weekly hours spent </w:t>
      </w:r>
      <w:r w:rsidR="007506D6" w:rsidRPr="00595CBB">
        <w:rPr>
          <w:rFonts w:ascii="Times New Roman" w:hAnsi="Times New Roman"/>
          <w:b/>
          <w:i w:val="0"/>
          <w:sz w:val="24"/>
          <w:szCs w:val="24"/>
        </w:rPr>
        <w:t xml:space="preserve">in </w:t>
      </w:r>
      <w:r w:rsidR="007506D6" w:rsidRPr="00595CBB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>unpaid childcare, personal care and free time activities</w:t>
      </w:r>
      <w:r w:rsidR="007C1EA9" w:rsidRPr="00595CBB">
        <w:rPr>
          <w:rFonts w:ascii="Times New Roman" w:hAnsi="Times New Roman"/>
          <w:b/>
          <w:i w:val="0"/>
          <w:sz w:val="24"/>
          <w:szCs w:val="24"/>
        </w:rPr>
        <w:t>, by detailed feeding group and by age of target infant</w:t>
      </w:r>
      <w:r w:rsidR="007C1EA9" w:rsidRPr="00595CBB">
        <w:rPr>
          <w:rFonts w:ascii="Times New Roman" w:hAnsi="Times New Roman"/>
          <w:b/>
          <w:i w:val="0"/>
          <w:sz w:val="24"/>
          <w:szCs w:val="24"/>
          <w:vertAlign w:val="superscript"/>
        </w:rPr>
        <w:t>a)</w:t>
      </w:r>
    </w:p>
    <w:tbl>
      <w:tblPr>
        <w:tblW w:w="15336" w:type="dxa"/>
        <w:tblInd w:w="-176" w:type="dxa"/>
        <w:tblLayout w:type="fixed"/>
        <w:tblLook w:val="0600" w:firstRow="0" w:lastRow="0" w:firstColumn="0" w:lastColumn="0" w:noHBand="1" w:noVBand="1"/>
      </w:tblPr>
      <w:tblGrid>
        <w:gridCol w:w="3819"/>
        <w:gridCol w:w="1696"/>
        <w:gridCol w:w="568"/>
        <w:gridCol w:w="858"/>
        <w:gridCol w:w="1708"/>
        <w:gridCol w:w="290"/>
        <w:gridCol w:w="1261"/>
        <w:gridCol w:w="858"/>
        <w:gridCol w:w="559"/>
        <w:gridCol w:w="1706"/>
        <w:gridCol w:w="997"/>
        <w:gridCol w:w="1016"/>
      </w:tblGrid>
      <w:tr w:rsidR="00EA25F1" w:rsidRPr="00595CBB" w14:paraId="6A4B5AF0" w14:textId="77777777" w:rsidTr="00800592">
        <w:trPr>
          <w:trHeight w:val="567"/>
        </w:trPr>
        <w:tc>
          <w:tcPr>
            <w:tcW w:w="1533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FD023B" w14:textId="00788DAF" w:rsidR="007C1EA9" w:rsidRPr="00800592" w:rsidRDefault="00CC3E21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A. </w:t>
            </w:r>
            <w:r w:rsidR="007C1EA9"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Maternal weekly hours spent in activity, by detailed feeding group (for all target infant ages)</w:t>
            </w:r>
            <w:r w:rsidR="007C1EA9"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</w:tr>
      <w:tr w:rsidR="00EA25F1" w:rsidRPr="00595CBB" w14:paraId="5C6571AA" w14:textId="77777777" w:rsidTr="00EA25F1">
        <w:trPr>
          <w:trHeight w:val="567"/>
        </w:trPr>
        <w:tc>
          <w:tcPr>
            <w:tcW w:w="382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7EC8A4B" w14:textId="08094145" w:rsidR="007C1EA9" w:rsidRPr="00800592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Activity</w:t>
            </w:r>
            <w:r w:rsidR="00C923F7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/Breastfeeding status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14:paraId="621091E6" w14:textId="77777777" w:rsidR="00F115C5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A. Breastfed only </w:t>
            </w:r>
          </w:p>
          <w:p w14:paraId="788248AB" w14:textId="358C4A7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(obs=95)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92AB7C4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B. Formula only (obs=5)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shd w:val="clear" w:color="auto" w:fill="auto"/>
          </w:tcPr>
          <w:p w14:paraId="36D8A68E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C. Breastfed &amp; formula fed (obs=3)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07A72F3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D. Breastfed &amp; solids (obs=185)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4989430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E. Formula fed &amp;solids (obs=22)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</w:tcPr>
          <w:p w14:paraId="6E74AB6A" w14:textId="77777777" w:rsidR="00F115C5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F. Breastfed &amp; formula fed &amp; solids </w:t>
            </w:r>
          </w:p>
          <w:p w14:paraId="4C79F351" w14:textId="30BA1998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(obs=17)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</w:tcPr>
          <w:p w14:paraId="7D784A41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Av. SED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shd w:val="clear" w:color="auto" w:fill="auto"/>
          </w:tcPr>
          <w:p w14:paraId="0AC5AC08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p-value</w:t>
            </w:r>
          </w:p>
        </w:tc>
      </w:tr>
      <w:tr w:rsidR="00EA25F1" w:rsidRPr="00CA707F" w14:paraId="33B97828" w14:textId="77777777" w:rsidTr="00800592">
        <w:trPr>
          <w:trHeight w:val="567"/>
        </w:trPr>
        <w:tc>
          <w:tcPr>
            <w:tcW w:w="3821" w:type="dxa"/>
            <w:shd w:val="clear" w:color="auto" w:fill="auto"/>
          </w:tcPr>
          <w:p w14:paraId="3AC680E4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CA707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Necessary time</w:t>
            </w:r>
          </w:p>
        </w:tc>
        <w:tc>
          <w:tcPr>
            <w:tcW w:w="1696" w:type="dxa"/>
            <w:shd w:val="clear" w:color="auto" w:fill="auto"/>
          </w:tcPr>
          <w:p w14:paraId="6C4B8783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426" w:type="dxa"/>
            <w:gridSpan w:val="2"/>
            <w:shd w:val="clear" w:color="auto" w:fill="auto"/>
          </w:tcPr>
          <w:p w14:paraId="289AA0E1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708" w:type="dxa"/>
            <w:shd w:val="clear" w:color="auto" w:fill="auto"/>
          </w:tcPr>
          <w:p w14:paraId="4F1AADFB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51" w:type="dxa"/>
            <w:gridSpan w:val="2"/>
            <w:shd w:val="clear" w:color="auto" w:fill="auto"/>
          </w:tcPr>
          <w:p w14:paraId="4D9152A5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5B1C6353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706" w:type="dxa"/>
            <w:shd w:val="clear" w:color="auto" w:fill="auto"/>
          </w:tcPr>
          <w:p w14:paraId="6B1B49C1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995" w:type="dxa"/>
            <w:shd w:val="clear" w:color="auto" w:fill="auto"/>
          </w:tcPr>
          <w:p w14:paraId="10E972D1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014" w:type="dxa"/>
            <w:shd w:val="clear" w:color="auto" w:fill="auto"/>
          </w:tcPr>
          <w:p w14:paraId="66E67F95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</w:tr>
      <w:tr w:rsidR="00EA25F1" w:rsidRPr="00595CBB" w14:paraId="5AEE28A8" w14:textId="77777777" w:rsidTr="00800592">
        <w:trPr>
          <w:trHeight w:val="567"/>
        </w:trPr>
        <w:tc>
          <w:tcPr>
            <w:tcW w:w="3821" w:type="dxa"/>
            <w:shd w:val="clear" w:color="auto" w:fill="auto"/>
          </w:tcPr>
          <w:p w14:paraId="6D436820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Sleep, adult meals and other personal care time</w:t>
            </w:r>
          </w:p>
        </w:tc>
        <w:tc>
          <w:tcPr>
            <w:tcW w:w="1696" w:type="dxa"/>
            <w:shd w:val="clear" w:color="auto" w:fill="auto"/>
          </w:tcPr>
          <w:p w14:paraId="4DFE8C69" w14:textId="50DB5FA0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7.6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5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(58.46)</w:t>
            </w:r>
          </w:p>
        </w:tc>
        <w:tc>
          <w:tcPr>
            <w:tcW w:w="1426" w:type="dxa"/>
            <w:gridSpan w:val="2"/>
            <w:shd w:val="clear" w:color="auto" w:fill="auto"/>
          </w:tcPr>
          <w:p w14:paraId="395D6A7E" w14:textId="0AF04EBA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8.1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(66.24)</w:t>
            </w:r>
          </w:p>
        </w:tc>
        <w:tc>
          <w:tcPr>
            <w:tcW w:w="1708" w:type="dxa"/>
            <w:shd w:val="clear" w:color="auto" w:fill="auto"/>
          </w:tcPr>
          <w:p w14:paraId="4FCB2F27" w14:textId="4008E1A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7.93 (62.93)</w:t>
            </w:r>
          </w:p>
        </w:tc>
        <w:tc>
          <w:tcPr>
            <w:tcW w:w="1551" w:type="dxa"/>
            <w:gridSpan w:val="2"/>
            <w:shd w:val="clear" w:color="auto" w:fill="auto"/>
          </w:tcPr>
          <w:p w14:paraId="40DCBAAB" w14:textId="2FC4AFD6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8.1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(66.08)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EF2013E" w14:textId="279A701F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8.2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(67.70)</w:t>
            </w:r>
          </w:p>
        </w:tc>
        <w:tc>
          <w:tcPr>
            <w:tcW w:w="1706" w:type="dxa"/>
            <w:shd w:val="clear" w:color="auto" w:fill="auto"/>
          </w:tcPr>
          <w:p w14:paraId="5526A088" w14:textId="6ACC24C2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8.30 (68.91)</w:t>
            </w:r>
          </w:p>
        </w:tc>
        <w:tc>
          <w:tcPr>
            <w:tcW w:w="995" w:type="dxa"/>
            <w:shd w:val="clear" w:color="auto" w:fill="auto"/>
          </w:tcPr>
          <w:p w14:paraId="45E968BB" w14:textId="34AB1BF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.29</w:t>
            </w:r>
          </w:p>
        </w:tc>
        <w:tc>
          <w:tcPr>
            <w:tcW w:w="1014" w:type="dxa"/>
            <w:shd w:val="clear" w:color="auto" w:fill="auto"/>
          </w:tcPr>
          <w:p w14:paraId="2663BA48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.024</w:t>
            </w:r>
          </w:p>
        </w:tc>
      </w:tr>
      <w:tr w:rsidR="00EA25F1" w:rsidRPr="00595CBB" w14:paraId="27620700" w14:textId="77777777" w:rsidTr="00800592">
        <w:trPr>
          <w:trHeight w:val="567"/>
        </w:trPr>
        <w:tc>
          <w:tcPr>
            <w:tcW w:w="3821" w:type="dxa"/>
            <w:shd w:val="clear" w:color="auto" w:fill="auto"/>
          </w:tcPr>
          <w:p w14:paraId="7D9AA053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</w:t>
            </w:r>
          </w:p>
        </w:tc>
        <w:tc>
          <w:tcPr>
            <w:tcW w:w="1696" w:type="dxa"/>
            <w:shd w:val="clear" w:color="auto" w:fill="auto"/>
          </w:tcPr>
          <w:p w14:paraId="3005948D" w14:textId="235CA56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7.04 (49.56)</w:t>
            </w:r>
          </w:p>
        </w:tc>
        <w:tc>
          <w:tcPr>
            <w:tcW w:w="1426" w:type="dxa"/>
            <w:gridSpan w:val="2"/>
            <w:shd w:val="clear" w:color="auto" w:fill="auto"/>
          </w:tcPr>
          <w:p w14:paraId="6120BD90" w14:textId="34413B2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7.64 (58.38)</w:t>
            </w:r>
          </w:p>
        </w:tc>
        <w:tc>
          <w:tcPr>
            <w:tcW w:w="1708" w:type="dxa"/>
            <w:shd w:val="clear" w:color="auto" w:fill="auto"/>
          </w:tcPr>
          <w:p w14:paraId="40151D12" w14:textId="4586200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7.5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2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(56.54)</w:t>
            </w:r>
          </w:p>
        </w:tc>
        <w:tc>
          <w:tcPr>
            <w:tcW w:w="1551" w:type="dxa"/>
            <w:gridSpan w:val="2"/>
            <w:shd w:val="clear" w:color="auto" w:fill="auto"/>
          </w:tcPr>
          <w:p w14:paraId="05091AA1" w14:textId="458696FC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7.55 (57.03)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494F32DB" w14:textId="575B2C78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7.76 (60.25)</w:t>
            </w:r>
          </w:p>
        </w:tc>
        <w:tc>
          <w:tcPr>
            <w:tcW w:w="1706" w:type="dxa"/>
            <w:shd w:val="clear" w:color="auto" w:fill="auto"/>
          </w:tcPr>
          <w:p w14:paraId="7E5EE760" w14:textId="5FC5D926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7.68 (59.04)</w:t>
            </w:r>
          </w:p>
        </w:tc>
        <w:tc>
          <w:tcPr>
            <w:tcW w:w="995" w:type="dxa"/>
            <w:shd w:val="clear" w:color="auto" w:fill="auto"/>
          </w:tcPr>
          <w:p w14:paraId="19DF5CB1" w14:textId="442873AD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.28</w:t>
            </w:r>
          </w:p>
        </w:tc>
        <w:tc>
          <w:tcPr>
            <w:tcW w:w="1014" w:type="dxa"/>
            <w:shd w:val="clear" w:color="auto" w:fill="auto"/>
          </w:tcPr>
          <w:p w14:paraId="28F3ADDF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.004</w:t>
            </w:r>
          </w:p>
        </w:tc>
      </w:tr>
      <w:tr w:rsidR="00EA25F1" w:rsidRPr="00CA707F" w14:paraId="081B43C0" w14:textId="77777777" w:rsidTr="00EA25F1">
        <w:trPr>
          <w:trHeight w:val="567"/>
        </w:trPr>
        <w:tc>
          <w:tcPr>
            <w:tcW w:w="3821" w:type="dxa"/>
            <w:shd w:val="clear" w:color="auto" w:fill="auto"/>
          </w:tcPr>
          <w:p w14:paraId="76B34D4F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CA707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Committed time</w:t>
            </w:r>
          </w:p>
        </w:tc>
        <w:tc>
          <w:tcPr>
            <w:tcW w:w="1696" w:type="dxa"/>
            <w:shd w:val="clear" w:color="auto" w:fill="auto"/>
          </w:tcPr>
          <w:p w14:paraId="57A9C662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426" w:type="dxa"/>
            <w:gridSpan w:val="2"/>
            <w:shd w:val="clear" w:color="auto" w:fill="auto"/>
          </w:tcPr>
          <w:p w14:paraId="272C9304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708" w:type="dxa"/>
            <w:shd w:val="clear" w:color="auto" w:fill="auto"/>
          </w:tcPr>
          <w:p w14:paraId="7410CC21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51" w:type="dxa"/>
            <w:gridSpan w:val="2"/>
            <w:shd w:val="clear" w:color="auto" w:fill="auto"/>
          </w:tcPr>
          <w:p w14:paraId="4373F95C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53322380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706" w:type="dxa"/>
            <w:shd w:val="clear" w:color="auto" w:fill="auto"/>
          </w:tcPr>
          <w:p w14:paraId="4588C09D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995" w:type="dxa"/>
            <w:shd w:val="clear" w:color="auto" w:fill="auto"/>
          </w:tcPr>
          <w:p w14:paraId="2A521C15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014" w:type="dxa"/>
            <w:shd w:val="clear" w:color="auto" w:fill="auto"/>
          </w:tcPr>
          <w:p w14:paraId="2B0C0B53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</w:tr>
      <w:tr w:rsidR="00EA25F1" w:rsidRPr="00595CBB" w14:paraId="0F49417F" w14:textId="77777777" w:rsidTr="00EA25F1">
        <w:trPr>
          <w:trHeight w:val="567"/>
        </w:trPr>
        <w:tc>
          <w:tcPr>
            <w:tcW w:w="3821" w:type="dxa"/>
            <w:shd w:val="clear" w:color="auto" w:fill="auto"/>
          </w:tcPr>
          <w:p w14:paraId="1902D300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Childcare</w:t>
            </w:r>
          </w:p>
        </w:tc>
        <w:tc>
          <w:tcPr>
            <w:tcW w:w="1696" w:type="dxa"/>
            <w:shd w:val="clear" w:color="auto" w:fill="auto"/>
          </w:tcPr>
          <w:p w14:paraId="1C656DF6" w14:textId="5EEA8AC3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7.03 (49.48)</w:t>
            </w:r>
          </w:p>
        </w:tc>
        <w:tc>
          <w:tcPr>
            <w:tcW w:w="1426" w:type="dxa"/>
            <w:gridSpan w:val="2"/>
            <w:shd w:val="clear" w:color="auto" w:fill="auto"/>
          </w:tcPr>
          <w:p w14:paraId="7A382A5D" w14:textId="66DA4FA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6.2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(38.79)</w:t>
            </w:r>
          </w:p>
        </w:tc>
        <w:tc>
          <w:tcPr>
            <w:tcW w:w="1708" w:type="dxa"/>
            <w:shd w:val="clear" w:color="auto" w:fill="auto"/>
          </w:tcPr>
          <w:p w14:paraId="57BE343C" w14:textId="602E9A53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6.4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(41.43)</w:t>
            </w:r>
          </w:p>
        </w:tc>
        <w:tc>
          <w:tcPr>
            <w:tcW w:w="1551" w:type="dxa"/>
            <w:gridSpan w:val="2"/>
            <w:shd w:val="clear" w:color="auto" w:fill="auto"/>
          </w:tcPr>
          <w:p w14:paraId="36E6C4C7" w14:textId="76E34820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90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(47.60)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4E17DE1C" w14:textId="0852FC00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6.17 (38.09)</w:t>
            </w:r>
          </w:p>
        </w:tc>
        <w:tc>
          <w:tcPr>
            <w:tcW w:w="1706" w:type="dxa"/>
            <w:shd w:val="clear" w:color="auto" w:fill="auto"/>
          </w:tcPr>
          <w:p w14:paraId="04B0AD85" w14:textId="729A2F9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6.58 (43.31)</w:t>
            </w:r>
          </w:p>
        </w:tc>
        <w:tc>
          <w:tcPr>
            <w:tcW w:w="995" w:type="dxa"/>
            <w:shd w:val="clear" w:color="auto" w:fill="auto"/>
          </w:tcPr>
          <w:p w14:paraId="08FD7686" w14:textId="20209869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.4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014" w:type="dxa"/>
            <w:shd w:val="clear" w:color="auto" w:fill="auto"/>
          </w:tcPr>
          <w:p w14:paraId="7EB8B6C9" w14:textId="0CA9131E" w:rsidR="007C1EA9" w:rsidRPr="00595CBB" w:rsidRDefault="006F5DC1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.060</w:t>
            </w:r>
          </w:p>
        </w:tc>
      </w:tr>
      <w:tr w:rsidR="00EA25F1" w:rsidRPr="00595CBB" w14:paraId="62269CD6" w14:textId="77777777" w:rsidTr="00EA25F1">
        <w:trPr>
          <w:trHeight w:val="567"/>
        </w:trPr>
        <w:tc>
          <w:tcPr>
            <w:tcW w:w="3821" w:type="dxa"/>
            <w:shd w:val="clear" w:color="auto" w:fill="auto"/>
          </w:tcPr>
          <w:p w14:paraId="08625E03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Sleeplessness</w:t>
            </w:r>
          </w:p>
        </w:tc>
        <w:tc>
          <w:tcPr>
            <w:tcW w:w="1696" w:type="dxa"/>
            <w:shd w:val="clear" w:color="auto" w:fill="auto"/>
          </w:tcPr>
          <w:p w14:paraId="40BD4765" w14:textId="1D83C4FF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1.80 (3.24)</w:t>
            </w:r>
          </w:p>
        </w:tc>
        <w:tc>
          <w:tcPr>
            <w:tcW w:w="1426" w:type="dxa"/>
            <w:gridSpan w:val="2"/>
            <w:shd w:val="clear" w:color="auto" w:fill="auto"/>
          </w:tcPr>
          <w:p w14:paraId="3868D146" w14:textId="63291DBC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1.2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(1.51)</w:t>
            </w:r>
          </w:p>
        </w:tc>
        <w:tc>
          <w:tcPr>
            <w:tcW w:w="1708" w:type="dxa"/>
            <w:shd w:val="clear" w:color="auto" w:fill="auto"/>
          </w:tcPr>
          <w:p w14:paraId="28312D44" w14:textId="3B66B0DB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2.69 (7.24)</w:t>
            </w:r>
          </w:p>
        </w:tc>
        <w:tc>
          <w:tcPr>
            <w:tcW w:w="1551" w:type="dxa"/>
            <w:gridSpan w:val="2"/>
            <w:shd w:val="clear" w:color="auto" w:fill="auto"/>
          </w:tcPr>
          <w:p w14:paraId="01A26472" w14:textId="6D9B8930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90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(3.59)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4DF41B9E" w14:textId="02EAE928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1.3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(1.71)</w:t>
            </w:r>
          </w:p>
        </w:tc>
        <w:tc>
          <w:tcPr>
            <w:tcW w:w="1706" w:type="dxa"/>
            <w:shd w:val="clear" w:color="auto" w:fill="auto"/>
          </w:tcPr>
          <w:p w14:paraId="28D44AB4" w14:textId="08FF5A9B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1.78 (3.17)</w:t>
            </w:r>
          </w:p>
        </w:tc>
        <w:tc>
          <w:tcPr>
            <w:tcW w:w="995" w:type="dxa"/>
            <w:shd w:val="clear" w:color="auto" w:fill="auto"/>
          </w:tcPr>
          <w:p w14:paraId="73429336" w14:textId="4743B33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.50</w:t>
            </w:r>
          </w:p>
        </w:tc>
        <w:tc>
          <w:tcPr>
            <w:tcW w:w="1014" w:type="dxa"/>
            <w:shd w:val="clear" w:color="auto" w:fill="auto"/>
          </w:tcPr>
          <w:p w14:paraId="5C1664D1" w14:textId="086EC4F0" w:rsidR="007C1EA9" w:rsidRPr="00595CBB" w:rsidRDefault="006F5DC1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.282</w:t>
            </w:r>
          </w:p>
        </w:tc>
      </w:tr>
      <w:tr w:rsidR="00EA25F1" w:rsidRPr="00595CBB" w14:paraId="56F75189" w14:textId="77777777" w:rsidTr="00800592">
        <w:trPr>
          <w:trHeight w:val="567"/>
        </w:trPr>
        <w:tc>
          <w:tcPr>
            <w:tcW w:w="3821" w:type="dxa"/>
            <w:shd w:val="clear" w:color="auto" w:fill="auto"/>
          </w:tcPr>
          <w:p w14:paraId="7E5BA1B1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CA707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Free time</w:t>
            </w:r>
          </w:p>
        </w:tc>
        <w:tc>
          <w:tcPr>
            <w:tcW w:w="1696" w:type="dxa"/>
            <w:shd w:val="clear" w:color="auto" w:fill="auto"/>
          </w:tcPr>
          <w:p w14:paraId="1C570F58" w14:textId="0B3E493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4.55 (20.66)</w:t>
            </w:r>
          </w:p>
        </w:tc>
        <w:tc>
          <w:tcPr>
            <w:tcW w:w="1426" w:type="dxa"/>
            <w:gridSpan w:val="2"/>
            <w:shd w:val="clear" w:color="auto" w:fill="auto"/>
          </w:tcPr>
          <w:p w14:paraId="52F4692D" w14:textId="6F8AA4A8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4.4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(19.87)</w:t>
            </w:r>
          </w:p>
        </w:tc>
        <w:tc>
          <w:tcPr>
            <w:tcW w:w="1708" w:type="dxa"/>
            <w:shd w:val="clear" w:color="auto" w:fill="auto"/>
          </w:tcPr>
          <w:p w14:paraId="0573C4C2" w14:textId="34DBA24A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4.59 (21.10)</w:t>
            </w:r>
          </w:p>
        </w:tc>
        <w:tc>
          <w:tcPr>
            <w:tcW w:w="1551" w:type="dxa"/>
            <w:gridSpan w:val="2"/>
            <w:shd w:val="clear" w:color="auto" w:fill="auto"/>
          </w:tcPr>
          <w:p w14:paraId="454FFF0C" w14:textId="68EDC20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4.3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(18.99)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8F84E85" w14:textId="04397BE2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4.69 (22.01)</w:t>
            </w:r>
          </w:p>
        </w:tc>
        <w:tc>
          <w:tcPr>
            <w:tcW w:w="1706" w:type="dxa"/>
            <w:shd w:val="clear" w:color="auto" w:fill="auto"/>
          </w:tcPr>
          <w:p w14:paraId="58E91204" w14:textId="2C5251D0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4.12 (17.01)</w:t>
            </w:r>
          </w:p>
        </w:tc>
        <w:tc>
          <w:tcPr>
            <w:tcW w:w="995" w:type="dxa"/>
            <w:shd w:val="clear" w:color="auto" w:fill="auto"/>
          </w:tcPr>
          <w:p w14:paraId="00650B28" w14:textId="6D1961B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.54</w:t>
            </w:r>
          </w:p>
        </w:tc>
        <w:tc>
          <w:tcPr>
            <w:tcW w:w="1014" w:type="dxa"/>
            <w:shd w:val="clear" w:color="auto" w:fill="auto"/>
          </w:tcPr>
          <w:p w14:paraId="3F69BFFE" w14:textId="7DCEDB48" w:rsidR="007C1EA9" w:rsidRPr="00595CBB" w:rsidRDefault="006F5DC1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.719</w:t>
            </w:r>
          </w:p>
        </w:tc>
      </w:tr>
      <w:tr w:rsidR="00EA25F1" w:rsidRPr="00595CBB" w14:paraId="2671BB44" w14:textId="77777777" w:rsidTr="00EA25F1">
        <w:trPr>
          <w:trHeight w:val="567"/>
        </w:trPr>
        <w:tc>
          <w:tcPr>
            <w:tcW w:w="3821" w:type="dxa"/>
            <w:tcBorders>
              <w:bottom w:val="single" w:sz="4" w:space="0" w:color="auto"/>
            </w:tcBorders>
            <w:shd w:val="clear" w:color="auto" w:fill="auto"/>
          </w:tcPr>
          <w:p w14:paraId="68FFC9F6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lastRenderedPageBreak/>
              <w:t>Night-time parenting (sleep plus sleeplessness)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14:paraId="37F3D05D" w14:textId="01C5A7EF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7.3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(54.45)</w:t>
            </w:r>
          </w:p>
        </w:tc>
        <w:tc>
          <w:tcPr>
            <w:tcW w:w="1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8D4C24" w14:textId="16C82D34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7.79 (60.72)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shd w:val="clear" w:color="auto" w:fill="auto"/>
          </w:tcPr>
          <w:p w14:paraId="0AAEB814" w14:textId="187AF245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8.0</w:t>
            </w:r>
            <w:r w:rsidR="00DA0F9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(64.56)</w:t>
            </w:r>
          </w:p>
        </w:tc>
        <w:tc>
          <w:tcPr>
            <w:tcW w:w="15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D8972D" w14:textId="3FAD0B65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7.8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(61.91)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2C973A" w14:textId="6C9B02B9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7.96 (63.30)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1CB26BE8" w14:textId="11C455AA" w:rsidR="007C1EA9" w:rsidRPr="00595CBB" w:rsidRDefault="008958A5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8.00</w:t>
            </w:r>
            <w:r w:rsidR="007C1EA9"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(63.92)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</w:tcPr>
          <w:p w14:paraId="03E2630D" w14:textId="3417284F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</w:t>
            </w:r>
            <w:r w:rsidR="008958A5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auto"/>
          </w:tcPr>
          <w:p w14:paraId="1EFE8CF1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.008</w:t>
            </w:r>
          </w:p>
        </w:tc>
      </w:tr>
      <w:tr w:rsidR="00EA25F1" w:rsidRPr="00CC3E21" w14:paraId="054F299A" w14:textId="77777777" w:rsidTr="00800592">
        <w:trPr>
          <w:gridAfter w:val="1"/>
          <w:wAfter w:w="1014" w:type="dxa"/>
          <w:trHeight w:val="567"/>
        </w:trPr>
        <w:tc>
          <w:tcPr>
            <w:tcW w:w="14322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9DEA4" w14:textId="67D54AA0" w:rsidR="007C1EA9" w:rsidRPr="00800592" w:rsidRDefault="00CC3E21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B. </w:t>
            </w:r>
            <w:r w:rsidR="007C1EA9"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Maternal weekly hours spent in activity, by age of target infant (for detailed feeding group)</w:t>
            </w:r>
          </w:p>
        </w:tc>
      </w:tr>
      <w:tr w:rsidR="00EA25F1" w:rsidRPr="00595CBB" w14:paraId="180F2959" w14:textId="77777777" w:rsidTr="00800592">
        <w:trPr>
          <w:gridAfter w:val="1"/>
          <w:wAfter w:w="1016" w:type="dxa"/>
          <w:trHeight w:val="567"/>
        </w:trPr>
        <w:tc>
          <w:tcPr>
            <w:tcW w:w="3821" w:type="dxa"/>
            <w:shd w:val="clear" w:color="auto" w:fill="auto"/>
            <w:hideMark/>
          </w:tcPr>
          <w:p w14:paraId="51979815" w14:textId="536E09EE" w:rsidR="007C1EA9" w:rsidRPr="00800592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iCs/>
                <w:color w:val="auto"/>
                <w:sz w:val="24"/>
                <w:szCs w:val="24"/>
                <w:lang w:eastAsia="en-US"/>
              </w:rPr>
              <w:t>Activity</w:t>
            </w:r>
            <w:r w:rsidR="00C923F7" w:rsidRPr="00C923F7">
              <w:rPr>
                <w:rFonts w:ascii="Times New Roman" w:hAnsi="Times New Roman"/>
                <w:b/>
                <w:i w:val="0"/>
                <w:iCs/>
                <w:color w:val="auto"/>
                <w:sz w:val="24"/>
                <w:szCs w:val="24"/>
                <w:lang w:eastAsia="en-US"/>
              </w:rPr>
              <w:t>/</w:t>
            </w:r>
            <w:r w:rsidR="00C923F7"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Age of target infant (months)</w:t>
            </w:r>
          </w:p>
        </w:tc>
        <w:tc>
          <w:tcPr>
            <w:tcW w:w="2264" w:type="dxa"/>
            <w:gridSpan w:val="2"/>
            <w:shd w:val="clear" w:color="auto" w:fill="auto"/>
            <w:hideMark/>
          </w:tcPr>
          <w:p w14:paraId="2F02D52E" w14:textId="77777777" w:rsidR="00F115C5" w:rsidRDefault="007C1EA9" w:rsidP="00206802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3</w:t>
            </w:r>
            <w:r w:rsidR="00206802"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3FB235AC" w14:textId="0CE1017D" w:rsidR="007C1EA9" w:rsidRPr="00800592" w:rsidRDefault="007C1EA9" w:rsidP="00206802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(obs=86)</w:t>
            </w:r>
          </w:p>
        </w:tc>
        <w:tc>
          <w:tcPr>
            <w:tcW w:w="2856" w:type="dxa"/>
            <w:gridSpan w:val="3"/>
            <w:shd w:val="clear" w:color="auto" w:fill="auto"/>
            <w:hideMark/>
          </w:tcPr>
          <w:p w14:paraId="4705838C" w14:textId="77777777" w:rsidR="00F115C5" w:rsidRDefault="007C1EA9" w:rsidP="00206802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6</w:t>
            </w:r>
            <w:r w:rsidR="00206802"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32C1CB5F" w14:textId="1AB9051A" w:rsidR="007C1EA9" w:rsidRPr="00800592" w:rsidRDefault="007C1EA9" w:rsidP="00206802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(obs=134)</w:t>
            </w:r>
          </w:p>
        </w:tc>
        <w:tc>
          <w:tcPr>
            <w:tcW w:w="2119" w:type="dxa"/>
            <w:gridSpan w:val="2"/>
            <w:shd w:val="clear" w:color="auto" w:fill="auto"/>
            <w:hideMark/>
          </w:tcPr>
          <w:p w14:paraId="0D6D69C8" w14:textId="77777777" w:rsidR="00F115C5" w:rsidRDefault="007C1EA9" w:rsidP="00206802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9 </w:t>
            </w:r>
            <w:r w:rsidR="00206802"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4FA3C4B7" w14:textId="3994682D" w:rsidR="007C1EA9" w:rsidRPr="00800592" w:rsidRDefault="007C1EA9" w:rsidP="00206802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(obs=107)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58BE8C14" w14:textId="22D1A0E2" w:rsidR="007C1EA9" w:rsidRPr="00800592" w:rsidRDefault="00C923F7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Av. SED</w:t>
            </w:r>
          </w:p>
        </w:tc>
        <w:tc>
          <w:tcPr>
            <w:tcW w:w="995" w:type="dxa"/>
            <w:shd w:val="clear" w:color="auto" w:fill="auto"/>
          </w:tcPr>
          <w:p w14:paraId="2110AED0" w14:textId="7AA3D8AF" w:rsidR="007C1EA9" w:rsidRPr="00800592" w:rsidRDefault="00C923F7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p-value</w:t>
            </w:r>
          </w:p>
        </w:tc>
      </w:tr>
      <w:tr w:rsidR="00EA25F1" w:rsidRPr="00595CBB" w14:paraId="12951B56" w14:textId="77777777" w:rsidTr="00EA25F1">
        <w:trPr>
          <w:gridAfter w:val="1"/>
          <w:wAfter w:w="1016" w:type="dxa"/>
          <w:trHeight w:val="567"/>
        </w:trPr>
        <w:tc>
          <w:tcPr>
            <w:tcW w:w="3821" w:type="dxa"/>
            <w:shd w:val="clear" w:color="auto" w:fill="auto"/>
          </w:tcPr>
          <w:p w14:paraId="18B1EF43" w14:textId="77777777" w:rsidR="007C1EA9" w:rsidRPr="00CA707F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CA707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Necessary time</w:t>
            </w:r>
          </w:p>
        </w:tc>
        <w:tc>
          <w:tcPr>
            <w:tcW w:w="2264" w:type="dxa"/>
            <w:gridSpan w:val="2"/>
            <w:shd w:val="clear" w:color="auto" w:fill="auto"/>
            <w:vAlign w:val="center"/>
          </w:tcPr>
          <w:p w14:paraId="7D348C17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56" w:type="dxa"/>
            <w:gridSpan w:val="3"/>
            <w:shd w:val="clear" w:color="auto" w:fill="auto"/>
            <w:vAlign w:val="center"/>
          </w:tcPr>
          <w:p w14:paraId="63EF5BBE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709F7EEF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gridSpan w:val="2"/>
            <w:shd w:val="clear" w:color="auto" w:fill="auto"/>
            <w:vAlign w:val="center"/>
          </w:tcPr>
          <w:p w14:paraId="31D57AC8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5D40A1E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EA25F1" w:rsidRPr="00595CBB" w14:paraId="08AEC756" w14:textId="77777777" w:rsidTr="00EA25F1">
        <w:trPr>
          <w:gridAfter w:val="1"/>
          <w:wAfter w:w="1016" w:type="dxa"/>
          <w:trHeight w:val="567"/>
        </w:trPr>
        <w:tc>
          <w:tcPr>
            <w:tcW w:w="3821" w:type="dxa"/>
            <w:shd w:val="clear" w:color="auto" w:fill="auto"/>
          </w:tcPr>
          <w:p w14:paraId="7D465E12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Sleep, adult meals and other personal care time</w:t>
            </w:r>
          </w:p>
        </w:tc>
        <w:tc>
          <w:tcPr>
            <w:tcW w:w="2264" w:type="dxa"/>
            <w:gridSpan w:val="2"/>
            <w:shd w:val="clear" w:color="auto" w:fill="auto"/>
            <w:vAlign w:val="center"/>
          </w:tcPr>
          <w:p w14:paraId="0F93E2B6" w14:textId="77723876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8.33 (69.44)</w:t>
            </w:r>
          </w:p>
        </w:tc>
        <w:tc>
          <w:tcPr>
            <w:tcW w:w="2856" w:type="dxa"/>
            <w:gridSpan w:val="3"/>
            <w:shd w:val="clear" w:color="auto" w:fill="auto"/>
            <w:vAlign w:val="center"/>
          </w:tcPr>
          <w:p w14:paraId="376D117F" w14:textId="73ECF7EE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8.02 (64.32)</w:t>
            </w: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6E450382" w14:textId="64F06968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7.8</w:t>
            </w:r>
            <w:r w:rsidR="00FA1D1C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(61.43)</w:t>
            </w:r>
          </w:p>
        </w:tc>
        <w:tc>
          <w:tcPr>
            <w:tcW w:w="2265" w:type="dxa"/>
            <w:gridSpan w:val="2"/>
            <w:shd w:val="clear" w:color="auto" w:fill="auto"/>
            <w:vAlign w:val="center"/>
          </w:tcPr>
          <w:p w14:paraId="68A49247" w14:textId="7608B609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C8C97F8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.006</w:t>
            </w:r>
          </w:p>
        </w:tc>
      </w:tr>
      <w:tr w:rsidR="00EA25F1" w:rsidRPr="00595CBB" w14:paraId="694A7162" w14:textId="77777777" w:rsidTr="00EA25F1">
        <w:trPr>
          <w:gridAfter w:val="1"/>
          <w:wAfter w:w="1016" w:type="dxa"/>
          <w:trHeight w:val="567"/>
        </w:trPr>
        <w:tc>
          <w:tcPr>
            <w:tcW w:w="3821" w:type="dxa"/>
            <w:shd w:val="clear" w:color="auto" w:fill="auto"/>
          </w:tcPr>
          <w:p w14:paraId="3421D13C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Maternal sleep</w:t>
            </w:r>
          </w:p>
        </w:tc>
        <w:tc>
          <w:tcPr>
            <w:tcW w:w="2264" w:type="dxa"/>
            <w:gridSpan w:val="2"/>
            <w:shd w:val="clear" w:color="auto" w:fill="auto"/>
            <w:vAlign w:val="center"/>
          </w:tcPr>
          <w:p w14:paraId="1064BDF8" w14:textId="473C6FC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7.80 (60.87)</w:t>
            </w:r>
          </w:p>
        </w:tc>
        <w:tc>
          <w:tcPr>
            <w:tcW w:w="2856" w:type="dxa"/>
            <w:gridSpan w:val="3"/>
            <w:shd w:val="clear" w:color="auto" w:fill="auto"/>
            <w:vAlign w:val="center"/>
          </w:tcPr>
          <w:p w14:paraId="03D89E67" w14:textId="74981BF2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7.48 (55.98)</w:t>
            </w: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28417796" w14:textId="0A751525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7.3</w:t>
            </w:r>
            <w:r w:rsidR="00FA1D1C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2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(53.52)</w:t>
            </w:r>
          </w:p>
        </w:tc>
        <w:tc>
          <w:tcPr>
            <w:tcW w:w="2265" w:type="dxa"/>
            <w:gridSpan w:val="2"/>
            <w:shd w:val="clear" w:color="auto" w:fill="auto"/>
            <w:vAlign w:val="center"/>
          </w:tcPr>
          <w:p w14:paraId="729588BC" w14:textId="48B8D43A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</w:t>
            </w:r>
            <w:r w:rsidR="00FA1D1C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DAB8CEE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.006</w:t>
            </w:r>
          </w:p>
        </w:tc>
      </w:tr>
      <w:tr w:rsidR="00EA25F1" w:rsidRPr="00595CBB" w14:paraId="4498E99F" w14:textId="77777777" w:rsidTr="00800592">
        <w:trPr>
          <w:gridAfter w:val="1"/>
          <w:wAfter w:w="1016" w:type="dxa"/>
          <w:trHeight w:val="567"/>
        </w:trPr>
        <w:tc>
          <w:tcPr>
            <w:tcW w:w="3821" w:type="dxa"/>
            <w:shd w:val="clear" w:color="auto" w:fill="auto"/>
          </w:tcPr>
          <w:p w14:paraId="67EC9E3B" w14:textId="77777777" w:rsidR="007C1EA9" w:rsidRPr="00800592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 w:rsidRPr="00800592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Committed time</w:t>
            </w:r>
          </w:p>
        </w:tc>
        <w:tc>
          <w:tcPr>
            <w:tcW w:w="2264" w:type="dxa"/>
            <w:gridSpan w:val="2"/>
            <w:shd w:val="clear" w:color="auto" w:fill="auto"/>
          </w:tcPr>
          <w:p w14:paraId="7B7F3145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2856" w:type="dxa"/>
            <w:gridSpan w:val="3"/>
            <w:shd w:val="clear" w:color="auto" w:fill="auto"/>
          </w:tcPr>
          <w:p w14:paraId="59921D39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gridSpan w:val="2"/>
            <w:shd w:val="clear" w:color="auto" w:fill="auto"/>
          </w:tcPr>
          <w:p w14:paraId="557808F8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gridSpan w:val="2"/>
            <w:shd w:val="clear" w:color="auto" w:fill="auto"/>
            <w:vAlign w:val="center"/>
          </w:tcPr>
          <w:p w14:paraId="78FCF632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995" w:type="dxa"/>
            <w:shd w:val="clear" w:color="auto" w:fill="auto"/>
          </w:tcPr>
          <w:p w14:paraId="1B7DCFC8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</w:tr>
      <w:tr w:rsidR="00EA25F1" w:rsidRPr="00595CBB" w14:paraId="1EFDD3B4" w14:textId="77777777" w:rsidTr="00800592">
        <w:trPr>
          <w:gridAfter w:val="1"/>
          <w:wAfter w:w="1016" w:type="dxa"/>
          <w:trHeight w:val="567"/>
        </w:trPr>
        <w:tc>
          <w:tcPr>
            <w:tcW w:w="3821" w:type="dxa"/>
            <w:shd w:val="clear" w:color="auto" w:fill="auto"/>
          </w:tcPr>
          <w:p w14:paraId="39475AEB" w14:textId="77777777" w:rsidR="007C1EA9" w:rsidRPr="00800592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i w:val="0"/>
                <w:color w:val="auto"/>
                <w:sz w:val="24"/>
                <w:szCs w:val="24"/>
                <w:lang w:eastAsia="en-US"/>
              </w:rPr>
            </w:pPr>
            <w:r w:rsidRPr="00800592">
              <w:rPr>
                <w:rFonts w:ascii="Times New Roman" w:hAnsi="Times New Roman"/>
                <w:i w:val="0"/>
                <w:color w:val="auto"/>
                <w:sz w:val="24"/>
                <w:szCs w:val="24"/>
                <w:lang w:eastAsia="en-US"/>
              </w:rPr>
              <w:t>Childcare</w:t>
            </w:r>
          </w:p>
        </w:tc>
        <w:tc>
          <w:tcPr>
            <w:tcW w:w="2264" w:type="dxa"/>
            <w:gridSpan w:val="2"/>
            <w:shd w:val="clear" w:color="auto" w:fill="auto"/>
          </w:tcPr>
          <w:p w14:paraId="0177C144" w14:textId="75B2A03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6.73 (45.30) </w:t>
            </w:r>
          </w:p>
        </w:tc>
        <w:tc>
          <w:tcPr>
            <w:tcW w:w="2856" w:type="dxa"/>
            <w:gridSpan w:val="3"/>
            <w:shd w:val="clear" w:color="auto" w:fill="auto"/>
          </w:tcPr>
          <w:p w14:paraId="6A3E03A6" w14:textId="60B9547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6.5</w:t>
            </w:r>
            <w:r w:rsidR="00E751C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5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(42.85)</w:t>
            </w:r>
          </w:p>
        </w:tc>
        <w:tc>
          <w:tcPr>
            <w:tcW w:w="2119" w:type="dxa"/>
            <w:gridSpan w:val="2"/>
            <w:shd w:val="clear" w:color="auto" w:fill="auto"/>
          </w:tcPr>
          <w:p w14:paraId="681EEF1D" w14:textId="40E953A2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6.</w:t>
            </w:r>
            <w:r w:rsidR="00FA1D1C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40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(40.95)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05C821DA" w14:textId="523A4CDC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</w:t>
            </w:r>
            <w:r w:rsidR="00FA1D1C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20</w:t>
            </w:r>
          </w:p>
        </w:tc>
        <w:tc>
          <w:tcPr>
            <w:tcW w:w="995" w:type="dxa"/>
            <w:shd w:val="clear" w:color="auto" w:fill="auto"/>
          </w:tcPr>
          <w:p w14:paraId="69C75467" w14:textId="741D5F70" w:rsidR="007C1EA9" w:rsidRPr="00595CBB" w:rsidRDefault="006F5DC1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.239</w:t>
            </w:r>
          </w:p>
        </w:tc>
      </w:tr>
      <w:tr w:rsidR="00EA25F1" w:rsidRPr="00595CBB" w14:paraId="215D7936" w14:textId="77777777" w:rsidTr="00800592">
        <w:trPr>
          <w:gridAfter w:val="1"/>
          <w:wAfter w:w="1016" w:type="dxa"/>
          <w:trHeight w:val="567"/>
        </w:trPr>
        <w:tc>
          <w:tcPr>
            <w:tcW w:w="3821" w:type="dxa"/>
            <w:shd w:val="clear" w:color="auto" w:fill="auto"/>
          </w:tcPr>
          <w:p w14:paraId="0AAF6388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Sleeplessness</w:t>
            </w:r>
          </w:p>
        </w:tc>
        <w:tc>
          <w:tcPr>
            <w:tcW w:w="2264" w:type="dxa"/>
            <w:gridSpan w:val="2"/>
            <w:shd w:val="clear" w:color="auto" w:fill="auto"/>
            <w:vAlign w:val="center"/>
          </w:tcPr>
          <w:p w14:paraId="058A024C" w14:textId="21A37A0D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1.98 (3.94)</w:t>
            </w:r>
          </w:p>
        </w:tc>
        <w:tc>
          <w:tcPr>
            <w:tcW w:w="2856" w:type="dxa"/>
            <w:gridSpan w:val="3"/>
            <w:shd w:val="clear" w:color="auto" w:fill="auto"/>
            <w:vAlign w:val="center"/>
          </w:tcPr>
          <w:p w14:paraId="1A86BF54" w14:textId="178E0E4E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1.7</w:t>
            </w:r>
            <w:r w:rsidR="00E751C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2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(2.95)</w:t>
            </w: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3E66C951" w14:textId="3FC7880C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1.6</w:t>
            </w:r>
            <w:r w:rsidR="00FA1D1C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5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(2.72)</w:t>
            </w:r>
          </w:p>
        </w:tc>
        <w:tc>
          <w:tcPr>
            <w:tcW w:w="2265" w:type="dxa"/>
            <w:gridSpan w:val="2"/>
            <w:shd w:val="clear" w:color="auto" w:fill="auto"/>
            <w:vAlign w:val="center"/>
          </w:tcPr>
          <w:p w14:paraId="0845ED10" w14:textId="64BB19A9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DA440F9" w14:textId="35B94DFA" w:rsidR="007C1EA9" w:rsidRPr="00595CBB" w:rsidRDefault="006F5DC1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.510</w:t>
            </w:r>
          </w:p>
        </w:tc>
      </w:tr>
      <w:tr w:rsidR="00EA25F1" w:rsidRPr="00595CBB" w14:paraId="4A314214" w14:textId="77777777" w:rsidTr="00EA25F1">
        <w:trPr>
          <w:gridAfter w:val="1"/>
          <w:wAfter w:w="1016" w:type="dxa"/>
          <w:trHeight w:val="567"/>
        </w:trPr>
        <w:tc>
          <w:tcPr>
            <w:tcW w:w="3821" w:type="dxa"/>
            <w:shd w:val="clear" w:color="auto" w:fill="auto"/>
          </w:tcPr>
          <w:p w14:paraId="19FFBDB3" w14:textId="77777777" w:rsidR="007C1EA9" w:rsidRPr="00DA0F91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DA0F91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Free time</w:t>
            </w:r>
          </w:p>
        </w:tc>
        <w:tc>
          <w:tcPr>
            <w:tcW w:w="2264" w:type="dxa"/>
            <w:gridSpan w:val="2"/>
            <w:shd w:val="clear" w:color="auto" w:fill="auto"/>
            <w:vAlign w:val="center"/>
          </w:tcPr>
          <w:p w14:paraId="031D2E88" w14:textId="78D45869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4.43 (19.64)</w:t>
            </w:r>
          </w:p>
        </w:tc>
        <w:tc>
          <w:tcPr>
            <w:tcW w:w="2856" w:type="dxa"/>
            <w:gridSpan w:val="3"/>
            <w:shd w:val="clear" w:color="auto" w:fill="auto"/>
            <w:vAlign w:val="center"/>
          </w:tcPr>
          <w:p w14:paraId="118EDB38" w14:textId="0550A331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4.39 (19.30)</w:t>
            </w: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307CB595" w14:textId="019149C6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4.56 (20.80)</w:t>
            </w:r>
          </w:p>
        </w:tc>
        <w:tc>
          <w:tcPr>
            <w:tcW w:w="2265" w:type="dxa"/>
            <w:gridSpan w:val="2"/>
            <w:shd w:val="clear" w:color="auto" w:fill="auto"/>
            <w:vAlign w:val="center"/>
          </w:tcPr>
          <w:p w14:paraId="3B4EF57D" w14:textId="3DC7E288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.24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F2C8683" w14:textId="41F40289" w:rsidR="007C1EA9" w:rsidRPr="00595CBB" w:rsidRDefault="006F5DC1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.445</w:t>
            </w:r>
          </w:p>
        </w:tc>
      </w:tr>
      <w:tr w:rsidR="00EA25F1" w:rsidRPr="00595CBB" w14:paraId="67E6C121" w14:textId="77777777" w:rsidTr="00800592">
        <w:trPr>
          <w:gridAfter w:val="1"/>
          <w:wAfter w:w="1016" w:type="dxa"/>
          <w:trHeight w:val="567"/>
        </w:trPr>
        <w:tc>
          <w:tcPr>
            <w:tcW w:w="3821" w:type="dxa"/>
            <w:tcBorders>
              <w:bottom w:val="single" w:sz="4" w:space="0" w:color="auto"/>
            </w:tcBorders>
            <w:shd w:val="clear" w:color="auto" w:fill="auto"/>
          </w:tcPr>
          <w:p w14:paraId="5EC0E815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Night-time parenting (sleep plus sleeplessness)</w:t>
            </w:r>
          </w:p>
        </w:tc>
        <w:tc>
          <w:tcPr>
            <w:tcW w:w="226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946045" w14:textId="384A5EB0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8.12 (66.60)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3E0D76" w14:textId="181F5EBB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7.7</w:t>
            </w:r>
            <w:r w:rsidR="00E751C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9</w:t>
            </w: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(52.85)</w:t>
            </w:r>
          </w:p>
        </w:tc>
        <w:tc>
          <w:tcPr>
            <w:tcW w:w="21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972BE7" w14:textId="0681E8C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7.60 (49.90)</w:t>
            </w:r>
          </w:p>
        </w:tc>
        <w:tc>
          <w:tcPr>
            <w:tcW w:w="22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7C140F" w14:textId="40CBE0A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.12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1A66CE" w14:textId="77777777" w:rsidR="007C1EA9" w:rsidRPr="00595CBB" w:rsidRDefault="007C1EA9" w:rsidP="00636F3B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595CB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.002</w:t>
            </w:r>
          </w:p>
        </w:tc>
      </w:tr>
    </w:tbl>
    <w:p w14:paraId="066CA7CD" w14:textId="68762FA5" w:rsidR="00043459" w:rsidRPr="00595CBB" w:rsidRDefault="00D8675B" w:rsidP="00800592">
      <w:pPr>
        <w:pStyle w:val="MDPI22heading2"/>
        <w:spacing w:before="0" w:after="0" w:line="480" w:lineRule="auto"/>
        <w:rPr>
          <w:rFonts w:eastAsia="SimSun"/>
          <w:szCs w:val="24"/>
        </w:rPr>
      </w:pPr>
      <w:r w:rsidRPr="00595CBB">
        <w:rPr>
          <w:rFonts w:ascii="Times New Roman" w:hAnsi="Times New Roman"/>
          <w:b/>
          <w:i w:val="0"/>
          <w:sz w:val="24"/>
          <w:szCs w:val="24"/>
          <w:vertAlign w:val="superscript"/>
        </w:rPr>
        <w:lastRenderedPageBreak/>
        <w:t>a)</w:t>
      </w:r>
      <w:r w:rsidRPr="00800592">
        <w:rPr>
          <w:rFonts w:ascii="Times New Roman" w:hAnsi="Times New Roman"/>
          <w:bCs/>
          <w:i w:val="0"/>
          <w:sz w:val="24"/>
          <w:szCs w:val="24"/>
        </w:rPr>
        <w:t xml:space="preserve">Residual maximum likelihood analysis of maternal weekly hours spent in </w:t>
      </w:r>
      <w:r w:rsidRPr="00800592">
        <w:rPr>
          <w:rFonts w:ascii="Times New Roman" w:hAnsi="Times New Roman"/>
          <w:bCs/>
          <w:i w:val="0"/>
          <w:color w:val="auto"/>
          <w:sz w:val="24"/>
          <w:szCs w:val="24"/>
          <w:lang w:val="en-AU" w:eastAsia="en-US"/>
        </w:rPr>
        <w:t>unpaid childcare, personal care and free time activities</w:t>
      </w:r>
      <w:r w:rsidRPr="00800592">
        <w:rPr>
          <w:rFonts w:ascii="Times New Roman" w:hAnsi="Times New Roman"/>
          <w:bCs/>
          <w:i w:val="0"/>
          <w:sz w:val="24"/>
          <w:szCs w:val="24"/>
        </w:rPr>
        <w:t>, by detailed feeding group and by age of target infant, using linear mixed model. Predicted means with back-transformed means in parentheses.</w:t>
      </w:r>
      <w:r w:rsidRPr="00800592">
        <w:rPr>
          <w:rFonts w:ascii="Times New Roman" w:hAnsi="Times New Roman"/>
          <w:bCs/>
          <w:iCs/>
          <w:color w:val="auto"/>
          <w:sz w:val="24"/>
          <w:szCs w:val="24"/>
          <w:lang w:eastAsia="en-US"/>
        </w:rPr>
        <w:t xml:space="preserve"> </w:t>
      </w:r>
      <w:r w:rsidR="007C1EA9" w:rsidRPr="00800592">
        <w:rPr>
          <w:rFonts w:ascii="Times New Roman" w:hAnsi="Times New Roman"/>
          <w:bCs/>
          <w:iCs/>
          <w:color w:val="auto"/>
          <w:sz w:val="24"/>
          <w:szCs w:val="24"/>
          <w:lang w:eastAsia="en-US"/>
        </w:rPr>
        <w:t>Note that back-transformed means will be similar, but not be the same as the means for the original data, due to the transformation and the unbalanced nature of the data.</w:t>
      </w:r>
      <w:r w:rsidR="000140AD" w:rsidRPr="00800592">
        <w:rPr>
          <w:rFonts w:ascii="Times New Roman" w:hAnsi="Times New Roman"/>
          <w:bCs/>
          <w:iCs/>
          <w:color w:val="auto"/>
          <w:sz w:val="24"/>
          <w:szCs w:val="24"/>
          <w:lang w:eastAsia="en-US"/>
        </w:rPr>
        <w:t xml:space="preserve"> </w:t>
      </w:r>
      <w:r w:rsidR="000140AD" w:rsidRPr="00800592">
        <w:rPr>
          <w:rFonts w:ascii="Times New Roman" w:hAnsi="Times New Roman"/>
          <w:bCs/>
          <w:iCs/>
          <w:color w:val="auto"/>
          <w:sz w:val="24"/>
          <w:szCs w:val="24"/>
          <w:vertAlign w:val="superscript"/>
          <w:lang w:eastAsia="en-US"/>
        </w:rPr>
        <w:t xml:space="preserve">(b) </w:t>
      </w:r>
      <w:r w:rsidR="000140AD" w:rsidRPr="00800592">
        <w:rPr>
          <w:rFonts w:ascii="Times New Roman" w:hAnsi="Times New Roman"/>
          <w:bCs/>
          <w:iCs/>
          <w:color w:val="auto"/>
          <w:sz w:val="24"/>
          <w:szCs w:val="24"/>
          <w:lang w:eastAsia="en-US"/>
        </w:rPr>
        <w:t>Av. SED is average standard error of difference.</w:t>
      </w:r>
    </w:p>
    <w:sectPr w:rsidR="00043459" w:rsidRPr="00595CBB" w:rsidSect="00595CB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531" w:right="1077" w:bottom="1531" w:left="1417" w:header="1020" w:footer="85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AB6D5" w14:textId="77777777" w:rsidR="00C210F0" w:rsidRDefault="00C210F0">
      <w:pPr>
        <w:spacing w:line="240" w:lineRule="auto"/>
      </w:pPr>
      <w:r>
        <w:separator/>
      </w:r>
    </w:p>
  </w:endnote>
  <w:endnote w:type="continuationSeparator" w:id="0">
    <w:p w14:paraId="0560CF1B" w14:textId="77777777" w:rsidR="00C210F0" w:rsidRDefault="00C210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19B4E" w14:textId="77777777" w:rsidR="00825C1C" w:rsidRPr="00885BB0" w:rsidRDefault="00825C1C" w:rsidP="00C90B3B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034D4" w14:textId="77777777" w:rsidR="00825C1C" w:rsidRPr="008B308E" w:rsidRDefault="00825C1C" w:rsidP="00C90B3B">
    <w:pPr>
      <w:pStyle w:val="MDPIfooterfirstpage"/>
      <w:spacing w:line="240" w:lineRule="auto"/>
      <w:jc w:val="both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5D93D1" w14:textId="77777777" w:rsidR="00C210F0" w:rsidRDefault="00C210F0">
      <w:pPr>
        <w:spacing w:line="240" w:lineRule="auto"/>
      </w:pPr>
      <w:r>
        <w:separator/>
      </w:r>
    </w:p>
  </w:footnote>
  <w:footnote w:type="continuationSeparator" w:id="0">
    <w:p w14:paraId="4278F861" w14:textId="77777777" w:rsidR="00C210F0" w:rsidRDefault="00C210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0D9A3" w14:textId="77777777" w:rsidR="00825C1C" w:rsidRDefault="00825C1C" w:rsidP="00C90B3B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CFFFF" w14:textId="77777777" w:rsidR="00825C1C" w:rsidRPr="00310EBF" w:rsidRDefault="00825C1C" w:rsidP="002549C8">
    <w:pPr>
      <w:tabs>
        <w:tab w:val="right" w:pos="8844"/>
      </w:tabs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CD5E7" w14:textId="77777777" w:rsidR="00825C1C" w:rsidRDefault="004A6098" w:rsidP="00A81A0E">
    <w:pPr>
      <w:pStyle w:val="MDPIheaderjournallogo"/>
      <w:tabs>
        <w:tab w:val="right" w:pos="8844"/>
      </w:tabs>
    </w:pPr>
    <w:r>
      <w:rPr>
        <w:noProof/>
        <w:lang w:eastAsia="zh-C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734A9"/>
    <w:multiLevelType w:val="hybridMultilevel"/>
    <w:tmpl w:val="3D6CBB7E"/>
    <w:lvl w:ilvl="0" w:tplc="0C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8062E"/>
    <w:multiLevelType w:val="hybridMultilevel"/>
    <w:tmpl w:val="DCCACB00"/>
    <w:lvl w:ilvl="0" w:tplc="446C6424">
      <w:start w:val="1"/>
      <w:numFmt w:val="lowerLetter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99E2E8E"/>
    <w:multiLevelType w:val="hybridMultilevel"/>
    <w:tmpl w:val="8CAE7C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attachedTemplate r:id="rId1"/>
  <w:doNotTrackMove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MDPI nutrients&lt;/Style&gt;&lt;LeftDelim&gt;{&lt;/LeftDelim&gt;&lt;RightDelim&gt;}&lt;/RightDelim&gt;&lt;FontName&gt;Palatino Linotype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5aa2229m2rr9meee5x50ztp0er0zxavspa5&quot;&gt;BFECONS&lt;record-ids&gt;&lt;item&gt;706&lt;/item&gt;&lt;item&gt;708&lt;/item&gt;&lt;item&gt;728&lt;/item&gt;&lt;item&gt;814&lt;/item&gt;&lt;item&gt;845&lt;/item&gt;&lt;item&gt;2264&lt;/item&gt;&lt;item&gt;3235&lt;/item&gt;&lt;item&gt;3236&lt;/item&gt;&lt;item&gt;3246&lt;/item&gt;&lt;item&gt;3247&lt;/item&gt;&lt;item&gt;3249&lt;/item&gt;&lt;item&gt;3250&lt;/item&gt;&lt;item&gt;3252&lt;/item&gt;&lt;item&gt;3254&lt;/item&gt;&lt;item&gt;3255&lt;/item&gt;&lt;item&gt;3257&lt;/item&gt;&lt;item&gt;3264&lt;/item&gt;&lt;item&gt;3265&lt;/item&gt;&lt;item&gt;3267&lt;/item&gt;&lt;item&gt;3270&lt;/item&gt;&lt;item&gt;3278&lt;/item&gt;&lt;item&gt;3279&lt;/item&gt;&lt;item&gt;3288&lt;/item&gt;&lt;item&gt;3289&lt;/item&gt;&lt;item&gt;3290&lt;/item&gt;&lt;item&gt;3292&lt;/item&gt;&lt;/record-ids&gt;&lt;/item&gt;&lt;item db-id=&quot;0t2w92rrmewfrpewsv8xvsdjtw2dxztvvap2&quot;&gt;BFTOPICS&lt;record-ids&gt;&lt;item&gt;1378&lt;/item&gt;&lt;item&gt;1549&lt;/item&gt;&lt;item&gt;1560&lt;/item&gt;&lt;item&gt;1602&lt;/item&gt;&lt;item&gt;1706&lt;/item&gt;&lt;item&gt;1762&lt;/item&gt;&lt;item&gt;2061&lt;/item&gt;&lt;item&gt;2655&lt;/item&gt;&lt;item&gt;6200&lt;/item&gt;&lt;item&gt;7178&lt;/item&gt;&lt;item&gt;7383&lt;/item&gt;&lt;item&gt;7781&lt;/item&gt;&lt;item&gt;7793&lt;/item&gt;&lt;item&gt;7800&lt;/item&gt;&lt;/record-ids&gt;&lt;/item&gt;&lt;item db-id=&quot;da0tdrs07wfxxjevdr2xwtt0w5e0vzadpprx&quot;&gt;jspubs&lt;record-ids&gt;&lt;item&gt;243&lt;/item&gt;&lt;item&gt;594&lt;/item&gt;&lt;item&gt;626&lt;/item&gt;&lt;item&gt;756&lt;/item&gt;&lt;/record-ids&gt;&lt;/item&gt;&lt;/Libraries&gt;"/>
  </w:docVars>
  <w:rsids>
    <w:rsidRoot w:val="00924587"/>
    <w:rsid w:val="00005BF8"/>
    <w:rsid w:val="00011CF8"/>
    <w:rsid w:val="00012828"/>
    <w:rsid w:val="000140AD"/>
    <w:rsid w:val="00016EEE"/>
    <w:rsid w:val="000202C6"/>
    <w:rsid w:val="0002475E"/>
    <w:rsid w:val="00025D5A"/>
    <w:rsid w:val="0002637E"/>
    <w:rsid w:val="000305BB"/>
    <w:rsid w:val="0003061E"/>
    <w:rsid w:val="00032734"/>
    <w:rsid w:val="0003299D"/>
    <w:rsid w:val="00032F7B"/>
    <w:rsid w:val="000330FF"/>
    <w:rsid w:val="0004142C"/>
    <w:rsid w:val="00043459"/>
    <w:rsid w:val="00044E10"/>
    <w:rsid w:val="00051BA3"/>
    <w:rsid w:val="0005222C"/>
    <w:rsid w:val="000531D0"/>
    <w:rsid w:val="00070240"/>
    <w:rsid w:val="00072BEB"/>
    <w:rsid w:val="00075C7F"/>
    <w:rsid w:val="00076873"/>
    <w:rsid w:val="00077A11"/>
    <w:rsid w:val="00080BF7"/>
    <w:rsid w:val="00082519"/>
    <w:rsid w:val="0008351B"/>
    <w:rsid w:val="000912FD"/>
    <w:rsid w:val="0009200D"/>
    <w:rsid w:val="00093E04"/>
    <w:rsid w:val="000A075F"/>
    <w:rsid w:val="000A2250"/>
    <w:rsid w:val="000A2400"/>
    <w:rsid w:val="000A2EDC"/>
    <w:rsid w:val="000A5002"/>
    <w:rsid w:val="000B012E"/>
    <w:rsid w:val="000B1F2B"/>
    <w:rsid w:val="000B2C24"/>
    <w:rsid w:val="000B6163"/>
    <w:rsid w:val="000B6EEE"/>
    <w:rsid w:val="000C4333"/>
    <w:rsid w:val="000C572B"/>
    <w:rsid w:val="000D22ED"/>
    <w:rsid w:val="000D7282"/>
    <w:rsid w:val="000D7354"/>
    <w:rsid w:val="000E1C64"/>
    <w:rsid w:val="000E4A91"/>
    <w:rsid w:val="000E4C19"/>
    <w:rsid w:val="000E5C17"/>
    <w:rsid w:val="000E7FF1"/>
    <w:rsid w:val="000F03E2"/>
    <w:rsid w:val="000F2405"/>
    <w:rsid w:val="001031E1"/>
    <w:rsid w:val="00105AA0"/>
    <w:rsid w:val="001136FE"/>
    <w:rsid w:val="00113852"/>
    <w:rsid w:val="0011671A"/>
    <w:rsid w:val="00120B47"/>
    <w:rsid w:val="00123429"/>
    <w:rsid w:val="00123AAC"/>
    <w:rsid w:val="00126AB7"/>
    <w:rsid w:val="001340A2"/>
    <w:rsid w:val="001355D1"/>
    <w:rsid w:val="001367DB"/>
    <w:rsid w:val="00137C86"/>
    <w:rsid w:val="001474DA"/>
    <w:rsid w:val="00147A26"/>
    <w:rsid w:val="00150AA1"/>
    <w:rsid w:val="00150E3D"/>
    <w:rsid w:val="00152DEE"/>
    <w:rsid w:val="001602BB"/>
    <w:rsid w:val="00162D08"/>
    <w:rsid w:val="0016411E"/>
    <w:rsid w:val="0017102D"/>
    <w:rsid w:val="00171286"/>
    <w:rsid w:val="00171949"/>
    <w:rsid w:val="00171D33"/>
    <w:rsid w:val="00175326"/>
    <w:rsid w:val="001814A3"/>
    <w:rsid w:val="00190E09"/>
    <w:rsid w:val="001941DF"/>
    <w:rsid w:val="001943C8"/>
    <w:rsid w:val="00194B03"/>
    <w:rsid w:val="001956E0"/>
    <w:rsid w:val="001962DE"/>
    <w:rsid w:val="00196FB1"/>
    <w:rsid w:val="00197012"/>
    <w:rsid w:val="001A2B5F"/>
    <w:rsid w:val="001A70CC"/>
    <w:rsid w:val="001A7CA4"/>
    <w:rsid w:val="001B3814"/>
    <w:rsid w:val="001B4EFB"/>
    <w:rsid w:val="001C210F"/>
    <w:rsid w:val="001C522F"/>
    <w:rsid w:val="001C5890"/>
    <w:rsid w:val="001C671C"/>
    <w:rsid w:val="001D0F38"/>
    <w:rsid w:val="001D3D6E"/>
    <w:rsid w:val="001E2AEB"/>
    <w:rsid w:val="001E2CE8"/>
    <w:rsid w:val="001E3945"/>
    <w:rsid w:val="001E4BE2"/>
    <w:rsid w:val="001E7720"/>
    <w:rsid w:val="001F5BFA"/>
    <w:rsid w:val="00202261"/>
    <w:rsid w:val="00206802"/>
    <w:rsid w:val="00207B82"/>
    <w:rsid w:val="0021329E"/>
    <w:rsid w:val="00215AC7"/>
    <w:rsid w:val="00215F44"/>
    <w:rsid w:val="00221DBE"/>
    <w:rsid w:val="002238EF"/>
    <w:rsid w:val="00233880"/>
    <w:rsid w:val="00242668"/>
    <w:rsid w:val="002509F4"/>
    <w:rsid w:val="00252BD6"/>
    <w:rsid w:val="002549C8"/>
    <w:rsid w:val="00262136"/>
    <w:rsid w:val="00265793"/>
    <w:rsid w:val="0027349D"/>
    <w:rsid w:val="00274797"/>
    <w:rsid w:val="002772A4"/>
    <w:rsid w:val="00281072"/>
    <w:rsid w:val="00281122"/>
    <w:rsid w:val="00283BAE"/>
    <w:rsid w:val="002847A4"/>
    <w:rsid w:val="00293C7B"/>
    <w:rsid w:val="0029512B"/>
    <w:rsid w:val="00295778"/>
    <w:rsid w:val="00297020"/>
    <w:rsid w:val="002A0F14"/>
    <w:rsid w:val="002A6DAC"/>
    <w:rsid w:val="002A7045"/>
    <w:rsid w:val="002A704A"/>
    <w:rsid w:val="002A7619"/>
    <w:rsid w:val="002B5ECB"/>
    <w:rsid w:val="002C1219"/>
    <w:rsid w:val="002C1F40"/>
    <w:rsid w:val="002C3AAC"/>
    <w:rsid w:val="002C4537"/>
    <w:rsid w:val="002D0567"/>
    <w:rsid w:val="002D22F2"/>
    <w:rsid w:val="002E0D4E"/>
    <w:rsid w:val="002E6D27"/>
    <w:rsid w:val="002F1079"/>
    <w:rsid w:val="002F3B8E"/>
    <w:rsid w:val="002F4383"/>
    <w:rsid w:val="00301151"/>
    <w:rsid w:val="0030199C"/>
    <w:rsid w:val="00306EC5"/>
    <w:rsid w:val="00310ACB"/>
    <w:rsid w:val="0031134B"/>
    <w:rsid w:val="003116F5"/>
    <w:rsid w:val="003122F3"/>
    <w:rsid w:val="00313E93"/>
    <w:rsid w:val="00317A58"/>
    <w:rsid w:val="00320226"/>
    <w:rsid w:val="003213D1"/>
    <w:rsid w:val="00326141"/>
    <w:rsid w:val="00326CA3"/>
    <w:rsid w:val="0032762D"/>
    <w:rsid w:val="00327E91"/>
    <w:rsid w:val="0033047C"/>
    <w:rsid w:val="003357D1"/>
    <w:rsid w:val="00337919"/>
    <w:rsid w:val="0034177A"/>
    <w:rsid w:val="00343FC5"/>
    <w:rsid w:val="00354A77"/>
    <w:rsid w:val="0035556F"/>
    <w:rsid w:val="00355677"/>
    <w:rsid w:val="003562A4"/>
    <w:rsid w:val="00357D88"/>
    <w:rsid w:val="003603C1"/>
    <w:rsid w:val="003611AD"/>
    <w:rsid w:val="00363D94"/>
    <w:rsid w:val="003659FB"/>
    <w:rsid w:val="00371783"/>
    <w:rsid w:val="00381193"/>
    <w:rsid w:val="00383C84"/>
    <w:rsid w:val="0038542B"/>
    <w:rsid w:val="003934AC"/>
    <w:rsid w:val="0039574B"/>
    <w:rsid w:val="00397193"/>
    <w:rsid w:val="00397BC1"/>
    <w:rsid w:val="00397EA4"/>
    <w:rsid w:val="003A1518"/>
    <w:rsid w:val="003A1546"/>
    <w:rsid w:val="003A232B"/>
    <w:rsid w:val="003A3060"/>
    <w:rsid w:val="003A5150"/>
    <w:rsid w:val="003B0425"/>
    <w:rsid w:val="003B273D"/>
    <w:rsid w:val="003B4256"/>
    <w:rsid w:val="003B48FF"/>
    <w:rsid w:val="003C6997"/>
    <w:rsid w:val="003C72D9"/>
    <w:rsid w:val="003D0D16"/>
    <w:rsid w:val="003D4987"/>
    <w:rsid w:val="003D509E"/>
    <w:rsid w:val="003E1AA3"/>
    <w:rsid w:val="003E1EAB"/>
    <w:rsid w:val="003E4154"/>
    <w:rsid w:val="003E6E8D"/>
    <w:rsid w:val="003E7E7A"/>
    <w:rsid w:val="003F1449"/>
    <w:rsid w:val="003F69BF"/>
    <w:rsid w:val="003F7825"/>
    <w:rsid w:val="00400874"/>
    <w:rsid w:val="00401D30"/>
    <w:rsid w:val="00414E5B"/>
    <w:rsid w:val="0041774C"/>
    <w:rsid w:val="004204FF"/>
    <w:rsid w:val="00422184"/>
    <w:rsid w:val="00422DBB"/>
    <w:rsid w:val="004242B7"/>
    <w:rsid w:val="004268FC"/>
    <w:rsid w:val="004309FF"/>
    <w:rsid w:val="0043252A"/>
    <w:rsid w:val="00435811"/>
    <w:rsid w:val="00441CA2"/>
    <w:rsid w:val="004427CE"/>
    <w:rsid w:val="004441D4"/>
    <w:rsid w:val="0044498B"/>
    <w:rsid w:val="00452706"/>
    <w:rsid w:val="00453FB5"/>
    <w:rsid w:val="004540CD"/>
    <w:rsid w:val="00454116"/>
    <w:rsid w:val="00462566"/>
    <w:rsid w:val="0046443E"/>
    <w:rsid w:val="00464E0E"/>
    <w:rsid w:val="00467ACF"/>
    <w:rsid w:val="00470F24"/>
    <w:rsid w:val="00471E4C"/>
    <w:rsid w:val="0047304B"/>
    <w:rsid w:val="00480B72"/>
    <w:rsid w:val="00490593"/>
    <w:rsid w:val="00495725"/>
    <w:rsid w:val="004962F3"/>
    <w:rsid w:val="004A04D8"/>
    <w:rsid w:val="004A216A"/>
    <w:rsid w:val="004A3375"/>
    <w:rsid w:val="004A488D"/>
    <w:rsid w:val="004A5159"/>
    <w:rsid w:val="004A6098"/>
    <w:rsid w:val="004B09DA"/>
    <w:rsid w:val="004B6F4D"/>
    <w:rsid w:val="004B7CEE"/>
    <w:rsid w:val="004C025E"/>
    <w:rsid w:val="004C1E26"/>
    <w:rsid w:val="004C3A8F"/>
    <w:rsid w:val="004C3BAD"/>
    <w:rsid w:val="004C3DEF"/>
    <w:rsid w:val="004C4452"/>
    <w:rsid w:val="004C75C5"/>
    <w:rsid w:val="004D0C13"/>
    <w:rsid w:val="004D2BD7"/>
    <w:rsid w:val="004D2D10"/>
    <w:rsid w:val="004D2E79"/>
    <w:rsid w:val="004D5935"/>
    <w:rsid w:val="004E1D15"/>
    <w:rsid w:val="004E2485"/>
    <w:rsid w:val="004E3A3F"/>
    <w:rsid w:val="004F119C"/>
    <w:rsid w:val="004F3C04"/>
    <w:rsid w:val="004F5114"/>
    <w:rsid w:val="004F5469"/>
    <w:rsid w:val="004F5BF5"/>
    <w:rsid w:val="004F768F"/>
    <w:rsid w:val="0050622E"/>
    <w:rsid w:val="005222EA"/>
    <w:rsid w:val="005226F9"/>
    <w:rsid w:val="00527D8F"/>
    <w:rsid w:val="00530C1F"/>
    <w:rsid w:val="00531950"/>
    <w:rsid w:val="00535780"/>
    <w:rsid w:val="00543C1F"/>
    <w:rsid w:val="00546801"/>
    <w:rsid w:val="00546822"/>
    <w:rsid w:val="00547530"/>
    <w:rsid w:val="00547C7B"/>
    <w:rsid w:val="00555A88"/>
    <w:rsid w:val="0056375D"/>
    <w:rsid w:val="005833C4"/>
    <w:rsid w:val="00583B81"/>
    <w:rsid w:val="00586E8B"/>
    <w:rsid w:val="005945AE"/>
    <w:rsid w:val="00595CBB"/>
    <w:rsid w:val="005966E7"/>
    <w:rsid w:val="005B1FD8"/>
    <w:rsid w:val="005C018D"/>
    <w:rsid w:val="005C4D79"/>
    <w:rsid w:val="005C4F0B"/>
    <w:rsid w:val="005C74F1"/>
    <w:rsid w:val="005D06CC"/>
    <w:rsid w:val="005D5E43"/>
    <w:rsid w:val="005F1ABE"/>
    <w:rsid w:val="005F26CF"/>
    <w:rsid w:val="005F5AA4"/>
    <w:rsid w:val="005F5CB4"/>
    <w:rsid w:val="005F69B1"/>
    <w:rsid w:val="005F7729"/>
    <w:rsid w:val="006004AD"/>
    <w:rsid w:val="00601580"/>
    <w:rsid w:val="00602638"/>
    <w:rsid w:val="00604AC3"/>
    <w:rsid w:val="00604BBD"/>
    <w:rsid w:val="00604C5C"/>
    <w:rsid w:val="0060641C"/>
    <w:rsid w:val="0060709D"/>
    <w:rsid w:val="006109A7"/>
    <w:rsid w:val="006121A9"/>
    <w:rsid w:val="00616F46"/>
    <w:rsid w:val="006174A6"/>
    <w:rsid w:val="00622A1D"/>
    <w:rsid w:val="0062532E"/>
    <w:rsid w:val="00636F3B"/>
    <w:rsid w:val="00637034"/>
    <w:rsid w:val="006437A5"/>
    <w:rsid w:val="00645F7F"/>
    <w:rsid w:val="006475F6"/>
    <w:rsid w:val="006513D1"/>
    <w:rsid w:val="00653570"/>
    <w:rsid w:val="0065366D"/>
    <w:rsid w:val="00657213"/>
    <w:rsid w:val="00657B19"/>
    <w:rsid w:val="00660FE5"/>
    <w:rsid w:val="00664A17"/>
    <w:rsid w:val="00664FA2"/>
    <w:rsid w:val="0066658E"/>
    <w:rsid w:val="006675DF"/>
    <w:rsid w:val="00667829"/>
    <w:rsid w:val="00667EAE"/>
    <w:rsid w:val="0067046E"/>
    <w:rsid w:val="0068044F"/>
    <w:rsid w:val="00680F6D"/>
    <w:rsid w:val="00681E24"/>
    <w:rsid w:val="006828B5"/>
    <w:rsid w:val="00682C9D"/>
    <w:rsid w:val="00684564"/>
    <w:rsid w:val="00690D57"/>
    <w:rsid w:val="00691F9B"/>
    <w:rsid w:val="00692393"/>
    <w:rsid w:val="00692EF4"/>
    <w:rsid w:val="00692F29"/>
    <w:rsid w:val="00692F48"/>
    <w:rsid w:val="00695934"/>
    <w:rsid w:val="006970CF"/>
    <w:rsid w:val="006A0CEB"/>
    <w:rsid w:val="006A27B5"/>
    <w:rsid w:val="006A407D"/>
    <w:rsid w:val="006B40A2"/>
    <w:rsid w:val="006B4A05"/>
    <w:rsid w:val="006C6C20"/>
    <w:rsid w:val="006D12CD"/>
    <w:rsid w:val="006D2B50"/>
    <w:rsid w:val="006D3568"/>
    <w:rsid w:val="006D6A3D"/>
    <w:rsid w:val="006D73C1"/>
    <w:rsid w:val="006F1404"/>
    <w:rsid w:val="006F5DC1"/>
    <w:rsid w:val="006F6882"/>
    <w:rsid w:val="007013E6"/>
    <w:rsid w:val="00703406"/>
    <w:rsid w:val="00711CC6"/>
    <w:rsid w:val="0072724E"/>
    <w:rsid w:val="00731F16"/>
    <w:rsid w:val="007327C1"/>
    <w:rsid w:val="00740F86"/>
    <w:rsid w:val="0074371D"/>
    <w:rsid w:val="00743A18"/>
    <w:rsid w:val="007464DA"/>
    <w:rsid w:val="007506D6"/>
    <w:rsid w:val="00750D29"/>
    <w:rsid w:val="00756495"/>
    <w:rsid w:val="00757E2C"/>
    <w:rsid w:val="0076088B"/>
    <w:rsid w:val="00762097"/>
    <w:rsid w:val="00763878"/>
    <w:rsid w:val="00766270"/>
    <w:rsid w:val="00767779"/>
    <w:rsid w:val="00770D66"/>
    <w:rsid w:val="0077739D"/>
    <w:rsid w:val="00781213"/>
    <w:rsid w:val="0078415E"/>
    <w:rsid w:val="00786346"/>
    <w:rsid w:val="00790167"/>
    <w:rsid w:val="00797D64"/>
    <w:rsid w:val="007A458C"/>
    <w:rsid w:val="007A63FE"/>
    <w:rsid w:val="007B120D"/>
    <w:rsid w:val="007B2E03"/>
    <w:rsid w:val="007B509C"/>
    <w:rsid w:val="007B511C"/>
    <w:rsid w:val="007B56E0"/>
    <w:rsid w:val="007B75DD"/>
    <w:rsid w:val="007B7906"/>
    <w:rsid w:val="007C09D4"/>
    <w:rsid w:val="007C1EA9"/>
    <w:rsid w:val="007C2ACA"/>
    <w:rsid w:val="007C4CBE"/>
    <w:rsid w:val="007D6652"/>
    <w:rsid w:val="007E2AB2"/>
    <w:rsid w:val="007E6834"/>
    <w:rsid w:val="007E7F04"/>
    <w:rsid w:val="007F05E9"/>
    <w:rsid w:val="007F5391"/>
    <w:rsid w:val="007F542F"/>
    <w:rsid w:val="00800592"/>
    <w:rsid w:val="00804FAE"/>
    <w:rsid w:val="00811B7E"/>
    <w:rsid w:val="00817E82"/>
    <w:rsid w:val="00817FC8"/>
    <w:rsid w:val="00822F6F"/>
    <w:rsid w:val="00825679"/>
    <w:rsid w:val="00825C1C"/>
    <w:rsid w:val="00831D41"/>
    <w:rsid w:val="0083249C"/>
    <w:rsid w:val="00832661"/>
    <w:rsid w:val="00832924"/>
    <w:rsid w:val="00832EEF"/>
    <w:rsid w:val="0083310C"/>
    <w:rsid w:val="00837A5A"/>
    <w:rsid w:val="0084006D"/>
    <w:rsid w:val="00845120"/>
    <w:rsid w:val="008457A4"/>
    <w:rsid w:val="008500FD"/>
    <w:rsid w:val="00850CDD"/>
    <w:rsid w:val="0086402E"/>
    <w:rsid w:val="00865FAB"/>
    <w:rsid w:val="00866ECC"/>
    <w:rsid w:val="008677FB"/>
    <w:rsid w:val="00874BF5"/>
    <w:rsid w:val="00876A6D"/>
    <w:rsid w:val="00877708"/>
    <w:rsid w:val="00881D2E"/>
    <w:rsid w:val="00882A04"/>
    <w:rsid w:val="00885281"/>
    <w:rsid w:val="0089158A"/>
    <w:rsid w:val="008940C6"/>
    <w:rsid w:val="008949C9"/>
    <w:rsid w:val="008958A5"/>
    <w:rsid w:val="00895B9B"/>
    <w:rsid w:val="00896965"/>
    <w:rsid w:val="00897974"/>
    <w:rsid w:val="008A0F84"/>
    <w:rsid w:val="008A350E"/>
    <w:rsid w:val="008A3672"/>
    <w:rsid w:val="008A36FF"/>
    <w:rsid w:val="008A3DB9"/>
    <w:rsid w:val="008A688A"/>
    <w:rsid w:val="008B0419"/>
    <w:rsid w:val="008C1343"/>
    <w:rsid w:val="008C4827"/>
    <w:rsid w:val="008C5D09"/>
    <w:rsid w:val="008C6F78"/>
    <w:rsid w:val="008D34A3"/>
    <w:rsid w:val="008D7105"/>
    <w:rsid w:val="008E1A80"/>
    <w:rsid w:val="008E2DBF"/>
    <w:rsid w:val="008E3A03"/>
    <w:rsid w:val="008E5A74"/>
    <w:rsid w:val="008E620E"/>
    <w:rsid w:val="008F1B00"/>
    <w:rsid w:val="008F7A39"/>
    <w:rsid w:val="00900E29"/>
    <w:rsid w:val="009025E2"/>
    <w:rsid w:val="00902BEA"/>
    <w:rsid w:val="00904F1A"/>
    <w:rsid w:val="00905241"/>
    <w:rsid w:val="00915BFC"/>
    <w:rsid w:val="00924587"/>
    <w:rsid w:val="009262D9"/>
    <w:rsid w:val="0092772A"/>
    <w:rsid w:val="0093251F"/>
    <w:rsid w:val="00932783"/>
    <w:rsid w:val="00932B0E"/>
    <w:rsid w:val="00933DC0"/>
    <w:rsid w:val="00936803"/>
    <w:rsid w:val="00937DB7"/>
    <w:rsid w:val="009400FF"/>
    <w:rsid w:val="00941459"/>
    <w:rsid w:val="009463B5"/>
    <w:rsid w:val="009561F5"/>
    <w:rsid w:val="009635AB"/>
    <w:rsid w:val="0096501A"/>
    <w:rsid w:val="009717BF"/>
    <w:rsid w:val="00971EF6"/>
    <w:rsid w:val="0097342C"/>
    <w:rsid w:val="00973462"/>
    <w:rsid w:val="00973710"/>
    <w:rsid w:val="00973EFE"/>
    <w:rsid w:val="00981D06"/>
    <w:rsid w:val="009832E3"/>
    <w:rsid w:val="00985AB4"/>
    <w:rsid w:val="009872F9"/>
    <w:rsid w:val="00990B0A"/>
    <w:rsid w:val="00990C89"/>
    <w:rsid w:val="009919D4"/>
    <w:rsid w:val="0099316C"/>
    <w:rsid w:val="009943A1"/>
    <w:rsid w:val="00995EBA"/>
    <w:rsid w:val="00996C40"/>
    <w:rsid w:val="0099746A"/>
    <w:rsid w:val="009A1A71"/>
    <w:rsid w:val="009A2635"/>
    <w:rsid w:val="009A5968"/>
    <w:rsid w:val="009A5E7F"/>
    <w:rsid w:val="009A5FF6"/>
    <w:rsid w:val="009A632F"/>
    <w:rsid w:val="009A6766"/>
    <w:rsid w:val="009A6935"/>
    <w:rsid w:val="009B1C5D"/>
    <w:rsid w:val="009B38BA"/>
    <w:rsid w:val="009B642C"/>
    <w:rsid w:val="009C186D"/>
    <w:rsid w:val="009C18A1"/>
    <w:rsid w:val="009C50EC"/>
    <w:rsid w:val="009C68EC"/>
    <w:rsid w:val="009D05C3"/>
    <w:rsid w:val="009D3DFB"/>
    <w:rsid w:val="009D5269"/>
    <w:rsid w:val="009D72D1"/>
    <w:rsid w:val="009D761A"/>
    <w:rsid w:val="009D7D47"/>
    <w:rsid w:val="009E2B51"/>
    <w:rsid w:val="009E396A"/>
    <w:rsid w:val="009E65EE"/>
    <w:rsid w:val="009E724F"/>
    <w:rsid w:val="009E7A9F"/>
    <w:rsid w:val="009F0903"/>
    <w:rsid w:val="009F70E6"/>
    <w:rsid w:val="009F76D4"/>
    <w:rsid w:val="00A0500E"/>
    <w:rsid w:val="00A058DB"/>
    <w:rsid w:val="00A06C53"/>
    <w:rsid w:val="00A1173B"/>
    <w:rsid w:val="00A170FB"/>
    <w:rsid w:val="00A2225C"/>
    <w:rsid w:val="00A2675A"/>
    <w:rsid w:val="00A2675C"/>
    <w:rsid w:val="00A325BB"/>
    <w:rsid w:val="00A333B1"/>
    <w:rsid w:val="00A33A32"/>
    <w:rsid w:val="00A33CE9"/>
    <w:rsid w:val="00A347BC"/>
    <w:rsid w:val="00A3688E"/>
    <w:rsid w:val="00A37FD3"/>
    <w:rsid w:val="00A42174"/>
    <w:rsid w:val="00A42911"/>
    <w:rsid w:val="00A448A8"/>
    <w:rsid w:val="00A50EFC"/>
    <w:rsid w:val="00A537D2"/>
    <w:rsid w:val="00A53E8C"/>
    <w:rsid w:val="00A6066B"/>
    <w:rsid w:val="00A60A59"/>
    <w:rsid w:val="00A61741"/>
    <w:rsid w:val="00A6189E"/>
    <w:rsid w:val="00A6485B"/>
    <w:rsid w:val="00A67CF7"/>
    <w:rsid w:val="00A70C2A"/>
    <w:rsid w:val="00A70F80"/>
    <w:rsid w:val="00A732E4"/>
    <w:rsid w:val="00A739BD"/>
    <w:rsid w:val="00A7504D"/>
    <w:rsid w:val="00A75C12"/>
    <w:rsid w:val="00A81A0E"/>
    <w:rsid w:val="00A93038"/>
    <w:rsid w:val="00A94633"/>
    <w:rsid w:val="00A94906"/>
    <w:rsid w:val="00A95368"/>
    <w:rsid w:val="00A963CD"/>
    <w:rsid w:val="00A970C9"/>
    <w:rsid w:val="00AA0425"/>
    <w:rsid w:val="00AA57AF"/>
    <w:rsid w:val="00AA58F3"/>
    <w:rsid w:val="00AA7F38"/>
    <w:rsid w:val="00AB0AA6"/>
    <w:rsid w:val="00AB1BD8"/>
    <w:rsid w:val="00AB2BFB"/>
    <w:rsid w:val="00AB45BD"/>
    <w:rsid w:val="00AB6B0F"/>
    <w:rsid w:val="00AB7162"/>
    <w:rsid w:val="00AB795C"/>
    <w:rsid w:val="00AB7EC1"/>
    <w:rsid w:val="00AC1183"/>
    <w:rsid w:val="00AC29C1"/>
    <w:rsid w:val="00AC41FE"/>
    <w:rsid w:val="00AD05A2"/>
    <w:rsid w:val="00AD4CED"/>
    <w:rsid w:val="00AE09A5"/>
    <w:rsid w:val="00AE2122"/>
    <w:rsid w:val="00AE2730"/>
    <w:rsid w:val="00AE6C73"/>
    <w:rsid w:val="00AE70AA"/>
    <w:rsid w:val="00AF2827"/>
    <w:rsid w:val="00AF36F3"/>
    <w:rsid w:val="00AF3A21"/>
    <w:rsid w:val="00AF3FAD"/>
    <w:rsid w:val="00B00AFD"/>
    <w:rsid w:val="00B01CCA"/>
    <w:rsid w:val="00B02576"/>
    <w:rsid w:val="00B036E6"/>
    <w:rsid w:val="00B03FD2"/>
    <w:rsid w:val="00B05F6B"/>
    <w:rsid w:val="00B06215"/>
    <w:rsid w:val="00B072C6"/>
    <w:rsid w:val="00B07A2F"/>
    <w:rsid w:val="00B07FC3"/>
    <w:rsid w:val="00B12B3E"/>
    <w:rsid w:val="00B13995"/>
    <w:rsid w:val="00B14D5B"/>
    <w:rsid w:val="00B15F43"/>
    <w:rsid w:val="00B16CC6"/>
    <w:rsid w:val="00B24D65"/>
    <w:rsid w:val="00B305EE"/>
    <w:rsid w:val="00B333AF"/>
    <w:rsid w:val="00B34CBE"/>
    <w:rsid w:val="00B418E5"/>
    <w:rsid w:val="00B46E56"/>
    <w:rsid w:val="00B474AE"/>
    <w:rsid w:val="00B54050"/>
    <w:rsid w:val="00B54F66"/>
    <w:rsid w:val="00B55C89"/>
    <w:rsid w:val="00B61D64"/>
    <w:rsid w:val="00B63850"/>
    <w:rsid w:val="00B64173"/>
    <w:rsid w:val="00B645BF"/>
    <w:rsid w:val="00B6479F"/>
    <w:rsid w:val="00B65362"/>
    <w:rsid w:val="00B733A5"/>
    <w:rsid w:val="00B751BD"/>
    <w:rsid w:val="00B775FB"/>
    <w:rsid w:val="00B831AA"/>
    <w:rsid w:val="00B85203"/>
    <w:rsid w:val="00B87CBB"/>
    <w:rsid w:val="00B914F5"/>
    <w:rsid w:val="00B937EC"/>
    <w:rsid w:val="00B940B0"/>
    <w:rsid w:val="00B9694E"/>
    <w:rsid w:val="00BA529B"/>
    <w:rsid w:val="00BA6EB9"/>
    <w:rsid w:val="00BB27C1"/>
    <w:rsid w:val="00BB406C"/>
    <w:rsid w:val="00BC03D1"/>
    <w:rsid w:val="00BC16C7"/>
    <w:rsid w:val="00BC282B"/>
    <w:rsid w:val="00BC2A2E"/>
    <w:rsid w:val="00BC2BC0"/>
    <w:rsid w:val="00BC465D"/>
    <w:rsid w:val="00BD0068"/>
    <w:rsid w:val="00BD0170"/>
    <w:rsid w:val="00BD2CE7"/>
    <w:rsid w:val="00BD2F41"/>
    <w:rsid w:val="00BD3278"/>
    <w:rsid w:val="00BD5322"/>
    <w:rsid w:val="00BE0425"/>
    <w:rsid w:val="00BE05D8"/>
    <w:rsid w:val="00BE1DBE"/>
    <w:rsid w:val="00BE4DBF"/>
    <w:rsid w:val="00BF26F5"/>
    <w:rsid w:val="00BF2F42"/>
    <w:rsid w:val="00BF3662"/>
    <w:rsid w:val="00BF4F99"/>
    <w:rsid w:val="00C005A5"/>
    <w:rsid w:val="00C01625"/>
    <w:rsid w:val="00C02153"/>
    <w:rsid w:val="00C0608D"/>
    <w:rsid w:val="00C07275"/>
    <w:rsid w:val="00C1190B"/>
    <w:rsid w:val="00C1192A"/>
    <w:rsid w:val="00C13AFF"/>
    <w:rsid w:val="00C13C2A"/>
    <w:rsid w:val="00C1454C"/>
    <w:rsid w:val="00C15605"/>
    <w:rsid w:val="00C15CCE"/>
    <w:rsid w:val="00C210F0"/>
    <w:rsid w:val="00C27A81"/>
    <w:rsid w:val="00C3265F"/>
    <w:rsid w:val="00C352A3"/>
    <w:rsid w:val="00C37306"/>
    <w:rsid w:val="00C40448"/>
    <w:rsid w:val="00C430E1"/>
    <w:rsid w:val="00C439A1"/>
    <w:rsid w:val="00C45D75"/>
    <w:rsid w:val="00C50D50"/>
    <w:rsid w:val="00C540AC"/>
    <w:rsid w:val="00C55B44"/>
    <w:rsid w:val="00C6338C"/>
    <w:rsid w:val="00C64435"/>
    <w:rsid w:val="00C65096"/>
    <w:rsid w:val="00C6520D"/>
    <w:rsid w:val="00C657C6"/>
    <w:rsid w:val="00C658BF"/>
    <w:rsid w:val="00C735F0"/>
    <w:rsid w:val="00C73912"/>
    <w:rsid w:val="00C75A71"/>
    <w:rsid w:val="00C77084"/>
    <w:rsid w:val="00C85548"/>
    <w:rsid w:val="00C876E2"/>
    <w:rsid w:val="00C90B3B"/>
    <w:rsid w:val="00C923F7"/>
    <w:rsid w:val="00CA219F"/>
    <w:rsid w:val="00CA575D"/>
    <w:rsid w:val="00CA6D0D"/>
    <w:rsid w:val="00CA707F"/>
    <w:rsid w:val="00CB6AF9"/>
    <w:rsid w:val="00CC03C7"/>
    <w:rsid w:val="00CC0501"/>
    <w:rsid w:val="00CC2331"/>
    <w:rsid w:val="00CC3E21"/>
    <w:rsid w:val="00CC5993"/>
    <w:rsid w:val="00CC5A3A"/>
    <w:rsid w:val="00CC7B2C"/>
    <w:rsid w:val="00CD5818"/>
    <w:rsid w:val="00CD701A"/>
    <w:rsid w:val="00CD7259"/>
    <w:rsid w:val="00CD7DF3"/>
    <w:rsid w:val="00CE2CA1"/>
    <w:rsid w:val="00CE3FE5"/>
    <w:rsid w:val="00CE4092"/>
    <w:rsid w:val="00CE4893"/>
    <w:rsid w:val="00CE4D61"/>
    <w:rsid w:val="00CE591F"/>
    <w:rsid w:val="00CF1DDB"/>
    <w:rsid w:val="00CF20F0"/>
    <w:rsid w:val="00CF5E95"/>
    <w:rsid w:val="00CF7489"/>
    <w:rsid w:val="00D01919"/>
    <w:rsid w:val="00D0271D"/>
    <w:rsid w:val="00D07B2B"/>
    <w:rsid w:val="00D11AF7"/>
    <w:rsid w:val="00D12857"/>
    <w:rsid w:val="00D13365"/>
    <w:rsid w:val="00D21003"/>
    <w:rsid w:val="00D23A54"/>
    <w:rsid w:val="00D266B2"/>
    <w:rsid w:val="00D26E20"/>
    <w:rsid w:val="00D304B6"/>
    <w:rsid w:val="00D30820"/>
    <w:rsid w:val="00D34540"/>
    <w:rsid w:val="00D3536C"/>
    <w:rsid w:val="00D61521"/>
    <w:rsid w:val="00D64818"/>
    <w:rsid w:val="00D70B6B"/>
    <w:rsid w:val="00D8675B"/>
    <w:rsid w:val="00D95BE0"/>
    <w:rsid w:val="00D975DB"/>
    <w:rsid w:val="00DA0F91"/>
    <w:rsid w:val="00DA128D"/>
    <w:rsid w:val="00DA141F"/>
    <w:rsid w:val="00DA3D51"/>
    <w:rsid w:val="00DA6B7E"/>
    <w:rsid w:val="00DA6C33"/>
    <w:rsid w:val="00DB1F7E"/>
    <w:rsid w:val="00DB2983"/>
    <w:rsid w:val="00DB38FE"/>
    <w:rsid w:val="00DC2758"/>
    <w:rsid w:val="00DC294C"/>
    <w:rsid w:val="00DC4FD6"/>
    <w:rsid w:val="00DC7232"/>
    <w:rsid w:val="00DD1424"/>
    <w:rsid w:val="00DD4018"/>
    <w:rsid w:val="00DD4FB4"/>
    <w:rsid w:val="00DD7C51"/>
    <w:rsid w:val="00DD7D85"/>
    <w:rsid w:val="00DE1270"/>
    <w:rsid w:val="00DE1DE9"/>
    <w:rsid w:val="00DE3295"/>
    <w:rsid w:val="00DE4B14"/>
    <w:rsid w:val="00DE5A78"/>
    <w:rsid w:val="00DF1E54"/>
    <w:rsid w:val="00DF1FB1"/>
    <w:rsid w:val="00DF3847"/>
    <w:rsid w:val="00E005A3"/>
    <w:rsid w:val="00E058ED"/>
    <w:rsid w:val="00E17D0C"/>
    <w:rsid w:val="00E23261"/>
    <w:rsid w:val="00E23D9F"/>
    <w:rsid w:val="00E272B7"/>
    <w:rsid w:val="00E301C7"/>
    <w:rsid w:val="00E34ABA"/>
    <w:rsid w:val="00E3504C"/>
    <w:rsid w:val="00E360B8"/>
    <w:rsid w:val="00E41562"/>
    <w:rsid w:val="00E43CCD"/>
    <w:rsid w:val="00E47729"/>
    <w:rsid w:val="00E5175F"/>
    <w:rsid w:val="00E52467"/>
    <w:rsid w:val="00E5252A"/>
    <w:rsid w:val="00E52F26"/>
    <w:rsid w:val="00E53885"/>
    <w:rsid w:val="00E55E23"/>
    <w:rsid w:val="00E56200"/>
    <w:rsid w:val="00E5629B"/>
    <w:rsid w:val="00E56920"/>
    <w:rsid w:val="00E578E6"/>
    <w:rsid w:val="00E57C44"/>
    <w:rsid w:val="00E619D6"/>
    <w:rsid w:val="00E71A2E"/>
    <w:rsid w:val="00E73229"/>
    <w:rsid w:val="00E751C4"/>
    <w:rsid w:val="00E76466"/>
    <w:rsid w:val="00E80413"/>
    <w:rsid w:val="00E85576"/>
    <w:rsid w:val="00E909F6"/>
    <w:rsid w:val="00EA1041"/>
    <w:rsid w:val="00EA25F1"/>
    <w:rsid w:val="00EB0E25"/>
    <w:rsid w:val="00EB11F7"/>
    <w:rsid w:val="00EB2A98"/>
    <w:rsid w:val="00EB3470"/>
    <w:rsid w:val="00EB372A"/>
    <w:rsid w:val="00EB7938"/>
    <w:rsid w:val="00EB7980"/>
    <w:rsid w:val="00EC18E7"/>
    <w:rsid w:val="00EC1BCF"/>
    <w:rsid w:val="00EC31EF"/>
    <w:rsid w:val="00EC71B4"/>
    <w:rsid w:val="00ED1866"/>
    <w:rsid w:val="00ED3A5B"/>
    <w:rsid w:val="00ED3DAA"/>
    <w:rsid w:val="00ED5809"/>
    <w:rsid w:val="00ED6CF6"/>
    <w:rsid w:val="00EE5AD4"/>
    <w:rsid w:val="00EE7AF5"/>
    <w:rsid w:val="00EF113C"/>
    <w:rsid w:val="00EF20C6"/>
    <w:rsid w:val="00EF532E"/>
    <w:rsid w:val="00EF605F"/>
    <w:rsid w:val="00F0059F"/>
    <w:rsid w:val="00F00C6F"/>
    <w:rsid w:val="00F00F09"/>
    <w:rsid w:val="00F01894"/>
    <w:rsid w:val="00F01E9B"/>
    <w:rsid w:val="00F03503"/>
    <w:rsid w:val="00F0469A"/>
    <w:rsid w:val="00F04F49"/>
    <w:rsid w:val="00F068F1"/>
    <w:rsid w:val="00F115C5"/>
    <w:rsid w:val="00F12960"/>
    <w:rsid w:val="00F223F3"/>
    <w:rsid w:val="00F22540"/>
    <w:rsid w:val="00F22B74"/>
    <w:rsid w:val="00F26CBF"/>
    <w:rsid w:val="00F300E3"/>
    <w:rsid w:val="00F31F5A"/>
    <w:rsid w:val="00F33DE1"/>
    <w:rsid w:val="00F34165"/>
    <w:rsid w:val="00F3577B"/>
    <w:rsid w:val="00F37C4E"/>
    <w:rsid w:val="00F419C2"/>
    <w:rsid w:val="00F4349C"/>
    <w:rsid w:val="00F44090"/>
    <w:rsid w:val="00F44287"/>
    <w:rsid w:val="00F455B6"/>
    <w:rsid w:val="00F5368A"/>
    <w:rsid w:val="00F538BB"/>
    <w:rsid w:val="00F6486D"/>
    <w:rsid w:val="00F65822"/>
    <w:rsid w:val="00F703E8"/>
    <w:rsid w:val="00F70BCB"/>
    <w:rsid w:val="00F8309A"/>
    <w:rsid w:val="00F84354"/>
    <w:rsid w:val="00F84831"/>
    <w:rsid w:val="00F84B90"/>
    <w:rsid w:val="00F91AF0"/>
    <w:rsid w:val="00F93E24"/>
    <w:rsid w:val="00F95DFC"/>
    <w:rsid w:val="00F9621D"/>
    <w:rsid w:val="00FA1D1C"/>
    <w:rsid w:val="00FA33D8"/>
    <w:rsid w:val="00FA6CF2"/>
    <w:rsid w:val="00FB72FC"/>
    <w:rsid w:val="00FC4724"/>
    <w:rsid w:val="00FC767D"/>
    <w:rsid w:val="00FD0F6E"/>
    <w:rsid w:val="00FD17D3"/>
    <w:rsid w:val="00FD4142"/>
    <w:rsid w:val="00FD7BFC"/>
    <w:rsid w:val="00FE1145"/>
    <w:rsid w:val="00FE311C"/>
    <w:rsid w:val="00FF0E43"/>
    <w:rsid w:val="00FF1986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2F60E"/>
  <w15:docId w15:val="{5F74B50C-CAE6-404F-82B0-969B6CC3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9C8"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MDPI31text"/>
    <w:next w:val="MDPI12title"/>
    <w:qFormat/>
    <w:rsid w:val="002549C8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2549C8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2549C8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rsid w:val="002549C8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2549C8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2549C8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2549C8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2549C8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TableNormal"/>
    <w:uiPriority w:val="99"/>
    <w:rsid w:val="002549C8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2549C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549C8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rsid w:val="00254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headerjournallogo">
    <w:name w:val="MDPI_header_journal_logo"/>
    <w:qFormat/>
    <w:rsid w:val="002549C8"/>
    <w:pPr>
      <w:adjustRightInd w:val="0"/>
      <w:snapToGrid w:val="0"/>
    </w:pPr>
    <w:rPr>
      <w:rFonts w:ascii="Palatino Linotype" w:eastAsia="Times New Roman" w:hAnsi="Palatino Linotype"/>
      <w:i/>
      <w:color w:val="000000"/>
      <w:sz w:val="24"/>
      <w:szCs w:val="22"/>
      <w:lang w:val="en-US" w:eastAsia="de-CH"/>
    </w:rPr>
  </w:style>
  <w:style w:type="paragraph" w:customStyle="1" w:styleId="MDPI32textnoindent">
    <w:name w:val="MDPI_3.2_text_no_indent"/>
    <w:basedOn w:val="MDPI31text"/>
    <w:qFormat/>
    <w:rsid w:val="002549C8"/>
    <w:pPr>
      <w:ind w:firstLine="0"/>
    </w:pPr>
  </w:style>
  <w:style w:type="paragraph" w:customStyle="1" w:styleId="MDPI33textspaceafter">
    <w:name w:val="MDPI_3.3_text_space_after"/>
    <w:basedOn w:val="MDPI31text"/>
    <w:qFormat/>
    <w:rsid w:val="002549C8"/>
    <w:pPr>
      <w:spacing w:after="240"/>
    </w:pPr>
  </w:style>
  <w:style w:type="paragraph" w:customStyle="1" w:styleId="MDPI35textbeforelist">
    <w:name w:val="MDPI_3.5_text_before_list"/>
    <w:basedOn w:val="MDPI31text"/>
    <w:qFormat/>
    <w:rsid w:val="002549C8"/>
    <w:pPr>
      <w:spacing w:after="120"/>
    </w:pPr>
  </w:style>
  <w:style w:type="paragraph" w:customStyle="1" w:styleId="MDPI36textafterlist">
    <w:name w:val="MDPI_3.6_text_after_list"/>
    <w:basedOn w:val="MDPI31text"/>
    <w:qFormat/>
    <w:rsid w:val="002549C8"/>
    <w:pPr>
      <w:spacing w:before="120"/>
    </w:pPr>
  </w:style>
  <w:style w:type="paragraph" w:customStyle="1" w:styleId="MDPI37itemize">
    <w:name w:val="MDPI_3.7_itemize"/>
    <w:basedOn w:val="MDPI31text"/>
    <w:qFormat/>
    <w:rsid w:val="002549C8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2549C8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2549C8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2549C8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2549C8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val="en-US" w:eastAsia="de-DE" w:bidi="en-US"/>
    </w:rPr>
  </w:style>
  <w:style w:type="paragraph" w:customStyle="1" w:styleId="MDPI41tablecaption">
    <w:name w:val="MDPI_4.1_table_caption"/>
    <w:basedOn w:val="MDPI62Acknowledgments"/>
    <w:qFormat/>
    <w:rsid w:val="002549C8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rsid w:val="008949C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2549C8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2549C8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2549C8"/>
    <w:pPr>
      <w:jc w:val="center"/>
    </w:pPr>
    <w:rPr>
      <w:rFonts w:ascii="Palatino Linotype" w:eastAsia="Times New Roman" w:hAnsi="Palatino Linotype"/>
      <w:snapToGrid w:val="0"/>
      <w:color w:val="000000"/>
      <w:sz w:val="24"/>
      <w:lang w:val="en-US" w:eastAsia="de-DE" w:bidi="en-US"/>
    </w:rPr>
  </w:style>
  <w:style w:type="paragraph" w:customStyle="1" w:styleId="MDPI61Supplementary">
    <w:name w:val="MDPI_6.1_Supplementary"/>
    <w:basedOn w:val="MDPI62Acknowledgments"/>
    <w:qFormat/>
    <w:rsid w:val="002549C8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2549C8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2549C8"/>
  </w:style>
  <w:style w:type="paragraph" w:customStyle="1" w:styleId="MDPIfooterfirstpage">
    <w:name w:val="MDPI_footer_firstpage"/>
    <w:basedOn w:val="Normal"/>
    <w:qFormat/>
    <w:rsid w:val="002549C8"/>
    <w:pPr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hAnsi="Palatino Linotype"/>
      <w:color w:val="auto"/>
      <w:sz w:val="16"/>
    </w:rPr>
  </w:style>
  <w:style w:type="paragraph" w:customStyle="1" w:styleId="MDPI31text">
    <w:name w:val="MDPI_3.1_text"/>
    <w:qFormat/>
    <w:rsid w:val="002549C8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23heading3">
    <w:name w:val="MDPI_2.3_heading3"/>
    <w:basedOn w:val="MDPI31text"/>
    <w:qFormat/>
    <w:rsid w:val="002549C8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2549C8"/>
    <w:pPr>
      <w:outlineLvl w:val="0"/>
    </w:pPr>
    <w:rPr>
      <w:b/>
    </w:rPr>
  </w:style>
  <w:style w:type="paragraph" w:customStyle="1" w:styleId="MDPI22heading2">
    <w:name w:val="MDPI_2.2_heading2"/>
    <w:basedOn w:val="Normal"/>
    <w:qFormat/>
    <w:rsid w:val="002549C8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MDPI62Acknowledgments"/>
    <w:qFormat/>
    <w:rsid w:val="002549C8"/>
    <w:pPr>
      <w:numPr>
        <w:numId w:val="3"/>
      </w:numPr>
      <w:spacing w:before="0" w:line="260" w:lineRule="atLeast"/>
      <w:ind w:left="425" w:hanging="42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49C8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2549C8"/>
  </w:style>
  <w:style w:type="table" w:customStyle="1" w:styleId="MDPI41threelinetable">
    <w:name w:val="MDPI_4.1_three_line_table"/>
    <w:basedOn w:val="TableNormal"/>
    <w:uiPriority w:val="99"/>
    <w:rsid w:val="008949C9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Tahoma" w:hAnsi="Tahoma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unhideWhenUsed/>
    <w:rsid w:val="00AF3A21"/>
    <w:rPr>
      <w:color w:val="0563C1"/>
      <w:u w:val="single"/>
    </w:rPr>
  </w:style>
  <w:style w:type="paragraph" w:styleId="FootnoteText">
    <w:name w:val="footnote text"/>
    <w:basedOn w:val="Normal"/>
    <w:link w:val="FootnoteTextChar"/>
    <w:semiHidden/>
    <w:rsid w:val="00320226"/>
    <w:pPr>
      <w:spacing w:line="240" w:lineRule="auto"/>
      <w:jc w:val="left"/>
    </w:pPr>
    <w:rPr>
      <w:color w:val="auto"/>
      <w:sz w:val="20"/>
      <w:szCs w:val="24"/>
      <w:lang w:val="en-AU" w:eastAsia="en-US"/>
    </w:rPr>
  </w:style>
  <w:style w:type="character" w:customStyle="1" w:styleId="FootnoteTextChar">
    <w:name w:val="Footnote Text Char"/>
    <w:link w:val="FootnoteText"/>
    <w:semiHidden/>
    <w:rsid w:val="00320226"/>
    <w:rPr>
      <w:rFonts w:ascii="Times New Roman" w:eastAsia="Times New Roman" w:hAnsi="Times New Roman"/>
      <w:szCs w:val="24"/>
      <w:lang w:eastAsia="en-US"/>
    </w:rPr>
  </w:style>
  <w:style w:type="character" w:styleId="FootnoteReference">
    <w:name w:val="footnote reference"/>
    <w:autoRedefine/>
    <w:semiHidden/>
    <w:rsid w:val="00320226"/>
    <w:rPr>
      <w:position w:val="6"/>
      <w:sz w:val="18"/>
      <w:szCs w:val="16"/>
    </w:rPr>
  </w:style>
  <w:style w:type="character" w:styleId="CommentReference">
    <w:name w:val="annotation reference"/>
    <w:semiHidden/>
    <w:rsid w:val="003202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20226"/>
    <w:pPr>
      <w:tabs>
        <w:tab w:val="left" w:pos="187"/>
        <w:tab w:val="right" w:pos="8640"/>
      </w:tabs>
      <w:spacing w:before="240" w:after="120" w:line="220" w:lineRule="exact"/>
      <w:ind w:left="187" w:hanging="187"/>
    </w:pPr>
    <w:rPr>
      <w:color w:val="auto"/>
      <w:spacing w:val="-2"/>
      <w:sz w:val="22"/>
      <w:lang w:eastAsia="en-US"/>
    </w:rPr>
  </w:style>
  <w:style w:type="character" w:customStyle="1" w:styleId="CommentTextChar">
    <w:name w:val="Comment Text Char"/>
    <w:link w:val="CommentText"/>
    <w:semiHidden/>
    <w:rsid w:val="00320226"/>
    <w:rPr>
      <w:rFonts w:ascii="Times New Roman" w:eastAsia="Times New Roman" w:hAnsi="Times New Roman"/>
      <w:spacing w:val="-2"/>
      <w:sz w:val="22"/>
      <w:lang w:val="en-US" w:eastAsia="en-US"/>
    </w:rPr>
  </w:style>
  <w:style w:type="paragraph" w:styleId="BodyText2">
    <w:name w:val="Body Text 2"/>
    <w:basedOn w:val="Normal"/>
    <w:link w:val="BodyText2Char"/>
    <w:rsid w:val="00320226"/>
    <w:pPr>
      <w:spacing w:line="240" w:lineRule="auto"/>
      <w:jc w:val="left"/>
    </w:pPr>
    <w:rPr>
      <w:rFonts w:ascii="Arial" w:hAnsi="Arial" w:cs="Arial"/>
      <w:color w:val="auto"/>
      <w:szCs w:val="24"/>
      <w:lang w:val="en-AU" w:eastAsia="en-US"/>
    </w:rPr>
  </w:style>
  <w:style w:type="character" w:customStyle="1" w:styleId="BodyText2Char">
    <w:name w:val="Body Text 2 Char"/>
    <w:link w:val="BodyText2"/>
    <w:rsid w:val="00320226"/>
    <w:rPr>
      <w:rFonts w:ascii="Arial" w:eastAsia="Times New Roman" w:hAnsi="Arial" w:cs="Arial"/>
      <w:sz w:val="24"/>
      <w:szCs w:val="24"/>
      <w:lang w:eastAsia="en-US"/>
    </w:rPr>
  </w:style>
  <w:style w:type="paragraph" w:customStyle="1" w:styleId="quotation-block">
    <w:name w:val="quotation-block"/>
    <w:basedOn w:val="Normal"/>
    <w:next w:val="Normal"/>
    <w:rsid w:val="000D22ED"/>
    <w:pPr>
      <w:spacing w:before="240" w:after="120" w:line="360" w:lineRule="auto"/>
      <w:ind w:left="720"/>
      <w:jc w:val="left"/>
    </w:pPr>
    <w:rPr>
      <w:color w:val="auto"/>
      <w:lang w:eastAsia="en-US"/>
    </w:rPr>
  </w:style>
  <w:style w:type="character" w:styleId="PageNumber">
    <w:name w:val="page number"/>
    <w:rsid w:val="005637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72A"/>
    <w:pPr>
      <w:tabs>
        <w:tab w:val="clear" w:pos="187"/>
        <w:tab w:val="clear" w:pos="8640"/>
      </w:tabs>
      <w:spacing w:before="0" w:after="0" w:line="340" w:lineRule="atLeast"/>
      <w:ind w:left="0" w:firstLine="0"/>
    </w:pPr>
    <w:rPr>
      <w:b/>
      <w:bCs/>
      <w:color w:val="000000"/>
      <w:spacing w:val="0"/>
      <w:sz w:val="20"/>
      <w:lang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92772A"/>
    <w:rPr>
      <w:rFonts w:ascii="Times New Roman" w:eastAsia="Times New Roman" w:hAnsi="Times New Roman"/>
      <w:b/>
      <w:bCs/>
      <w:color w:val="000000"/>
      <w:spacing w:val="-2"/>
      <w:sz w:val="22"/>
      <w:lang w:val="en-US" w:eastAsia="de-DE"/>
    </w:rPr>
  </w:style>
  <w:style w:type="paragraph" w:styleId="Revision">
    <w:name w:val="Revision"/>
    <w:hidden/>
    <w:uiPriority w:val="99"/>
    <w:semiHidden/>
    <w:rsid w:val="0092772A"/>
    <w:rPr>
      <w:rFonts w:ascii="Times New Roman" w:eastAsia="Times New Roman" w:hAnsi="Times New Roman"/>
      <w:color w:val="000000"/>
      <w:sz w:val="24"/>
      <w:lang w:val="en-US" w:eastAsia="de-DE"/>
    </w:rPr>
  </w:style>
  <w:style w:type="paragraph" w:customStyle="1" w:styleId="Default">
    <w:name w:val="Default"/>
    <w:rsid w:val="00032F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6C20"/>
    <w:pPr>
      <w:spacing w:line="240" w:lineRule="auto"/>
      <w:jc w:val="left"/>
    </w:pPr>
    <w:rPr>
      <w:rFonts w:ascii="Calibri" w:eastAsia="Calibri" w:hAnsi="Calibri"/>
      <w:color w:val="auto"/>
      <w:sz w:val="22"/>
      <w:szCs w:val="21"/>
      <w:lang w:val="en-AU" w:eastAsia="en-US"/>
    </w:rPr>
  </w:style>
  <w:style w:type="character" w:customStyle="1" w:styleId="PlainTextChar">
    <w:name w:val="Plain Text Char"/>
    <w:link w:val="PlainText"/>
    <w:uiPriority w:val="99"/>
    <w:semiHidden/>
    <w:rsid w:val="006C6C20"/>
    <w:rPr>
      <w:rFonts w:eastAsia="Calibri"/>
      <w:sz w:val="22"/>
      <w:szCs w:val="21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54050"/>
    <w:pPr>
      <w:spacing w:before="100" w:beforeAutospacing="1" w:after="100" w:afterAutospacing="1" w:line="240" w:lineRule="auto"/>
      <w:jc w:val="left"/>
    </w:pPr>
    <w:rPr>
      <w:color w:val="auto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NU\My%20Publications\Mothers%20milk\ARC%20Future%20fellowship\ISRHML%202018\sleep%20for%20Nutrients%202018\Smith%20and%20Forrester%20nutrie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9B5AAB8-D685-4D9C-A302-1A2047819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Smith and Forrester nutrients-template.dot</Template>
  <TotalTime>1</TotalTime>
  <Pages>3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National University</Company>
  <LinksUpToDate>false</LinksUpToDate>
  <CharactersWithSpaces>2385</CharactersWithSpaces>
  <SharedDoc>false</SharedDoc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P Smith</dc:creator>
  <cp:lastModifiedBy>Robert Forrester</cp:lastModifiedBy>
  <cp:revision>2</cp:revision>
  <cp:lastPrinted>2018-11-08T04:35:00Z</cp:lastPrinted>
  <dcterms:created xsi:type="dcterms:W3CDTF">2020-11-02T09:13:00Z</dcterms:created>
  <dcterms:modified xsi:type="dcterms:W3CDTF">2020-11-02T09:13:00Z</dcterms:modified>
</cp:coreProperties>
</file>