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0C52C" w14:textId="6C6A3C78" w:rsidR="00872BE9" w:rsidRDefault="00872BE9" w:rsidP="00872B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files:</w:t>
      </w:r>
    </w:p>
    <w:p w14:paraId="30BFA9DD" w14:textId="77777777" w:rsidR="00872BE9" w:rsidRDefault="00872BE9" w:rsidP="00160C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C52AE9" w14:textId="2A430F5D" w:rsidR="0088512B" w:rsidRPr="009B6FD5" w:rsidRDefault="00320B57" w:rsidP="0039740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160C42" w:rsidRPr="009B6FD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B33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0C42" w:rsidRPr="009B6FD5">
        <w:rPr>
          <w:rFonts w:ascii="Times New Roman" w:hAnsi="Times New Roman" w:cs="Times New Roman"/>
          <w:b/>
          <w:bCs/>
          <w:sz w:val="24"/>
          <w:szCs w:val="24"/>
        </w:rPr>
        <w:t>Breastfeeding practices reported by previous studies conducted in KSA</w:t>
      </w:r>
      <w:r w:rsidR="00FF340B" w:rsidRPr="009B6FD5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160C42" w:rsidRPr="009B6F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C0BEBD0" w14:textId="77777777" w:rsidR="00160C42" w:rsidRPr="009B6FD5" w:rsidRDefault="00160C42" w:rsidP="00160C4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131" w:type="dxa"/>
        <w:jc w:val="center"/>
        <w:tblLook w:val="04A0" w:firstRow="1" w:lastRow="0" w:firstColumn="1" w:lastColumn="0" w:noHBand="0" w:noVBand="1"/>
      </w:tblPr>
      <w:tblGrid>
        <w:gridCol w:w="3574"/>
        <w:gridCol w:w="1603"/>
        <w:gridCol w:w="1387"/>
        <w:gridCol w:w="1549"/>
        <w:gridCol w:w="1509"/>
        <w:gridCol w:w="1509"/>
      </w:tblGrid>
      <w:tr w:rsidR="00777F02" w:rsidRPr="00C100A1" w14:paraId="452080F4" w14:textId="20624839" w:rsidTr="00320B57">
        <w:trPr>
          <w:jc w:val="center"/>
        </w:trPr>
        <w:tc>
          <w:tcPr>
            <w:tcW w:w="3574" w:type="dxa"/>
          </w:tcPr>
          <w:p w14:paraId="406242C2" w14:textId="77777777" w:rsidR="00777F02" w:rsidRPr="009B6FD5" w:rsidRDefault="00777F02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098EB3D7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EIBF</w:t>
            </w:r>
          </w:p>
        </w:tc>
        <w:tc>
          <w:tcPr>
            <w:tcW w:w="1387" w:type="dxa"/>
            <w:vAlign w:val="center"/>
          </w:tcPr>
          <w:p w14:paraId="4295FE9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EBF2D</w:t>
            </w:r>
          </w:p>
        </w:tc>
        <w:tc>
          <w:tcPr>
            <w:tcW w:w="1549" w:type="dxa"/>
            <w:vAlign w:val="center"/>
          </w:tcPr>
          <w:p w14:paraId="0F53FB1D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EBF</w:t>
            </w:r>
          </w:p>
        </w:tc>
        <w:tc>
          <w:tcPr>
            <w:tcW w:w="1509" w:type="dxa"/>
            <w:vAlign w:val="center"/>
          </w:tcPr>
          <w:p w14:paraId="23D5335F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CBF</w:t>
            </w:r>
          </w:p>
        </w:tc>
        <w:tc>
          <w:tcPr>
            <w:tcW w:w="1509" w:type="dxa"/>
            <w:vAlign w:val="center"/>
          </w:tcPr>
          <w:p w14:paraId="757969DA" w14:textId="6910AFB2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EvBF</w:t>
            </w:r>
          </w:p>
        </w:tc>
      </w:tr>
      <w:tr w:rsidR="00777F02" w:rsidRPr="00C100A1" w14:paraId="2FB16EA0" w14:textId="77777777" w:rsidTr="00057C2A">
        <w:trPr>
          <w:jc w:val="center"/>
        </w:trPr>
        <w:tc>
          <w:tcPr>
            <w:tcW w:w="3574" w:type="dxa"/>
          </w:tcPr>
          <w:p w14:paraId="2CC1936E" w14:textId="48B6E682" w:rsidR="00777F02" w:rsidRPr="00087CC5" w:rsidRDefault="00777F02" w:rsidP="003C45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National sample</w:t>
            </w:r>
          </w:p>
        </w:tc>
        <w:tc>
          <w:tcPr>
            <w:tcW w:w="1603" w:type="dxa"/>
            <w:vAlign w:val="center"/>
          </w:tcPr>
          <w:p w14:paraId="0817AB9E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0F1F78FC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57111F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14:paraId="1DCA45CF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14:paraId="73E4E85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F02" w:rsidRPr="00C100A1" w14:paraId="1D20B6F2" w14:textId="07A0F0E1" w:rsidTr="00057C2A">
        <w:trPr>
          <w:jc w:val="center"/>
        </w:trPr>
        <w:tc>
          <w:tcPr>
            <w:tcW w:w="3574" w:type="dxa"/>
          </w:tcPr>
          <w:p w14:paraId="6D641DE7" w14:textId="0E7D3272" w:rsidR="00777F02" w:rsidRPr="00087CC5" w:rsidRDefault="00777F02" w:rsidP="001B54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7C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Household Family Health Survey 2023 (n=500) – National (General Authority of statistics report 2023) </w:t>
            </w:r>
            <w:r w:rsidR="001B54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1B54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&lt;EndNote&gt;&lt;Cite&gt;&lt;Author&gt;GASTAT&lt;/Author&gt;&lt;Year&gt;2023&lt;/Year&gt;&lt;RecNum&gt;70&lt;/RecNum&gt;&lt;DisplayText&gt;[1]&lt;/DisplayText&gt;&lt;record&gt;&lt;rec-number&gt;70&lt;/rec-number&gt;&lt;foreign-keys&gt;&lt;key app="EN" db-id="rptdwfttjrwratezd5b5r9xrpd95fax9x0ra" timestamp="1728892670"&gt;70&lt;/key&gt;&lt;/foreign-keys&gt;&lt;ref-type name="Report"&gt;27&lt;/ref-type&gt;&lt;contributors&gt;&lt;authors&gt;&lt;author&gt;GASTAT,&lt;/author&gt;&lt;/authors&gt;&lt;/contributors&gt;&lt;titles&gt;&lt;title&gt;Household Family Health Survey&lt;/title&gt;&lt;/titles&gt;&lt;dates&gt;&lt;year&gt;2023&lt;/year&gt;&lt;/dates&gt;&lt;publisher&gt;General Authority for Statistics&lt;/publisher&gt;&lt;urls&gt;&lt;related-urls&gt;&lt;url&gt;https://www.stats.gov.sa/en/awareness-surveys/health&lt;/url&gt;&lt;/related-urls&gt;&lt;/urls&gt;&lt;/record&gt;&lt;/Cite&gt;&lt;/EndNote&gt;</w:instrText>
            </w:r>
            <w:r w:rsidR="001B54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1B541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[1]</w:t>
            </w:r>
            <w:r w:rsidR="001B54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789432F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56.9</w:t>
            </w:r>
          </w:p>
        </w:tc>
        <w:tc>
          <w:tcPr>
            <w:tcW w:w="1387" w:type="dxa"/>
            <w:vAlign w:val="center"/>
          </w:tcPr>
          <w:p w14:paraId="687362A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2D9C7A8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67149EE5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4445A58E" w14:textId="344896A4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777F02" w:rsidRPr="00C100A1" w14:paraId="735961C3" w14:textId="3EED0CCE" w:rsidTr="00057C2A">
        <w:trPr>
          <w:jc w:val="center"/>
        </w:trPr>
        <w:tc>
          <w:tcPr>
            <w:tcW w:w="3574" w:type="dxa"/>
          </w:tcPr>
          <w:p w14:paraId="0B173025" w14:textId="0597C4E9" w:rsidR="00777F02" w:rsidRPr="00087CC5" w:rsidRDefault="00777F02" w:rsidP="001B54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7C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Alahmed</w:t>
            </w:r>
            <w:proofErr w:type="spellEnd"/>
            <w:r w:rsidRPr="00087C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 2023 – </w:t>
            </w:r>
            <w:r w:rsidR="001B54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="001B54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&lt;EndNote&gt;&lt;Cite&gt;&lt;Author&gt;Alahmed&lt;/Author&gt;&lt;Year&gt;2023&lt;/Year&gt;&lt;RecNum&gt;106&lt;/RecNum&gt;&lt;DisplayText&gt;[2]&lt;/DisplayText&gt;&lt;record&gt;&lt;rec-number&gt;106&lt;/rec-number&gt;&lt;foreign-keys&gt;&lt;key app="EN" db-id="rptdwfttjrwratezd5b5r9xrpd95fax9x0ra" timestamp="1733777535"&gt;106&lt;/key&gt;&lt;/foreign-keys&gt;&lt;ref-type name="Journal Article"&gt;17&lt;/ref-type&gt;&lt;contributors&gt;&lt;authors&gt;&lt;author&gt;Alahmed, Salma&lt;/author&gt;&lt;author&gt;Meedya, Shahla&lt;/author&gt;&lt;author&gt;Mutair, Abbas Al&lt;/author&gt;&lt;author&gt;Fernandez, Ritin&lt;/author&gt;&lt;/authors&gt;&lt;/contributors&gt;&lt;titles&gt;&lt;title&gt;Saudi women’s breastfeeding knowledge, attitude, and practices: A systematic review and meta-analysis&lt;/title&gt;&lt;secondary-title&gt;J Transcult Nurs&lt;/secondary-title&gt;&lt;/titles&gt;&lt;periodical&gt;&lt;full-title&gt;J Transcult Nurs&lt;/full-title&gt;&lt;/periodical&gt;&lt;pages&gt;68-82&lt;/pages&gt;&lt;volume&gt;34&lt;/volume&gt;&lt;number&gt;1&lt;/number&gt;&lt;dates&gt;&lt;year&gt;2023&lt;/year&gt;&lt;/dates&gt;&lt;isbn&gt;1043-6596&lt;/isbn&gt;&lt;urls&gt;&lt;/urls&gt;&lt;electronic-resource-num&gt;doi: 10.1177/10436596221129228&lt;/electronic-resource-num&gt;&lt;/record&gt;&lt;/Cite&gt;&lt;/EndNote&gt;</w:instrText>
            </w:r>
            <w:r w:rsidR="001B54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="001B541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[2]</w:t>
            </w:r>
            <w:r w:rsidR="001B54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478CD75B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31.5</w:t>
            </w:r>
          </w:p>
        </w:tc>
        <w:tc>
          <w:tcPr>
            <w:tcW w:w="1387" w:type="dxa"/>
            <w:vAlign w:val="center"/>
          </w:tcPr>
          <w:p w14:paraId="012E9EF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7494581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509" w:type="dxa"/>
            <w:vAlign w:val="center"/>
          </w:tcPr>
          <w:p w14:paraId="7A03802E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27111AF9" w14:textId="5FC7E532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3698B8EF" w14:textId="564477A8" w:rsidTr="00057C2A">
        <w:trPr>
          <w:jc w:val="center"/>
        </w:trPr>
        <w:tc>
          <w:tcPr>
            <w:tcW w:w="3574" w:type="dxa"/>
          </w:tcPr>
          <w:p w14:paraId="47087C30" w14:textId="7D8E4532" w:rsidR="00777F02" w:rsidRPr="0058641C" w:rsidRDefault="00777F02" w:rsidP="001B5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41C">
              <w:rPr>
                <w:rFonts w:ascii="Times New Roman" w:hAnsi="Times New Roman" w:cs="Times New Roman"/>
                <w:sz w:val="24"/>
                <w:szCs w:val="24"/>
              </w:rPr>
              <w:t xml:space="preserve">KSAWHS 2019 – National </w: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&lt;EndNote&gt;&lt;Cite&gt;&lt;Author&gt;KSAWHS&lt;/Author&gt;&lt;Year&gt;2019&lt;/Year&gt;&lt;RecNum&gt;71&lt;/RecNum&gt;&lt;DisplayText&gt;[3]&lt;/DisplayText&gt;&lt;record&gt;&lt;rec-number&gt;71&lt;/rec-number&gt;&lt;foreign-keys&gt;&lt;key app="EN" db-id="rptdwfttjrwratezd5b5r9xrpd95fax9x0ra" timestamp="1728892670"&gt;71&lt;/key&gt;&lt;/foreign-keys&gt;&lt;ref-type name="Report"&gt;27&lt;/ref-type&gt;&lt;contributors&gt;&lt;authors&gt;&lt;author&gt;KSAWHS,&lt;/author&gt;&lt;/authors&gt;&lt;/contributors&gt;&lt;titles&gt;&lt;title&gt;World Health Survey Saudi Arabia: Final Report&lt;/title&gt;&lt;/titles&gt;&lt;dates&gt;&lt;year&gt;2019&lt;/year&gt;&lt;/dates&gt;&lt;urls&gt;&lt;related-urls&gt;&lt;url&gt;https://www.moh.gov.sa/en/Ministry/Statistics/Population-Health-Indicators/Documents/World-Health-Survey-Saudi-Arabia.pdf&lt;/url&gt;&lt;/related-urls&gt;&lt;/urls&gt;&lt;/record&gt;&lt;/Cite&gt;&lt;/EndNote&gt;</w:instrTex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B5415">
              <w:rPr>
                <w:rFonts w:ascii="Times New Roman" w:hAnsi="Times New Roman" w:cs="Times New Roman"/>
                <w:noProof/>
                <w:sz w:val="24"/>
                <w:szCs w:val="24"/>
              </w:rPr>
              <w:t>[3]</w: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7665256A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37.7</w:t>
            </w:r>
          </w:p>
        </w:tc>
        <w:tc>
          <w:tcPr>
            <w:tcW w:w="1387" w:type="dxa"/>
            <w:vAlign w:val="center"/>
          </w:tcPr>
          <w:p w14:paraId="21593C5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776C673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14C076C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1BAF4086" w14:textId="12B0A448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85.7</w:t>
            </w:r>
          </w:p>
        </w:tc>
      </w:tr>
      <w:tr w:rsidR="00777F02" w:rsidRPr="00C100A1" w14:paraId="16330EE5" w14:textId="2D4B1C03" w:rsidTr="00057C2A">
        <w:trPr>
          <w:jc w:val="center"/>
        </w:trPr>
        <w:tc>
          <w:tcPr>
            <w:tcW w:w="3574" w:type="dxa"/>
          </w:tcPr>
          <w:p w14:paraId="1BFB751B" w14:textId="5B36A7E1" w:rsidR="00777F02" w:rsidRPr="0058641C" w:rsidRDefault="00777F02" w:rsidP="001B5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41C">
              <w:rPr>
                <w:rFonts w:ascii="Times New Roman" w:hAnsi="Times New Roman" w:cs="Times New Roman"/>
                <w:sz w:val="24"/>
                <w:szCs w:val="24"/>
              </w:rPr>
              <w:t xml:space="preserve">Ahmed and </w:t>
            </w:r>
            <w:proofErr w:type="spellStart"/>
            <w:r w:rsidRPr="0058641C">
              <w:rPr>
                <w:rFonts w:ascii="Times New Roman" w:hAnsi="Times New Roman" w:cs="Times New Roman"/>
                <w:sz w:val="24"/>
                <w:szCs w:val="24"/>
              </w:rPr>
              <w:t>Salih</w:t>
            </w:r>
            <w:proofErr w:type="spellEnd"/>
            <w:r w:rsidRPr="0058641C">
              <w:rPr>
                <w:rFonts w:ascii="Times New Roman" w:hAnsi="Times New Roman" w:cs="Times New Roman"/>
                <w:sz w:val="24"/>
                <w:szCs w:val="24"/>
              </w:rPr>
              <w:t xml:space="preserve"> 2019 (n=1700) – National </w: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&lt;EndNote&gt;&lt;Cite&gt;&lt;Author&gt;Ahmed&lt;/Author&gt;&lt;Year&gt;2019&lt;/Year&gt;&lt;RecNum&gt;72&lt;/RecNum&gt;&lt;DisplayText&gt;[4]&lt;/DisplayText&gt;&lt;record&gt;&lt;rec-number&gt;72&lt;/rec-number&gt;&lt;foreign-keys&gt;&lt;key app="EN" db-id="rptdwfttjrwratezd5b5r9xrpd95fax9x0ra" timestamp="1728892670"&gt;72&lt;/key&gt;&lt;/foreign-keys&gt;&lt;ref-type name="Journal Article"&gt;17&lt;/ref-type&gt;&lt;contributors&gt;&lt;authors&gt;&lt;author&gt;Ahmed, Adam E&lt;/author&gt;&lt;author&gt;Salih, Osama A&lt;/author&gt;&lt;/authors&gt;&lt;/contributors&gt;&lt;titles&gt;&lt;title&gt;Determinants of the early initiation of breastfeeding in the Kingdom of Saudi Arabia&lt;/title&gt;&lt;secondary-title&gt;Int Breastfeed J&lt;/secondary-title&gt;&lt;/titles&gt;&lt;periodical&gt;&lt;full-title&gt;Int Breastfeed J&lt;/full-title&gt;&lt;/periodical&gt;&lt;pages&gt;1-13&lt;/pages&gt;&lt;volume&gt;14&lt;/volume&gt;&lt;dates&gt;&lt;year&gt;2019&lt;/year&gt;&lt;/dates&gt;&lt;urls&gt;&lt;/urls&gt;&lt;electronic-resource-num&gt;doi: 10.1186/s13006-019-0207-z&lt;/electronic-resource-num&gt;&lt;/record&gt;&lt;/Cite&gt;&lt;/EndNote&gt;</w:instrTex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B5415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54D2C824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43.6</w:t>
            </w:r>
          </w:p>
        </w:tc>
        <w:tc>
          <w:tcPr>
            <w:tcW w:w="1387" w:type="dxa"/>
            <w:vAlign w:val="center"/>
          </w:tcPr>
          <w:p w14:paraId="3554E439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14C41BB4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4267765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357E75EF" w14:textId="1D9B0DF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91.7</w:t>
            </w:r>
          </w:p>
        </w:tc>
      </w:tr>
      <w:tr w:rsidR="00777F02" w:rsidRPr="00C100A1" w14:paraId="68F96DF2" w14:textId="4F7F194E" w:rsidTr="00057C2A">
        <w:trPr>
          <w:jc w:val="center"/>
        </w:trPr>
        <w:tc>
          <w:tcPr>
            <w:tcW w:w="3574" w:type="dxa"/>
          </w:tcPr>
          <w:p w14:paraId="3FCF1845" w14:textId="78BE15A0" w:rsidR="00777F02" w:rsidRPr="0058641C" w:rsidRDefault="00777F02" w:rsidP="001B5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41C">
              <w:rPr>
                <w:rFonts w:ascii="Times New Roman" w:hAnsi="Times New Roman" w:cs="Times New Roman"/>
                <w:sz w:val="24"/>
                <w:szCs w:val="24"/>
              </w:rPr>
              <w:t>Household Health Survey 2018 (General Authority of statistics Report)</w: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&lt;EndNote&gt;&lt;Cite&gt;&lt;Author&gt;GASTAT&lt;/Author&gt;&lt;Year&gt;2018&lt;/Year&gt;&lt;RecNum&gt;73&lt;/RecNum&gt;&lt;DisplayText&gt;[5]&lt;/DisplayText&gt;&lt;record&gt;&lt;rec-number&gt;73&lt;/rec-number&gt;&lt;foreign-keys&gt;&lt;key app="EN" db-id="rptdwfttjrwratezd5b5r9xrpd95fax9x0ra" timestamp="1728892671"&gt;73&lt;/key&gt;&lt;/foreign-keys&gt;&lt;ref-type name="Report"&gt;27&lt;/ref-type&gt;&lt;contributors&gt;&lt;authors&gt;&lt;author&gt;GASTAT,&lt;/author&gt;&lt;/authors&gt;&lt;/contributors&gt;&lt;titles&gt;&lt;title&gt;Household Health Survey&lt;/title&gt;&lt;/titles&gt;&lt;dates&gt;&lt;year&gt;2018&lt;/year&gt;&lt;/dates&gt;&lt;publisher&gt;General Authority for Statistics&lt;/publisher&gt;&lt;urls&gt;&lt;related-urls&gt;&lt;url&gt;https://www.stats.gov.sa/ar/6451&lt;/url&gt;&lt;/related-urls&gt;&lt;/urls&gt;&lt;/record&gt;&lt;/Cite&gt;&lt;/EndNote&gt;</w:instrTex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B5415">
              <w:rPr>
                <w:rFonts w:ascii="Times New Roman" w:hAnsi="Times New Roman" w:cs="Times New Roman"/>
                <w:noProof/>
                <w:sz w:val="24"/>
                <w:szCs w:val="24"/>
              </w:rPr>
              <w:t>[5]</w:t>
            </w:r>
            <w:r w:rsidR="001B541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49E87FA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vAlign w:val="center"/>
          </w:tcPr>
          <w:p w14:paraId="77755273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6AE8F57E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41.4</w:t>
            </w:r>
          </w:p>
        </w:tc>
        <w:tc>
          <w:tcPr>
            <w:tcW w:w="1509" w:type="dxa"/>
            <w:vAlign w:val="center"/>
          </w:tcPr>
          <w:p w14:paraId="061EDC63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59FAAA1D" w14:textId="60736BDC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23E08AAA" w14:textId="77777777" w:rsidTr="00057C2A">
        <w:trPr>
          <w:jc w:val="center"/>
        </w:trPr>
        <w:tc>
          <w:tcPr>
            <w:tcW w:w="3574" w:type="dxa"/>
          </w:tcPr>
          <w:p w14:paraId="299CB8E3" w14:textId="2B64F241" w:rsidR="00777F02" w:rsidRPr="00C100A1" w:rsidRDefault="00777F02" w:rsidP="00B80A9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100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Regional sample</w:t>
            </w:r>
          </w:p>
        </w:tc>
        <w:tc>
          <w:tcPr>
            <w:tcW w:w="1603" w:type="dxa"/>
            <w:vAlign w:val="center"/>
          </w:tcPr>
          <w:p w14:paraId="1320B7C0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6935FF50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90939A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14:paraId="607B583B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14:paraId="76F4AEBD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F02" w:rsidRPr="00C100A1" w14:paraId="082CD6E7" w14:textId="11EE592C" w:rsidTr="00057C2A">
        <w:trPr>
          <w:jc w:val="center"/>
        </w:trPr>
        <w:tc>
          <w:tcPr>
            <w:tcW w:w="3574" w:type="dxa"/>
          </w:tcPr>
          <w:p w14:paraId="0BC57DEF" w14:textId="76D8BDA4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Al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Shahrani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et al 2022 (n=454) –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Riyadh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instrText xml:space="preserve"> ADDIN EN.CITE &lt;EndNote&gt;&lt;Cite&gt;&lt;Author&gt;Al Shahrani&lt;/Author&gt;&lt;Year&gt;2022&lt;/Year&gt;&lt;RecNum&gt;77&lt;/RecNum&gt;&lt;DisplayText&gt;[6]&lt;/DisplayText&gt;&lt;record&gt;&lt;rec-number&gt;77&lt;/rec-number&gt;&lt;foreign-keys&gt;&lt;key app="EN" db-id="rptdwfttjrwratezd5b5r9xrpd95fax9x0ra" timestamp="1728892671"&gt;77&lt;/key&gt;&lt;/foreign-keys&gt;&lt;ref-type name="Journal Article"&gt;17&lt;/ref-type&gt;&lt;contributors&gt;&lt;authors&gt;&lt;author&gt;Al Shahrani, Abeer Salem&lt;/author&gt;&lt;/authors&gt;&lt;/contributors&gt;&lt;titles&gt;&lt;title&gt;Does COVID-19 policy affect initiation and duration of exclusive Breastfeeding? A single-center retrospective study&lt;/title&gt;&lt;secondary-title&gt;Risk Manag Healthc Policy&lt;/secondary-title&gt;&lt;/titles&gt;&lt;periodical&gt;&lt;full-title&gt;Risk Manag Healthc Policy&lt;/full-title&gt;&lt;/periodical&gt;&lt;pages&gt;27-36&lt;/pages&gt;&lt;dates&gt;&lt;year&gt;2022&lt;/year&gt;&lt;/dates&gt;&lt;isbn&gt;1179-1594&lt;/isbn&gt;&lt;urls&gt;&lt;/urls&gt;&lt;electronic-resource-num&gt;doi: 10.2147/RMHP.S343150&lt;/electronic-resource-num&gt;&lt;/record&gt;&lt;/Cite&gt;&lt;/EndNote&gt;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>[6]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7E8B8A6D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44.7</w:t>
            </w:r>
          </w:p>
        </w:tc>
        <w:tc>
          <w:tcPr>
            <w:tcW w:w="1387" w:type="dxa"/>
            <w:vAlign w:val="center"/>
          </w:tcPr>
          <w:p w14:paraId="4A4A64B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2305C620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31.7</w:t>
            </w:r>
          </w:p>
        </w:tc>
        <w:tc>
          <w:tcPr>
            <w:tcW w:w="1509" w:type="dxa"/>
            <w:vAlign w:val="center"/>
          </w:tcPr>
          <w:p w14:paraId="2F8E7BB7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7FDFAFE4" w14:textId="7485317D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13BEC63F" w14:textId="436BC5E6" w:rsidTr="00057C2A">
        <w:trPr>
          <w:jc w:val="center"/>
        </w:trPr>
        <w:tc>
          <w:tcPr>
            <w:tcW w:w="3574" w:type="dxa"/>
          </w:tcPr>
          <w:p w14:paraId="3B3D10F8" w14:textId="50F352A5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Alyousefi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2021 (n=322) – Riyadh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&lt;EndNote&gt;&lt;Cite&gt;&lt;Author&gt;Alyousefi&lt;/Author&gt;&lt;Year&gt;2021&lt;/Year&gt;&lt;RecNum&gt;78&lt;/RecNum&gt;&lt;DisplayText&gt;[7]&lt;/DisplayText&gt;&lt;record&gt;&lt;rec-number&gt;78&lt;/rec-number&gt;&lt;foreign-keys&gt;&lt;key app="EN" db-id="rptdwfttjrwratezd5b5r9xrpd95fax9x0ra" timestamp="1728892671"&gt;78&lt;/key&gt;&lt;/foreign-keys&gt;&lt;ref-type name="Journal Article"&gt;17&lt;/ref-type&gt;&lt;contributors&gt;&lt;authors&gt;&lt;author&gt;Alyousefi, Nada A&lt;/author&gt;&lt;/authors&gt;&lt;/contributors&gt;&lt;titles&gt;&lt;title&gt;Determinants of successful exclusive breastfeeding for Saudi mothers: social acceptance is a unique predictor&lt;/title&gt;&lt;secondary-title&gt;Int J Environ Res Public Health&lt;/secondary-title&gt;&lt;/titles&gt;&lt;periodical&gt;&lt;full-title&gt;Int J Environ Res Public Health&lt;/full-title&gt;&lt;/periodical&gt;&lt;pages&gt;5172&lt;/pages&gt;&lt;volume&gt;18&lt;/volume&gt;&lt;number&gt;10&lt;/number&gt;&lt;dates&gt;&lt;year&gt;2021&lt;/year&gt;&lt;/dates&gt;&lt;isbn&gt;1660-4601&lt;/isbn&gt;&lt;urls&gt;&lt;/urls&gt;&lt;electronic-resource-num&gt;doi: 10.3390/ijerph18105172&lt;/electronic-resource-num&gt;&lt;/record&gt;&lt;/Cite&gt;&lt;/EndNote&gt;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</w:rPr>
              <w:t>[7]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6E44E3E0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vAlign w:val="center"/>
          </w:tcPr>
          <w:p w14:paraId="63E704D4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30B12DFB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09" w:type="dxa"/>
            <w:vAlign w:val="center"/>
          </w:tcPr>
          <w:p w14:paraId="183DBE6B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1893DD00" w14:textId="34C8908E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033EB5B6" w14:textId="7B9217AC" w:rsidTr="00057C2A">
        <w:trPr>
          <w:jc w:val="center"/>
        </w:trPr>
        <w:tc>
          <w:tcPr>
            <w:tcW w:w="3574" w:type="dxa"/>
          </w:tcPr>
          <w:p w14:paraId="18C81B48" w14:textId="6D6F8984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Alghamdi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2020 (n=522) – Riyadh sub-regions (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Sudair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Zulfi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areas)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&lt;EndNote&gt;&lt;Cite&gt;&lt;Author&gt;Alghamdi&lt;/Author&gt;&lt;Year&gt;2020&lt;/Year&gt;&lt;RecNum&gt;79&lt;/RecNum&gt;&lt;DisplayText&gt;[8]&lt;/DisplayText&gt;&lt;record&gt;&lt;rec-number&gt;79&lt;/rec-number&gt;&lt;foreign-keys&gt;&lt;key app="EN" db-id="rptdwfttjrwratezd5b5r9xrpd95fax9x0ra" timestamp="1728892671"&gt;79&lt;/key&gt;&lt;/foreign-keys&gt;&lt;ref-type name="Journal Article"&gt;17&lt;/ref-type&gt;&lt;contributors&gt;&lt;authors&gt;&lt;author&gt;Alghamdi, Talal&lt;/author&gt;&lt;/authors&gt;&lt;/contributors&gt;&lt;titles&gt;&lt;title&gt;Maternal factors influencing exclusive breastfeeding practices in the first six months of infant life in the sudair and al zulfi areas of Saudi Arabia&lt;/title&gt;&lt;secondary-title&gt;Int J Research Pharm Sci&lt;/secondary-title&gt;&lt;/titles&gt;&lt;periodical&gt;&lt;full-title&gt;Int J Research Pharm Sci&lt;/full-title&gt;&lt;/periodical&gt;&lt;pages&gt;6784-6792&lt;/pages&gt;&lt;volume&gt;11&lt;/volume&gt;&lt;number&gt;4&lt;/number&gt;&lt;dates&gt;&lt;year&gt;2020&lt;/year&gt;&lt;/dates&gt;&lt;isbn&gt;0975-7538&lt;/isbn&gt;&lt;urls&gt;&lt;/urls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</w:rPr>
              <w:t>[8]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4797D9E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vAlign w:val="center"/>
          </w:tcPr>
          <w:p w14:paraId="278E878C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21F2D489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1509" w:type="dxa"/>
            <w:vAlign w:val="center"/>
          </w:tcPr>
          <w:p w14:paraId="7BD05AF7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2EA3170C" w14:textId="0D5E7314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3084BFA1" w14:textId="4AA71F99" w:rsidTr="00057C2A">
        <w:trPr>
          <w:jc w:val="center"/>
        </w:trPr>
        <w:tc>
          <w:tcPr>
            <w:tcW w:w="3574" w:type="dxa"/>
          </w:tcPr>
          <w:p w14:paraId="72A8F01C" w14:textId="7197BA7B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Alrasheedi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2023 (n=546) – Al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Qaseem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&lt;EndNote&gt;&lt;Cite&gt;&lt;Author&gt;Alrasheedi&lt;/Author&gt;&lt;Year&gt;2023&lt;/Year&gt;&lt;RecNum&gt;81&lt;/RecNum&gt;&lt;DisplayText&gt;[9]&lt;/DisplayText&gt;&lt;record&gt;&lt;rec-number&gt;81&lt;/rec-number&gt;&lt;foreign-keys&gt;&lt;key app="EN" db-id="rptdwfttjrwratezd5b5r9xrpd95fax9x0ra" timestamp="1728892671"&gt;81&lt;/key&gt;&lt;/foreign-keys&gt;&lt;ref-type name="Journal Article"&gt;17&lt;/ref-type&gt;&lt;contributors&gt;&lt;authors&gt;&lt;author&gt;Alrasheedi, Ameinah Thamer&lt;/author&gt;&lt;/authors&gt;&lt;/contributors&gt;&lt;titles&gt;&lt;title&gt;Factors associated with early initiation of breastfeeding in central Saudi Arabia: a hospital-based survey&lt;/title&gt;&lt;secondary-title&gt;Int Breastfeed J&lt;/secondary-title&gt;&lt;/titles&gt;&lt;periodical&gt;&lt;full-title&gt;Int Breastfeed J&lt;/full-title&gt;&lt;/periodical&gt;&lt;pages&gt;62&lt;/pages&gt;&lt;volume&gt;18&lt;/volume&gt;&lt;number&gt;1&lt;/number&gt;&lt;dates&gt;&lt;year&gt;2023&lt;/year&gt;&lt;/dates&gt;&lt;isbn&gt;1746-4358&lt;/isbn&gt;&lt;urls&gt;&lt;/urls&gt;&lt;electronic-resource-num&gt;doi: 10.1186/s13006-023-00598-6&lt;/electronic-resource-num&gt;&lt;/record&gt;&lt;/Cite&gt;&lt;/EndNote&gt;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</w:rPr>
              <w:t>[9]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4B9845B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</w:p>
        </w:tc>
        <w:tc>
          <w:tcPr>
            <w:tcW w:w="1387" w:type="dxa"/>
            <w:vAlign w:val="center"/>
          </w:tcPr>
          <w:p w14:paraId="2BB69FD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181E132F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54D2A80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0873FF69" w14:textId="43087F44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18A25DB6" w14:textId="6AC7C1E7" w:rsidTr="00057C2A">
        <w:trPr>
          <w:jc w:val="center"/>
        </w:trPr>
        <w:tc>
          <w:tcPr>
            <w:tcW w:w="3574" w:type="dxa"/>
          </w:tcPr>
          <w:p w14:paraId="3ECF811E" w14:textId="54EB852E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Alshammari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Haridi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2021 (n=450) – Hail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&lt;EndNote&gt;&lt;Cite&gt;&lt;Author&gt;Alshammari&lt;/Author&gt;&lt;Year&gt;2021&lt;/Year&gt;&lt;RecNum&gt;14&lt;/RecNum&gt;&lt;DisplayText&gt;[10]&lt;/DisplayText&gt;&lt;record&gt;&lt;rec-number&gt;14&lt;/rec-number&gt;&lt;foreign-keys&gt;&lt;key app="EN" db-id="rptdwfttjrwratezd5b5r9xrpd95fax9x0ra" timestamp="1692012773"&gt;14&lt;/key&gt;&lt;/foreign-keys&gt;&lt;ref-type name="Journal Article"&gt;17&lt;/ref-type&gt;&lt;contributors&gt;&lt;authors&gt;&lt;author&gt;Alshammari, Mashail Basheir&lt;/author&gt;&lt;author&gt;Haridi, Hassan Kasim&lt;/author&gt;&lt;/authors&gt;&lt;/contributors&gt;&lt;titles&gt;&lt;title&gt;Prevalence and determinants of exclusive breastfeeding practice among mothers of children aged 6–24 months in Hail, Saudi Arabia&lt;/title&gt;&lt;secondary-title&gt;Scientifica&lt;/secondary-title&gt;&lt;/titles&gt;&lt;periodical&gt;&lt;full-title&gt;Scientifica&lt;/full-title&gt;&lt;/periodical&gt;&lt;volume&gt;2021&lt;/volume&gt;&lt;dates&gt;&lt;year&gt;2021&lt;/year&gt;&lt;/dates&gt;&lt;urls&gt;&lt;/urls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</w:rPr>
              <w:t>[10]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4786D01F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87" w:type="dxa"/>
            <w:vAlign w:val="center"/>
          </w:tcPr>
          <w:p w14:paraId="19EB1D57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6BD1518B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58323183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0C6699A1" w14:textId="053D2CC0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4C71C2E5" w14:textId="57207FBE" w:rsidTr="00057C2A">
        <w:trPr>
          <w:jc w:val="center"/>
        </w:trPr>
        <w:tc>
          <w:tcPr>
            <w:tcW w:w="3574" w:type="dxa"/>
          </w:tcPr>
          <w:p w14:paraId="27F1D0E8" w14:textId="3B8B0C73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Al-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Anazi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et al 2022 (n=360) -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Jubail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instrText xml:space="preserve"> ADDIN EN.CITE &lt;EndNote&gt;&lt;Cite&gt;&lt;Author&gt;Al-Anazi&lt;/Author&gt;&lt;Year&gt;2022&lt;/Year&gt;&lt;RecNum&gt;83&lt;/RecNum&gt;&lt;DisplayText&gt;[11]&lt;/DisplayText&gt;&lt;record&gt;&lt;rec-number&gt;83&lt;/rec-number&gt;&lt;foreign-keys&gt;&lt;key app="EN" db-id="rptdwfttjrwratezd5b5r9xrpd95fax9x0ra" timestamp="1728892671"&gt;83&lt;/key&gt;&lt;/foreign-keys&gt;&lt;ref-type name="Journal Article"&gt;17&lt;/ref-type&gt;&lt;contributors&gt;&lt;authors&gt;&lt;author&gt;Al-Anazi, Ohud Mohammed&lt;/author&gt;&lt;author&gt;Haneef, Mohammad Shafee Mohammad&lt;/author&gt;&lt;author&gt;Zafar, Mubashir&lt;/author&gt;&lt;author&gt;Ahsan, Mohammad&lt;/author&gt;&lt;/authors&gt;&lt;/contributors&gt;&lt;titles&gt;&lt;title&gt;Association of Maternal Obesity and Diabetes Mellitus with Exclusive Breastfeeding Among Saudi Mothers in Jubail, Saudi Arabia&lt;/title&gt;&lt;secondary-title&gt;Int J Prev Med&lt;/secondary-title&gt;&lt;/titles&gt;&lt;periodical&gt;&lt;full-title&gt;Int J Prev Med&lt;/full-title&gt;&lt;/periodical&gt;&lt;pages&gt;68&lt;/pages&gt;&lt;volume&gt;13&lt;/volume&gt;&lt;number&gt;1&lt;/number&gt;&lt;dates&gt;&lt;year&gt;2022&lt;/year&gt;&lt;/dates&gt;&lt;isbn&gt;2008-7802&lt;/isbn&gt;&lt;urls&gt;&lt;/urls&gt;&lt;electronic-resource-num&gt;doi: 10.4103/ijpvm.IJPVM_61_20&lt;/electronic-resource-num&gt;&lt;/record&gt;&lt;/Cite&gt;&lt;/EndNote&gt;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>[11]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1D418F5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7" w:type="dxa"/>
            <w:vAlign w:val="center"/>
          </w:tcPr>
          <w:p w14:paraId="77249F4C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53001B4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36.9</w:t>
            </w:r>
          </w:p>
        </w:tc>
        <w:tc>
          <w:tcPr>
            <w:tcW w:w="1509" w:type="dxa"/>
            <w:vAlign w:val="center"/>
          </w:tcPr>
          <w:p w14:paraId="46231F3A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14D17617" w14:textId="16EA7F7E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6950ACD2" w14:textId="42AC1092" w:rsidTr="00057C2A">
        <w:trPr>
          <w:jc w:val="center"/>
        </w:trPr>
        <w:tc>
          <w:tcPr>
            <w:tcW w:w="3574" w:type="dxa"/>
          </w:tcPr>
          <w:p w14:paraId="434EA854" w14:textId="4CCE63DB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Aldalili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et al 2021 (n=372) –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Alhessa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instrText xml:space="preserve"> ADDIN EN.CITE &lt;EndNote&gt;&lt;Cite&gt;&lt;Author&gt;Aldalili&lt;/Author&gt;&lt;Year&gt;2021&lt;/Year&gt;&lt;RecNum&gt;84&lt;/RecNum&gt;&lt;DisplayText&gt;[12]&lt;/DisplayText&gt;&lt;record&gt;&lt;rec-number&gt;84&lt;/rec-number&gt;&lt;foreign-keys&gt;&lt;key app="EN" db-id="rptdwfttjrwratezd5b5r9xrpd95fax9x0ra" timestamp="1728892671"&gt;84&lt;/key&gt;&lt;/foreign-keys&gt;&lt;ref-type name="Journal Article"&gt;17&lt;/ref-type&gt;&lt;contributors&gt;&lt;authors&gt;&lt;author&gt;Aldalili, Amira Yousef Ali&lt;/author&gt;&lt;author&gt;El. Mahalli, Azza Ali&lt;/author&gt;&lt;/authors&gt;&lt;/contributors&gt;&lt;titles&gt;&lt;title&gt;Research title: Factors associated with cessation of exclusive breastfeeding&lt;/title&gt;&lt;secondary-title&gt;J Multidiscip Healthc&lt;/secondary-title&gt;&lt;/titles&gt;&lt;periodical&gt;&lt;full-title&gt;J Multidiscip Healthc&lt;/full-title&gt;&lt;/periodical&gt;&lt;pages&gt;239-246&lt;/pages&gt;&lt;dates&gt;&lt;year&gt;2021&lt;/year&gt;&lt;/dates&gt;&lt;isbn&gt;1178-2390&lt;/isbn&gt;&lt;urls&gt;&lt;/urls&gt;&lt;electronic-resource-num&gt;doi: 10.2147/JMDH.S277819&lt;/electronic-resource-num&gt;&lt;/record&gt;&lt;/Cite&gt;&lt;/EndNote&gt;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>[12]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7B7D3B57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vAlign w:val="center"/>
          </w:tcPr>
          <w:p w14:paraId="0E5A7DAE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40944677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09" w:type="dxa"/>
            <w:vAlign w:val="center"/>
          </w:tcPr>
          <w:p w14:paraId="13601D4C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5E047E10" w14:textId="3D29D206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485CEE23" w14:textId="6D652186" w:rsidTr="00057C2A">
        <w:trPr>
          <w:jc w:val="center"/>
        </w:trPr>
        <w:tc>
          <w:tcPr>
            <w:tcW w:w="3574" w:type="dxa"/>
          </w:tcPr>
          <w:p w14:paraId="5702E7AD" w14:textId="789E3F4E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Nafee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Elsayed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et al 2016 (n=100) – Dammam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&lt;EndNote&gt;&lt;Cite&gt;&lt;Author&gt;Nafee Elsayed&lt;/Author&gt;&lt;Year&gt;2016&lt;/Year&gt;&lt;RecNum&gt;85&lt;/RecNum&gt;&lt;DisplayText&gt;[13]&lt;/DisplayText&gt;&lt;record&gt;&lt;rec-number&gt;85&lt;/rec-number&gt;&lt;foreign-keys&gt;&lt;key app="EN" db-id="rptdwfttjrwratezd5b5r9xrpd95fax9x0ra" timestamp="1728892671"&gt;85&lt;/key&gt;&lt;/foreign-keys&gt;&lt;ref-type name="Journal Article"&gt;17&lt;/ref-type&gt;&lt;contributors&gt;&lt;authors&gt;&lt;author&gt;Nafee Elsayed, Hoda Mohamed&lt;/author&gt;&lt;author&gt;Al-Dossary, Latifa Abdullah&lt;/author&gt;&lt;/authors&gt;&lt;/contributors&gt;&lt;titles&gt;&lt;title&gt;Exclusive Breastfeeding, Prevalence and Maternal Concerns: Saudi and Egyptian Mothers&lt;/title&gt;&lt;secondary-title&gt;J Educ Pract&lt;/secondary-title&gt;&lt;/titles&gt;&lt;periodical&gt;&lt;full-title&gt;J Educ Pract&lt;/full-title&gt;&lt;/periodical&gt;&lt;pages&gt;5-11&lt;/pages&gt;&lt;volume&gt;7&lt;/volume&gt;&lt;number&gt;3&lt;/number&gt;&lt;dates&gt;&lt;year&gt;2016&lt;/year&gt;&lt;/dates&gt;&lt;isbn&gt;2222-1735&lt;/isbn&gt;&lt;urls&gt;&lt;/urls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</w:rPr>
              <w:t>[13]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0CA0CE8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vAlign w:val="center"/>
          </w:tcPr>
          <w:p w14:paraId="101EDF64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0B6CBF78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09" w:type="dxa"/>
            <w:vAlign w:val="center"/>
          </w:tcPr>
          <w:p w14:paraId="65FA24A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5BC3F93B" w14:textId="086B1470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10FFC7C8" w14:textId="43B9E616" w:rsidTr="00057C2A">
        <w:trPr>
          <w:jc w:val="center"/>
        </w:trPr>
        <w:tc>
          <w:tcPr>
            <w:tcW w:w="3574" w:type="dxa"/>
          </w:tcPr>
          <w:p w14:paraId="0727ED5F" w14:textId="61E409E7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Albar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2022 (n=247) – Jeddah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&lt;EndNote&gt;&lt;Cite&gt;&lt;Author&gt;Albar&lt;/Author&gt;&lt;Year&gt;2022&lt;/Year&gt;&lt;RecNum&gt;86&lt;/RecNum&gt;&lt;DisplayText&gt;[14]&lt;/DisplayText&gt;&lt;record&gt;&lt;rec-number&gt;86&lt;/rec-number&gt;&lt;foreign-keys&gt;&lt;key app="EN" db-id="rptdwfttjrwratezd5b5r9xrpd95fax9x0ra" timestamp="1728892671"&gt;86&lt;/key&gt;&lt;/foreign-keys&gt;&lt;ref-type name="Journal Article"&gt;17&lt;/ref-type&gt;&lt;contributors&gt;&lt;authors&gt;&lt;author&gt;Albar, S. A.&lt;/author&gt;&lt;/authors&gt;&lt;/contributors&gt;&lt;auth-address&gt;Food and Nutrition Department, King Abdulaziz University, Jeddah, Saudi Arabia.&lt;/auth-address&gt;&lt;titles&gt;&lt;title&gt;Mothers&amp;apos; feeding practices among infants (4-12 months) and associated factors: a cross-sectional study in Saudi Arabia&lt;/title&gt;&lt;secondary-title&gt;J Nutr Sci&lt;/secondary-title&gt;&lt;/titles&gt;&lt;periodical&gt;&lt;full-title&gt;J Nutr Sci&lt;/full-title&gt;&lt;/periodical&gt;&lt;pages&gt;e83&lt;/pages&gt;&lt;volume&gt;11&lt;/volume&gt;&lt;edition&gt;20220923&lt;/edition&gt;&lt;keywords&gt;&lt;keyword&gt;Infant&lt;/keyword&gt;&lt;keyword&gt;Female&lt;/keyword&gt;&lt;keyword&gt;Humans&lt;/keyword&gt;&lt;keyword&gt;*Mothers&lt;/keyword&gt;&lt;keyword&gt;Cross-Sectional Studies&lt;/keyword&gt;&lt;keyword&gt;Saudi Arabia&lt;/keyword&gt;&lt;keyword&gt;*Breast Feeding&lt;/keyword&gt;&lt;keyword&gt;Weaning&lt;/keyword&gt;&lt;keyword&gt;Breast-feeding&lt;/keyword&gt;&lt;keyword&gt;Infants health care&lt;/keyword&gt;&lt;keyword&gt;Mothers’ feeding practices&lt;/keyword&gt;&lt;keyword&gt;Saudi infants&lt;/keyword&gt;&lt;keyword&gt;Weaning practice&lt;/keyword&gt;&lt;/keywords&gt;&lt;dates&gt;&lt;year&gt;2022&lt;/year&gt;&lt;/dates&gt;&lt;isbn&gt;2048-6790&lt;/isbn&gt;&lt;accession-num&gt;36304820&lt;/accession-num&gt;&lt;urls&gt;&lt;/urls&gt;&lt;custom2&gt;PMC9554420&lt;/custom2&gt;&lt;electronic-resource-num&gt;doi: 10.1017/jns.2022.85&lt;/electronic-resource-num&gt;&lt;remote-database-provider&gt;NLM&lt;/remote-database-provider&gt;&lt;language&gt;eng&lt;/language&gt;&lt;/record&gt;&lt;/Cite&gt;&lt;/EndNote&gt;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</w:rPr>
              <w:t>[14]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3" w:type="dxa"/>
            <w:vAlign w:val="center"/>
          </w:tcPr>
          <w:p w14:paraId="5DFE6CA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44.9</w:t>
            </w:r>
          </w:p>
        </w:tc>
        <w:tc>
          <w:tcPr>
            <w:tcW w:w="1387" w:type="dxa"/>
            <w:vAlign w:val="center"/>
          </w:tcPr>
          <w:p w14:paraId="049A702D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33CE2259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509" w:type="dxa"/>
            <w:vAlign w:val="center"/>
          </w:tcPr>
          <w:p w14:paraId="06088C6C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4DBCAE36" w14:textId="6B3B9A99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92.7</w:t>
            </w:r>
          </w:p>
        </w:tc>
      </w:tr>
      <w:tr w:rsidR="00777F02" w:rsidRPr="00C100A1" w14:paraId="297A084F" w14:textId="5A742DC0" w:rsidTr="00057C2A">
        <w:trPr>
          <w:jc w:val="center"/>
        </w:trPr>
        <w:tc>
          <w:tcPr>
            <w:tcW w:w="3574" w:type="dxa"/>
          </w:tcPr>
          <w:p w14:paraId="3F9FEE24" w14:textId="050D2DF7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Hegazi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et al 2019 (n=420) –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Jeddah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Rabigh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instrText xml:space="preserve"> ADDIN EN.CITE &lt;EndNote&gt;&lt;Cite&gt;&lt;Author&gt;Hegazi&lt;/Author&gt;&lt;Year&gt;2019&lt;/Year&gt;&lt;RecNum&gt;29&lt;/RecNum&gt;&lt;DisplayText&gt;[15]&lt;/DisplayText&gt;&lt;record&gt;&lt;rec-number&gt;29&lt;/rec-number&gt;&lt;foreign-keys&gt;&lt;key app="EN" db-id="rptdwfttjrwratezd5b5r9xrpd95fax9x0ra" timestamp="1704873797"&gt;29&lt;/key&gt;&lt;/foreign-keys&gt;&lt;ref-type name="Journal Article"&gt;17&lt;/ref-type&gt;&lt;contributors&gt;&lt;authors&gt;&lt;author&gt;Hegazi, Moustafa A&lt;/author&gt;&lt;author&gt;Allebdi, Mousa&lt;/author&gt;&lt;author&gt;Almohammadi, Mohammed&lt;/author&gt;&lt;author&gt;Alnafie, Abdulelah&lt;/author&gt;&lt;author&gt;Al-Hazmi, Lama&lt;/author&gt;&lt;author&gt;Alyoubi, Shahad&lt;/author&gt;&lt;/authors&gt;&lt;/contributors&gt;&lt;titles&gt;&lt;title&gt;Factors associated with exclusive breastfeeding in relation to knowledge, attitude and practice of breastfeeding mothers in Rabigh community, Western Saudi Arabia&lt;/title&gt;&lt;secondary-title&gt;World J Pediatr&lt;/secondary-title&gt;&lt;/titles&gt;&lt;periodical&gt;&lt;full-title&gt;World J Pediatr&lt;/full-title&gt;&lt;/periodical&gt;&lt;pages&gt;601-609&lt;/pages&gt;&lt;volume&gt;15&lt;/volume&gt;&lt;dates&gt;&lt;year&gt;2019&lt;/year&gt;&lt;/dates&gt;&lt;isbn&gt;1708-8569&lt;/isbn&gt;&lt;urls&gt;&lt;/urls&gt;&lt;electronic-resource-num&gt;doi: 10.1007/s12519-019-00275-x&lt;/electronic-resource-num&gt;&lt;/record&gt;&lt;/Cite&gt;&lt;/EndNote&gt;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>[15]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3F3E0DB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vAlign w:val="center"/>
          </w:tcPr>
          <w:p w14:paraId="4AA0070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7839AB0B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27.6</w:t>
            </w:r>
          </w:p>
        </w:tc>
        <w:tc>
          <w:tcPr>
            <w:tcW w:w="1509" w:type="dxa"/>
            <w:vAlign w:val="center"/>
          </w:tcPr>
          <w:p w14:paraId="5763C499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360BFA50" w14:textId="68A6E1E1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291C6837" w14:textId="3A497C86" w:rsidTr="00057C2A">
        <w:trPr>
          <w:jc w:val="center"/>
        </w:trPr>
        <w:tc>
          <w:tcPr>
            <w:tcW w:w="3574" w:type="dxa"/>
          </w:tcPr>
          <w:p w14:paraId="4255F52E" w14:textId="2B66F9A4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Alsulaimani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2019 (n=202) –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Taif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&lt;EndNote&gt;&lt;Cite&gt;&lt;Author&gt;Alsulaimani&lt;/Author&gt;&lt;Year&gt;2019&lt;/Year&gt;&lt;RecNum&gt;27&lt;/RecNum&gt;&lt;DisplayText&gt;[16]&lt;/DisplayText&gt;&lt;record&gt;&lt;rec-number&gt;27&lt;/rec-number&gt;&lt;foreign-keys&gt;&lt;key app="EN" db-id="rptdwfttjrwratezd5b5r9xrpd95fax9x0ra" timestamp="1704873251"&gt;27&lt;/key&gt;&lt;/foreign-keys&gt;&lt;ref-type name="Journal Article"&gt;17&lt;/ref-type&gt;&lt;contributors&gt;&lt;authors&gt;&lt;author&gt;Alsulaimani, Nada Ahmed&lt;/author&gt;&lt;/authors&gt;&lt;/contributors&gt;&lt;titles&gt;&lt;title&gt;Exclusive breastfeeding among Saudi mothers: Exposing the substantial gap between knowledge and practice&lt;/title&gt;&lt;secondary-title&gt;J Family Med Prim Care&lt;/secondary-title&gt;&lt;/titles&gt;&lt;periodical&gt;&lt;full-title&gt;J Family Med Prim Care&lt;/full-title&gt;&lt;/periodical&gt;&lt;pages&gt;2803&lt;/pages&gt;&lt;volume&gt;8&lt;/volume&gt;&lt;number&gt;9&lt;/number&gt;&lt;dates&gt;&lt;year&gt;2019&lt;/year&gt;&lt;/dates&gt;&lt;urls&gt;&lt;/urls&gt;&lt;electronic-resource-num&gt;doi: 10.4103/jfmpc.jfmpc_533_19&lt;/electronic-resource-num&gt;&lt;/record&gt;&lt;/Cite&gt;&lt;/EndNote&gt;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</w:rPr>
              <w:t>[16]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34F4A080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1387" w:type="dxa"/>
            <w:vAlign w:val="center"/>
          </w:tcPr>
          <w:p w14:paraId="27BE208C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43F370BA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1509" w:type="dxa"/>
            <w:vAlign w:val="center"/>
          </w:tcPr>
          <w:p w14:paraId="6D386F8D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303AFC8B" w14:textId="271EBF55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63FFB344" w14:textId="6BB77DAC" w:rsidTr="00057C2A">
        <w:trPr>
          <w:jc w:val="center"/>
        </w:trPr>
        <w:tc>
          <w:tcPr>
            <w:tcW w:w="3574" w:type="dxa"/>
          </w:tcPr>
          <w:p w14:paraId="74EAA3ED" w14:textId="64F2676D" w:rsidR="00777F02" w:rsidRPr="00C100A1" w:rsidRDefault="00777F02" w:rsidP="00057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El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Gendy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2020 (n=175) –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Medinah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&lt;EndNote&gt;&lt;Cite&gt;&lt;Author&gt;El Gendy&lt;/Author&gt;&lt;Year&gt;2020&lt;/Year&gt;&lt;RecNum&gt;90&lt;/RecNum&gt;&lt;DisplayText&gt;[17]&lt;/DisplayText&gt;&lt;record&gt;&lt;rec-number&gt;90&lt;/rec-number&gt;&lt;foreign-keys&gt;&lt;key app="EN" db-id="rptdwfttjrwratezd5b5r9xrpd95fax9x0ra" timestamp="1728892672"&gt;90&lt;/key&gt;&lt;/foreign-keys&gt;&lt;ref-type name="Journal Article"&gt;17&lt;/ref-type&gt;&lt;contributors&gt;&lt;authors&gt;&lt;author&gt;El Gendy, Manal Salah&lt;/author&gt;&lt;/authors&gt;&lt;/contributors&gt;&lt;titles&gt;&lt;title&gt;Assessment of the actual practices regarding breastfeeding and weaning among mothers in Al Madinah Al munawarah&lt;/title&gt;&lt;secondary-title&gt;J Food Sci Nutr Res&lt;/secondary-title&gt;&lt;/titles&gt;&lt;periodical&gt;&lt;full-title&gt;J Food Sci Nutr Res&lt;/full-title&gt;&lt;/periodical&gt;&lt;pages&gt;276-290&lt;/pages&gt;&lt;volume&gt;3&lt;/volume&gt;&lt;number&gt;4&lt;/number&gt;&lt;dates&gt;&lt;year&gt;2020&lt;/year&gt;&lt;/dates&gt;&lt;urls&gt;&lt;/urls&gt;&lt;electronic-resource-num&gt;doi: 10.26502/jfsnr.2642-11000055&lt;/electronic-resource-num&gt;&lt;/record&gt;&lt;/Cite&gt;&lt;/EndNote&gt;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57C2A">
              <w:rPr>
                <w:rFonts w:ascii="Times New Roman" w:hAnsi="Times New Roman" w:cs="Times New Roman"/>
                <w:noProof/>
                <w:sz w:val="24"/>
                <w:szCs w:val="24"/>
              </w:rPr>
              <w:t>[17]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51D8D69E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87" w:type="dxa"/>
            <w:vAlign w:val="center"/>
          </w:tcPr>
          <w:p w14:paraId="06AE4744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66F0A357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38B71DD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795D0F3D" w14:textId="280A7A1C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0CD90280" w14:textId="58CCB5E5" w:rsidTr="00057C2A">
        <w:trPr>
          <w:jc w:val="center"/>
        </w:trPr>
        <w:tc>
          <w:tcPr>
            <w:tcW w:w="3574" w:type="dxa"/>
          </w:tcPr>
          <w:p w14:paraId="30D599D4" w14:textId="100C779F" w:rsidR="00777F02" w:rsidRPr="00C100A1" w:rsidRDefault="00777F02" w:rsidP="00E91D5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Al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Shammari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et al 2021 (n=220) – Arar </w:t>
            </w:r>
            <w:r w:rsidR="00E91D5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begin"/>
            </w:r>
            <w:r w:rsidR="00E91D5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instrText xml:space="preserve"> ADDIN EN.CITE &lt;EndNote&gt;&lt;Cite&gt;&lt;Author&gt;Al Shammari&lt;/Author&gt;&lt;Year&gt;2021&lt;/Year&gt;&lt;RecNum&gt;92&lt;/RecNum&gt;&lt;DisplayText&gt;[18]&lt;/DisplayText&gt;&lt;record&gt;&lt;rec-number&gt;92&lt;/rec-number&gt;&lt;foreign-keys&gt;&lt;key app="EN" db-id="rptdwfttjrwratezd5b5r9xrpd95fax9x0ra" timestamp="1728892672"&gt;92&lt;/key&gt;&lt;/foreign-keys&gt;&lt;ref-type name="Journal Article"&gt;17&lt;/ref-type&gt;&lt;contributors&gt;&lt;authors&gt;&lt;author&gt;Al Shammari, Amani Hammad&lt;/author&gt;&lt;author&gt;Alanazi, Zainab Farhan Sahej&lt;/author&gt;&lt;author&gt;Alanazi, Arwa Ruwayshid K&lt;/author&gt;&lt;author&gt;Hammad, Sabry Mohamed&lt;/author&gt;&lt;/authors&gt;&lt;/contributors&gt;&lt;titles&gt;&lt;title&gt;Breastfeeding practice among healthcare working mothers in Arar city, Saudi Arabia&lt;/title&gt;&lt;secondary-title&gt;Int Res J Pub Environ Health&lt;/secondary-title&gt;&lt;/titles&gt;&lt;periodical&gt;&lt;full-title&gt;Int Res J Pub Environ Health&lt;/full-title&gt;&lt;/periodical&gt;&lt;dates&gt;&lt;year&gt;2021&lt;/year&gt;&lt;/dates&gt;&lt;isbn&gt;2360-8803&lt;/isbn&gt;&lt;urls&gt;&lt;/urls&gt;&lt;electronic-resource-num&gt;doi: 10.15739/irjpeh.21.024&lt;/electronic-resource-num&gt;&lt;/record&gt;&lt;/Cite&gt;&lt;/EndNote&gt;</w:instrText>
            </w:r>
            <w:r w:rsidR="00E91D5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separate"/>
            </w:r>
            <w:r w:rsidR="00E91D55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>[18]</w:t>
            </w:r>
            <w:r w:rsidR="00E91D5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487EA16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44.1</w:t>
            </w:r>
          </w:p>
        </w:tc>
        <w:tc>
          <w:tcPr>
            <w:tcW w:w="1387" w:type="dxa"/>
            <w:vAlign w:val="center"/>
          </w:tcPr>
          <w:p w14:paraId="3D01E865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0D3D429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509" w:type="dxa"/>
            <w:vAlign w:val="center"/>
          </w:tcPr>
          <w:p w14:paraId="02302A72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406AE7FC" w14:textId="24E8E919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77551E28" w14:textId="358C3B77" w:rsidTr="00057C2A">
        <w:trPr>
          <w:jc w:val="center"/>
        </w:trPr>
        <w:tc>
          <w:tcPr>
            <w:tcW w:w="3574" w:type="dxa"/>
          </w:tcPr>
          <w:p w14:paraId="21235E3D" w14:textId="230ADD24" w:rsidR="00777F02" w:rsidRPr="00C100A1" w:rsidRDefault="00777F02" w:rsidP="00E9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Alzaheb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2016 (n=671) –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Tabuk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91D5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&lt;EndNote&gt;&lt;Cite&gt;&lt;Author&gt;Alzaheb&lt;/Author&gt;&lt;Year&gt;2016&lt;/Year&gt;&lt;RecNum&gt;95&lt;/RecNum&gt;&lt;DisplayText&gt;[19]&lt;/DisplayText&gt;&lt;record&gt;&lt;rec-number&gt;95&lt;/rec-number&gt;&lt;foreign-keys&gt;&lt;key app="EN" db-id="rptdwfttjrwratezd5b5r9xrpd95fax9x0ra" timestamp="1728892672"&gt;95&lt;/key&gt;&lt;/foreign-keys&gt;&lt;ref-type name="Journal Article"&gt;17&lt;/ref-type&gt;&lt;contributors&gt;&lt;authors&gt;&lt;author&gt;Alzaheb, RA&lt;/author&gt;&lt;/authors&gt;&lt;/contributors&gt;&lt;titles&gt;&lt;title&gt;Factors associated with the initiation of breastfeeding within the first 48 hours of life in Tabuk, Saudi Arabia&lt;/title&gt;&lt;secondary-title&gt;Int Breastfeed J&lt;/secondary-title&gt;&lt;/titles&gt;&lt;periodical&gt;&lt;full-title&gt;Int Breastfeed J&lt;/full-title&gt;&lt;/periodical&gt;&lt;pages&gt;1-6&lt;/pages&gt;&lt;volume&gt;11&lt;/volume&gt;&lt;dates&gt;&lt;year&gt;2016&lt;/year&gt;&lt;/dates&gt;&lt;urls&gt;&lt;/urls&gt;&lt;electronic-resource-num&gt;doi: 10.1186/s13006-016-0079-4&lt;/electronic-resource-num&gt;&lt;/record&gt;&lt;/Cite&gt;&lt;/EndNote&gt;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E91D55">
              <w:rPr>
                <w:rFonts w:ascii="Times New Roman" w:hAnsi="Times New Roman" w:cs="Times New Roman"/>
                <w:noProof/>
                <w:sz w:val="24"/>
                <w:szCs w:val="24"/>
              </w:rPr>
              <w:t>[19]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72DB8B60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92.7 (within 2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hrs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87" w:type="dxa"/>
            <w:vAlign w:val="center"/>
          </w:tcPr>
          <w:p w14:paraId="6B7EDDCE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7D101275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6CA0FE9F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5FD20CAF" w14:textId="1369C44B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7ECE9834" w14:textId="007332EA" w:rsidTr="00057C2A">
        <w:trPr>
          <w:jc w:val="center"/>
        </w:trPr>
        <w:tc>
          <w:tcPr>
            <w:tcW w:w="3574" w:type="dxa"/>
          </w:tcPr>
          <w:p w14:paraId="52CE3285" w14:textId="0BA3E942" w:rsidR="00777F02" w:rsidRPr="00C100A1" w:rsidRDefault="00777F02" w:rsidP="00E91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Mirghani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et al 2020 (sample size not defined) – </w:t>
            </w: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AlBaha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91D55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&lt;EndNote&gt;&lt;Cite&gt;&lt;Author&gt;Mirghani&lt;/Author&gt;&lt;Year&gt;2020&lt;/Year&gt;&lt;RecNum&gt;97&lt;/RecNum&gt;&lt;DisplayText&gt;[20]&lt;/DisplayText&gt;&lt;record&gt;&lt;rec-number&gt;97&lt;/rec-number&gt;&lt;foreign-keys&gt;&lt;key app="EN" db-id="rptdwfttjrwratezd5b5r9xrpd95fax9x0ra" timestamp="1728892672"&gt;97&lt;/key&gt;&lt;/foreign-keys&gt;&lt;ref-type name="Journal Article"&gt;17&lt;/ref-type&gt;&lt;contributors&gt;&lt;authors&gt;&lt;author&gt;Mirghani, E&lt;/author&gt;&lt;author&gt;Alghamdi, JM&lt;/author&gt;&lt;author&gt;Ibrahim, MM&lt;/author&gt;&lt;/authors&gt;&lt;/contributors&gt;&lt;titles&gt;&lt;title&gt;A survey on knowledge, attitude, and practice of female teachers about breastfeeding in Albaha Region KSA&lt;/title&gt;&lt;secondary-title&gt;Int J Health Sci Res&lt;/secondary-title&gt;&lt;/titles&gt;&lt;periodical&gt;&lt;full-title&gt;Int J Health Sci Res&lt;/full-title&gt;&lt;/periodical&gt;&lt;pages&gt;89-93&lt;/pages&gt;&lt;volume&gt;10&lt;/volume&gt;&lt;dates&gt;&lt;year&gt;2020&lt;/year&gt;&lt;/dates&gt;&lt;urls&gt;&lt;/urls&gt;&lt;/record&gt;&lt;/Cite&gt;&lt;/EndNote&gt;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E91D55">
              <w:rPr>
                <w:rFonts w:ascii="Times New Roman" w:hAnsi="Times New Roman" w:cs="Times New Roman"/>
                <w:noProof/>
                <w:sz w:val="24"/>
                <w:szCs w:val="24"/>
              </w:rPr>
              <w:t>[20]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614C90C3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vAlign w:val="center"/>
          </w:tcPr>
          <w:p w14:paraId="515A684C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14601530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509" w:type="dxa"/>
            <w:vAlign w:val="center"/>
          </w:tcPr>
          <w:p w14:paraId="4519834A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5E74EBC9" w14:textId="133EDC18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0C88877B" w14:textId="46866160" w:rsidTr="00057C2A">
        <w:trPr>
          <w:jc w:val="center"/>
        </w:trPr>
        <w:tc>
          <w:tcPr>
            <w:tcW w:w="3574" w:type="dxa"/>
          </w:tcPr>
          <w:p w14:paraId="56B1F96D" w14:textId="3C1AF059" w:rsidR="00777F02" w:rsidRPr="00C100A1" w:rsidRDefault="00777F02" w:rsidP="00E91D5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Elgzar</w:t>
            </w:r>
            <w:proofErr w:type="spellEnd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et al 2023 (n=103) – Najran 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begin"/>
            </w:r>
            <w:r w:rsidR="00E91D5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instrText xml:space="preserve"> ADDIN EN.CITE &lt;EndNote&gt;&lt;Cite&gt;&lt;Author&gt;Elgzar&lt;/Author&gt;&lt;Year&gt;2023&lt;/Year&gt;&lt;RecNum&gt;98&lt;/RecNum&gt;&lt;DisplayText&gt;[21]&lt;/DisplayText&gt;&lt;record&gt;&lt;rec-number&gt;98&lt;/rec-number&gt;&lt;foreign-keys&gt;&lt;key app="EN" db-id="rptdwfttjrwratezd5b5r9xrpd95fax9x0ra" timestamp="1728892672"&gt;98&lt;/key&gt;&lt;/foreign-keys&gt;&lt;ref-type name="Journal Article"&gt;17&lt;/ref-type&gt;&lt;contributors&gt;&lt;authors&gt;&lt;author&gt;Elgzar, WT&lt;/author&gt;&lt;author&gt;Al-Thubaity, DD&lt;/author&gt;&lt;author&gt;Alshahrani, MA&lt;/author&gt;&lt;author&gt;Essa, RM&lt;/author&gt;&lt;author&gt;Ibrahim, HA &lt;/author&gt;&lt;/authors&gt;&lt;/contributors&gt;&lt;titles&gt;&lt;title&gt;The relationship between maternal ideation and exclusive breastfeeding practice among Saudi nursing mothers: a cross-sectional study&lt;/title&gt;&lt;secondary-title&gt;Nutrients&lt;/secondary-title&gt;&lt;/titles&gt;&lt;periodical&gt;&lt;full-title&gt;Nutrients&lt;/full-title&gt;&lt;/periodical&gt;&lt;pages&gt;1719&lt;/pages&gt;&lt;volume&gt;15&lt;/volume&gt;&lt;number&gt;7&lt;/number&gt;&lt;dates&gt;&lt;year&gt;2023&lt;/year&gt;&lt;/dates&gt;&lt;urls&gt;&lt;/urls&gt;&lt;electronic-resource-num&gt;doi: 10.3390/nu15071719&lt;/electronic-resource-num&gt;&lt;/record&gt;&lt;/Cite&gt;&lt;/EndNote&gt;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separate"/>
            </w:r>
            <w:r w:rsidR="00E91D55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>[21]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0954169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85.1</w:t>
            </w:r>
          </w:p>
        </w:tc>
        <w:tc>
          <w:tcPr>
            <w:tcW w:w="1387" w:type="dxa"/>
            <w:vAlign w:val="center"/>
          </w:tcPr>
          <w:p w14:paraId="79F274B1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65739718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40.9</w:t>
            </w:r>
          </w:p>
        </w:tc>
        <w:tc>
          <w:tcPr>
            <w:tcW w:w="1509" w:type="dxa"/>
            <w:vAlign w:val="center"/>
          </w:tcPr>
          <w:p w14:paraId="1E786A08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2C527FA3" w14:textId="6D8E3BB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7F02" w:rsidRPr="00C100A1" w14:paraId="0E0C9EBD" w14:textId="73F748EF" w:rsidTr="00057C2A">
        <w:trPr>
          <w:jc w:val="center"/>
        </w:trPr>
        <w:tc>
          <w:tcPr>
            <w:tcW w:w="3574" w:type="dxa"/>
          </w:tcPr>
          <w:p w14:paraId="6CC2339A" w14:textId="7CA029C0" w:rsidR="00777F02" w:rsidRPr="00C100A1" w:rsidRDefault="00777F02" w:rsidP="00E91D5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100A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ohal</w:t>
            </w:r>
            <w:proofErr w:type="spellEnd"/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et al 2023 (n=180) – </w:t>
            </w:r>
            <w:proofErr w:type="spellStart"/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Jazan</w:t>
            </w:r>
            <w:proofErr w:type="spellEnd"/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begin"/>
            </w:r>
            <w:r w:rsidR="00E91D5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instrText xml:space="preserve"> ADDIN EN.CITE &lt;EndNote&gt;&lt;Cite&gt;&lt;Author&gt;Gohal&lt;/Author&gt;&lt;Year&gt;2023&lt;/Year&gt;&lt;RecNum&gt;99&lt;/RecNum&gt;&lt;DisplayText&gt;[22]&lt;/DisplayText&gt;&lt;record&gt;&lt;rec-number&gt;99&lt;/rec-number&gt;&lt;foreign-keys&gt;&lt;key app="EN" db-id="rptdwfttjrwratezd5b5r9xrpd95fax9x0ra" timestamp="1728892672"&gt;99&lt;/key&gt;&lt;/foreign-keys&gt;&lt;ref-type name="Journal Article"&gt;17&lt;/ref-type&gt;&lt;contributors&gt;&lt;authors&gt;&lt;author&gt;Gohal, G&lt;/author&gt;&lt;author&gt;Mustafa, M&lt;/author&gt;&lt;author&gt;Al-Makramani, AA&lt;/author&gt;&lt;author&gt;Ahmed, AA&lt;/author&gt;&lt;author&gt;Salih, SM&lt;/author&gt;&lt;author&gt;Abdelmola, AO&lt;/author&gt;&lt;author&gt;Elsharief, MW&lt;/author&gt;&lt;/authors&gt;&lt;/contributors&gt;&lt;titles&gt;&lt;title&gt;Barriers of exclusive breastfeeding among mothers attending primary health-care centers in Jazan, Saudi Arabia&lt;/title&gt;&lt;secondary-title&gt;J Family Med Prim Care&lt;/secondary-title&gt;&lt;/titles&gt;&lt;periodical&gt;&lt;full-title&gt;J Family Med Prim Care&lt;/full-title&gt;&lt;/periodical&gt;&lt;pages&gt;295-304&lt;/pages&gt;&lt;volume&gt;12&lt;/volume&gt;&lt;number&gt;2&lt;/number&gt;&lt;dates&gt;&lt;year&gt;2023&lt;/year&gt;&lt;/dates&gt;&lt;urls&gt;&lt;/urls&gt;&lt;electronic-resource-num&gt;doi: 10.4103/jfmpc.jfmpc_73_22&lt;/electronic-resource-num&gt;&lt;/record&gt;&lt;/Cite&gt;&lt;/EndNote&gt;</w:instrTex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separate"/>
            </w:r>
            <w:r w:rsidR="00E91D55">
              <w:rPr>
                <w:rFonts w:ascii="Times New Roman" w:hAnsi="Times New Roman" w:cs="Times New Roman"/>
                <w:noProof/>
                <w:sz w:val="24"/>
                <w:szCs w:val="24"/>
                <w:lang w:val="fr-FR"/>
              </w:rPr>
              <w:t>[22]</w:t>
            </w:r>
            <w:r w:rsidR="00057C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fldChar w:fldCharType="end"/>
            </w:r>
          </w:p>
        </w:tc>
        <w:tc>
          <w:tcPr>
            <w:tcW w:w="1603" w:type="dxa"/>
            <w:vAlign w:val="center"/>
          </w:tcPr>
          <w:p w14:paraId="1FDFD9AA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vAlign w:val="center"/>
          </w:tcPr>
          <w:p w14:paraId="69AE16E9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9" w:type="dxa"/>
            <w:vAlign w:val="center"/>
          </w:tcPr>
          <w:p w14:paraId="56B1E5C6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1509" w:type="dxa"/>
            <w:vAlign w:val="center"/>
          </w:tcPr>
          <w:p w14:paraId="01C8C3CF" w14:textId="77777777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70B5E5EB" w14:textId="0495C1C3" w:rsidR="00777F02" w:rsidRPr="00C100A1" w:rsidRDefault="00777F02" w:rsidP="00B80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E25D4E0" w14:textId="77777777" w:rsidR="00160C42" w:rsidRPr="008B33CF" w:rsidRDefault="00FF340B" w:rsidP="00211956">
      <w:pPr>
        <w:rPr>
          <w:rFonts w:ascii="Times New Roman" w:hAnsi="Times New Roman" w:cs="Times New Roman"/>
          <w:sz w:val="20"/>
          <w:szCs w:val="20"/>
        </w:rPr>
      </w:pPr>
      <w:r w:rsidRPr="008B33CF">
        <w:rPr>
          <w:rFonts w:ascii="Times New Roman" w:hAnsi="Times New Roman" w:cs="Times New Roman"/>
          <w:sz w:val="20"/>
          <w:szCs w:val="20"/>
        </w:rPr>
        <w:t>*Methodology and definitions</w:t>
      </w:r>
      <w:r w:rsidR="00211956" w:rsidRPr="008B33CF">
        <w:rPr>
          <w:rFonts w:ascii="Times New Roman" w:hAnsi="Times New Roman" w:cs="Times New Roman"/>
          <w:sz w:val="20"/>
          <w:szCs w:val="20"/>
        </w:rPr>
        <w:t xml:space="preserve"> of breastfeeding indicators</w:t>
      </w:r>
      <w:r w:rsidR="007173F5" w:rsidRPr="008B33CF">
        <w:rPr>
          <w:rFonts w:ascii="Times New Roman" w:hAnsi="Times New Roman" w:cs="Times New Roman"/>
          <w:sz w:val="20"/>
          <w:szCs w:val="20"/>
        </w:rPr>
        <w:t xml:space="preserve"> </w:t>
      </w:r>
      <w:r w:rsidR="00211956" w:rsidRPr="008B33CF">
        <w:rPr>
          <w:rFonts w:ascii="Times New Roman" w:hAnsi="Times New Roman" w:cs="Times New Roman"/>
          <w:sz w:val="20"/>
          <w:szCs w:val="20"/>
        </w:rPr>
        <w:t xml:space="preserve">may differ between </w:t>
      </w:r>
      <w:r w:rsidR="007173F5" w:rsidRPr="008B33CF">
        <w:rPr>
          <w:rFonts w:ascii="Times New Roman" w:hAnsi="Times New Roman" w:cs="Times New Roman"/>
          <w:sz w:val="20"/>
          <w:szCs w:val="20"/>
        </w:rPr>
        <w:t xml:space="preserve">studies </w:t>
      </w:r>
    </w:p>
    <w:p w14:paraId="0C6488FE" w14:textId="619E60E8" w:rsidR="008B33CF" w:rsidRPr="008B33CF" w:rsidRDefault="008B33CF" w:rsidP="00777F02">
      <w:pPr>
        <w:spacing w:line="256" w:lineRule="auto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8B33CF">
        <w:rPr>
          <w:rFonts w:ascii="Times New Roman" w:eastAsia="Calibri" w:hAnsi="Times New Roman" w:cs="Times New Roman"/>
          <w:sz w:val="20"/>
          <w:szCs w:val="20"/>
        </w:rPr>
        <w:t xml:space="preserve">Abbreviations: </w:t>
      </w:r>
      <w:r w:rsidR="00B80A9F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>EIBF: Early Initiation of Breastfeeding;</w:t>
      </w:r>
      <w:r w:rsidR="00B80A9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B80A9F" w:rsidRPr="008B33C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EBF2D: </w:t>
      </w:r>
      <w:r w:rsidR="00B80A9F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Exclusively Breastfed </w:t>
      </w:r>
      <w:proofErr w:type="gramStart"/>
      <w:r w:rsidR="00B80A9F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>For The</w:t>
      </w:r>
      <w:proofErr w:type="gramEnd"/>
      <w:r w:rsidR="00B80A9F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First 2 days After Birth; </w:t>
      </w:r>
      <w:r w:rsidRPr="008B33C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EBF: Exclusive Breastfeeding Under Six Months;</w:t>
      </w:r>
      <w:r w:rsidRPr="008B33C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B80A9F" w:rsidRPr="008B33C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CBF: Continued Breastfeeding;</w:t>
      </w:r>
      <w:r w:rsidR="00B80A9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</w:t>
      </w:r>
      <w:r w:rsidRPr="008B33CF">
        <w:rPr>
          <w:rFonts w:asciiTheme="majorBidi" w:hAnsiTheme="majorBidi" w:cstheme="majorBidi"/>
          <w:color w:val="000000" w:themeColor="text1"/>
          <w:sz w:val="20"/>
          <w:szCs w:val="20"/>
        </w:rPr>
        <w:t>Ev</w:t>
      </w:r>
      <w:r w:rsidRPr="008B33CF">
        <w:rPr>
          <w:rFonts w:asciiTheme="majorBidi" w:hAnsiTheme="majorBidi" w:cstheme="majorBidi"/>
          <w:sz w:val="20"/>
          <w:szCs w:val="20"/>
        </w:rPr>
        <w:t>BF: Ever Breastfed; KSA: Kingdom of Saudi Arabia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07E8363E" w14:textId="77777777" w:rsidR="008B33CF" w:rsidRDefault="008B33CF" w:rsidP="00211956">
      <w:pPr>
        <w:rPr>
          <w:rFonts w:ascii="Times New Roman" w:hAnsi="Times New Roman" w:cs="Times New Roman"/>
          <w:sz w:val="24"/>
          <w:szCs w:val="24"/>
        </w:rPr>
      </w:pPr>
    </w:p>
    <w:p w14:paraId="7275A450" w14:textId="25F0A144" w:rsidR="008B33CF" w:rsidRDefault="008B33CF" w:rsidP="00211956">
      <w:pPr>
        <w:rPr>
          <w:rFonts w:ascii="Times New Roman" w:hAnsi="Times New Roman" w:cs="Times New Roman"/>
          <w:sz w:val="24"/>
          <w:szCs w:val="24"/>
        </w:rPr>
      </w:pPr>
    </w:p>
    <w:p w14:paraId="1B676527" w14:textId="68A04C87" w:rsidR="00057C2A" w:rsidRDefault="00057C2A" w:rsidP="00211956">
      <w:pPr>
        <w:rPr>
          <w:rFonts w:ascii="Times New Roman" w:hAnsi="Times New Roman" w:cs="Times New Roman"/>
          <w:sz w:val="24"/>
          <w:szCs w:val="24"/>
        </w:rPr>
      </w:pPr>
    </w:p>
    <w:p w14:paraId="68A4BC32" w14:textId="77777777" w:rsidR="00057C2A" w:rsidRDefault="00057C2A" w:rsidP="00211956">
      <w:pPr>
        <w:rPr>
          <w:rFonts w:ascii="Times New Roman" w:hAnsi="Times New Roman" w:cs="Times New Roman"/>
          <w:sz w:val="24"/>
          <w:szCs w:val="24"/>
        </w:rPr>
      </w:pPr>
    </w:p>
    <w:p w14:paraId="262D8F52" w14:textId="77777777" w:rsidR="008B33CF" w:rsidRDefault="008B33CF" w:rsidP="00211956">
      <w:pPr>
        <w:rPr>
          <w:rFonts w:ascii="Times New Roman" w:hAnsi="Times New Roman" w:cs="Times New Roman"/>
          <w:sz w:val="24"/>
          <w:szCs w:val="24"/>
        </w:rPr>
      </w:pPr>
    </w:p>
    <w:p w14:paraId="004E3795" w14:textId="0801F291" w:rsidR="00057C2A" w:rsidRPr="009B6FD5" w:rsidRDefault="00320B57" w:rsidP="00397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160C42" w:rsidRPr="009B6FD5">
        <w:rPr>
          <w:rFonts w:ascii="Times New Roman" w:hAnsi="Times New Roman" w:cs="Times New Roman"/>
          <w:b/>
          <w:bCs/>
          <w:sz w:val="24"/>
          <w:szCs w:val="24"/>
        </w:rPr>
        <w:t>2</w:t>
      </w:r>
      <w:bookmarkStart w:id="0" w:name="_GoBack"/>
      <w:bookmarkEnd w:id="0"/>
      <w:r w:rsidR="00B83A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0C42" w:rsidRPr="009B6FD5">
        <w:rPr>
          <w:rFonts w:ascii="Times New Roman" w:hAnsi="Times New Roman" w:cs="Times New Roman"/>
          <w:b/>
          <w:bCs/>
          <w:sz w:val="24"/>
          <w:szCs w:val="24"/>
        </w:rPr>
        <w:t xml:space="preserve">Breastfeeding practices </w:t>
      </w:r>
      <w:r w:rsidR="00A809AF" w:rsidRPr="009B6FD5">
        <w:rPr>
          <w:rFonts w:ascii="Times New Roman" w:hAnsi="Times New Roman" w:cs="Times New Roman"/>
          <w:b/>
          <w:bCs/>
          <w:sz w:val="24"/>
          <w:szCs w:val="24"/>
        </w:rPr>
        <w:t>in various EMRO and G20</w:t>
      </w:r>
      <w:r w:rsidR="00160C42" w:rsidRPr="009B6FD5">
        <w:rPr>
          <w:rFonts w:ascii="Times New Roman" w:hAnsi="Times New Roman" w:cs="Times New Roman"/>
          <w:b/>
          <w:bCs/>
          <w:sz w:val="24"/>
          <w:szCs w:val="24"/>
        </w:rPr>
        <w:t xml:space="preserve"> countries</w:t>
      </w:r>
      <w:r w:rsidR="00AD7296" w:rsidRPr="009B6FD5">
        <w:rPr>
          <w:rFonts w:ascii="Times New Roman" w:hAnsi="Times New Roman" w:cs="Times New Roman"/>
          <w:b/>
          <w:bCs/>
          <w:sz w:val="24"/>
          <w:szCs w:val="24"/>
        </w:rPr>
        <w:t xml:space="preserve"> based on the WHO IYCF indicators</w:t>
      </w:r>
      <w:r w:rsidR="005864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7C2A">
        <w:rPr>
          <w:rFonts w:ascii="Times New Roman" w:hAnsi="Times New Roman" w:cs="Times New Roman"/>
          <w:sz w:val="24"/>
          <w:szCs w:val="24"/>
        </w:rPr>
        <w:fldChar w:fldCharType="begin"/>
      </w:r>
      <w:r w:rsidR="00E91D55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&lt;EndNote&gt;&lt;Cite&gt;&lt;Author&gt;United Nations Children’s Fund - Division of Data Analysis Planning and Monitoring&lt;/Author&gt;&lt;Year&gt;2022&lt;/Year&gt;&lt;RecNum&gt;16&lt;/RecNum&gt;&lt;DisplayText&gt;[23, 24]&lt;/DisplayText&gt;&lt;record&gt;&lt;rec-number&gt;16&lt;/rec-number&gt;&lt;foreign-keys&gt;&lt;key app="EN" db-id="rptdwfttjrwratezd5b5r9xrpd95fax9x0ra" timestamp="1692013151"&gt;16&lt;/key&gt;&lt;/foreign-keys&gt;&lt;ref-type name="Report"&gt;27&lt;/ref-type&gt;&lt;contributors&gt;&lt;authors&gt;&lt;author&gt;United Nations Children’s Fund - Division of Data Analysis Planning and Monitoring,&lt;/author&gt;&lt;/authors&gt;&lt;/contributors&gt;&lt;titles&gt;&lt;title&gt;Global UNICEF Global Databases: Infant and Young Child Feeding: Ever breastfed, Early initiation of breastfeeding, Exclusively breastfed for the first two days after birth&lt;/title&gt;&lt;/titles&gt;&lt;dates&gt;&lt;year&gt;2022&lt;/year&gt;&lt;/dates&gt;&lt;pub-location&gt;New York, USA&lt;/pub-location&gt;&lt;publisher&gt;UNICEF&lt;/publisher&gt;&lt;urls&gt;&lt;related-urls&gt;&lt;url&gt;https://data.unicef.org/topic/nutrition/breastfeeding/ &lt;/url&gt;&lt;/related-urls&gt;&lt;/urls&gt;&lt;access-date&gt;14 August 2023&lt;/access-date&gt;&lt;/record&gt;&lt;/Cite&gt;&lt;Cite&gt;&lt;Author&gt;United Nations Children’s Fund - Division of Data Analysis Planning and Monitoring&lt;/Author&gt;&lt;Year&gt;2022&lt;/Year&gt;&lt;RecNum&gt;18&lt;/RecNum&gt;&lt;record&gt;&lt;rec-number&gt;18&lt;/rec-number&gt;&lt;foreign-keys&gt;&lt;key app="EN" db-id="rptdwfttjrwratezd5b5r9xrpd95fax9x0ra" timestamp="1692013328"&gt;18&lt;/key&gt;&lt;/foreign-keys&gt;&lt;ref-type name="Report"&gt;27&lt;/ref-type&gt;&lt;contributors&gt;&lt;authors&gt;&lt;author&gt;United Nations Children’s Fund - Division of Data Analysis Planning and Monitoring,&lt;/author&gt;&lt;/authors&gt;&lt;/contributors&gt;&lt;titles&gt;&lt;title&gt;Global UNICEF Global Databases: Infant and Young Child Feeding: Continued breastfeeding&lt;/title&gt;&lt;/titles&gt;&lt;dates&gt;&lt;year&gt;2022&lt;/year&gt;&lt;/dates&gt;&lt;pub-location&gt;New York, USA&lt;/pub-location&gt;&lt;publisher&gt;UNICEF&lt;/publisher&gt;&lt;urls&gt;&lt;related-urls&gt;&lt;url&gt;14 August 2023&lt;/url&gt;&lt;/related-urls&gt;&lt;/urls&gt;&lt;access-date&gt;https://data.unicef.org/topic/nutrition/breastfeeding/&lt;/access-date&gt;&lt;/record&gt;&lt;/Cite&gt;&lt;/EndNote&gt;</w:instrText>
      </w:r>
      <w:r w:rsidR="00057C2A">
        <w:rPr>
          <w:rFonts w:ascii="Times New Roman" w:hAnsi="Times New Roman" w:cs="Times New Roman"/>
          <w:sz w:val="24"/>
          <w:szCs w:val="24"/>
        </w:rPr>
        <w:fldChar w:fldCharType="separate"/>
      </w:r>
      <w:r w:rsidR="00E91D55">
        <w:rPr>
          <w:rFonts w:ascii="Times New Roman" w:hAnsi="Times New Roman" w:cs="Times New Roman"/>
          <w:noProof/>
          <w:sz w:val="24"/>
          <w:szCs w:val="24"/>
        </w:rPr>
        <w:t>[23, 24]</w:t>
      </w:r>
      <w:r w:rsidR="00057C2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533826D" w14:textId="78B985C8" w:rsidR="00160C42" w:rsidRPr="009B6FD5" w:rsidRDefault="00160C42" w:rsidP="00057C2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168" w:type="dxa"/>
        <w:tblLook w:val="04A0" w:firstRow="1" w:lastRow="0" w:firstColumn="1" w:lastColumn="0" w:noHBand="0" w:noVBand="1"/>
      </w:tblPr>
      <w:tblGrid>
        <w:gridCol w:w="4580"/>
        <w:gridCol w:w="1180"/>
        <w:gridCol w:w="1080"/>
        <w:gridCol w:w="1170"/>
        <w:gridCol w:w="1080"/>
        <w:gridCol w:w="1539"/>
        <w:gridCol w:w="1539"/>
      </w:tblGrid>
      <w:tr w:rsidR="009E183B" w:rsidRPr="009B6FD5" w14:paraId="7E2CB563" w14:textId="63B1936A" w:rsidTr="00EC2D07">
        <w:tc>
          <w:tcPr>
            <w:tcW w:w="4580" w:type="dxa"/>
            <w:tcBorders>
              <w:top w:val="nil"/>
              <w:left w:val="nil"/>
            </w:tcBorders>
          </w:tcPr>
          <w:p w14:paraId="041F798D" w14:textId="77777777" w:rsidR="009E183B" w:rsidRPr="009B6FD5" w:rsidRDefault="009E183B" w:rsidP="00835A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14:paraId="4686C38E" w14:textId="624BA788" w:rsidR="009E183B" w:rsidRPr="009B6FD5" w:rsidRDefault="009E183B" w:rsidP="00835A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3B08F44E" w14:textId="77777777" w:rsidR="009E183B" w:rsidRPr="009B6FD5" w:rsidRDefault="009E183B" w:rsidP="00835A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EIBF</w:t>
            </w:r>
          </w:p>
        </w:tc>
        <w:tc>
          <w:tcPr>
            <w:tcW w:w="1170" w:type="dxa"/>
          </w:tcPr>
          <w:p w14:paraId="61912661" w14:textId="77777777" w:rsidR="009E183B" w:rsidRPr="009B6FD5" w:rsidRDefault="009E183B" w:rsidP="00835A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EBF2D</w:t>
            </w:r>
          </w:p>
        </w:tc>
        <w:tc>
          <w:tcPr>
            <w:tcW w:w="1080" w:type="dxa"/>
          </w:tcPr>
          <w:p w14:paraId="187A5379" w14:textId="77777777" w:rsidR="009E183B" w:rsidRPr="009B6FD5" w:rsidRDefault="009E183B" w:rsidP="00835A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EBF</w:t>
            </w:r>
          </w:p>
        </w:tc>
        <w:tc>
          <w:tcPr>
            <w:tcW w:w="1539" w:type="dxa"/>
          </w:tcPr>
          <w:p w14:paraId="27E10294" w14:textId="77777777" w:rsidR="009E183B" w:rsidRPr="009B6FD5" w:rsidRDefault="009E183B" w:rsidP="00835A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CBF</w:t>
            </w:r>
          </w:p>
        </w:tc>
        <w:tc>
          <w:tcPr>
            <w:tcW w:w="1539" w:type="dxa"/>
          </w:tcPr>
          <w:p w14:paraId="2E713196" w14:textId="68BFE8D7" w:rsidR="009E183B" w:rsidRPr="009B6FD5" w:rsidRDefault="009E183B" w:rsidP="00835A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EvBF</w:t>
            </w:r>
          </w:p>
        </w:tc>
      </w:tr>
      <w:tr w:rsidR="009E183B" w:rsidRPr="009B6FD5" w14:paraId="22FDD8C7" w14:textId="4788066F" w:rsidTr="00EC2D07">
        <w:tc>
          <w:tcPr>
            <w:tcW w:w="4580" w:type="dxa"/>
          </w:tcPr>
          <w:p w14:paraId="14379E10" w14:textId="77777777" w:rsidR="009E183B" w:rsidRPr="009B6FD5" w:rsidRDefault="009E183B" w:rsidP="00AD72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Present study 2023 (</w:t>
            </w:r>
            <w:proofErr w:type="spellStart"/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Kanz</w:t>
            </w:r>
            <w:proofErr w:type="spellEnd"/>
            <w:r w:rsidRPr="009B6FD5">
              <w:rPr>
                <w:rFonts w:ascii="Times New Roman" w:hAnsi="Times New Roman" w:cs="Times New Roman"/>
                <w:sz w:val="24"/>
                <w:szCs w:val="24"/>
              </w:rPr>
              <w:t xml:space="preserve"> breastfeeding project</w:t>
            </w:r>
            <w:r w:rsidRPr="009B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80" w:type="dxa"/>
          </w:tcPr>
          <w:p w14:paraId="34B79279" w14:textId="0B66EC3E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17AEA74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43.4</w:t>
            </w:r>
          </w:p>
        </w:tc>
        <w:tc>
          <w:tcPr>
            <w:tcW w:w="1170" w:type="dxa"/>
          </w:tcPr>
          <w:p w14:paraId="638103FC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</w:p>
        </w:tc>
        <w:tc>
          <w:tcPr>
            <w:tcW w:w="1080" w:type="dxa"/>
          </w:tcPr>
          <w:p w14:paraId="6782BBF4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539" w:type="dxa"/>
          </w:tcPr>
          <w:p w14:paraId="1D716A0B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1539" w:type="dxa"/>
          </w:tcPr>
          <w:p w14:paraId="486B99FB" w14:textId="6A3C2CAB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89.3</w:t>
            </w:r>
          </w:p>
        </w:tc>
      </w:tr>
      <w:tr w:rsidR="009E183B" w:rsidRPr="009B6FD5" w14:paraId="256A0B79" w14:textId="62FEFADD" w:rsidTr="00EC2D07">
        <w:tc>
          <w:tcPr>
            <w:tcW w:w="4580" w:type="dxa"/>
          </w:tcPr>
          <w:p w14:paraId="7F720748" w14:textId="77777777" w:rsidR="009E183B" w:rsidRPr="009B6FD5" w:rsidRDefault="009E183B" w:rsidP="00AD72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0" w:type="dxa"/>
          </w:tcPr>
          <w:p w14:paraId="548E4FD0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298C5BC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9E6C211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4B00148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14:paraId="7F2E11B3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14:paraId="6AEAD177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83B" w:rsidRPr="009B6FD5" w14:paraId="688435AB" w14:textId="4D72B29F" w:rsidTr="00EC2D07">
        <w:tc>
          <w:tcPr>
            <w:tcW w:w="10629" w:type="dxa"/>
            <w:gridSpan w:val="6"/>
            <w:shd w:val="clear" w:color="auto" w:fill="DBDBDB" w:themeFill="accent3" w:themeFillTint="66"/>
          </w:tcPr>
          <w:p w14:paraId="7046D5C7" w14:textId="77777777" w:rsidR="009E183B" w:rsidRPr="009B6FD5" w:rsidRDefault="009E183B" w:rsidP="004D1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EMRO Countries</w:t>
            </w:r>
          </w:p>
        </w:tc>
        <w:tc>
          <w:tcPr>
            <w:tcW w:w="1539" w:type="dxa"/>
            <w:shd w:val="clear" w:color="auto" w:fill="DBDBDB" w:themeFill="accent3" w:themeFillTint="66"/>
          </w:tcPr>
          <w:p w14:paraId="443B6949" w14:textId="77777777" w:rsidR="009E183B" w:rsidRPr="009B6FD5" w:rsidRDefault="009E183B" w:rsidP="004D10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183B" w:rsidRPr="009B6FD5" w14:paraId="4FF60E77" w14:textId="3642E219" w:rsidTr="00EC2D07">
        <w:tc>
          <w:tcPr>
            <w:tcW w:w="4580" w:type="dxa"/>
          </w:tcPr>
          <w:p w14:paraId="330BBD0F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Afghanistan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(2022)</w:t>
            </w:r>
          </w:p>
        </w:tc>
        <w:tc>
          <w:tcPr>
            <w:tcW w:w="1180" w:type="dxa"/>
          </w:tcPr>
          <w:p w14:paraId="6460BD6A" w14:textId="0681C63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E4F8AF5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47.7</w:t>
            </w:r>
          </w:p>
        </w:tc>
        <w:tc>
          <w:tcPr>
            <w:tcW w:w="1170" w:type="dxa"/>
          </w:tcPr>
          <w:p w14:paraId="7C92D814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80" w:type="dxa"/>
          </w:tcPr>
          <w:p w14:paraId="287879DE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63.3</w:t>
            </w:r>
          </w:p>
        </w:tc>
        <w:tc>
          <w:tcPr>
            <w:tcW w:w="1539" w:type="dxa"/>
          </w:tcPr>
          <w:p w14:paraId="30E80434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67.9</w:t>
            </w:r>
          </w:p>
        </w:tc>
        <w:tc>
          <w:tcPr>
            <w:tcW w:w="1539" w:type="dxa"/>
          </w:tcPr>
          <w:p w14:paraId="3EE8A4FC" w14:textId="14CD07DF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95.9</w:t>
            </w:r>
          </w:p>
        </w:tc>
      </w:tr>
      <w:tr w:rsidR="009E183B" w:rsidRPr="009B6FD5" w14:paraId="7FDE5F47" w14:textId="7E0E3175" w:rsidTr="00EC2D07">
        <w:tc>
          <w:tcPr>
            <w:tcW w:w="4580" w:type="dxa"/>
          </w:tcPr>
          <w:p w14:paraId="2D95C153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Egypt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(2021)</w:t>
            </w:r>
          </w:p>
        </w:tc>
        <w:tc>
          <w:tcPr>
            <w:tcW w:w="1180" w:type="dxa"/>
          </w:tcPr>
          <w:p w14:paraId="65265BAD" w14:textId="3B9DEE98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B97E37A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32.9</w:t>
            </w:r>
          </w:p>
        </w:tc>
        <w:tc>
          <w:tcPr>
            <w:tcW w:w="1170" w:type="dxa"/>
          </w:tcPr>
          <w:p w14:paraId="5CFE7AD0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37.1</w:t>
            </w:r>
          </w:p>
        </w:tc>
        <w:tc>
          <w:tcPr>
            <w:tcW w:w="1080" w:type="dxa"/>
          </w:tcPr>
          <w:p w14:paraId="29BA5FF2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40.2</w:t>
            </w:r>
          </w:p>
        </w:tc>
        <w:tc>
          <w:tcPr>
            <w:tcW w:w="1539" w:type="dxa"/>
          </w:tcPr>
          <w:p w14:paraId="6DFF8D58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57.4</w:t>
            </w:r>
          </w:p>
        </w:tc>
        <w:tc>
          <w:tcPr>
            <w:tcW w:w="1539" w:type="dxa"/>
          </w:tcPr>
          <w:p w14:paraId="018C5483" w14:textId="18B3B6D4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91.3</w:t>
            </w:r>
          </w:p>
        </w:tc>
      </w:tr>
      <w:tr w:rsidR="009E183B" w:rsidRPr="009B6FD5" w14:paraId="2B093B4E" w14:textId="7F92D491" w:rsidTr="00EC2D07">
        <w:tc>
          <w:tcPr>
            <w:tcW w:w="4580" w:type="dxa"/>
          </w:tcPr>
          <w:p w14:paraId="10FA1FCE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Iran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(2017)</w:t>
            </w:r>
          </w:p>
        </w:tc>
        <w:tc>
          <w:tcPr>
            <w:tcW w:w="1180" w:type="dxa"/>
          </w:tcPr>
          <w:p w14:paraId="66A2E2CC" w14:textId="34D7030E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1E39875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80.6</w:t>
            </w:r>
          </w:p>
        </w:tc>
        <w:tc>
          <w:tcPr>
            <w:tcW w:w="1170" w:type="dxa"/>
          </w:tcPr>
          <w:p w14:paraId="635C8D01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709A4AA8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47.4</w:t>
            </w:r>
          </w:p>
        </w:tc>
        <w:tc>
          <w:tcPr>
            <w:tcW w:w="1539" w:type="dxa"/>
          </w:tcPr>
          <w:p w14:paraId="6A2F136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14:paraId="3EF1BA9C" w14:textId="41799B10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97.4</w:t>
            </w:r>
          </w:p>
        </w:tc>
      </w:tr>
      <w:tr w:rsidR="009E183B" w:rsidRPr="009B6FD5" w14:paraId="19BBEAC3" w14:textId="5A90C252" w:rsidTr="00EC2D07">
        <w:tc>
          <w:tcPr>
            <w:tcW w:w="4580" w:type="dxa"/>
          </w:tcPr>
          <w:p w14:paraId="1C34D8BC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Iraq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(2018)</w:t>
            </w:r>
          </w:p>
        </w:tc>
        <w:tc>
          <w:tcPr>
            <w:tcW w:w="1180" w:type="dxa"/>
          </w:tcPr>
          <w:p w14:paraId="326B5D05" w14:textId="379CEEA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BDC4F8C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32.4</w:t>
            </w:r>
          </w:p>
        </w:tc>
        <w:tc>
          <w:tcPr>
            <w:tcW w:w="1170" w:type="dxa"/>
          </w:tcPr>
          <w:p w14:paraId="2DE499AF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43.3</w:t>
            </w:r>
          </w:p>
        </w:tc>
        <w:tc>
          <w:tcPr>
            <w:tcW w:w="1080" w:type="dxa"/>
          </w:tcPr>
          <w:p w14:paraId="35E890A9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25.8</w:t>
            </w:r>
          </w:p>
        </w:tc>
        <w:tc>
          <w:tcPr>
            <w:tcW w:w="1539" w:type="dxa"/>
          </w:tcPr>
          <w:p w14:paraId="3602852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35.3</w:t>
            </w:r>
          </w:p>
        </w:tc>
        <w:tc>
          <w:tcPr>
            <w:tcW w:w="1539" w:type="dxa"/>
          </w:tcPr>
          <w:p w14:paraId="7E7BA0D9" w14:textId="713E898E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93.3</w:t>
            </w:r>
          </w:p>
        </w:tc>
      </w:tr>
      <w:tr w:rsidR="009E183B" w:rsidRPr="009B6FD5" w14:paraId="63994DBA" w14:textId="67D69599" w:rsidTr="00EC2D07">
        <w:tc>
          <w:tcPr>
            <w:tcW w:w="4580" w:type="dxa"/>
          </w:tcPr>
          <w:p w14:paraId="592A0564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Jordan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(2019)</w:t>
            </w:r>
          </w:p>
        </w:tc>
        <w:tc>
          <w:tcPr>
            <w:tcW w:w="1180" w:type="dxa"/>
          </w:tcPr>
          <w:p w14:paraId="3C1DC344" w14:textId="1A7C49D9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D8DDCB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46.6</w:t>
            </w:r>
          </w:p>
        </w:tc>
        <w:tc>
          <w:tcPr>
            <w:tcW w:w="1170" w:type="dxa"/>
          </w:tcPr>
          <w:p w14:paraId="06C1A9A3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52.6</w:t>
            </w:r>
          </w:p>
        </w:tc>
        <w:tc>
          <w:tcPr>
            <w:tcW w:w="1080" w:type="dxa"/>
          </w:tcPr>
          <w:p w14:paraId="4E95937A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1539" w:type="dxa"/>
          </w:tcPr>
          <w:p w14:paraId="5B47912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34.1</w:t>
            </w:r>
          </w:p>
        </w:tc>
        <w:tc>
          <w:tcPr>
            <w:tcW w:w="1539" w:type="dxa"/>
          </w:tcPr>
          <w:p w14:paraId="2E35F6A9" w14:textId="072FF723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84.6</w:t>
            </w:r>
          </w:p>
        </w:tc>
      </w:tr>
      <w:tr w:rsidR="009E183B" w:rsidRPr="009B6FD5" w14:paraId="06D7AB95" w14:textId="67447055" w:rsidTr="00EC2D07">
        <w:tc>
          <w:tcPr>
            <w:tcW w:w="4580" w:type="dxa"/>
          </w:tcPr>
          <w:p w14:paraId="0B47C55F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Lebanon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(2021)</w:t>
            </w:r>
          </w:p>
        </w:tc>
        <w:tc>
          <w:tcPr>
            <w:tcW w:w="1180" w:type="dxa"/>
          </w:tcPr>
          <w:p w14:paraId="5B6B7718" w14:textId="2D29C0C2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4C4CCA7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53.3</w:t>
            </w:r>
          </w:p>
        </w:tc>
        <w:tc>
          <w:tcPr>
            <w:tcW w:w="1170" w:type="dxa"/>
          </w:tcPr>
          <w:p w14:paraId="4CEC02F3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153A0DC8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1539" w:type="dxa"/>
          </w:tcPr>
          <w:p w14:paraId="6F2F5B8A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21.9</w:t>
            </w:r>
          </w:p>
        </w:tc>
        <w:tc>
          <w:tcPr>
            <w:tcW w:w="1539" w:type="dxa"/>
          </w:tcPr>
          <w:p w14:paraId="47965CE6" w14:textId="5628B894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84.6</w:t>
            </w:r>
          </w:p>
        </w:tc>
      </w:tr>
      <w:tr w:rsidR="009E183B" w:rsidRPr="009B6FD5" w14:paraId="66B6A8FE" w14:textId="6E76AC3C" w:rsidTr="00EC2D07">
        <w:tc>
          <w:tcPr>
            <w:tcW w:w="4580" w:type="dxa"/>
          </w:tcPr>
          <w:p w14:paraId="1ADE1CB7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Libya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(2014)</w:t>
            </w:r>
          </w:p>
        </w:tc>
        <w:tc>
          <w:tcPr>
            <w:tcW w:w="1180" w:type="dxa"/>
          </w:tcPr>
          <w:p w14:paraId="56006B0D" w14:textId="35D48B6C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917B201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  <w:tc>
          <w:tcPr>
            <w:tcW w:w="1170" w:type="dxa"/>
          </w:tcPr>
          <w:p w14:paraId="4D14B9D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2F2B2389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14:paraId="24FF06DA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14:paraId="59BA5AFA" w14:textId="733DEED0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E183B" w:rsidRPr="009B6FD5" w14:paraId="53782073" w14:textId="5D411949" w:rsidTr="00EC2D07">
        <w:tc>
          <w:tcPr>
            <w:tcW w:w="4580" w:type="dxa"/>
          </w:tcPr>
          <w:p w14:paraId="087E0346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Morocco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(2017)</w:t>
            </w:r>
          </w:p>
        </w:tc>
        <w:tc>
          <w:tcPr>
            <w:tcW w:w="1180" w:type="dxa"/>
          </w:tcPr>
          <w:p w14:paraId="65505697" w14:textId="35F589DF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616C79B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42.6</w:t>
            </w:r>
          </w:p>
        </w:tc>
        <w:tc>
          <w:tcPr>
            <w:tcW w:w="1170" w:type="dxa"/>
          </w:tcPr>
          <w:p w14:paraId="42F45C9A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32.4</w:t>
            </w:r>
          </w:p>
        </w:tc>
        <w:tc>
          <w:tcPr>
            <w:tcW w:w="1080" w:type="dxa"/>
          </w:tcPr>
          <w:p w14:paraId="33914AE0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9" w:type="dxa"/>
          </w:tcPr>
          <w:p w14:paraId="67F23F6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35.1</w:t>
            </w:r>
          </w:p>
        </w:tc>
        <w:tc>
          <w:tcPr>
            <w:tcW w:w="1539" w:type="dxa"/>
          </w:tcPr>
          <w:p w14:paraId="2573F803" w14:textId="29FF94BB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97.1</w:t>
            </w:r>
          </w:p>
        </w:tc>
      </w:tr>
      <w:tr w:rsidR="009E183B" w:rsidRPr="009B6FD5" w14:paraId="3CF07116" w14:textId="6CFE538B" w:rsidTr="00EC2D07">
        <w:tc>
          <w:tcPr>
            <w:tcW w:w="4580" w:type="dxa"/>
          </w:tcPr>
          <w:p w14:paraId="4281AC2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Oman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(2017)</w:t>
            </w:r>
          </w:p>
        </w:tc>
        <w:tc>
          <w:tcPr>
            <w:tcW w:w="1180" w:type="dxa"/>
          </w:tcPr>
          <w:p w14:paraId="03B7105F" w14:textId="27B70F79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0FBADB5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70" w:type="dxa"/>
          </w:tcPr>
          <w:p w14:paraId="7243BE22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2BE22633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23.2</w:t>
            </w:r>
          </w:p>
        </w:tc>
        <w:tc>
          <w:tcPr>
            <w:tcW w:w="1539" w:type="dxa"/>
          </w:tcPr>
          <w:p w14:paraId="1DE03225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14:paraId="73D7EE22" w14:textId="4CF98474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96.1</w:t>
            </w:r>
          </w:p>
        </w:tc>
      </w:tr>
      <w:tr w:rsidR="009E183B" w:rsidRPr="009B6FD5" w14:paraId="28C3ED52" w14:textId="3DD78B42" w:rsidTr="00EC2D07">
        <w:tc>
          <w:tcPr>
            <w:tcW w:w="4580" w:type="dxa"/>
          </w:tcPr>
          <w:p w14:paraId="6F2F22F2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Pakistan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(2018)</w:t>
            </w:r>
          </w:p>
        </w:tc>
        <w:tc>
          <w:tcPr>
            <w:tcW w:w="1180" w:type="dxa"/>
          </w:tcPr>
          <w:p w14:paraId="7E5C8277" w14:textId="34D9582B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060671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1170" w:type="dxa"/>
          </w:tcPr>
          <w:p w14:paraId="0831F698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7FCDDB04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47.8</w:t>
            </w:r>
          </w:p>
        </w:tc>
        <w:tc>
          <w:tcPr>
            <w:tcW w:w="1539" w:type="dxa"/>
          </w:tcPr>
          <w:p w14:paraId="17581254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62.8</w:t>
            </w:r>
          </w:p>
        </w:tc>
        <w:tc>
          <w:tcPr>
            <w:tcW w:w="1539" w:type="dxa"/>
          </w:tcPr>
          <w:p w14:paraId="11063507" w14:textId="1B5B2AAA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90.5</w:t>
            </w:r>
          </w:p>
        </w:tc>
      </w:tr>
      <w:tr w:rsidR="009E183B" w:rsidRPr="009B6FD5" w14:paraId="6EBF1A9E" w14:textId="362CFD0C" w:rsidTr="00EC2D07">
        <w:tc>
          <w:tcPr>
            <w:tcW w:w="4580" w:type="dxa"/>
          </w:tcPr>
          <w:p w14:paraId="7F741D3B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58C">
              <w:rPr>
                <w:rFonts w:ascii="Times New Roman" w:hAnsi="Times New Roman" w:cs="Times New Roman"/>
                <w:sz w:val="24"/>
                <w:szCs w:val="24"/>
              </w:rPr>
              <w:t>Palestine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019-2020)</w:t>
            </w:r>
          </w:p>
        </w:tc>
        <w:tc>
          <w:tcPr>
            <w:tcW w:w="1180" w:type="dxa"/>
          </w:tcPr>
          <w:p w14:paraId="2492545A" w14:textId="111840D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CBAB42C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40.6</w:t>
            </w:r>
          </w:p>
        </w:tc>
        <w:tc>
          <w:tcPr>
            <w:tcW w:w="1170" w:type="dxa"/>
          </w:tcPr>
          <w:p w14:paraId="419ECDA8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59.3</w:t>
            </w:r>
          </w:p>
        </w:tc>
        <w:tc>
          <w:tcPr>
            <w:tcW w:w="1080" w:type="dxa"/>
          </w:tcPr>
          <w:p w14:paraId="04447F6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38.9</w:t>
            </w:r>
          </w:p>
        </w:tc>
        <w:tc>
          <w:tcPr>
            <w:tcW w:w="1539" w:type="dxa"/>
          </w:tcPr>
          <w:p w14:paraId="52D92075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28.5</w:t>
            </w:r>
          </w:p>
        </w:tc>
        <w:tc>
          <w:tcPr>
            <w:tcW w:w="1539" w:type="dxa"/>
          </w:tcPr>
          <w:p w14:paraId="76F49557" w14:textId="13806B0A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95.9</w:t>
            </w:r>
          </w:p>
        </w:tc>
      </w:tr>
      <w:tr w:rsidR="009E183B" w:rsidRPr="009B6FD5" w14:paraId="243E516A" w14:textId="20121E99" w:rsidTr="00EC2D07">
        <w:tc>
          <w:tcPr>
            <w:tcW w:w="4580" w:type="dxa"/>
          </w:tcPr>
          <w:p w14:paraId="346D11B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Qatar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(2012)</w:t>
            </w:r>
          </w:p>
        </w:tc>
        <w:tc>
          <w:tcPr>
            <w:tcW w:w="1180" w:type="dxa"/>
          </w:tcPr>
          <w:p w14:paraId="574E60B1" w14:textId="6A7C3C10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4E048C1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33.5</w:t>
            </w:r>
          </w:p>
        </w:tc>
        <w:tc>
          <w:tcPr>
            <w:tcW w:w="1170" w:type="dxa"/>
          </w:tcPr>
          <w:p w14:paraId="5B5407E0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57.3</w:t>
            </w:r>
          </w:p>
        </w:tc>
        <w:tc>
          <w:tcPr>
            <w:tcW w:w="1080" w:type="dxa"/>
          </w:tcPr>
          <w:p w14:paraId="41BF0EA4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29.3</w:t>
            </w:r>
          </w:p>
        </w:tc>
        <w:tc>
          <w:tcPr>
            <w:tcW w:w="1539" w:type="dxa"/>
          </w:tcPr>
          <w:p w14:paraId="59A1837E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46.7</w:t>
            </w:r>
          </w:p>
        </w:tc>
        <w:tc>
          <w:tcPr>
            <w:tcW w:w="1539" w:type="dxa"/>
          </w:tcPr>
          <w:p w14:paraId="722C8DF3" w14:textId="409729B6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94.6</w:t>
            </w:r>
          </w:p>
        </w:tc>
      </w:tr>
      <w:tr w:rsidR="009E183B" w:rsidRPr="009B6FD5" w14:paraId="3F570268" w14:textId="324E9039" w:rsidTr="00EC2D07">
        <w:tc>
          <w:tcPr>
            <w:tcW w:w="4580" w:type="dxa"/>
          </w:tcPr>
          <w:p w14:paraId="05C624C8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Syria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(2019)</w:t>
            </w:r>
          </w:p>
        </w:tc>
        <w:tc>
          <w:tcPr>
            <w:tcW w:w="1180" w:type="dxa"/>
          </w:tcPr>
          <w:p w14:paraId="1D7DB4E5" w14:textId="3B19285A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A917D6B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36.4</w:t>
            </w:r>
          </w:p>
        </w:tc>
        <w:tc>
          <w:tcPr>
            <w:tcW w:w="1170" w:type="dxa"/>
          </w:tcPr>
          <w:p w14:paraId="3A8575F8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2D0B8DE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28.5</w:t>
            </w:r>
          </w:p>
        </w:tc>
        <w:tc>
          <w:tcPr>
            <w:tcW w:w="1539" w:type="dxa"/>
          </w:tcPr>
          <w:p w14:paraId="2F5086FA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44.7</w:t>
            </w:r>
          </w:p>
        </w:tc>
        <w:tc>
          <w:tcPr>
            <w:tcW w:w="1539" w:type="dxa"/>
          </w:tcPr>
          <w:p w14:paraId="0AFFB8BF" w14:textId="0228051C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93.2</w:t>
            </w:r>
          </w:p>
        </w:tc>
      </w:tr>
      <w:tr w:rsidR="009E183B" w:rsidRPr="009B6FD5" w14:paraId="754426E2" w14:textId="0F5F294B" w:rsidTr="00EC2D07">
        <w:tc>
          <w:tcPr>
            <w:tcW w:w="4580" w:type="dxa"/>
          </w:tcPr>
          <w:p w14:paraId="0804249B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Tunisia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(2018)</w:t>
            </w:r>
          </w:p>
        </w:tc>
        <w:tc>
          <w:tcPr>
            <w:tcW w:w="1180" w:type="dxa"/>
          </w:tcPr>
          <w:p w14:paraId="21FCF31A" w14:textId="4F2DC5CF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006E70B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31.6</w:t>
            </w:r>
          </w:p>
        </w:tc>
        <w:tc>
          <w:tcPr>
            <w:tcW w:w="1170" w:type="dxa"/>
          </w:tcPr>
          <w:p w14:paraId="23DA461F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55.4</w:t>
            </w:r>
          </w:p>
        </w:tc>
        <w:tc>
          <w:tcPr>
            <w:tcW w:w="1080" w:type="dxa"/>
          </w:tcPr>
          <w:p w14:paraId="07C0E4CA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539" w:type="dxa"/>
          </w:tcPr>
          <w:p w14:paraId="0E15CC1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30.3</w:t>
            </w:r>
          </w:p>
        </w:tc>
        <w:tc>
          <w:tcPr>
            <w:tcW w:w="1539" w:type="dxa"/>
          </w:tcPr>
          <w:p w14:paraId="50BFD4AC" w14:textId="5458BC6B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92.2</w:t>
            </w:r>
          </w:p>
        </w:tc>
      </w:tr>
      <w:tr w:rsidR="009E183B" w:rsidRPr="009B6FD5" w14:paraId="5FDB83B6" w14:textId="6A4EADB0" w:rsidTr="00EC2D07">
        <w:tc>
          <w:tcPr>
            <w:tcW w:w="4580" w:type="dxa"/>
          </w:tcPr>
          <w:p w14:paraId="5294AEB3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UAE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(1995)</w:t>
            </w:r>
          </w:p>
        </w:tc>
        <w:tc>
          <w:tcPr>
            <w:tcW w:w="1180" w:type="dxa"/>
          </w:tcPr>
          <w:p w14:paraId="2CFEF9F2" w14:textId="2A0A6A1F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CC7887D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23.2</w:t>
            </w:r>
          </w:p>
        </w:tc>
        <w:tc>
          <w:tcPr>
            <w:tcW w:w="1170" w:type="dxa"/>
          </w:tcPr>
          <w:p w14:paraId="1DCBF981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352F9864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14:paraId="7DF5F596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14:paraId="676A25A8" w14:textId="6B412605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93.2</w:t>
            </w:r>
          </w:p>
        </w:tc>
      </w:tr>
      <w:tr w:rsidR="009E183B" w:rsidRPr="009B6FD5" w14:paraId="2620584B" w14:textId="6E338D5F" w:rsidTr="00EC2D07">
        <w:tc>
          <w:tcPr>
            <w:tcW w:w="4580" w:type="dxa"/>
          </w:tcPr>
          <w:p w14:paraId="0358BFA7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Yemen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(2013)</w:t>
            </w:r>
          </w:p>
        </w:tc>
        <w:tc>
          <w:tcPr>
            <w:tcW w:w="1180" w:type="dxa"/>
          </w:tcPr>
          <w:p w14:paraId="7EBD17AC" w14:textId="6C95EB85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420F8E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52.7</w:t>
            </w:r>
          </w:p>
        </w:tc>
        <w:tc>
          <w:tcPr>
            <w:tcW w:w="1170" w:type="dxa"/>
          </w:tcPr>
          <w:p w14:paraId="7C5B8DFA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29.8</w:t>
            </w:r>
          </w:p>
        </w:tc>
        <w:tc>
          <w:tcPr>
            <w:tcW w:w="1080" w:type="dxa"/>
          </w:tcPr>
          <w:p w14:paraId="5F62B664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1539" w:type="dxa"/>
          </w:tcPr>
          <w:p w14:paraId="68FBFCDB" w14:textId="77777777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62.8</w:t>
            </w:r>
          </w:p>
        </w:tc>
        <w:tc>
          <w:tcPr>
            <w:tcW w:w="1539" w:type="dxa"/>
          </w:tcPr>
          <w:p w14:paraId="4AC37291" w14:textId="3D5C73CB" w:rsidR="009E183B" w:rsidRPr="009B6FD5" w:rsidRDefault="009E183B" w:rsidP="009E1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D5">
              <w:rPr>
                <w:rFonts w:ascii="Times New Roman" w:hAnsi="Times New Roman" w:cs="Times New Roman"/>
                <w:sz w:val="24"/>
                <w:szCs w:val="24"/>
              </w:rPr>
              <w:t>96.7</w:t>
            </w:r>
          </w:p>
        </w:tc>
      </w:tr>
    </w:tbl>
    <w:p w14:paraId="41E7FCF4" w14:textId="77777777" w:rsidR="00160C42" w:rsidRDefault="00397263" w:rsidP="00211956">
      <w:pPr>
        <w:rPr>
          <w:rFonts w:ascii="Times New Roman" w:hAnsi="Times New Roman" w:cs="Times New Roman"/>
          <w:sz w:val="24"/>
          <w:szCs w:val="24"/>
        </w:rPr>
      </w:pPr>
      <w:r w:rsidRPr="009B6FD5">
        <w:rPr>
          <w:rFonts w:ascii="Times New Roman" w:hAnsi="Times New Roman" w:cs="Times New Roman"/>
          <w:sz w:val="24"/>
          <w:szCs w:val="24"/>
        </w:rPr>
        <w:t xml:space="preserve">UNICEF database </w:t>
      </w:r>
      <w:r w:rsidR="00211956">
        <w:rPr>
          <w:rFonts w:ascii="Times New Roman" w:hAnsi="Times New Roman" w:cs="Times New Roman"/>
          <w:sz w:val="24"/>
          <w:szCs w:val="24"/>
        </w:rPr>
        <w:t xml:space="preserve">may not </w:t>
      </w:r>
      <w:r w:rsidRPr="009B6FD5">
        <w:rPr>
          <w:rFonts w:ascii="Times New Roman" w:hAnsi="Times New Roman" w:cs="Times New Roman"/>
          <w:sz w:val="24"/>
          <w:szCs w:val="24"/>
        </w:rPr>
        <w:t xml:space="preserve">have data from all countries </w:t>
      </w:r>
    </w:p>
    <w:p w14:paraId="7BDFEFF5" w14:textId="07C9C60B" w:rsidR="008B33CF" w:rsidRDefault="008B33CF" w:rsidP="008B33CF">
      <w:pPr>
        <w:spacing w:line="256" w:lineRule="auto"/>
        <w:rPr>
          <w:rFonts w:asciiTheme="majorBidi" w:hAnsiTheme="majorBidi" w:cstheme="majorBidi"/>
          <w:sz w:val="20"/>
          <w:szCs w:val="20"/>
        </w:rPr>
      </w:pPr>
      <w:r w:rsidRPr="008B33CF">
        <w:rPr>
          <w:rFonts w:asciiTheme="majorBidi" w:eastAsia="Calibri" w:hAnsiTheme="majorBidi" w:cstheme="majorBidi"/>
          <w:sz w:val="20"/>
          <w:szCs w:val="20"/>
        </w:rPr>
        <w:t xml:space="preserve">Abbreviations: </w:t>
      </w:r>
      <w:r w:rsidR="009E183B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>EIBF: Early Initiation of Breastfeeding;</w:t>
      </w:r>
      <w:r w:rsidR="009E183B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9E183B" w:rsidRPr="008B33C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EBF2D: </w:t>
      </w:r>
      <w:r w:rsidR="009E183B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Exclusively Breastfed </w:t>
      </w:r>
      <w:proofErr w:type="gramStart"/>
      <w:r w:rsidR="009E183B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>For The</w:t>
      </w:r>
      <w:proofErr w:type="gramEnd"/>
      <w:r w:rsidR="009E183B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First 2 days After Birth; </w:t>
      </w:r>
      <w:r w:rsidRPr="008B33CF">
        <w:rPr>
          <w:rFonts w:asciiTheme="majorBidi" w:eastAsia="Calibri" w:hAnsiTheme="majorBidi" w:cstheme="majorBidi"/>
          <w:color w:val="000000" w:themeColor="text1"/>
          <w:sz w:val="20"/>
          <w:szCs w:val="20"/>
        </w:rPr>
        <w:t xml:space="preserve">EBF: Exclusive Breastfeeding Under Six Months; </w:t>
      </w:r>
      <w:r w:rsidR="009E183B" w:rsidRPr="008B33CF">
        <w:rPr>
          <w:rFonts w:asciiTheme="majorBidi" w:eastAsia="Calibri" w:hAnsiTheme="majorBidi" w:cstheme="majorBidi"/>
          <w:color w:val="000000" w:themeColor="text1"/>
          <w:sz w:val="20"/>
          <w:szCs w:val="20"/>
        </w:rPr>
        <w:t xml:space="preserve">CBF: Continued Breastfeeding; </w:t>
      </w:r>
      <w:r w:rsidR="009E183B" w:rsidRPr="008B33CF">
        <w:rPr>
          <w:rFonts w:asciiTheme="majorBidi" w:hAnsiTheme="majorBidi" w:cstheme="majorBidi"/>
          <w:color w:val="000000" w:themeColor="text1"/>
          <w:sz w:val="20"/>
          <w:szCs w:val="20"/>
        </w:rPr>
        <w:t>Ev</w:t>
      </w:r>
      <w:r w:rsidR="009E183B" w:rsidRPr="008B33CF">
        <w:rPr>
          <w:rFonts w:asciiTheme="majorBidi" w:hAnsiTheme="majorBidi" w:cstheme="majorBidi"/>
          <w:sz w:val="20"/>
          <w:szCs w:val="20"/>
        </w:rPr>
        <w:t>BF: Ever Breastfed;</w:t>
      </w:r>
      <w:r w:rsidR="009E183B">
        <w:rPr>
          <w:rFonts w:asciiTheme="majorBidi" w:hAnsiTheme="majorBidi" w:cstheme="majorBidi"/>
          <w:sz w:val="20"/>
          <w:szCs w:val="20"/>
        </w:rPr>
        <w:t xml:space="preserve"> </w:t>
      </w:r>
      <w:r w:rsidRPr="008B33C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EMRO: </w:t>
      </w:r>
      <w:r w:rsidRPr="008B33CF">
        <w:rPr>
          <w:rFonts w:asciiTheme="majorBidi" w:hAnsiTheme="majorBidi" w:cstheme="majorBidi"/>
          <w:color w:val="4D5156"/>
          <w:sz w:val="20"/>
          <w:szCs w:val="20"/>
          <w:shd w:val="clear" w:color="auto" w:fill="FFFFFF"/>
        </w:rPr>
        <w:t xml:space="preserve">Regional Office for the Eastern Mediterranean; </w:t>
      </w:r>
      <w:r w:rsidRPr="008B33CF">
        <w:rPr>
          <w:rFonts w:asciiTheme="majorBidi" w:hAnsiTheme="majorBidi" w:cstheme="majorBidi"/>
          <w:sz w:val="20"/>
          <w:szCs w:val="20"/>
        </w:rPr>
        <w:t>IYC: Infants and Young Children; UAE: United Arab Emirates; UNICEF: United Nations Children’s Fund; WHO: World Health Organization.</w:t>
      </w:r>
    </w:p>
    <w:p w14:paraId="5905899B" w14:textId="77777777" w:rsidR="00B83A5D" w:rsidRDefault="00B83A5D" w:rsidP="008B33CF">
      <w:pPr>
        <w:spacing w:line="256" w:lineRule="auto"/>
        <w:rPr>
          <w:rFonts w:asciiTheme="majorBidi" w:hAnsiTheme="majorBidi" w:cstheme="majorBidi"/>
          <w:sz w:val="20"/>
          <w:szCs w:val="20"/>
        </w:rPr>
      </w:pPr>
    </w:p>
    <w:p w14:paraId="1143FFD6" w14:textId="77777777" w:rsidR="00E91D55" w:rsidRPr="00E91D55" w:rsidRDefault="001B5415" w:rsidP="00E91D55">
      <w:pPr>
        <w:pStyle w:val="EndNoteBibliographyTitle"/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="00E91D55" w:rsidRPr="00E91D55">
        <w:t>REFERENCE</w:t>
      </w:r>
    </w:p>
    <w:p w14:paraId="25D4D4A2" w14:textId="77777777" w:rsidR="00E91D55" w:rsidRPr="00E91D55" w:rsidRDefault="00E91D55" w:rsidP="00E91D55">
      <w:pPr>
        <w:pStyle w:val="EndNoteBibliographyTitle"/>
      </w:pPr>
    </w:p>
    <w:p w14:paraId="78CF0551" w14:textId="7FD1C0F6" w:rsidR="00E91D55" w:rsidRPr="00E91D55" w:rsidRDefault="00E91D55" w:rsidP="00E91D55">
      <w:pPr>
        <w:pStyle w:val="EndNoteBibliography"/>
        <w:spacing w:after="0"/>
      </w:pPr>
      <w:r w:rsidRPr="00E91D55">
        <w:t>1.</w:t>
      </w:r>
      <w:r w:rsidRPr="00E91D55">
        <w:tab/>
        <w:t xml:space="preserve">GASTAT. Household Family Health Survey. General Authority for Statistics; 2023. </w:t>
      </w:r>
      <w:hyperlink r:id="rId10" w:history="1">
        <w:r w:rsidRPr="00E91D55">
          <w:rPr>
            <w:rStyle w:val="Hyperlink"/>
          </w:rPr>
          <w:t>https://www.stats.gov.sa/en/awareness-surveys/health</w:t>
        </w:r>
      </w:hyperlink>
      <w:r w:rsidRPr="00E91D55">
        <w:t>.</w:t>
      </w:r>
    </w:p>
    <w:p w14:paraId="738E4987" w14:textId="77777777" w:rsidR="00E91D55" w:rsidRPr="00E91D55" w:rsidRDefault="00E91D55" w:rsidP="00E91D55">
      <w:pPr>
        <w:pStyle w:val="EndNoteBibliography"/>
        <w:spacing w:after="0"/>
      </w:pPr>
      <w:r w:rsidRPr="00E91D55">
        <w:t>2.</w:t>
      </w:r>
      <w:r w:rsidRPr="00E91D55">
        <w:tab/>
        <w:t>Alahmed S, Meedya S, Mutair AA, Fernandez R. Saudi women’s breastfeeding knowledge, attitude, and practices: A systematic review and meta-analysis. J Transcult Nurs</w:t>
      </w:r>
      <w:r w:rsidRPr="00E91D55">
        <w:rPr>
          <w:i/>
        </w:rPr>
        <w:t xml:space="preserve"> </w:t>
      </w:r>
      <w:r w:rsidRPr="00E91D55">
        <w:t>(2023) 34:68-82. doi: 10.1177/10436596221129228.</w:t>
      </w:r>
    </w:p>
    <w:p w14:paraId="6BBBA70C" w14:textId="1AF78261" w:rsidR="00E91D55" w:rsidRPr="00E91D55" w:rsidRDefault="00E91D55" w:rsidP="00E91D55">
      <w:pPr>
        <w:pStyle w:val="EndNoteBibliography"/>
        <w:spacing w:after="0"/>
      </w:pPr>
      <w:r w:rsidRPr="00E91D55">
        <w:t>3.</w:t>
      </w:r>
      <w:r w:rsidRPr="00E91D55">
        <w:tab/>
        <w:t xml:space="preserve">KSAWHS. World Health Survey Saudi Arabia: Final Report. 2019. </w:t>
      </w:r>
      <w:hyperlink r:id="rId11" w:history="1">
        <w:r w:rsidRPr="00E91D55">
          <w:rPr>
            <w:rStyle w:val="Hyperlink"/>
          </w:rPr>
          <w:t>https://www.moh.gov.sa/en/Ministry/Statistics/Population-Health-Indicators/Documents/World-Health-Survey-Saudi-Arabia.pdf</w:t>
        </w:r>
      </w:hyperlink>
      <w:r w:rsidRPr="00E91D55">
        <w:t>.</w:t>
      </w:r>
    </w:p>
    <w:p w14:paraId="59C23433" w14:textId="77777777" w:rsidR="00E91D55" w:rsidRPr="00E91D55" w:rsidRDefault="00E91D55" w:rsidP="00E91D55">
      <w:pPr>
        <w:pStyle w:val="EndNoteBibliography"/>
        <w:spacing w:after="0"/>
      </w:pPr>
      <w:r w:rsidRPr="00E91D55">
        <w:t>4.</w:t>
      </w:r>
      <w:r w:rsidRPr="00E91D55">
        <w:tab/>
        <w:t>Ahmed AE, Salih OA. Determinants of the early initiation of breastfeeding in the Kingdom of Saudi Arabia. Int Breastfeed J</w:t>
      </w:r>
      <w:r w:rsidRPr="00E91D55">
        <w:rPr>
          <w:i/>
        </w:rPr>
        <w:t xml:space="preserve"> </w:t>
      </w:r>
      <w:r w:rsidRPr="00E91D55">
        <w:t>(2019) 14:1-13. doi: 10.1186/s13006-019-0207-z.</w:t>
      </w:r>
    </w:p>
    <w:p w14:paraId="4164A8DA" w14:textId="5ACC970D" w:rsidR="00E91D55" w:rsidRPr="00E91D55" w:rsidRDefault="00E91D55" w:rsidP="00E91D55">
      <w:pPr>
        <w:pStyle w:val="EndNoteBibliography"/>
        <w:spacing w:after="0"/>
      </w:pPr>
      <w:r w:rsidRPr="00E91D55">
        <w:t>5.</w:t>
      </w:r>
      <w:r w:rsidRPr="00E91D55">
        <w:tab/>
        <w:t xml:space="preserve">GASTAT. Household Health Survey. General Authority for Statistics; 2018. </w:t>
      </w:r>
      <w:hyperlink r:id="rId12" w:history="1">
        <w:r w:rsidRPr="00E91D55">
          <w:rPr>
            <w:rStyle w:val="Hyperlink"/>
          </w:rPr>
          <w:t>https://www.stats.gov.sa/ar/6451</w:t>
        </w:r>
      </w:hyperlink>
      <w:r w:rsidRPr="00E91D55">
        <w:t>.</w:t>
      </w:r>
    </w:p>
    <w:p w14:paraId="363833C1" w14:textId="77777777" w:rsidR="00E91D55" w:rsidRPr="00E91D55" w:rsidRDefault="00E91D55" w:rsidP="00E91D55">
      <w:pPr>
        <w:pStyle w:val="EndNoteBibliography"/>
        <w:spacing w:after="0"/>
      </w:pPr>
      <w:r w:rsidRPr="00E91D55">
        <w:t>6.</w:t>
      </w:r>
      <w:r w:rsidRPr="00E91D55">
        <w:tab/>
        <w:t>Al Shahrani AS. Does COVID-19 policy affect initiation and duration of exclusive Breastfeeding? A single-center retrospective study. Risk Manag Healthc Policy</w:t>
      </w:r>
      <w:r w:rsidRPr="00E91D55">
        <w:rPr>
          <w:i/>
        </w:rPr>
        <w:t xml:space="preserve"> </w:t>
      </w:r>
      <w:r w:rsidRPr="00E91D55">
        <w:t>(2022) 27-36. doi: 10.2147/RMHP.S343150.</w:t>
      </w:r>
    </w:p>
    <w:p w14:paraId="48C4E56D" w14:textId="77777777" w:rsidR="00E91D55" w:rsidRPr="00E91D55" w:rsidRDefault="00E91D55" w:rsidP="00E91D55">
      <w:pPr>
        <w:pStyle w:val="EndNoteBibliography"/>
        <w:spacing w:after="0"/>
      </w:pPr>
      <w:r w:rsidRPr="00E91D55">
        <w:t>7.</w:t>
      </w:r>
      <w:r w:rsidRPr="00E91D55">
        <w:tab/>
        <w:t>Alyousefi NA. Determinants of successful exclusive breastfeeding for Saudi mothers: social acceptance is a unique predictor. Int J Environ Res Public Health</w:t>
      </w:r>
      <w:r w:rsidRPr="00E91D55">
        <w:rPr>
          <w:i/>
        </w:rPr>
        <w:t xml:space="preserve"> </w:t>
      </w:r>
      <w:r w:rsidRPr="00E91D55">
        <w:t>(2021) 18:5172. doi: 10.3390/ijerph18105172.</w:t>
      </w:r>
    </w:p>
    <w:p w14:paraId="6981089B" w14:textId="77777777" w:rsidR="00E91D55" w:rsidRPr="00E91D55" w:rsidRDefault="00E91D55" w:rsidP="00E91D55">
      <w:pPr>
        <w:pStyle w:val="EndNoteBibliography"/>
        <w:spacing w:after="0"/>
      </w:pPr>
      <w:r w:rsidRPr="00E91D55">
        <w:t>8.</w:t>
      </w:r>
      <w:r w:rsidRPr="00E91D55">
        <w:tab/>
        <w:t>Alghamdi T. Maternal factors influencing exclusive breastfeeding practices in the first six months of infant life in the sudair and al zulfi areas of Saudi Arabia. Int J Research Pharm Sci</w:t>
      </w:r>
      <w:r w:rsidRPr="00E91D55">
        <w:rPr>
          <w:i/>
        </w:rPr>
        <w:t xml:space="preserve"> </w:t>
      </w:r>
      <w:r w:rsidRPr="00E91D55">
        <w:t xml:space="preserve">(2020) 11:6784-92. </w:t>
      </w:r>
    </w:p>
    <w:p w14:paraId="2575A2A7" w14:textId="77777777" w:rsidR="00E91D55" w:rsidRPr="00E91D55" w:rsidRDefault="00E91D55" w:rsidP="00E91D55">
      <w:pPr>
        <w:pStyle w:val="EndNoteBibliography"/>
        <w:spacing w:after="0"/>
      </w:pPr>
      <w:r w:rsidRPr="00E91D55">
        <w:t>9.</w:t>
      </w:r>
      <w:r w:rsidRPr="00E91D55">
        <w:tab/>
        <w:t>Alrasheedi AT. Factors associated with early initiation of breastfeeding in central Saudi Arabia: a hospital-based survey. Int Breastfeed J</w:t>
      </w:r>
      <w:r w:rsidRPr="00E91D55">
        <w:rPr>
          <w:i/>
        </w:rPr>
        <w:t xml:space="preserve"> </w:t>
      </w:r>
      <w:r w:rsidRPr="00E91D55">
        <w:t>(2023) 18:62. doi: 10.1186/s13006-023-00598-6.</w:t>
      </w:r>
    </w:p>
    <w:p w14:paraId="253C5794" w14:textId="77777777" w:rsidR="00E91D55" w:rsidRPr="00E91D55" w:rsidRDefault="00E91D55" w:rsidP="00E91D55">
      <w:pPr>
        <w:pStyle w:val="EndNoteBibliography"/>
        <w:spacing w:after="0"/>
      </w:pPr>
      <w:r w:rsidRPr="00E91D55">
        <w:t>10.</w:t>
      </w:r>
      <w:r w:rsidRPr="00E91D55">
        <w:tab/>
        <w:t>Alshammari MB, Haridi HK. Prevalence and determinants of exclusive breastfeeding practice among mothers of children aged 6–24 months in Hail, Saudi Arabia. Scientifica</w:t>
      </w:r>
      <w:r w:rsidRPr="00E91D55">
        <w:rPr>
          <w:i/>
        </w:rPr>
        <w:t xml:space="preserve"> </w:t>
      </w:r>
      <w:r w:rsidRPr="00E91D55">
        <w:t xml:space="preserve">(2021) 2021. </w:t>
      </w:r>
    </w:p>
    <w:p w14:paraId="4614FDB9" w14:textId="77777777" w:rsidR="00E91D55" w:rsidRPr="00E91D55" w:rsidRDefault="00E91D55" w:rsidP="00E91D55">
      <w:pPr>
        <w:pStyle w:val="EndNoteBibliography"/>
        <w:spacing w:after="0"/>
      </w:pPr>
      <w:r w:rsidRPr="00E91D55">
        <w:t>11.</w:t>
      </w:r>
      <w:r w:rsidRPr="00E91D55">
        <w:tab/>
        <w:t>Al-Anazi OM, Haneef MSM, Zafar M, Ahsan M. Association of Maternal Obesity and Diabetes Mellitus with Exclusive Breastfeeding Among Saudi Mothers in Jubail, Saudi Arabia. Int J Prev Med</w:t>
      </w:r>
      <w:r w:rsidRPr="00E91D55">
        <w:rPr>
          <w:i/>
        </w:rPr>
        <w:t xml:space="preserve"> </w:t>
      </w:r>
      <w:r w:rsidRPr="00E91D55">
        <w:t>(2022) 13:68. doi: 10.4103/ijpvm.IJPVM_61_20.</w:t>
      </w:r>
    </w:p>
    <w:p w14:paraId="4751C4FD" w14:textId="77777777" w:rsidR="00E91D55" w:rsidRPr="00E91D55" w:rsidRDefault="00E91D55" w:rsidP="00E91D55">
      <w:pPr>
        <w:pStyle w:val="EndNoteBibliography"/>
        <w:spacing w:after="0"/>
      </w:pPr>
      <w:r w:rsidRPr="00E91D55">
        <w:t>12.</w:t>
      </w:r>
      <w:r w:rsidRPr="00E91D55">
        <w:tab/>
        <w:t>Aldalili AYA, El. Mahalli AA. Research title: Factors associated with cessation of exclusive breastfeeding. J Multidiscip Healthc</w:t>
      </w:r>
      <w:r w:rsidRPr="00E91D55">
        <w:rPr>
          <w:i/>
        </w:rPr>
        <w:t xml:space="preserve"> </w:t>
      </w:r>
      <w:r w:rsidRPr="00E91D55">
        <w:t>(2021) 239-46. doi: 10.2147/JMDH.S277819.</w:t>
      </w:r>
    </w:p>
    <w:p w14:paraId="6AD937E2" w14:textId="77777777" w:rsidR="00E91D55" w:rsidRPr="00E91D55" w:rsidRDefault="00E91D55" w:rsidP="00E91D55">
      <w:pPr>
        <w:pStyle w:val="EndNoteBibliography"/>
        <w:spacing w:after="0"/>
      </w:pPr>
      <w:r w:rsidRPr="00E91D55">
        <w:t>13.</w:t>
      </w:r>
      <w:r w:rsidRPr="00E91D55">
        <w:tab/>
        <w:t>Nafee Elsayed HM, Al-Dossary LA. Exclusive Breastfeeding, Prevalence and Maternal Concerns: Saudi and Egyptian Mothers. J Educ Pract</w:t>
      </w:r>
      <w:r w:rsidRPr="00E91D55">
        <w:rPr>
          <w:i/>
        </w:rPr>
        <w:t xml:space="preserve"> </w:t>
      </w:r>
      <w:r w:rsidRPr="00E91D55">
        <w:t xml:space="preserve">(2016) 7:5-11. </w:t>
      </w:r>
    </w:p>
    <w:p w14:paraId="38B64643" w14:textId="77777777" w:rsidR="00E91D55" w:rsidRPr="00E91D55" w:rsidRDefault="00E91D55" w:rsidP="00E91D55">
      <w:pPr>
        <w:pStyle w:val="EndNoteBibliography"/>
        <w:spacing w:after="0"/>
      </w:pPr>
      <w:r w:rsidRPr="00E91D55">
        <w:t>14.</w:t>
      </w:r>
      <w:r w:rsidRPr="00E91D55">
        <w:tab/>
        <w:t>Albar SA. Mothers' feeding practices among infants (4-12 months) and associated factors: a cross-sectional study in Saudi Arabia. J Nutr Sci</w:t>
      </w:r>
      <w:r w:rsidRPr="00E91D55">
        <w:rPr>
          <w:i/>
        </w:rPr>
        <w:t xml:space="preserve"> </w:t>
      </w:r>
      <w:r w:rsidRPr="00E91D55">
        <w:t>(2022) 11:e83. doi: 10.1017/jns.2022.85.</w:t>
      </w:r>
    </w:p>
    <w:p w14:paraId="306EF65E" w14:textId="77777777" w:rsidR="00E91D55" w:rsidRPr="00E91D55" w:rsidRDefault="00E91D55" w:rsidP="00E91D55">
      <w:pPr>
        <w:pStyle w:val="EndNoteBibliography"/>
        <w:spacing w:after="0"/>
      </w:pPr>
      <w:r w:rsidRPr="00E91D55">
        <w:t>15.</w:t>
      </w:r>
      <w:r w:rsidRPr="00E91D55">
        <w:tab/>
        <w:t>Hegazi MA, Allebdi M, Almohammadi M, Alnafie A, Al-Hazmi L, Alyoubi S. Factors associated with exclusive breastfeeding in relation to knowledge, attitude and practice of breastfeeding mothers in Rabigh community, Western Saudi Arabia. World J Pediatr</w:t>
      </w:r>
      <w:r w:rsidRPr="00E91D55">
        <w:rPr>
          <w:i/>
        </w:rPr>
        <w:t xml:space="preserve"> </w:t>
      </w:r>
      <w:r w:rsidRPr="00E91D55">
        <w:t>(2019) 15:601-09. doi: 10.1007/s12519-019-00275-x.</w:t>
      </w:r>
    </w:p>
    <w:p w14:paraId="50A61758" w14:textId="77777777" w:rsidR="00E91D55" w:rsidRPr="00E91D55" w:rsidRDefault="00E91D55" w:rsidP="00E91D55">
      <w:pPr>
        <w:pStyle w:val="EndNoteBibliography"/>
        <w:spacing w:after="0"/>
      </w:pPr>
      <w:r w:rsidRPr="00E91D55">
        <w:t>16.</w:t>
      </w:r>
      <w:r w:rsidRPr="00E91D55">
        <w:tab/>
        <w:t>Alsulaimani NA. Exclusive breastfeeding among Saudi mothers: Exposing the substantial gap between knowledge and practice. J Family Med Prim Care</w:t>
      </w:r>
      <w:r w:rsidRPr="00E91D55">
        <w:rPr>
          <w:i/>
        </w:rPr>
        <w:t xml:space="preserve"> </w:t>
      </w:r>
      <w:r w:rsidRPr="00E91D55">
        <w:t>(2019) 8:2803. doi: 10.4103/jfmpc.jfmpc_533_19.</w:t>
      </w:r>
    </w:p>
    <w:p w14:paraId="6D6B1313" w14:textId="77777777" w:rsidR="00E91D55" w:rsidRPr="00E91D55" w:rsidRDefault="00E91D55" w:rsidP="00E91D55">
      <w:pPr>
        <w:pStyle w:val="EndNoteBibliography"/>
        <w:spacing w:after="0"/>
      </w:pPr>
      <w:r w:rsidRPr="00E91D55">
        <w:lastRenderedPageBreak/>
        <w:t>17.</w:t>
      </w:r>
      <w:r w:rsidRPr="00E91D55">
        <w:tab/>
        <w:t>El Gendy MS. Assessment of the actual practices regarding breastfeeding and weaning among mothers in Al Madinah Al munawarah. J Food Sci Nutr Res</w:t>
      </w:r>
      <w:r w:rsidRPr="00E91D55">
        <w:rPr>
          <w:i/>
        </w:rPr>
        <w:t xml:space="preserve"> </w:t>
      </w:r>
      <w:r w:rsidRPr="00E91D55">
        <w:t>(2020) 3:276-90. doi: 10.26502/jfsnr.2642-11000055.</w:t>
      </w:r>
    </w:p>
    <w:p w14:paraId="4C2D9076" w14:textId="77777777" w:rsidR="00E91D55" w:rsidRPr="00E91D55" w:rsidRDefault="00E91D55" w:rsidP="00E91D55">
      <w:pPr>
        <w:pStyle w:val="EndNoteBibliography"/>
        <w:spacing w:after="0"/>
      </w:pPr>
      <w:r w:rsidRPr="00E91D55">
        <w:t>18.</w:t>
      </w:r>
      <w:r w:rsidRPr="00E91D55">
        <w:tab/>
        <w:t>Al Shammari AH, Alanazi ZFS, Alanazi ARK, Hammad SM. Breastfeeding practice among healthcare working mothers in Arar city, Saudi Arabia. Int Res J Pub Environ Health</w:t>
      </w:r>
      <w:r w:rsidRPr="00E91D55">
        <w:rPr>
          <w:i/>
        </w:rPr>
        <w:t xml:space="preserve"> </w:t>
      </w:r>
      <w:r w:rsidRPr="00E91D55">
        <w:t>(2021). doi: 10.15739/irjpeh.21.024.</w:t>
      </w:r>
    </w:p>
    <w:p w14:paraId="7F5B749A" w14:textId="77777777" w:rsidR="00E91D55" w:rsidRPr="00E91D55" w:rsidRDefault="00E91D55" w:rsidP="00E91D55">
      <w:pPr>
        <w:pStyle w:val="EndNoteBibliography"/>
        <w:spacing w:after="0"/>
      </w:pPr>
      <w:r w:rsidRPr="00E91D55">
        <w:t>19.</w:t>
      </w:r>
      <w:r w:rsidRPr="00E91D55">
        <w:tab/>
        <w:t>Alzaheb R. Factors associated with the initiation of breastfeeding within the first 48 hours of life in Tabuk, Saudi Arabia. Int Breastfeed J</w:t>
      </w:r>
      <w:r w:rsidRPr="00E91D55">
        <w:rPr>
          <w:i/>
        </w:rPr>
        <w:t xml:space="preserve"> </w:t>
      </w:r>
      <w:r w:rsidRPr="00E91D55">
        <w:t>(2016) 11:1-6. doi: 10.1186/s13006-016-0079-4.</w:t>
      </w:r>
    </w:p>
    <w:p w14:paraId="0DC6C6DF" w14:textId="77777777" w:rsidR="00E91D55" w:rsidRPr="00E91D55" w:rsidRDefault="00E91D55" w:rsidP="00E91D55">
      <w:pPr>
        <w:pStyle w:val="EndNoteBibliography"/>
        <w:spacing w:after="0"/>
      </w:pPr>
      <w:r w:rsidRPr="00E91D55">
        <w:t>20.</w:t>
      </w:r>
      <w:r w:rsidRPr="00E91D55">
        <w:tab/>
        <w:t>Mirghani E, Alghamdi J, Ibrahim M. A survey on knowledge, attitude, and practice of female teachers about breastfeeding in Albaha Region KSA. Int J Health Sci Res</w:t>
      </w:r>
      <w:r w:rsidRPr="00E91D55">
        <w:rPr>
          <w:i/>
        </w:rPr>
        <w:t xml:space="preserve"> </w:t>
      </w:r>
      <w:r w:rsidRPr="00E91D55">
        <w:t xml:space="preserve">(2020) 10:89-93. </w:t>
      </w:r>
    </w:p>
    <w:p w14:paraId="2D67A531" w14:textId="77777777" w:rsidR="00E91D55" w:rsidRPr="00E91D55" w:rsidRDefault="00E91D55" w:rsidP="00E91D55">
      <w:pPr>
        <w:pStyle w:val="EndNoteBibliography"/>
        <w:spacing w:after="0"/>
      </w:pPr>
      <w:r w:rsidRPr="00E91D55">
        <w:t>21.</w:t>
      </w:r>
      <w:r w:rsidRPr="00E91D55">
        <w:tab/>
        <w:t>Elgzar W, Al-Thubaity D, Alshahrani M, Essa R, Ibrahim H. The relationship between maternal ideation and exclusive breastfeeding practice among Saudi nursing mothers: a cross-sectional study. Nutrients</w:t>
      </w:r>
      <w:r w:rsidRPr="00E91D55">
        <w:rPr>
          <w:i/>
        </w:rPr>
        <w:t xml:space="preserve"> </w:t>
      </w:r>
      <w:r w:rsidRPr="00E91D55">
        <w:t>(2023) 15:1719. doi: 10.3390/nu15071719.</w:t>
      </w:r>
    </w:p>
    <w:p w14:paraId="5F1BBC97" w14:textId="77777777" w:rsidR="00E91D55" w:rsidRPr="00E91D55" w:rsidRDefault="00E91D55" w:rsidP="00E91D55">
      <w:pPr>
        <w:pStyle w:val="EndNoteBibliography"/>
        <w:spacing w:after="0"/>
      </w:pPr>
      <w:r w:rsidRPr="00E91D55">
        <w:t>22.</w:t>
      </w:r>
      <w:r w:rsidRPr="00E91D55">
        <w:tab/>
        <w:t>Gohal G, Mustafa M, Al-Makramani A, Ahmed A, Salih S, Abdelmola A, et al. Barriers of exclusive breastfeeding among mothers attending primary health-care centers in Jazan, Saudi Arabia. J Family Med Prim Care</w:t>
      </w:r>
      <w:r w:rsidRPr="00E91D55">
        <w:rPr>
          <w:i/>
        </w:rPr>
        <w:t xml:space="preserve"> </w:t>
      </w:r>
      <w:r w:rsidRPr="00E91D55">
        <w:t>(2023) 12:295-304. doi: 10.4103/jfmpc.jfmpc_73_22.</w:t>
      </w:r>
    </w:p>
    <w:p w14:paraId="31EBAF4F" w14:textId="1AE1D7AC" w:rsidR="00E91D55" w:rsidRPr="00E91D55" w:rsidRDefault="00E91D55" w:rsidP="00E91D55">
      <w:pPr>
        <w:pStyle w:val="EndNoteBibliography"/>
        <w:spacing w:after="0"/>
      </w:pPr>
      <w:r w:rsidRPr="00E91D55">
        <w:t>23.</w:t>
      </w:r>
      <w:r w:rsidRPr="00E91D55">
        <w:tab/>
        <w:t xml:space="preserve">United Nations Children’s Fund - Division of Data Analysis Planning and Monitoring. Global UNICEF Global Databases: Infant and Young Child Feeding: Ever breastfed, Early initiation of breastfeeding, Exclusively breastfed for the first two days after birth. New York, USA: UNICEF; 2022. </w:t>
      </w:r>
      <w:hyperlink r:id="rId13" w:history="1">
        <w:r w:rsidRPr="00E91D55">
          <w:rPr>
            <w:rStyle w:val="Hyperlink"/>
          </w:rPr>
          <w:t>https://data.unicef.org/topic/nutrition/breastfeeding/</w:t>
        </w:r>
      </w:hyperlink>
      <w:r w:rsidRPr="00E91D55">
        <w:t xml:space="preserve"> </w:t>
      </w:r>
    </w:p>
    <w:p w14:paraId="13842287" w14:textId="77777777" w:rsidR="00E91D55" w:rsidRPr="00E91D55" w:rsidRDefault="00E91D55" w:rsidP="00E91D55">
      <w:pPr>
        <w:pStyle w:val="EndNoteBibliography"/>
      </w:pPr>
      <w:r w:rsidRPr="00E91D55">
        <w:t>24.</w:t>
      </w:r>
      <w:r w:rsidRPr="00E91D55">
        <w:tab/>
        <w:t>United Nations Children’s Fund - Division of Data Analysis Planning and Monitoring. Global UNICEF Global Databases: Infant and Young Child Feeding: Continued breastfeeding. New York, USA: UNICEF; 2022. 14 August 2023.</w:t>
      </w:r>
    </w:p>
    <w:p w14:paraId="45F4697F" w14:textId="278E5304" w:rsidR="0090184D" w:rsidRPr="009B6FD5" w:rsidRDefault="001B5415" w:rsidP="00E91D55">
      <w:pPr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90184D" w:rsidRPr="009B6FD5" w:rsidSect="00F34F6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4207B"/>
    <w:multiLevelType w:val="hybridMultilevel"/>
    <w:tmpl w:val="94D40A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Y2M7UwMjMyMze1tDRX0lEKTi0uzszPAykwrAUAOelcV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REFERENCE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tdwfttjrwratezd5b5r9xrpd95fax9x0ra&quot;&gt;KSA Report-Converted&lt;record-ids&gt;&lt;item&gt;14&lt;/item&gt;&lt;item&gt;16&lt;/item&gt;&lt;item&gt;18&lt;/item&gt;&lt;item&gt;27&lt;/item&gt;&lt;item&gt;29&lt;/item&gt;&lt;item&gt;70&lt;/item&gt;&lt;item&gt;71&lt;/item&gt;&lt;item&gt;72&lt;/item&gt;&lt;item&gt;73&lt;/item&gt;&lt;item&gt;77&lt;/item&gt;&lt;item&gt;78&lt;/item&gt;&lt;item&gt;79&lt;/item&gt;&lt;item&gt;81&lt;/item&gt;&lt;item&gt;83&lt;/item&gt;&lt;item&gt;84&lt;/item&gt;&lt;item&gt;85&lt;/item&gt;&lt;item&gt;86&lt;/item&gt;&lt;item&gt;90&lt;/item&gt;&lt;item&gt;92&lt;/item&gt;&lt;item&gt;95&lt;/item&gt;&lt;item&gt;97&lt;/item&gt;&lt;item&gt;98&lt;/item&gt;&lt;item&gt;99&lt;/item&gt;&lt;item&gt;106&lt;/item&gt;&lt;/record-ids&gt;&lt;/item&gt;&lt;/Libraries&gt;"/>
  </w:docVars>
  <w:rsids>
    <w:rsidRoot w:val="00F34F6B"/>
    <w:rsid w:val="0000243A"/>
    <w:rsid w:val="0003744F"/>
    <w:rsid w:val="00041102"/>
    <w:rsid w:val="00041BFF"/>
    <w:rsid w:val="00054839"/>
    <w:rsid w:val="00057C2A"/>
    <w:rsid w:val="000652B5"/>
    <w:rsid w:val="00087CC5"/>
    <w:rsid w:val="00090541"/>
    <w:rsid w:val="0009389F"/>
    <w:rsid w:val="000B5F57"/>
    <w:rsid w:val="000D3C41"/>
    <w:rsid w:val="000D42E8"/>
    <w:rsid w:val="000F3987"/>
    <w:rsid w:val="000F6354"/>
    <w:rsid w:val="00126125"/>
    <w:rsid w:val="00160C42"/>
    <w:rsid w:val="0016302A"/>
    <w:rsid w:val="001646C1"/>
    <w:rsid w:val="001B5415"/>
    <w:rsid w:val="001C436E"/>
    <w:rsid w:val="001D5875"/>
    <w:rsid w:val="001E758C"/>
    <w:rsid w:val="00204BF4"/>
    <w:rsid w:val="00211956"/>
    <w:rsid w:val="00233538"/>
    <w:rsid w:val="002375C5"/>
    <w:rsid w:val="00277FEA"/>
    <w:rsid w:val="00285B9E"/>
    <w:rsid w:val="002963DB"/>
    <w:rsid w:val="002A5DBB"/>
    <w:rsid w:val="002B2EC6"/>
    <w:rsid w:val="002C759A"/>
    <w:rsid w:val="002E625C"/>
    <w:rsid w:val="00320B57"/>
    <w:rsid w:val="0033367F"/>
    <w:rsid w:val="00335F1B"/>
    <w:rsid w:val="00337C89"/>
    <w:rsid w:val="0036095F"/>
    <w:rsid w:val="003627DB"/>
    <w:rsid w:val="0037441F"/>
    <w:rsid w:val="003871DE"/>
    <w:rsid w:val="00396C67"/>
    <w:rsid w:val="00397263"/>
    <w:rsid w:val="0039740B"/>
    <w:rsid w:val="003B613D"/>
    <w:rsid w:val="003C45B0"/>
    <w:rsid w:val="003C57C8"/>
    <w:rsid w:val="0041088D"/>
    <w:rsid w:val="00423C1E"/>
    <w:rsid w:val="00425275"/>
    <w:rsid w:val="00444829"/>
    <w:rsid w:val="00453BCF"/>
    <w:rsid w:val="00483CA4"/>
    <w:rsid w:val="00494ACA"/>
    <w:rsid w:val="004B4E25"/>
    <w:rsid w:val="004D1004"/>
    <w:rsid w:val="004D258D"/>
    <w:rsid w:val="004F0324"/>
    <w:rsid w:val="00500834"/>
    <w:rsid w:val="00500E34"/>
    <w:rsid w:val="0050559B"/>
    <w:rsid w:val="00532310"/>
    <w:rsid w:val="0053461B"/>
    <w:rsid w:val="0053616D"/>
    <w:rsid w:val="0056359C"/>
    <w:rsid w:val="00576E29"/>
    <w:rsid w:val="0058641C"/>
    <w:rsid w:val="005C2C78"/>
    <w:rsid w:val="005D4C52"/>
    <w:rsid w:val="005D6F73"/>
    <w:rsid w:val="005E3E27"/>
    <w:rsid w:val="00616EC3"/>
    <w:rsid w:val="00627FC2"/>
    <w:rsid w:val="006605E5"/>
    <w:rsid w:val="006752FF"/>
    <w:rsid w:val="00690E02"/>
    <w:rsid w:val="00691834"/>
    <w:rsid w:val="006944A2"/>
    <w:rsid w:val="006E2FAE"/>
    <w:rsid w:val="006E7521"/>
    <w:rsid w:val="007173F5"/>
    <w:rsid w:val="00723793"/>
    <w:rsid w:val="00777F02"/>
    <w:rsid w:val="0079622D"/>
    <w:rsid w:val="007A6B74"/>
    <w:rsid w:val="007B653C"/>
    <w:rsid w:val="00827974"/>
    <w:rsid w:val="008338E1"/>
    <w:rsid w:val="00835A76"/>
    <w:rsid w:val="00844640"/>
    <w:rsid w:val="00856A1C"/>
    <w:rsid w:val="00872BE9"/>
    <w:rsid w:val="0088512B"/>
    <w:rsid w:val="008A5D58"/>
    <w:rsid w:val="008B33CF"/>
    <w:rsid w:val="008B460E"/>
    <w:rsid w:val="008C1386"/>
    <w:rsid w:val="008D0FE1"/>
    <w:rsid w:val="0090184D"/>
    <w:rsid w:val="009059E6"/>
    <w:rsid w:val="00916DFC"/>
    <w:rsid w:val="00931547"/>
    <w:rsid w:val="00955773"/>
    <w:rsid w:val="0097079E"/>
    <w:rsid w:val="0098704A"/>
    <w:rsid w:val="009B6FD5"/>
    <w:rsid w:val="009C66BD"/>
    <w:rsid w:val="009E183B"/>
    <w:rsid w:val="009E5B35"/>
    <w:rsid w:val="00A005D5"/>
    <w:rsid w:val="00A01B92"/>
    <w:rsid w:val="00A03968"/>
    <w:rsid w:val="00A139D1"/>
    <w:rsid w:val="00A206CE"/>
    <w:rsid w:val="00A4175E"/>
    <w:rsid w:val="00A56CD2"/>
    <w:rsid w:val="00A73186"/>
    <w:rsid w:val="00A7614A"/>
    <w:rsid w:val="00A809AF"/>
    <w:rsid w:val="00A81086"/>
    <w:rsid w:val="00A825EF"/>
    <w:rsid w:val="00AB18D2"/>
    <w:rsid w:val="00AD25F2"/>
    <w:rsid w:val="00AD7296"/>
    <w:rsid w:val="00B05FC5"/>
    <w:rsid w:val="00B43478"/>
    <w:rsid w:val="00B53B5E"/>
    <w:rsid w:val="00B54561"/>
    <w:rsid w:val="00B54DFD"/>
    <w:rsid w:val="00B76E38"/>
    <w:rsid w:val="00B808A8"/>
    <w:rsid w:val="00B80A9F"/>
    <w:rsid w:val="00B81AF4"/>
    <w:rsid w:val="00B83A5D"/>
    <w:rsid w:val="00BA2BBA"/>
    <w:rsid w:val="00BB1401"/>
    <w:rsid w:val="00BD10B3"/>
    <w:rsid w:val="00BE64F8"/>
    <w:rsid w:val="00BF10CF"/>
    <w:rsid w:val="00C100A1"/>
    <w:rsid w:val="00C11086"/>
    <w:rsid w:val="00C14524"/>
    <w:rsid w:val="00C30DE9"/>
    <w:rsid w:val="00C61B90"/>
    <w:rsid w:val="00C670C1"/>
    <w:rsid w:val="00CF18E5"/>
    <w:rsid w:val="00D40122"/>
    <w:rsid w:val="00D7779D"/>
    <w:rsid w:val="00DB247E"/>
    <w:rsid w:val="00DC34DE"/>
    <w:rsid w:val="00DF26B2"/>
    <w:rsid w:val="00DF4F37"/>
    <w:rsid w:val="00E17817"/>
    <w:rsid w:val="00E215D3"/>
    <w:rsid w:val="00E45A61"/>
    <w:rsid w:val="00E90204"/>
    <w:rsid w:val="00E91D55"/>
    <w:rsid w:val="00E9295C"/>
    <w:rsid w:val="00E9781B"/>
    <w:rsid w:val="00EC2D07"/>
    <w:rsid w:val="00ED7E45"/>
    <w:rsid w:val="00EE3323"/>
    <w:rsid w:val="00EE48D1"/>
    <w:rsid w:val="00F17CD8"/>
    <w:rsid w:val="00F26682"/>
    <w:rsid w:val="00F335B6"/>
    <w:rsid w:val="00F34F6B"/>
    <w:rsid w:val="00F73405"/>
    <w:rsid w:val="00F75EEC"/>
    <w:rsid w:val="00F81DC0"/>
    <w:rsid w:val="00FB2F18"/>
    <w:rsid w:val="00FC1A99"/>
    <w:rsid w:val="00FE1D33"/>
    <w:rsid w:val="00FE5FB2"/>
    <w:rsid w:val="00FF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53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0D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53231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3231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3231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32310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8C13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3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3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3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3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386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ED7E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5635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26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26B2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21195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BD10B3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33C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808A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A5DBB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33367F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0D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53231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3231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3231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32310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8C13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3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3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3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3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386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ED7E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5635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26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26B2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21195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BD10B3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33C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808A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A5DBB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33367F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data.unicef.org/topic/nutrition/breastfeeding/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stats.gov.sa/ar/645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oh.gov.sa/en/Ministry/Statistics/Population-Health-Indicators/Documents/World-Health-Survey-Saudi-Arabia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www.stats.gov.sa/en/awareness-surveys/health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aa738c-8d5a-4cf3-9b67-3653ffa7d2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7165FFED814188D5D5DE83818BE7" ma:contentTypeVersion="18" ma:contentTypeDescription="Create a new document." ma:contentTypeScope="" ma:versionID="c2c36a16be184b7b613620b16df57b59">
  <xsd:schema xmlns:xsd="http://www.w3.org/2001/XMLSchema" xmlns:xs="http://www.w3.org/2001/XMLSchema" xmlns:p="http://schemas.microsoft.com/office/2006/metadata/properties" xmlns:ns3="29aa738c-8d5a-4cf3-9b67-3653ffa7d219" xmlns:ns4="d2cb2c47-83fb-499c-8831-b65c0a411728" targetNamespace="http://schemas.microsoft.com/office/2006/metadata/properties" ma:root="true" ma:fieldsID="5c5a6749892911786e8574c3b62bda83" ns3:_="" ns4:_="">
    <xsd:import namespace="29aa738c-8d5a-4cf3-9b67-3653ffa7d219"/>
    <xsd:import namespace="d2cb2c47-83fb-499c-8831-b65c0a4117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738c-8d5a-4cf3-9b67-3653ffa7d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b2c47-83fb-499c-8831-b65c0a4117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17D6C-18BF-4A7E-BD01-1C5906F1B217}">
  <ds:schemaRefs>
    <ds:schemaRef ds:uri="http://schemas.microsoft.com/office/2006/metadata/properties"/>
    <ds:schemaRef ds:uri="http://schemas.microsoft.com/office/infopath/2007/PartnerControls"/>
    <ds:schemaRef ds:uri="29aa738c-8d5a-4cf3-9b67-3653ffa7d219"/>
  </ds:schemaRefs>
</ds:datastoreItem>
</file>

<file path=customXml/itemProps2.xml><?xml version="1.0" encoding="utf-8"?>
<ds:datastoreItem xmlns:ds="http://schemas.openxmlformats.org/officeDocument/2006/customXml" ds:itemID="{C42DECEC-4B13-449D-AE2C-096F02B26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a738c-8d5a-4cf3-9b67-3653ffa7d219"/>
    <ds:schemaRef ds:uri="d2cb2c47-83fb-499c-8831-b65c0a411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6872C1-3E69-4182-8D4A-287140050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9E07B1-3531-46E5-ADB3-5849C745D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4550</Words>
  <Characters>25935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Beirut</Company>
  <LinksUpToDate>false</LinksUpToDate>
  <CharactersWithSpaces>30425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Taktouk</dc:creator>
  <cp:keywords/>
  <dc:description/>
  <cp:lastModifiedBy>Esteve Salibongcogon Thomas</cp:lastModifiedBy>
  <cp:revision>3</cp:revision>
  <dcterms:created xsi:type="dcterms:W3CDTF">2025-03-11T11:44:00Z</dcterms:created>
  <dcterms:modified xsi:type="dcterms:W3CDTF">2025-04-24T05:38:00Z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0x010100FEC77165FFED814188D5D5DE83818BE7</vt:lpwstr>
  </property>
</Properties>
</file>