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C6" w:rsidRPr="00734BBF" w:rsidRDefault="00734BBF" w:rsidP="00734BBF">
      <w:pPr>
        <w:spacing w:line="360" w:lineRule="auto"/>
        <w:jc w:val="left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34BBF">
        <w:rPr>
          <w:rFonts w:hAnsi="Times New Roman" w:cs="Times New Roman"/>
          <w:b/>
          <w:sz w:val="24"/>
          <w:szCs w:val="24"/>
        </w:rPr>
        <w:t>Partial and full root-zone drought stresses account for differentiate root-sourced signal and yield formation in primitive wheat</w:t>
      </w:r>
    </w:p>
    <w:p w:rsidR="00734BBF" w:rsidRPr="00A86D56" w:rsidRDefault="00734BBF" w:rsidP="00734BBF">
      <w:pPr>
        <w:spacing w:before="240" w:line="360" w:lineRule="auto"/>
        <w:jc w:val="left"/>
        <w:rPr>
          <w:rFonts w:cstheme="minorHAnsi"/>
          <w:sz w:val="24"/>
          <w:szCs w:val="24"/>
        </w:rPr>
      </w:pPr>
      <w:proofErr w:type="spellStart"/>
      <w:r w:rsidRPr="00A86D56">
        <w:rPr>
          <w:rFonts w:cstheme="minorHAnsi"/>
          <w:sz w:val="24"/>
          <w:szCs w:val="24"/>
        </w:rPr>
        <w:t>Asfa</w:t>
      </w:r>
      <w:proofErr w:type="spellEnd"/>
      <w:r w:rsidRPr="00A86D56">
        <w:rPr>
          <w:rFonts w:cstheme="minorHAnsi"/>
          <w:sz w:val="24"/>
          <w:szCs w:val="24"/>
        </w:rPr>
        <w:t xml:space="preserve"> </w:t>
      </w:r>
      <w:proofErr w:type="spellStart"/>
      <w:r w:rsidRPr="00A86D56">
        <w:rPr>
          <w:rFonts w:cstheme="minorHAnsi"/>
          <w:sz w:val="24"/>
          <w:szCs w:val="24"/>
        </w:rPr>
        <w:t>Batool</w:t>
      </w:r>
      <w:r>
        <w:rPr>
          <w:rFonts w:cstheme="minorHAnsi"/>
          <w:sz w:val="24"/>
          <w:szCs w:val="24"/>
          <w:vertAlign w:val="superscript"/>
        </w:rPr>
        <w:t>1</w:t>
      </w:r>
      <w:proofErr w:type="spellEnd"/>
      <w:r w:rsidRPr="00A86D56">
        <w:rPr>
          <w:rFonts w:cstheme="minorHAnsi"/>
          <w:sz w:val="24"/>
          <w:szCs w:val="24"/>
        </w:rPr>
        <w:t>, Zheng-</w:t>
      </w:r>
      <w:proofErr w:type="spellStart"/>
      <w:r w:rsidRPr="00A86D56">
        <w:rPr>
          <w:rFonts w:cstheme="minorHAnsi"/>
          <w:sz w:val="24"/>
          <w:szCs w:val="24"/>
        </w:rPr>
        <w:t>Guo</w:t>
      </w:r>
      <w:proofErr w:type="spellEnd"/>
      <w:r w:rsidRPr="00A86D56">
        <w:rPr>
          <w:rFonts w:cstheme="minorHAnsi"/>
          <w:sz w:val="24"/>
          <w:szCs w:val="24"/>
        </w:rPr>
        <w:t xml:space="preserve"> </w:t>
      </w:r>
      <w:proofErr w:type="spellStart"/>
      <w:r w:rsidRPr="00A86D56">
        <w:rPr>
          <w:rFonts w:cstheme="minorHAnsi"/>
          <w:sz w:val="24"/>
          <w:szCs w:val="24"/>
        </w:rPr>
        <w:t>Cheng</w:t>
      </w:r>
      <w:r>
        <w:rPr>
          <w:rFonts w:cstheme="minorHAnsi"/>
          <w:sz w:val="24"/>
          <w:szCs w:val="24"/>
          <w:vertAlign w:val="superscript"/>
        </w:rPr>
        <w:t>1</w:t>
      </w:r>
      <w:proofErr w:type="spellEnd"/>
      <w:r w:rsidRPr="00A86D56">
        <w:rPr>
          <w:rFonts w:cstheme="minorHAnsi"/>
          <w:sz w:val="24"/>
          <w:szCs w:val="24"/>
        </w:rPr>
        <w:t xml:space="preserve">, </w:t>
      </w:r>
      <w:proofErr w:type="spellStart"/>
      <w:r w:rsidRPr="00A86D56">
        <w:rPr>
          <w:rFonts w:cstheme="minorHAnsi"/>
          <w:sz w:val="24"/>
          <w:szCs w:val="24"/>
        </w:rPr>
        <w:t>Nudrat</w:t>
      </w:r>
      <w:proofErr w:type="spellEnd"/>
      <w:r w:rsidRPr="00A86D56">
        <w:rPr>
          <w:rFonts w:cstheme="minorHAnsi"/>
          <w:sz w:val="24"/>
          <w:szCs w:val="24"/>
        </w:rPr>
        <w:t xml:space="preserve"> Aisha </w:t>
      </w:r>
      <w:proofErr w:type="spellStart"/>
      <w:r w:rsidRPr="00A86D56">
        <w:rPr>
          <w:rFonts w:cstheme="minorHAnsi"/>
          <w:sz w:val="24"/>
          <w:szCs w:val="24"/>
        </w:rPr>
        <w:t>Akram</w:t>
      </w:r>
      <w:r>
        <w:rPr>
          <w:rFonts w:cstheme="minorHAnsi"/>
          <w:sz w:val="24"/>
          <w:szCs w:val="24"/>
          <w:vertAlign w:val="superscript"/>
        </w:rPr>
        <w:t>2</w:t>
      </w:r>
      <w:proofErr w:type="spellEnd"/>
      <w:r w:rsidRPr="008E58E9">
        <w:rPr>
          <w:rFonts w:cstheme="minorHAnsi"/>
          <w:sz w:val="24"/>
          <w:szCs w:val="24"/>
        </w:rPr>
        <w:t>,</w:t>
      </w:r>
      <w:r w:rsidRPr="00A86D56">
        <w:rPr>
          <w:rFonts w:cstheme="minorHAnsi"/>
          <w:sz w:val="24"/>
          <w:szCs w:val="24"/>
        </w:rPr>
        <w:t xml:space="preserve"> </w:t>
      </w:r>
      <w:proofErr w:type="spellStart"/>
      <w:r w:rsidRPr="00A86D56">
        <w:rPr>
          <w:rFonts w:cstheme="minorHAnsi"/>
          <w:sz w:val="24"/>
          <w:szCs w:val="24"/>
        </w:rPr>
        <w:t>Guang</w:t>
      </w:r>
      <w:bookmarkStart w:id="0" w:name="_GoBack"/>
      <w:bookmarkEnd w:id="0"/>
      <w:proofErr w:type="spellEnd"/>
      <w:r w:rsidRPr="00A86D56">
        <w:rPr>
          <w:rFonts w:cstheme="minorHAnsi"/>
          <w:sz w:val="24"/>
          <w:szCs w:val="24"/>
        </w:rPr>
        <w:t xml:space="preserve">-Chao </w:t>
      </w:r>
      <w:proofErr w:type="spellStart"/>
      <w:r w:rsidRPr="00A86D56">
        <w:rPr>
          <w:rFonts w:cstheme="minorHAnsi"/>
          <w:sz w:val="24"/>
          <w:szCs w:val="24"/>
        </w:rPr>
        <w:t>Lv</w:t>
      </w:r>
      <w:r>
        <w:rPr>
          <w:rFonts w:cstheme="minorHAnsi"/>
          <w:sz w:val="24"/>
          <w:szCs w:val="24"/>
          <w:vertAlign w:val="superscript"/>
        </w:rPr>
        <w:t>1</w:t>
      </w:r>
      <w:proofErr w:type="spellEnd"/>
      <w:r w:rsidRPr="00A86D56">
        <w:rPr>
          <w:rFonts w:cstheme="minorHAnsi"/>
          <w:sz w:val="24"/>
          <w:szCs w:val="24"/>
        </w:rPr>
        <w:t xml:space="preserve">, Jun-Lan </w:t>
      </w:r>
      <w:proofErr w:type="spellStart"/>
      <w:r w:rsidRPr="00A86D56">
        <w:rPr>
          <w:rFonts w:cstheme="minorHAnsi"/>
          <w:sz w:val="24"/>
          <w:szCs w:val="24"/>
        </w:rPr>
        <w:t>Xiong</w:t>
      </w:r>
      <w:r>
        <w:rPr>
          <w:rFonts w:cstheme="minorHAnsi"/>
          <w:sz w:val="24"/>
          <w:szCs w:val="24"/>
          <w:vertAlign w:val="superscript"/>
        </w:rPr>
        <w:t>1</w:t>
      </w:r>
      <w:proofErr w:type="spellEnd"/>
      <w:r w:rsidRPr="00A86D56">
        <w:rPr>
          <w:rFonts w:cstheme="minorHAnsi"/>
          <w:sz w:val="24"/>
          <w:szCs w:val="24"/>
        </w:rPr>
        <w:t xml:space="preserve">, Ying </w:t>
      </w:r>
      <w:proofErr w:type="spellStart"/>
      <w:r w:rsidRPr="00A86D56">
        <w:rPr>
          <w:rFonts w:cstheme="minorHAnsi"/>
          <w:sz w:val="24"/>
          <w:szCs w:val="24"/>
        </w:rPr>
        <w:t>Zhu</w:t>
      </w:r>
      <w:r>
        <w:rPr>
          <w:rFonts w:cstheme="minorHAnsi"/>
          <w:sz w:val="24"/>
          <w:szCs w:val="24"/>
          <w:vertAlign w:val="superscript"/>
        </w:rPr>
        <w:t>1</w:t>
      </w:r>
      <w:proofErr w:type="spellEnd"/>
      <w:r w:rsidRPr="00A86D56">
        <w:rPr>
          <w:rFonts w:cstheme="minorHAnsi"/>
          <w:sz w:val="24"/>
          <w:szCs w:val="24"/>
        </w:rPr>
        <w:t xml:space="preserve">, Muhammad </w:t>
      </w:r>
      <w:proofErr w:type="spellStart"/>
      <w:r w:rsidRPr="00A86D56">
        <w:rPr>
          <w:rFonts w:cstheme="minorHAnsi"/>
          <w:sz w:val="24"/>
          <w:szCs w:val="24"/>
        </w:rPr>
        <w:t>Ashraf</w:t>
      </w:r>
      <w:r>
        <w:rPr>
          <w:rFonts w:cstheme="minorHAnsi"/>
          <w:sz w:val="24"/>
          <w:szCs w:val="24"/>
          <w:vertAlign w:val="superscript"/>
        </w:rPr>
        <w:t>1</w:t>
      </w:r>
      <w:proofErr w:type="gramStart"/>
      <w:r w:rsidRPr="00A86D56">
        <w:rPr>
          <w:rFonts w:cstheme="minorHAnsi"/>
          <w:sz w:val="24"/>
          <w:szCs w:val="24"/>
          <w:vertAlign w:val="superscript"/>
        </w:rPr>
        <w:t>,</w:t>
      </w:r>
      <w:r>
        <w:rPr>
          <w:rFonts w:cstheme="minorHAnsi"/>
          <w:sz w:val="24"/>
          <w:szCs w:val="24"/>
          <w:vertAlign w:val="superscript"/>
        </w:rPr>
        <w:t>3</w:t>
      </w:r>
      <w:proofErr w:type="spellEnd"/>
      <w:proofErr w:type="gramEnd"/>
      <w:r w:rsidRPr="00A86D56">
        <w:rPr>
          <w:rFonts w:cstheme="minorHAnsi"/>
          <w:sz w:val="24"/>
          <w:szCs w:val="24"/>
        </w:rPr>
        <w:t xml:space="preserve"> and You-</w:t>
      </w:r>
      <w:proofErr w:type="spellStart"/>
      <w:r w:rsidRPr="00A86D56">
        <w:rPr>
          <w:rFonts w:cstheme="minorHAnsi"/>
          <w:sz w:val="24"/>
          <w:szCs w:val="24"/>
        </w:rPr>
        <w:t>Cai</w:t>
      </w:r>
      <w:proofErr w:type="spellEnd"/>
      <w:r w:rsidRPr="00A86D56">
        <w:rPr>
          <w:rFonts w:cstheme="minorHAnsi"/>
          <w:sz w:val="24"/>
          <w:szCs w:val="24"/>
        </w:rPr>
        <w:t xml:space="preserve"> </w:t>
      </w:r>
      <w:proofErr w:type="spellStart"/>
      <w:r w:rsidRPr="00A86D56">
        <w:rPr>
          <w:rFonts w:cstheme="minorHAnsi"/>
          <w:sz w:val="24"/>
          <w:szCs w:val="24"/>
        </w:rPr>
        <w:t>Xiong</w:t>
      </w:r>
      <w:r>
        <w:rPr>
          <w:rFonts w:cstheme="minorHAnsi"/>
          <w:sz w:val="24"/>
          <w:szCs w:val="24"/>
          <w:vertAlign w:val="superscript"/>
        </w:rPr>
        <w:t>1</w:t>
      </w:r>
      <w:proofErr w:type="spellEnd"/>
      <w:r w:rsidRPr="00A86D56">
        <w:rPr>
          <w:rFonts w:cstheme="minorHAnsi"/>
          <w:sz w:val="24"/>
          <w:szCs w:val="24"/>
        </w:rPr>
        <w:t>*</w:t>
      </w:r>
    </w:p>
    <w:p w:rsidR="00734BBF" w:rsidRPr="00D13A2D" w:rsidRDefault="00734BBF" w:rsidP="00734BBF">
      <w:pPr>
        <w:spacing w:line="360" w:lineRule="auto"/>
        <w:rPr>
          <w:rFonts w:cstheme="minorHAnsi"/>
          <w:szCs w:val="21"/>
        </w:rPr>
      </w:pPr>
      <w:proofErr w:type="spellStart"/>
      <w:r w:rsidRPr="00D13A2D">
        <w:rPr>
          <w:rFonts w:cstheme="minorHAnsi"/>
          <w:szCs w:val="21"/>
          <w:vertAlign w:val="superscript"/>
        </w:rPr>
        <w:t>1</w:t>
      </w:r>
      <w:r w:rsidRPr="00D13A2D">
        <w:rPr>
          <w:rFonts w:cstheme="minorHAnsi"/>
          <w:szCs w:val="21"/>
        </w:rPr>
        <w:t>State</w:t>
      </w:r>
      <w:proofErr w:type="spellEnd"/>
      <w:r w:rsidRPr="00D13A2D">
        <w:rPr>
          <w:rFonts w:cstheme="minorHAnsi"/>
          <w:szCs w:val="21"/>
        </w:rPr>
        <w:t xml:space="preserve"> Key Laboratory of Grassland Agro-Ecosystems, School of Life Sciences, Lanzhou University, Lanzhou 730000, China; </w:t>
      </w:r>
      <w:proofErr w:type="spellStart"/>
      <w:r w:rsidRPr="00D13A2D">
        <w:rPr>
          <w:rFonts w:cstheme="minorHAnsi"/>
          <w:szCs w:val="21"/>
          <w:vertAlign w:val="superscript"/>
        </w:rPr>
        <w:t>2</w:t>
      </w:r>
      <w:r w:rsidRPr="00D13A2D">
        <w:rPr>
          <w:rFonts w:cstheme="minorHAnsi"/>
          <w:szCs w:val="21"/>
        </w:rPr>
        <w:t>Department</w:t>
      </w:r>
      <w:proofErr w:type="spellEnd"/>
      <w:r w:rsidRPr="00D13A2D">
        <w:rPr>
          <w:rFonts w:cstheme="minorHAnsi"/>
          <w:szCs w:val="21"/>
        </w:rPr>
        <w:t xml:space="preserve"> of Botany, GC University, Faisalabad 38040, Pakistan</w:t>
      </w:r>
      <w:r>
        <w:rPr>
          <w:rFonts w:cstheme="minorHAnsi"/>
          <w:szCs w:val="21"/>
        </w:rPr>
        <w:t xml:space="preserve">; </w:t>
      </w:r>
      <w:proofErr w:type="spellStart"/>
      <w:r>
        <w:rPr>
          <w:rFonts w:cstheme="minorHAnsi"/>
          <w:szCs w:val="21"/>
          <w:vertAlign w:val="superscript"/>
        </w:rPr>
        <w:t>3</w:t>
      </w:r>
      <w:r w:rsidRPr="00D13A2D">
        <w:rPr>
          <w:rFonts w:cstheme="minorHAnsi"/>
          <w:szCs w:val="21"/>
        </w:rPr>
        <w:t>Faculty</w:t>
      </w:r>
      <w:proofErr w:type="spellEnd"/>
      <w:r w:rsidRPr="00D13A2D">
        <w:rPr>
          <w:rFonts w:cstheme="minorHAnsi"/>
          <w:szCs w:val="21"/>
        </w:rPr>
        <w:t xml:space="preserve"> of Agriculture, the University of Sargodha, Sargodha 40100, Pakistan</w:t>
      </w:r>
      <w:r>
        <w:rPr>
          <w:rFonts w:cstheme="minorHAnsi"/>
          <w:szCs w:val="21"/>
        </w:rPr>
        <w:t>.</w:t>
      </w:r>
    </w:p>
    <w:p w:rsidR="00734BBF" w:rsidRPr="00D13A2D" w:rsidRDefault="00734BBF" w:rsidP="00734BBF">
      <w:pPr>
        <w:spacing w:line="360" w:lineRule="auto"/>
        <w:jc w:val="center"/>
        <w:rPr>
          <w:rFonts w:cstheme="minorHAnsi"/>
          <w:szCs w:val="21"/>
        </w:rPr>
      </w:pPr>
    </w:p>
    <w:p w:rsidR="00734BBF" w:rsidRPr="00BA5654" w:rsidRDefault="00734BBF" w:rsidP="00734BBF">
      <w:pPr>
        <w:spacing w:line="360" w:lineRule="auto"/>
        <w:jc w:val="left"/>
        <w:rPr>
          <w:rFonts w:cstheme="minorHAnsi"/>
          <w:szCs w:val="21"/>
        </w:rPr>
      </w:pPr>
      <w:r w:rsidRPr="00BA5654">
        <w:rPr>
          <w:rFonts w:cstheme="minorHAnsi"/>
          <w:szCs w:val="21"/>
        </w:rPr>
        <w:t xml:space="preserve">* </w:t>
      </w:r>
      <w:r>
        <w:rPr>
          <w:rFonts w:cstheme="minorHAnsi"/>
          <w:szCs w:val="21"/>
        </w:rPr>
        <w:t>C</w:t>
      </w:r>
      <w:r w:rsidRPr="00BA5654">
        <w:rPr>
          <w:rFonts w:cstheme="minorHAnsi"/>
          <w:szCs w:val="21"/>
        </w:rPr>
        <w:t xml:space="preserve">orrespondence: </w:t>
      </w:r>
      <w:hyperlink r:id="rId7" w:history="1">
        <w:r w:rsidRPr="00BA5654">
          <w:rPr>
            <w:rFonts w:cstheme="minorHAnsi"/>
            <w:szCs w:val="21"/>
          </w:rPr>
          <w:t>xiongyc@lzu.edu.cn</w:t>
        </w:r>
      </w:hyperlink>
    </w:p>
    <w:p w:rsidR="00734BBF" w:rsidRDefault="00734BBF" w:rsidP="00734BBF">
      <w:pPr>
        <w:rPr>
          <w:rFonts w:cstheme="minorHAnsi"/>
          <w:szCs w:val="21"/>
        </w:rPr>
      </w:pPr>
      <w:r w:rsidRPr="00BA5654">
        <w:rPr>
          <w:rFonts w:cstheme="minorHAnsi"/>
          <w:szCs w:val="21"/>
        </w:rPr>
        <w:t>Fax / Phone: +86-931-8914500</w:t>
      </w:r>
    </w:p>
    <w:p w:rsidR="00734BBF" w:rsidRPr="00861541" w:rsidRDefault="00734BBF" w:rsidP="00734BBF">
      <w:pPr>
        <w:rPr>
          <w:rFonts w:cstheme="minorHAnsi"/>
          <w:szCs w:val="21"/>
        </w:rPr>
      </w:pPr>
    </w:p>
    <w:p w:rsidR="00DC76C6" w:rsidRDefault="00DC76C6">
      <w:pPr>
        <w:jc w:val="center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</w:p>
    <w:p w:rsidR="00DC76C6" w:rsidRDefault="00DC76C6">
      <w:pPr>
        <w:jc w:val="center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</w:p>
    <w:p w:rsidR="00DC76C6" w:rsidRPr="00DC76C6" w:rsidRDefault="00DC76C6">
      <w:pPr>
        <w:jc w:val="center"/>
        <w:rPr>
          <w:rFonts w:ascii="Segoe UI" w:hAnsi="Segoe UI" w:cs="Segoe UI"/>
          <w:b/>
          <w:color w:val="000000"/>
          <w:sz w:val="22"/>
          <w:szCs w:val="20"/>
          <w:u w:val="single"/>
          <w:shd w:val="clear" w:color="auto" w:fill="FFFFFF"/>
        </w:rPr>
      </w:pPr>
      <w:r w:rsidRPr="00DC76C6">
        <w:rPr>
          <w:rFonts w:ascii="Segoe UI" w:hAnsi="Segoe UI" w:cs="Segoe UI"/>
          <w:b/>
          <w:color w:val="000000"/>
          <w:sz w:val="22"/>
          <w:szCs w:val="20"/>
          <w:u w:val="single"/>
          <w:shd w:val="clear" w:color="auto" w:fill="FFFFFF"/>
        </w:rPr>
        <w:t>Figure legends</w:t>
      </w:r>
    </w:p>
    <w:p w:rsidR="00DC76C6" w:rsidRDefault="00DC76C6">
      <w:pPr>
        <w:jc w:val="center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</w:p>
    <w:p w:rsidR="00DC76C6" w:rsidRDefault="001D68DD" w:rsidP="00734BBF">
      <w:pPr>
        <w:rPr>
          <w:rFonts w:cstheme="minorHAnsi"/>
        </w:rPr>
      </w:pPr>
      <w:r w:rsidRPr="001D68DD">
        <w:rPr>
          <w:rFonts w:cs="Calibri"/>
          <w:b/>
          <w:szCs w:val="21"/>
        </w:rPr>
        <w:t xml:space="preserve">Additional file 1: Figure </w:t>
      </w:r>
      <w:proofErr w:type="spellStart"/>
      <w:r w:rsidRPr="001D68DD">
        <w:rPr>
          <w:rFonts w:cs="Calibri"/>
          <w:b/>
          <w:szCs w:val="21"/>
        </w:rPr>
        <w:t>S1</w:t>
      </w:r>
      <w:proofErr w:type="spellEnd"/>
      <w:r w:rsidR="00DC76C6">
        <w:rPr>
          <w:rFonts w:cstheme="minorHAnsi"/>
          <w:sz w:val="20"/>
          <w:szCs w:val="20"/>
        </w:rPr>
        <w:t xml:space="preserve"> </w:t>
      </w:r>
      <w:r w:rsidR="00734BBF">
        <w:rPr>
          <w:rFonts w:cstheme="minorHAnsi"/>
          <w:sz w:val="20"/>
          <w:szCs w:val="20"/>
        </w:rPr>
        <w:t>Schematic d</w:t>
      </w:r>
      <w:r w:rsidR="00DC76C6">
        <w:rPr>
          <w:rFonts w:cstheme="minorHAnsi"/>
          <w:sz w:val="20"/>
          <w:szCs w:val="20"/>
        </w:rPr>
        <w:t xml:space="preserve">iagram of the specially designed split pots used to expose two halves of the root system </w:t>
      </w:r>
      <w:r w:rsidR="00734BBF">
        <w:rPr>
          <w:rFonts w:cstheme="minorHAnsi"/>
          <w:sz w:val="20"/>
          <w:szCs w:val="20"/>
        </w:rPr>
        <w:t>for p</w:t>
      </w:r>
      <w:r w:rsidR="00734BBF" w:rsidRPr="00734BBF">
        <w:rPr>
          <w:rFonts w:cstheme="minorHAnsi"/>
          <w:sz w:val="20"/>
          <w:szCs w:val="20"/>
        </w:rPr>
        <w:t xml:space="preserve">artial </w:t>
      </w:r>
      <w:r w:rsidR="00734BBF">
        <w:rPr>
          <w:rFonts w:cstheme="minorHAnsi"/>
          <w:sz w:val="20"/>
          <w:szCs w:val="20"/>
        </w:rPr>
        <w:t>root-zone (PS) drought stress method</w:t>
      </w:r>
    </w:p>
    <w:p w:rsidR="00DC76C6" w:rsidRDefault="00DC76C6">
      <w:pPr>
        <w:jc w:val="center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</w:p>
    <w:p w:rsidR="00DC76C6" w:rsidRDefault="00DC76C6">
      <w:pPr>
        <w:widowControl/>
        <w:jc w:val="left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br w:type="page"/>
      </w:r>
    </w:p>
    <w:p w:rsidR="002B53CF" w:rsidRDefault="002B43EE">
      <w:pPr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488315</wp:posOffset>
            </wp:positionV>
            <wp:extent cx="5259705" cy="3311525"/>
            <wp:effectExtent l="0" t="0" r="0" b="31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53CF" w:rsidRDefault="002B53CF"/>
    <w:p w:rsidR="002B53CF" w:rsidRDefault="002B53CF"/>
    <w:p w:rsidR="002B53CF" w:rsidRDefault="002B53CF">
      <w:pPr>
        <w:jc w:val="center"/>
        <w:rPr>
          <w:rFonts w:ascii="Calibri" w:hAnsi="Calibri" w:cs="Calibri"/>
          <w:b/>
          <w:sz w:val="20"/>
          <w:szCs w:val="20"/>
        </w:rPr>
      </w:pPr>
    </w:p>
    <w:p w:rsidR="002B53CF" w:rsidRDefault="002B53CF">
      <w:pPr>
        <w:jc w:val="center"/>
        <w:rPr>
          <w:rFonts w:ascii="Calibri" w:hAnsi="Calibri" w:cs="Calibri"/>
          <w:b/>
          <w:sz w:val="20"/>
          <w:szCs w:val="20"/>
        </w:rPr>
      </w:pPr>
    </w:p>
    <w:p w:rsidR="002B53CF" w:rsidRDefault="001D68DD" w:rsidP="001C0C81">
      <w:pPr>
        <w:jc w:val="left"/>
        <w:rPr>
          <w:rFonts w:cstheme="minorHAnsi"/>
        </w:rPr>
      </w:pPr>
      <w:r w:rsidRPr="001D68DD">
        <w:rPr>
          <w:rFonts w:cs="Calibri"/>
          <w:b/>
          <w:szCs w:val="21"/>
        </w:rPr>
        <w:t>Additional file 1: Figure S1</w:t>
      </w:r>
      <w:r w:rsidR="002B43EE">
        <w:rPr>
          <w:rFonts w:cstheme="minorHAnsi"/>
          <w:sz w:val="20"/>
          <w:szCs w:val="20"/>
        </w:rPr>
        <w:t xml:space="preserve"> </w:t>
      </w:r>
      <w:r w:rsidR="00734BBF" w:rsidRPr="00734BBF">
        <w:rPr>
          <w:rFonts w:cstheme="minorHAnsi"/>
          <w:sz w:val="20"/>
          <w:szCs w:val="20"/>
        </w:rPr>
        <w:t>Schematic diagram of the specially designed split pots used to expose two halves of the root system for partial root-</w:t>
      </w:r>
      <w:r w:rsidR="00734BBF">
        <w:rPr>
          <w:rFonts w:cstheme="minorHAnsi"/>
          <w:sz w:val="20"/>
          <w:szCs w:val="20"/>
        </w:rPr>
        <w:t>zone (PS) drought stress method</w:t>
      </w:r>
    </w:p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Default="002B53CF"/>
    <w:p w:rsidR="002B53CF" w:rsidRPr="007745C4" w:rsidRDefault="002B53CF"/>
    <w:sectPr w:rsidR="002B53CF" w:rsidRPr="007745C4" w:rsidSect="00345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E46" w:rsidRDefault="00364E46" w:rsidP="00546EA8">
      <w:r>
        <w:separator/>
      </w:r>
    </w:p>
  </w:endnote>
  <w:endnote w:type="continuationSeparator" w:id="0">
    <w:p w:rsidR="00364E46" w:rsidRDefault="00364E46" w:rsidP="00546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E46" w:rsidRDefault="00364E46" w:rsidP="00546EA8">
      <w:r>
        <w:separator/>
      </w:r>
    </w:p>
  </w:footnote>
  <w:footnote w:type="continuationSeparator" w:id="0">
    <w:p w:rsidR="00364E46" w:rsidRDefault="00364E46" w:rsidP="00546E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240D"/>
    <w:rsid w:val="00034D52"/>
    <w:rsid w:val="00065B88"/>
    <w:rsid w:val="000C7178"/>
    <w:rsid w:val="000C7B40"/>
    <w:rsid w:val="000D67D4"/>
    <w:rsid w:val="00162A41"/>
    <w:rsid w:val="001C0C81"/>
    <w:rsid w:val="001D68DD"/>
    <w:rsid w:val="001E0B52"/>
    <w:rsid w:val="002B143D"/>
    <w:rsid w:val="002B43EE"/>
    <w:rsid w:val="002B53CF"/>
    <w:rsid w:val="002C6878"/>
    <w:rsid w:val="00304330"/>
    <w:rsid w:val="0031014C"/>
    <w:rsid w:val="00313B7E"/>
    <w:rsid w:val="00345D7B"/>
    <w:rsid w:val="003648BE"/>
    <w:rsid w:val="00364E46"/>
    <w:rsid w:val="00373796"/>
    <w:rsid w:val="003C72BE"/>
    <w:rsid w:val="003D6CE0"/>
    <w:rsid w:val="00420E1B"/>
    <w:rsid w:val="0043394E"/>
    <w:rsid w:val="00442DDB"/>
    <w:rsid w:val="004A0697"/>
    <w:rsid w:val="00546EA8"/>
    <w:rsid w:val="00550046"/>
    <w:rsid w:val="00567565"/>
    <w:rsid w:val="005E0145"/>
    <w:rsid w:val="0063632F"/>
    <w:rsid w:val="0064547D"/>
    <w:rsid w:val="006E240D"/>
    <w:rsid w:val="00706FA8"/>
    <w:rsid w:val="00734BBF"/>
    <w:rsid w:val="00770E84"/>
    <w:rsid w:val="007745C4"/>
    <w:rsid w:val="007C2F97"/>
    <w:rsid w:val="007C32B4"/>
    <w:rsid w:val="0081179E"/>
    <w:rsid w:val="008560F2"/>
    <w:rsid w:val="008A06BB"/>
    <w:rsid w:val="008E0649"/>
    <w:rsid w:val="009939A5"/>
    <w:rsid w:val="009F223B"/>
    <w:rsid w:val="00A54EDF"/>
    <w:rsid w:val="00AE42A9"/>
    <w:rsid w:val="00BD5A0B"/>
    <w:rsid w:val="00C13F01"/>
    <w:rsid w:val="00C675D0"/>
    <w:rsid w:val="00CA788E"/>
    <w:rsid w:val="00CD0328"/>
    <w:rsid w:val="00DC76C6"/>
    <w:rsid w:val="00DD0D1D"/>
    <w:rsid w:val="00DD31D8"/>
    <w:rsid w:val="00E104AF"/>
    <w:rsid w:val="00F56D7B"/>
    <w:rsid w:val="00FB350F"/>
    <w:rsid w:val="00FF3B75"/>
    <w:rsid w:val="7496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D7B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345D7B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45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5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45D7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45D7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D7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xiongyc@lz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0010761</cp:lastModifiedBy>
  <cp:revision>37</cp:revision>
  <dcterms:created xsi:type="dcterms:W3CDTF">2017-03-02T01:35:00Z</dcterms:created>
  <dcterms:modified xsi:type="dcterms:W3CDTF">2019-07-09T08:55:00Z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