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8FE" w:rsidRPr="00ED1B48" w:rsidRDefault="005618FE" w:rsidP="005618FE">
      <w:pPr>
        <w:pStyle w:val="Caption"/>
        <w:spacing w:after="0"/>
        <w:jc w:val="left"/>
        <w:rPr>
          <w:rFonts w:ascii="Times New Roman" w:hAnsi="Times New Roman"/>
          <w:color w:val="auto"/>
          <w:sz w:val="24"/>
          <w:lang w:val="en-GB"/>
        </w:rPr>
      </w:pPr>
      <w:r w:rsidRPr="00592E4E">
        <w:rPr>
          <w:rFonts w:ascii="Times New Roman" w:hAnsi="Times New Roman"/>
          <w:color w:val="auto"/>
          <w:sz w:val="24"/>
          <w:lang w:val="en-GB"/>
        </w:rPr>
        <w:t>Additional file</w:t>
      </w:r>
      <w:r w:rsidR="00ED1B48">
        <w:rPr>
          <w:rFonts w:ascii="Times New Roman" w:hAnsi="Times New Roman"/>
          <w:color w:val="auto"/>
          <w:sz w:val="24"/>
          <w:lang w:val="en-GB"/>
        </w:rPr>
        <w:t xml:space="preserve"> 1: </w:t>
      </w:r>
      <w:r w:rsidRPr="00592E4E">
        <w:rPr>
          <w:rFonts w:ascii="Times New Roman" w:hAnsi="Times New Roman"/>
          <w:color w:val="auto"/>
          <w:sz w:val="24"/>
          <w:lang w:val="en-GB"/>
        </w:rPr>
        <w:t>Fig</w:t>
      </w:r>
      <w:r w:rsidR="00ED1B48">
        <w:rPr>
          <w:rFonts w:ascii="Times New Roman" w:hAnsi="Times New Roman"/>
          <w:color w:val="auto"/>
          <w:sz w:val="24"/>
          <w:lang w:val="en-GB"/>
        </w:rPr>
        <w:t xml:space="preserve">ure </w:t>
      </w:r>
      <w:proofErr w:type="spellStart"/>
      <w:r w:rsidRPr="00592E4E">
        <w:rPr>
          <w:rFonts w:ascii="Times New Roman" w:hAnsi="Times New Roman"/>
          <w:color w:val="auto"/>
          <w:sz w:val="24"/>
          <w:lang w:val="en-GB"/>
        </w:rPr>
        <w:t>S1</w:t>
      </w:r>
      <w:proofErr w:type="spellEnd"/>
      <w:r>
        <w:rPr>
          <w:rFonts w:ascii="Times New Roman" w:hAnsi="Times New Roman"/>
          <w:color w:val="auto"/>
          <w:sz w:val="24"/>
          <w:lang w:val="en-GB"/>
        </w:rPr>
        <w:t>.</w:t>
      </w:r>
      <w:r w:rsidRPr="00592E4E">
        <w:rPr>
          <w:rFonts w:ascii="Times New Roman" w:hAnsi="Times New Roman"/>
          <w:color w:val="auto"/>
          <w:sz w:val="24"/>
          <w:lang w:val="en-GB"/>
        </w:rPr>
        <w:t xml:space="preserve"> </w:t>
      </w:r>
      <w:r w:rsidRPr="00592E4E">
        <w:rPr>
          <w:rFonts w:ascii="Times New Roman" w:hAnsi="Times New Roman"/>
          <w:b w:val="0"/>
          <w:color w:val="auto"/>
          <w:sz w:val="24"/>
          <w:lang w:val="en-GB"/>
        </w:rPr>
        <w:t>Correlation between</w:t>
      </w:r>
      <w:r w:rsidRPr="00592E4E">
        <w:rPr>
          <w:rFonts w:ascii="Times New Roman" w:hAnsi="Times New Roman"/>
          <w:color w:val="auto"/>
          <w:sz w:val="24"/>
          <w:lang w:val="en-GB"/>
        </w:rPr>
        <w:t xml:space="preserve"> </w:t>
      </w:r>
      <w:r w:rsidRPr="00592E4E">
        <w:rPr>
          <w:rFonts w:ascii="Times New Roman" w:hAnsi="Times New Roman"/>
          <w:b w:val="0"/>
          <w:color w:val="auto"/>
          <w:sz w:val="24"/>
          <w:szCs w:val="24"/>
          <w:lang w:val="en-GB"/>
        </w:rPr>
        <w:t xml:space="preserve">size of </w:t>
      </w:r>
      <w:proofErr w:type="spellStart"/>
      <w:r w:rsidRPr="00592E4E">
        <w:rPr>
          <w:rFonts w:ascii="Times New Roman" w:hAnsi="Times New Roman"/>
          <w:b w:val="0"/>
          <w:color w:val="auto"/>
          <w:sz w:val="24"/>
          <w:szCs w:val="24"/>
          <w:lang w:val="en-GB"/>
        </w:rPr>
        <w:t>Cercospora</w:t>
      </w:r>
      <w:proofErr w:type="spellEnd"/>
      <w:r w:rsidRPr="00592E4E">
        <w:rPr>
          <w:rFonts w:ascii="Times New Roman" w:hAnsi="Times New Roman"/>
          <w:b w:val="0"/>
          <w:color w:val="auto"/>
          <w:sz w:val="24"/>
          <w:szCs w:val="24"/>
          <w:lang w:val="en-GB"/>
        </w:rPr>
        <w:t xml:space="preserve"> leaf spots and the number of </w:t>
      </w:r>
      <w:r w:rsidRPr="00592E4E">
        <w:rPr>
          <w:rFonts w:ascii="Times New Roman" w:hAnsi="Times New Roman"/>
          <w:b w:val="0"/>
          <w:i/>
          <w:color w:val="auto"/>
          <w:sz w:val="24"/>
          <w:szCs w:val="24"/>
          <w:lang w:val="en-GB"/>
        </w:rPr>
        <w:t>C</w:t>
      </w:r>
      <w:r>
        <w:rPr>
          <w:rFonts w:ascii="Times New Roman" w:hAnsi="Times New Roman"/>
          <w:b w:val="0"/>
          <w:i/>
          <w:color w:val="auto"/>
          <w:sz w:val="24"/>
          <w:szCs w:val="24"/>
          <w:lang w:val="en-GB"/>
        </w:rPr>
        <w:t>.</w:t>
      </w:r>
      <w:r w:rsidRPr="00592E4E">
        <w:rPr>
          <w:rFonts w:ascii="Times New Roman" w:hAnsi="Times New Roman"/>
          <w:b w:val="0"/>
          <w:i/>
          <w:color w:val="auto"/>
          <w:sz w:val="24"/>
          <w:szCs w:val="24"/>
          <w:lang w:val="en-GB"/>
        </w:rPr>
        <w:t xml:space="preserve"> </w:t>
      </w:r>
      <w:proofErr w:type="spellStart"/>
      <w:r w:rsidRPr="00592E4E">
        <w:rPr>
          <w:rFonts w:ascii="Times New Roman" w:hAnsi="Times New Roman"/>
          <w:b w:val="0"/>
          <w:i/>
          <w:color w:val="auto"/>
          <w:sz w:val="24"/>
          <w:szCs w:val="24"/>
          <w:lang w:val="en-GB"/>
        </w:rPr>
        <w:t>beticola</w:t>
      </w:r>
      <w:proofErr w:type="spellEnd"/>
      <w:r w:rsidRPr="00592E4E">
        <w:rPr>
          <w:rFonts w:ascii="Times New Roman" w:hAnsi="Times New Roman"/>
          <w:b w:val="0"/>
          <w:color w:val="auto"/>
          <w:sz w:val="24"/>
          <w:szCs w:val="24"/>
          <w:lang w:val="en-GB"/>
        </w:rPr>
        <w:t xml:space="preserve"> conidia per lesion and the number of conidia per lesion area</w:t>
      </w:r>
      <w:r>
        <w:rPr>
          <w:rFonts w:ascii="Times New Roman" w:hAnsi="Times New Roman"/>
          <w:b w:val="0"/>
          <w:color w:val="auto"/>
          <w:sz w:val="24"/>
          <w:szCs w:val="24"/>
          <w:lang w:val="en-GB"/>
        </w:rPr>
        <w:t>,</w:t>
      </w:r>
      <w:r w:rsidRPr="00592E4E">
        <w:rPr>
          <w:rFonts w:ascii="Times New Roman" w:hAnsi="Times New Roman"/>
          <w:b w:val="0"/>
          <w:color w:val="auto"/>
          <w:sz w:val="24"/>
          <w:szCs w:val="24"/>
          <w:lang w:val="en-GB"/>
        </w:rPr>
        <w:t xml:space="preserve"> respectively</w:t>
      </w:r>
      <w:r>
        <w:rPr>
          <w:rFonts w:ascii="Times New Roman" w:hAnsi="Times New Roman"/>
          <w:b w:val="0"/>
          <w:color w:val="auto"/>
          <w:sz w:val="24"/>
          <w:szCs w:val="24"/>
          <w:lang w:val="en-GB"/>
        </w:rPr>
        <w:t>,</w:t>
      </w:r>
      <w:r w:rsidRPr="00592E4E">
        <w:rPr>
          <w:rFonts w:ascii="Times New Roman" w:hAnsi="Times New Roman"/>
          <w:b w:val="0"/>
          <w:color w:val="auto"/>
          <w:sz w:val="24"/>
          <w:szCs w:val="24"/>
          <w:lang w:val="en-GB"/>
        </w:rPr>
        <w:t xml:space="preserve"> produced within 2 days of incubation </w:t>
      </w:r>
      <w:proofErr w:type="gramStart"/>
      <w:r w:rsidRPr="00592E4E">
        <w:rPr>
          <w:rFonts w:ascii="Times New Roman" w:hAnsi="Times New Roman"/>
          <w:b w:val="0"/>
          <w:color w:val="auto"/>
          <w:sz w:val="24"/>
          <w:szCs w:val="24"/>
          <w:lang w:val="en-GB"/>
        </w:rPr>
        <w:t>under</w:t>
      </w:r>
      <w:proofErr w:type="gramEnd"/>
      <w:r w:rsidRPr="00592E4E">
        <w:rPr>
          <w:rFonts w:ascii="Times New Roman" w:hAnsi="Times New Roman"/>
          <w:b w:val="0"/>
          <w:color w:val="auto"/>
          <w:sz w:val="24"/>
          <w:szCs w:val="24"/>
          <w:lang w:val="en-GB"/>
        </w:rPr>
        <w:t xml:space="preserve"> 100% relative humidity</w:t>
      </w:r>
      <w:r>
        <w:rPr>
          <w:rFonts w:ascii="Times New Roman" w:hAnsi="Times New Roman"/>
          <w:b w:val="0"/>
          <w:color w:val="auto"/>
          <w:sz w:val="24"/>
          <w:szCs w:val="24"/>
          <w:lang w:val="en-GB"/>
        </w:rPr>
        <w:t>.</w:t>
      </w:r>
    </w:p>
    <w:p w:rsidR="00F154C8" w:rsidRDefault="00ED1B48">
      <w:r w:rsidRPr="00ED1B48">
        <w:drawing>
          <wp:inline distT="0" distB="0" distL="0" distR="0">
            <wp:extent cx="4412792" cy="2609327"/>
            <wp:effectExtent l="0" t="0" r="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346" cy="2633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154C8" w:rsidSect="00F15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20"/>
  <w:characterSpacingControl w:val="doNotCompress"/>
  <w:compat/>
  <w:rsids>
    <w:rsidRoot w:val="005618FE"/>
    <w:rsid w:val="002C2F34"/>
    <w:rsid w:val="005618FE"/>
    <w:rsid w:val="00673336"/>
    <w:rsid w:val="008B20C3"/>
    <w:rsid w:val="00922810"/>
    <w:rsid w:val="00ED1B48"/>
    <w:rsid w:val="00F15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5618FE"/>
    <w:pPr>
      <w:spacing w:line="240" w:lineRule="auto"/>
      <w:jc w:val="both"/>
    </w:pPr>
    <w:rPr>
      <w:rFonts w:ascii="Cambria" w:hAnsi="Cambria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B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0013914</dc:creator>
  <cp:lastModifiedBy>0013914</cp:lastModifiedBy>
  <cp:revision>1</cp:revision>
  <dcterms:created xsi:type="dcterms:W3CDTF">2019-11-09T08:18:00Z</dcterms:created>
  <dcterms:modified xsi:type="dcterms:W3CDTF">2019-11-09T10:45:00Z</dcterms:modified>
</cp:coreProperties>
</file>