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63027" w14:textId="2A39E2CD" w:rsidR="000C0DC9" w:rsidRPr="00C32B84" w:rsidRDefault="000C0DC9" w:rsidP="006B670D">
      <w:pPr>
        <w:spacing w:line="360" w:lineRule="auto"/>
        <w:rPr>
          <w:rStyle w:val="fontstyle01"/>
          <w:rFonts w:ascii="Times New Roman" w:hAnsi="Times New Roman" w:cs="Times New Roman"/>
          <w:b/>
          <w:color w:val="auto"/>
          <w:sz w:val="28"/>
        </w:rPr>
      </w:pPr>
      <w:r w:rsidRPr="00C32B84">
        <w:rPr>
          <w:rStyle w:val="fontstyle01"/>
          <w:rFonts w:ascii="Times New Roman" w:hAnsi="Times New Roman" w:cs="Times New Roman"/>
          <w:b/>
          <w:color w:val="auto"/>
          <w:sz w:val="28"/>
        </w:rPr>
        <w:t xml:space="preserve">Additional </w:t>
      </w:r>
      <w:r w:rsidRPr="00C32B84">
        <w:rPr>
          <w:rStyle w:val="fontstyle01"/>
          <w:rFonts w:ascii="Times New Roman" w:hAnsi="Times New Roman" w:cs="Times New Roman" w:hint="eastAsia"/>
          <w:b/>
          <w:color w:val="auto"/>
          <w:sz w:val="28"/>
        </w:rPr>
        <w:t>F</w:t>
      </w:r>
      <w:r w:rsidRPr="00C32B84">
        <w:rPr>
          <w:rStyle w:val="fontstyle01"/>
          <w:rFonts w:ascii="Times New Roman" w:hAnsi="Times New Roman" w:cs="Times New Roman"/>
          <w:b/>
          <w:color w:val="auto"/>
          <w:sz w:val="28"/>
        </w:rPr>
        <w:t>iles</w:t>
      </w:r>
    </w:p>
    <w:p w14:paraId="56A6EBA6" w14:textId="77777777" w:rsidR="006B670D" w:rsidRPr="00C32B84" w:rsidRDefault="006B670D" w:rsidP="006B670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2B84">
        <w:rPr>
          <w:rFonts w:ascii="Times New Roman" w:hAnsi="Times New Roman" w:cs="Times New Roman"/>
          <w:b/>
          <w:sz w:val="32"/>
          <w:szCs w:val="24"/>
        </w:rPr>
        <w:t xml:space="preserve">Heritable gene editing using </w:t>
      </w:r>
      <w:r w:rsidRPr="00C32B84">
        <w:rPr>
          <w:rFonts w:ascii="Times New Roman" w:hAnsi="Times New Roman" w:cs="Times New Roman"/>
          <w:b/>
          <w:i/>
          <w:sz w:val="32"/>
          <w:szCs w:val="24"/>
        </w:rPr>
        <w:t>FT</w:t>
      </w:r>
      <w:r w:rsidRPr="00C32B84">
        <w:rPr>
          <w:rFonts w:ascii="Times New Roman" w:hAnsi="Times New Roman" w:cs="Times New Roman"/>
          <w:b/>
          <w:sz w:val="32"/>
          <w:szCs w:val="24"/>
        </w:rPr>
        <w:t xml:space="preserve"> mobile guide RNAs and DNA viruses</w:t>
      </w:r>
    </w:p>
    <w:p w14:paraId="5CAB13BF" w14:textId="09F5AE8C" w:rsidR="006B670D" w:rsidRPr="00C32B84" w:rsidRDefault="006B670D" w:rsidP="006B670D">
      <w:pPr>
        <w:spacing w:line="360" w:lineRule="auto"/>
        <w:ind w:left="105" w:hangingChars="50" w:hanging="105"/>
        <w:rPr>
          <w:rFonts w:ascii="Times New Roman" w:hAnsi="Times New Roman" w:cs="Times New Roman"/>
          <w:szCs w:val="24"/>
          <w:vertAlign w:val="superscript"/>
        </w:rPr>
      </w:pPr>
      <w:r w:rsidRPr="00C32B84">
        <w:rPr>
          <w:rFonts w:ascii="Times New Roman" w:hAnsi="Times New Roman" w:cs="Times New Roman"/>
          <w:szCs w:val="24"/>
        </w:rPr>
        <w:t>Jianfeng Lei, Peihong Dai, Yue Li, Wanqi Zhang, Guantong Zhou, Chao Liu and Xiaodong Liu</w:t>
      </w:r>
      <w:r w:rsidRPr="00C32B84">
        <w:rPr>
          <w:rFonts w:ascii="Times New Roman" w:hAnsi="Times New Roman" w:cs="Times New Roman"/>
          <w:szCs w:val="24"/>
          <w:vertAlign w:val="superscript"/>
        </w:rPr>
        <w:t>*</w:t>
      </w:r>
    </w:p>
    <w:p w14:paraId="2A217B6D" w14:textId="5BBA4DE3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College of Agriculture, Xinjiang Agricultural University, Engineering Research Centre of Cotton, Ministry of Education, 311 Nongda East Road, Urumqi 830052, </w:t>
      </w:r>
      <w:r w:rsidR="00962B56"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P.R. 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>China</w:t>
      </w:r>
    </w:p>
    <w:p w14:paraId="6188D3CC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C32B84">
        <w:rPr>
          <w:rFonts w:ascii="Times New Roman" w:hAnsi="Times New Roman" w:cs="Times New Roman"/>
          <w:szCs w:val="20"/>
          <w:vertAlign w:val="superscript"/>
        </w:rPr>
        <w:t>*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Correspondence: </w:t>
      </w:r>
      <w:r w:rsidRPr="00C32B84">
        <w:rPr>
          <w:rFonts w:ascii="Times New Roman" w:hAnsi="Times New Roman" w:cs="Times New Roman"/>
          <w:szCs w:val="24"/>
        </w:rPr>
        <w:t>Xiaodong Liu</w:t>
      </w:r>
      <w:r w:rsidRPr="00C32B84">
        <w:rPr>
          <w:rFonts w:ascii="Times New Roman" w:hAnsi="Times New Roman" w:cs="Times New Roman"/>
          <w:szCs w:val="21"/>
          <w:shd w:val="clear" w:color="auto" w:fill="FFFFFF"/>
        </w:rPr>
        <w:t xml:space="preserve"> (xiaodongliu75@aliyun.com)</w:t>
      </w:r>
    </w:p>
    <w:p w14:paraId="593212B9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4"/>
        </w:rPr>
      </w:pPr>
    </w:p>
    <w:p w14:paraId="0B0BC87E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4"/>
        </w:rPr>
      </w:pPr>
    </w:p>
    <w:p w14:paraId="5E172E1D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4"/>
        </w:rPr>
      </w:pPr>
    </w:p>
    <w:p w14:paraId="3A50EC0C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4"/>
        </w:rPr>
      </w:pPr>
    </w:p>
    <w:p w14:paraId="4D7C5636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szCs w:val="24"/>
        </w:rPr>
      </w:pPr>
    </w:p>
    <w:p w14:paraId="360424E4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58081F69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4AA9DE27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71BC644B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63608130" w14:textId="77777777" w:rsidR="001E4765" w:rsidRPr="00C32B84" w:rsidRDefault="001E4765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0848F6AB" w14:textId="77777777" w:rsidR="001E4765" w:rsidRPr="00C32B84" w:rsidRDefault="001E4765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722BA4A2" w14:textId="4456DFCA" w:rsidR="001E4765" w:rsidRPr="00C32B84" w:rsidRDefault="001E4765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14:paraId="0F57C2A1" w14:textId="607FCB73" w:rsidR="006B670D" w:rsidRPr="00C32B84" w:rsidRDefault="000C0DC9" w:rsidP="006B670D">
      <w:pPr>
        <w:spacing w:line="360" w:lineRule="auto"/>
        <w:rPr>
          <w:rFonts w:ascii="Times New Roman" w:hAnsi="Times New Roman" w:cs="Times New Roman"/>
          <w:szCs w:val="24"/>
        </w:rPr>
      </w:pPr>
      <w:r w:rsidRPr="00C32B84">
        <w:rPr>
          <w:rFonts w:ascii="Times New Roman" w:hAnsi="Times New Roman" w:cs="Times New Roman"/>
          <w:b/>
          <w:bCs/>
          <w:szCs w:val="21"/>
        </w:rPr>
        <w:t>Additional file 2</w:t>
      </w:r>
      <w:r w:rsidR="006B670D" w:rsidRPr="00C32B84">
        <w:rPr>
          <w:rFonts w:ascii="Times New Roman" w:hAnsi="Times New Roman" w:cs="Times New Roman"/>
          <w:b/>
          <w:szCs w:val="24"/>
        </w:rPr>
        <w:t>.</w:t>
      </w:r>
      <w:r w:rsidR="006B670D" w:rsidRPr="00C32B84">
        <w:rPr>
          <w:rFonts w:ascii="Times New Roman" w:hAnsi="Times New Roman" w:cs="Times New Roman"/>
          <w:szCs w:val="24"/>
        </w:rPr>
        <w:t xml:space="preserve"> </w:t>
      </w:r>
      <w:r w:rsidR="00EF41D8" w:rsidRPr="00C32B84">
        <w:rPr>
          <w:rFonts w:ascii="Times New Roman" w:hAnsi="Times New Roman" w:cs="Times New Roman"/>
          <w:szCs w:val="24"/>
        </w:rPr>
        <w:t xml:space="preserve">The </w:t>
      </w:r>
      <w:r w:rsidR="006B670D" w:rsidRPr="00C32B84">
        <w:rPr>
          <w:rFonts w:ascii="Times New Roman" w:hAnsi="Times New Roman" w:cs="Times New Roman"/>
        </w:rPr>
        <w:t xml:space="preserve">DNA sequence of targeted editing of </w:t>
      </w:r>
      <w:r w:rsidR="006B670D" w:rsidRPr="00C32B84">
        <w:rPr>
          <w:rFonts w:ascii="Times New Roman" w:hAnsi="Times New Roman" w:cs="Times New Roman"/>
          <w:i/>
        </w:rPr>
        <w:t>AtGL2</w:t>
      </w:r>
      <w:r w:rsidR="006B670D" w:rsidRPr="00C32B84">
        <w:rPr>
          <w:rFonts w:ascii="Times New Roman" w:hAnsi="Times New Roman" w:cs="Times New Roman"/>
        </w:rPr>
        <w:t xml:space="preserve"> by </w:t>
      </w:r>
      <w:r w:rsidR="006B670D" w:rsidRPr="00C32B84">
        <w:rPr>
          <w:rFonts w:ascii="Times New Roman" w:hAnsi="Times New Roman" w:cs="Times New Roman"/>
          <w:i/>
        </w:rPr>
        <w:t>AtGL2</w:t>
      </w:r>
      <w:r w:rsidR="006B670D" w:rsidRPr="00C32B84">
        <w:rPr>
          <w:rFonts w:ascii="Times New Roman" w:hAnsi="Times New Roman" w:cs="Times New Roman"/>
        </w:rPr>
        <w:t>-sgRNA</w:t>
      </w:r>
      <w:r w:rsidR="00175097" w:rsidRPr="00C32B84">
        <w:rPr>
          <w:rFonts w:ascii="Times New Roman" w:hAnsi="Times New Roman" w:cs="Times New Roman"/>
        </w:rPr>
        <w:t>.</w:t>
      </w:r>
    </w:p>
    <w:p w14:paraId="34D263FE" w14:textId="77777777" w:rsidR="006B670D" w:rsidRPr="00C32B84" w:rsidRDefault="006B670D" w:rsidP="006B670D">
      <w:pPr>
        <w:spacing w:line="360" w:lineRule="auto"/>
        <w:rPr>
          <w:rFonts w:ascii="Times New Roman" w:hAnsi="Times New Roman" w:cs="Times New Roman"/>
          <w:b/>
          <w:szCs w:val="24"/>
        </w:rPr>
      </w:pPr>
      <w:r w:rsidRPr="00C32B84">
        <w:rPr>
          <w:rFonts w:ascii="Times New Rom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5F088BA3" wp14:editId="61436339">
            <wp:extent cx="5094149" cy="2142904"/>
            <wp:effectExtent l="0" t="0" r="0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172" cy="216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E862" w14:textId="77777777" w:rsidR="006B670D" w:rsidRPr="00C32B84" w:rsidRDefault="006B670D" w:rsidP="006B670D">
      <w:pPr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1EDE8CB" w14:textId="527CD007" w:rsidR="00443F17" w:rsidRPr="00C32B84" w:rsidRDefault="00443F17" w:rsidP="00166151">
      <w:pPr>
        <w:spacing w:line="360" w:lineRule="auto"/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443F17" w:rsidRPr="00C32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9C5DF" w14:textId="77777777" w:rsidR="00A91C7D" w:rsidRDefault="00A91C7D" w:rsidP="006B670D">
      <w:r>
        <w:separator/>
      </w:r>
    </w:p>
  </w:endnote>
  <w:endnote w:type="continuationSeparator" w:id="0">
    <w:p w14:paraId="3B656049" w14:textId="77777777" w:rsidR="00A91C7D" w:rsidRDefault="00A91C7D" w:rsidP="006B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00B0500000000000000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10015" w14:textId="77777777" w:rsidR="00A91C7D" w:rsidRDefault="00A91C7D" w:rsidP="006B670D">
      <w:r>
        <w:separator/>
      </w:r>
    </w:p>
  </w:footnote>
  <w:footnote w:type="continuationSeparator" w:id="0">
    <w:p w14:paraId="10B026A4" w14:textId="77777777" w:rsidR="00A91C7D" w:rsidRDefault="00A91C7D" w:rsidP="006B6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EC"/>
    <w:rsid w:val="000355DF"/>
    <w:rsid w:val="00060F65"/>
    <w:rsid w:val="000B3FFF"/>
    <w:rsid w:val="000C0DC9"/>
    <w:rsid w:val="000E0598"/>
    <w:rsid w:val="00131ADA"/>
    <w:rsid w:val="00166151"/>
    <w:rsid w:val="00175097"/>
    <w:rsid w:val="0019320C"/>
    <w:rsid w:val="001E4765"/>
    <w:rsid w:val="00305D7E"/>
    <w:rsid w:val="003B3501"/>
    <w:rsid w:val="00443F17"/>
    <w:rsid w:val="00511563"/>
    <w:rsid w:val="0054594F"/>
    <w:rsid w:val="00575FCC"/>
    <w:rsid w:val="00585641"/>
    <w:rsid w:val="006B670D"/>
    <w:rsid w:val="006C321A"/>
    <w:rsid w:val="006E31E7"/>
    <w:rsid w:val="00703D62"/>
    <w:rsid w:val="007137C7"/>
    <w:rsid w:val="00742037"/>
    <w:rsid w:val="00817C04"/>
    <w:rsid w:val="008535D2"/>
    <w:rsid w:val="008E3EA9"/>
    <w:rsid w:val="00935538"/>
    <w:rsid w:val="00962B56"/>
    <w:rsid w:val="009A06B9"/>
    <w:rsid w:val="00A91C7D"/>
    <w:rsid w:val="00AC4839"/>
    <w:rsid w:val="00B523CA"/>
    <w:rsid w:val="00B57F29"/>
    <w:rsid w:val="00C32B84"/>
    <w:rsid w:val="00C4592D"/>
    <w:rsid w:val="00CB772B"/>
    <w:rsid w:val="00D154EC"/>
    <w:rsid w:val="00D46A83"/>
    <w:rsid w:val="00D7168F"/>
    <w:rsid w:val="00DE2CF9"/>
    <w:rsid w:val="00ED24F1"/>
    <w:rsid w:val="00EF41D8"/>
    <w:rsid w:val="00F82D2C"/>
    <w:rsid w:val="00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1BCD8B"/>
  <w15:chartTrackingRefBased/>
  <w15:docId w15:val="{6B9443F3-65EA-42E0-89CA-2E9C1F15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0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6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67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6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670D"/>
    <w:rPr>
      <w:sz w:val="18"/>
      <w:szCs w:val="18"/>
    </w:rPr>
  </w:style>
  <w:style w:type="character" w:customStyle="1" w:styleId="fontstyle01">
    <w:name w:val="fontstyle01"/>
    <w:basedOn w:val="DefaultParagraphFont"/>
    <w:qFormat/>
    <w:rsid w:val="006B670D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59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5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Jayapriya V.</cp:lastModifiedBy>
  <cp:revision>34</cp:revision>
  <dcterms:created xsi:type="dcterms:W3CDTF">2020-10-11T09:45:00Z</dcterms:created>
  <dcterms:modified xsi:type="dcterms:W3CDTF">2021-02-08T04:44:00Z</dcterms:modified>
</cp:coreProperties>
</file>