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2B9" w:rsidRDefault="006032B9" w:rsidP="006032B9">
      <w:pPr>
        <w:pBdr>
          <w:top w:val="nil"/>
          <w:left w:val="nil"/>
          <w:bottom w:val="nil"/>
          <w:right w:val="nil"/>
          <w:between w:val="nil"/>
        </w:pBdr>
        <w:spacing w:line="252" w:lineRule="auto"/>
        <w:jc w:val="both"/>
        <w:rPr>
          <w:rFonts w:ascii="Arial Unicode MS" w:hAnsi="Arial Unicode MS" w:cs="Arial Unicode MS"/>
          <w:bCs/>
          <w:lang w:eastAsia="ja-JP"/>
        </w:rPr>
      </w:pPr>
    </w:p>
    <w:p w:rsidR="006032B9" w:rsidRDefault="006032B9" w:rsidP="006032B9">
      <w:pPr>
        <w:spacing w:line="21" w:lineRule="atLeast"/>
        <w:rPr>
          <w:rFonts w:ascii="Arial Unicode MS" w:hAnsi="Arial Unicode MS" w:cs="Arial Unicode MS"/>
          <w:lang w:eastAsia="ja-JP"/>
        </w:rPr>
      </w:pPr>
      <w:bookmarkStart w:id="0" w:name="[IMAGE-Fig6_Print.png]"/>
      <w:bookmarkStart w:id="1" w:name="_GoBack"/>
      <w:r>
        <w:rPr>
          <w:rFonts w:ascii="Arial Unicode MS" w:cs="Arial Unicode MS"/>
          <w:noProof/>
          <w:lang w:eastAsia="en-IN"/>
        </w:rPr>
        <w:lastRenderedPageBreak/>
        <w:drawing>
          <wp:inline distT="0" distB="0" distL="0" distR="0" wp14:anchorId="7CBA2AAE" wp14:editId="0D0440D0">
            <wp:extent cx="4550054" cy="4009213"/>
            <wp:effectExtent l="0" t="0" r="3175" b="0"/>
            <wp:docPr id="3" name="図 3" descr="C:\Users\blues\AppData\Local\Microsoft\Windows\INetCache\Content.MSO\E12767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C:\Users\blues\AppData\Local\Microsoft\Windows\INetCache\Content.MSO\E12767EE.tmp"/>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4566785" cy="4023956"/>
                    </a:xfrm>
                    <a:prstGeom prst="rect">
                      <a:avLst/>
                    </a:prstGeom>
                    <a:noFill/>
                    <a:ln>
                      <a:noFill/>
                    </a:ln>
                  </pic:spPr>
                </pic:pic>
              </a:graphicData>
            </a:graphic>
          </wp:inline>
        </w:drawing>
      </w:r>
      <w:bookmarkEnd w:id="0"/>
      <w:bookmarkEnd w:id="1"/>
    </w:p>
    <w:p w:rsidR="006032B9" w:rsidRDefault="006032B9" w:rsidP="006032B9">
      <w:pPr>
        <w:spacing w:line="21" w:lineRule="atLeast"/>
        <w:jc w:val="both"/>
        <w:rPr>
          <w:rFonts w:ascii="Arial Unicode MS" w:hAnsi="Arial Unicode MS" w:cs="Arial Unicode MS"/>
          <w:lang w:eastAsia="ja-JP"/>
        </w:rPr>
      </w:pPr>
      <w:r>
        <w:rPr>
          <w:rFonts w:ascii="Arial Unicode MS" w:eastAsia="Arial Unicode MS" w:hAnsi="Times New Roman" w:cs="Arial Unicode MS"/>
          <w:b/>
          <w:lang w:eastAsia="ja-JP"/>
        </w:rPr>
        <w:t>Fig. S1.</w:t>
      </w:r>
      <w:r>
        <w:rPr>
          <w:rFonts w:ascii="Arial Unicode MS" w:eastAsia="Arial Unicode MS" w:hAnsi="Times New Roman" w:cs="Arial Unicode MS"/>
          <w:lang w:eastAsia="ja-JP"/>
        </w:rPr>
        <w:t xml:space="preserve"> </w:t>
      </w:r>
      <w:r>
        <w:rPr>
          <w:rFonts w:ascii="Arial Unicode MS" w:eastAsia="Arial Unicode MS" w:hAnsi="Times New Roman" w:cs="Arial Unicode MS"/>
          <w:b/>
          <w:lang w:eastAsia="ja-JP"/>
        </w:rPr>
        <w:t>Schematic illustrations of two types of rotations of the original coordinate system.</w:t>
      </w:r>
      <w:r>
        <w:rPr>
          <w:rFonts w:ascii="Arial Unicode MS" w:eastAsia="Arial Unicode MS" w:hAnsi="Times New Roman" w:cs="Arial Unicode MS"/>
          <w:lang w:eastAsia="ja-JP"/>
        </w:rPr>
        <w:t xml:space="preserve"> (a) </w:t>
      </w:r>
      <w:bookmarkStart w:id="2" w:name="Equation135.gif"/>
      <m:oMath>
        <m:r>
          <w:rPr>
            <w:rFonts w:ascii="Cambria Math" w:eastAsia="MS PGothic" w:hAnsi="Cambria Math" w:cs="Times New Roman"/>
            <w:lang w:eastAsia="ja-JP"/>
          </w:rPr>
          <m:t>Z</m:t>
        </m:r>
      </m:oMath>
      <w:bookmarkEnd w:id="2"/>
      <w:r>
        <w:rPr>
          <w:rFonts w:ascii="Arial Unicode MS" w:eastAsia="Arial Unicode MS" w:hAnsi="Times New Roman" w:cs="Arial Unicode MS"/>
          <w:lang w:eastAsia="ja-JP"/>
        </w:rPr>
        <w:t xml:space="preserve">-axis rotation is performed by the rotation angle </w:t>
      </w:r>
      <w:bookmarkStart w:id="3" w:name="Equation136.gif"/>
      <m:oMath>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θ</m:t>
            </m:r>
          </m:e>
          <m:sub>
            <m:r>
              <w:rPr>
                <w:rFonts w:ascii="Cambria Math" w:eastAsia="MS PGothic" w:hAnsi="Cambria Math" w:cs="Times New Roman"/>
                <w:lang w:eastAsia="ja-JP"/>
              </w:rPr>
              <m:t>Z</m:t>
            </m:r>
          </m:sub>
        </m:sSub>
      </m:oMath>
      <w:bookmarkEnd w:id="3"/>
      <w:r>
        <w:rPr>
          <w:rFonts w:ascii="Arial Unicode MS" w:eastAsia="Arial Unicode MS" w:hAnsi="Times New Roman" w:cs="Arial Unicode MS"/>
          <w:lang w:eastAsia="ja-JP"/>
        </w:rPr>
        <w:t xml:space="preserve"> around the </w:t>
      </w:r>
      <w:bookmarkStart w:id="4" w:name="Equation137.gif"/>
      <m:oMath>
        <m:r>
          <w:rPr>
            <w:rFonts w:ascii="Cambria Math" w:eastAsia="MS PGothic" w:hAnsi="Cambria Math" w:cs="Times New Roman"/>
            <w:lang w:eastAsia="ja-JP"/>
          </w:rPr>
          <m:t>Z</m:t>
        </m:r>
      </m:oMath>
      <w:bookmarkEnd w:id="4"/>
      <w:r>
        <w:rPr>
          <w:rFonts w:ascii="Arial Unicode MS" w:eastAsia="Arial Unicode MS" w:hAnsi="Times New Roman" w:cs="Arial Unicode MS"/>
          <w:lang w:eastAsia="ja-JP"/>
        </w:rPr>
        <w:t xml:space="preserve">-axis and the resulting coordinate system </w:t>
      </w:r>
      <w:proofErr w:type="gramStart"/>
      <w:r>
        <w:rPr>
          <w:rFonts w:ascii="Arial Unicode MS" w:eastAsia="Arial Unicode MS" w:hAnsi="Times New Roman" w:cs="Arial Unicode MS"/>
          <w:lang w:eastAsia="ja-JP"/>
        </w:rPr>
        <w:t xml:space="preserve">becomes </w:t>
      </w:r>
      <w:bookmarkStart w:id="5" w:name="Equation138.gif"/>
      <w:proofErr w:type="gramEnd"/>
      <m:oMath>
        <m:r>
          <w:rPr>
            <w:rFonts w:ascii="Cambria Math" w:eastAsia="MS PGothic" w:hAnsi="Cambria Math" w:cs="Times New Roman"/>
            <w:lang w:eastAsia="ja-JP"/>
          </w:rPr>
          <m:t>(</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1</m:t>
            </m:r>
          </m:sub>
        </m:sSub>
        <m:r>
          <w:rPr>
            <w:rFonts w:ascii="Cambria Math" w:eastAsia="MS PGothic" w:hAnsi="Cambria Math" w:cs="Times New Roman"/>
            <w:lang w:eastAsia="ja-JP"/>
          </w:rPr>
          <m:t xml:space="preserve">,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Y</m:t>
            </m:r>
          </m:e>
          <m:sub>
            <m:r>
              <w:rPr>
                <w:rFonts w:ascii="Cambria Math" w:eastAsia="MS PGothic" w:hAnsi="Cambria Math" w:cs="Times New Roman"/>
                <w:lang w:eastAsia="ja-JP"/>
              </w:rPr>
              <m:t>1</m:t>
            </m:r>
          </m:sub>
        </m:sSub>
        <m:r>
          <w:rPr>
            <w:rFonts w:ascii="Cambria Math" w:eastAsia="MS PGothic" w:hAnsi="Cambria Math" w:cs="Times New Roman"/>
            <w:lang w:eastAsia="ja-JP"/>
          </w:rPr>
          <m:t xml:space="preserve">,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Z</m:t>
            </m:r>
          </m:e>
          <m:sub>
            <m:r>
              <w:rPr>
                <w:rFonts w:ascii="Cambria Math" w:eastAsia="MS PGothic" w:hAnsi="Cambria Math" w:cs="Times New Roman"/>
                <w:lang w:eastAsia="ja-JP"/>
              </w:rPr>
              <m:t>1</m:t>
            </m:r>
          </m:sub>
        </m:sSub>
        <m:r>
          <w:rPr>
            <w:rFonts w:ascii="Cambria Math" w:eastAsia="MS PGothic" w:hAnsi="Cambria Math" w:cs="Times New Roman"/>
            <w:lang w:eastAsia="ja-JP"/>
          </w:rPr>
          <m:t>)</m:t>
        </m:r>
      </m:oMath>
      <w:bookmarkEnd w:id="5"/>
      <w:r>
        <w:rPr>
          <w:rFonts w:ascii="Arial Unicode MS" w:eastAsia="Arial Unicode MS" w:hAnsi="Times New Roman" w:cs="Arial Unicode MS"/>
          <w:lang w:eastAsia="ja-JP"/>
        </w:rPr>
        <w:t xml:space="preserve">. (b) </w:t>
      </w:r>
      <w:bookmarkStart w:id="6" w:name="Equation139.gif"/>
      <m:oMath>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1</m:t>
            </m:r>
          </m:sub>
        </m:sSub>
      </m:oMath>
      <w:bookmarkEnd w:id="6"/>
      <w:r>
        <w:rPr>
          <w:rFonts w:ascii="Arial Unicode MS" w:eastAsia="Arial Unicode MS" w:hAnsi="Times New Roman" w:cs="Arial Unicode MS"/>
          <w:lang w:eastAsia="ja-JP"/>
        </w:rPr>
        <w:t xml:space="preserve">-axis rotation is performed by the rotation angle </w:t>
      </w:r>
      <w:bookmarkStart w:id="7" w:name="Equation140.gif"/>
      <m:oMath>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θ</m:t>
            </m:r>
          </m:e>
          <m:sub>
            <m:r>
              <w:rPr>
                <w:rFonts w:ascii="Cambria Math" w:eastAsia="MS PGothic" w:hAnsi="Cambria Math" w:cs="Times New Roman"/>
                <w:lang w:eastAsia="ja-JP"/>
              </w:rPr>
              <m:t>X</m:t>
            </m:r>
          </m:sub>
        </m:sSub>
      </m:oMath>
      <w:bookmarkEnd w:id="7"/>
      <w:r>
        <w:rPr>
          <w:rFonts w:ascii="Arial Unicode MS" w:eastAsia="Arial Unicode MS" w:hAnsi="Times New Roman" w:cs="Arial Unicode MS"/>
          <w:lang w:eastAsia="ja-JP"/>
        </w:rPr>
        <w:t xml:space="preserve"> around the </w:t>
      </w:r>
      <w:bookmarkStart w:id="8" w:name="Equation141.gif"/>
      <m:oMath>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1</m:t>
            </m:r>
          </m:sub>
        </m:sSub>
      </m:oMath>
      <w:bookmarkEnd w:id="8"/>
      <w:r>
        <w:rPr>
          <w:rFonts w:ascii="Arial Unicode MS" w:eastAsia="Arial Unicode MS" w:hAnsi="Times New Roman" w:cs="Arial Unicode MS"/>
          <w:lang w:eastAsia="ja-JP"/>
        </w:rPr>
        <w:t xml:space="preserve">-axis and the resulting coordinate system becomes </w:t>
      </w:r>
      <w:bookmarkStart w:id="9" w:name="Equation142.gif"/>
      <m:oMath>
        <m:r>
          <w:rPr>
            <w:rFonts w:ascii="Cambria Math" w:eastAsia="MS PGothic" w:hAnsi="Cambria Math" w:cs="Times New Roman"/>
            <w:lang w:eastAsia="ja-JP"/>
          </w:rPr>
          <m:t>(</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2</m:t>
            </m:r>
          </m:sub>
        </m:sSub>
        <m:r>
          <w:rPr>
            <w:rFonts w:ascii="Cambria Math" w:eastAsia="MS PGothic" w:hAnsi="Cambria Math" w:cs="Times New Roman"/>
            <w:lang w:eastAsia="ja-JP"/>
          </w:rPr>
          <m:t xml:space="preserve">=x,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Y</m:t>
            </m:r>
          </m:e>
          <m:sub>
            <m:r>
              <w:rPr>
                <w:rFonts w:ascii="Cambria Math" w:eastAsia="MS PGothic" w:hAnsi="Cambria Math" w:cs="Times New Roman"/>
                <w:lang w:eastAsia="ja-JP"/>
              </w:rPr>
              <m:t>2</m:t>
            </m:r>
          </m:sub>
        </m:sSub>
        <m:r>
          <w:rPr>
            <w:rFonts w:ascii="Cambria Math" w:eastAsia="MS PGothic" w:hAnsi="Cambria Math" w:cs="Times New Roman"/>
            <w:lang w:eastAsia="ja-JP"/>
          </w:rPr>
          <m:t xml:space="preserve">=y,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Z</m:t>
            </m:r>
          </m:e>
          <m:sub>
            <m:r>
              <w:rPr>
                <w:rFonts w:ascii="Cambria Math" w:eastAsia="MS PGothic" w:hAnsi="Cambria Math" w:cs="Times New Roman"/>
                <w:lang w:eastAsia="ja-JP"/>
              </w:rPr>
              <m:t>2</m:t>
            </m:r>
          </m:sub>
        </m:sSub>
        <m:r>
          <w:rPr>
            <w:rFonts w:ascii="Cambria Math" w:eastAsia="MS PGothic" w:hAnsi="Cambria Math" w:cs="Times New Roman"/>
            <w:lang w:eastAsia="ja-JP"/>
          </w:rPr>
          <m:t>=z)</m:t>
        </m:r>
      </m:oMath>
      <w:bookmarkEnd w:id="9"/>
      <w:r>
        <w:rPr>
          <w:rFonts w:ascii="Arial Unicode MS" w:eastAsia="Arial Unicode MS" w:hAnsi="Times New Roman" w:cs="Arial Unicode MS"/>
          <w:lang w:eastAsia="ja-JP"/>
        </w:rPr>
        <w:t xml:space="preserve"> where the </w:t>
      </w:r>
      <w:bookmarkStart w:id="10" w:name="Equation143.gif"/>
      <m:oMath>
        <m:r>
          <w:rPr>
            <w:rFonts w:ascii="Cambria Math" w:eastAsia="MS PGothic" w:hAnsi="Cambria Math" w:cs="Times New Roman"/>
            <w:lang w:eastAsia="ja-JP"/>
          </w:rPr>
          <m:t>y</m:t>
        </m:r>
      </m:oMath>
      <w:bookmarkEnd w:id="10"/>
      <w:r>
        <w:rPr>
          <w:rFonts w:ascii="Arial Unicode MS" w:eastAsia="Arial Unicode MS" w:hAnsi="Times New Roman" w:cs="Arial Unicode MS"/>
          <w:lang w:eastAsia="ja-JP"/>
        </w:rPr>
        <w:t>-axis coincides with the vertical axis perpendicular to the bottom plane.</w:t>
      </w:r>
    </w:p>
    <w:p w:rsidR="006032B9" w:rsidRDefault="006032B9" w:rsidP="006032B9">
      <w:pPr>
        <w:spacing w:line="21" w:lineRule="atLeast"/>
        <w:jc w:val="both"/>
        <w:rPr>
          <w:rFonts w:ascii="Arial Unicode MS" w:hAnsi="Arial Unicode MS" w:cs="Arial Unicode MS"/>
          <w:lang w:eastAsia="ja-JP"/>
        </w:rPr>
      </w:pPr>
      <w:bookmarkStart w:id="11" w:name="[IMAGE-Fig7_Print.png]"/>
      <w:r>
        <w:rPr>
          <w:rFonts w:ascii="Arial Unicode MS" w:cs="Arial Unicode MS"/>
          <w:b/>
          <w:noProof/>
          <w:lang w:eastAsia="en-IN"/>
        </w:rPr>
        <w:drawing>
          <wp:anchor distT="0" distB="0" distL="114300" distR="114300" simplePos="0" relativeHeight="251663360" behindDoc="0" locked="0" layoutInCell="1" allowOverlap="1" wp14:anchorId="773718BE" wp14:editId="17BD1F2C">
            <wp:simplePos x="0" y="0"/>
            <wp:positionH relativeFrom="margin">
              <wp:align>right</wp:align>
            </wp:positionH>
            <wp:positionV relativeFrom="paragraph">
              <wp:posOffset>-51</wp:posOffset>
            </wp:positionV>
            <wp:extent cx="5400000" cy="1508359"/>
            <wp:effectExtent l="0" t="0" r="0" b="0"/>
            <wp:wrapTopAndBottom/>
            <wp:docPr id="2" name="図 2" descr="C:\Users\blues\AppData\Local\Microsoft\Windows\INetCache\Content.MSO\EA868A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Users\blues\AppData\Local\Microsoft\Windows\INetCache\Content.MSO\EA868A2C.tmp"/>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400000" cy="1508359"/>
                    </a:xfrm>
                    <a:prstGeom prst="rect">
                      <a:avLst/>
                    </a:prstGeom>
                    <a:noFill/>
                    <a:ln>
                      <a:noFill/>
                    </a:ln>
                  </pic:spPr>
                </pic:pic>
              </a:graphicData>
            </a:graphic>
          </wp:anchor>
        </w:drawing>
      </w:r>
      <w:bookmarkEnd w:id="11"/>
    </w:p>
    <w:p w:rsidR="006032B9" w:rsidRDefault="006032B9" w:rsidP="006032B9">
      <w:pPr>
        <w:spacing w:line="21" w:lineRule="atLeast"/>
        <w:jc w:val="both"/>
        <w:rPr>
          <w:rFonts w:ascii="Arial Unicode MS" w:hAnsi="Arial Unicode MS" w:cs="Arial Unicode MS"/>
          <w:lang w:eastAsia="ja-JP"/>
        </w:rPr>
      </w:pPr>
      <w:r>
        <w:rPr>
          <w:rFonts w:ascii="Arial Unicode MS" w:eastAsia="Arial Unicode MS" w:hAnsi="Times New Roman" w:cs="Arial Unicode MS"/>
          <w:b/>
          <w:lang w:eastAsia="ja-JP"/>
        </w:rPr>
        <w:t>Fig. S2.</w:t>
      </w:r>
      <w:r>
        <w:rPr>
          <w:rFonts w:ascii="Arial Unicode MS" w:eastAsia="Arial Unicode MS" w:hAnsi="Times New Roman" w:cs="Arial Unicode MS"/>
          <w:lang w:eastAsia="ja-JP"/>
        </w:rPr>
        <w:t xml:space="preserve"> </w:t>
      </w:r>
      <w:r>
        <w:rPr>
          <w:rFonts w:ascii="Arial Unicode MS" w:eastAsia="Arial Unicode MS" w:hAnsi="Times New Roman" w:cs="Arial Unicode MS"/>
          <w:b/>
          <w:lang w:eastAsia="ja-JP"/>
        </w:rPr>
        <w:t>Schematic illustrations of elliptic fitting processes.</w:t>
      </w:r>
      <w:r>
        <w:rPr>
          <w:rFonts w:ascii="Arial Unicode MS" w:eastAsia="Arial Unicode MS" w:hAnsi="Times New Roman" w:cs="Arial Unicode MS"/>
          <w:lang w:eastAsia="ja-JP"/>
        </w:rPr>
        <w:t xml:space="preserve"> (a) Data points </w:t>
      </w:r>
      <w:bookmarkStart w:id="12" w:name="Equation144.gif"/>
      <m:oMath>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q</m:t>
            </m:r>
          </m:e>
          <m:sub>
            <m:r>
              <w:rPr>
                <w:rFonts w:ascii="Cambria Math" w:eastAsia="MS PGothic" w:hAnsi="Cambria Math" w:cs="Times New Roman"/>
                <w:lang w:eastAsia="ja-JP"/>
              </w:rPr>
              <m:t>i</m:t>
            </m:r>
          </m:sub>
        </m:sSub>
        <m:r>
          <w:rPr>
            <w:rFonts w:ascii="Cambria Math" w:eastAsia="MS PGothic" w:hAnsi="Cambria Math" w:cs="Times New Roman"/>
            <w:lang w:eastAsia="ja-JP"/>
          </w:rPr>
          <m:t xml:space="preserve"> =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i</m:t>
            </m:r>
          </m:sub>
        </m:sSub>
        <m:r>
          <w:rPr>
            <w:rFonts w:ascii="Cambria Math" w:eastAsia="MS PGothic" w:hAnsi="Cambria Math" w:cs="Times New Roman"/>
            <w:lang w:eastAsia="ja-JP"/>
          </w:rPr>
          <m:t xml:space="preserve">,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z</m:t>
            </m:r>
          </m:e>
          <m:sub>
            <m:r>
              <w:rPr>
                <w:rFonts w:ascii="Cambria Math" w:eastAsia="MS PGothic" w:hAnsi="Cambria Math" w:cs="Times New Roman"/>
                <w:lang w:eastAsia="ja-JP"/>
              </w:rPr>
              <m:t>i</m:t>
            </m:r>
          </m:sub>
        </m:sSub>
        <m:r>
          <w:rPr>
            <w:rFonts w:ascii="Cambria Math" w:eastAsia="MS PGothic" w:hAnsi="Cambria Math" w:cs="Times New Roman"/>
            <w:lang w:eastAsia="ja-JP"/>
          </w:rPr>
          <m:t>)</m:t>
        </m:r>
      </m:oMath>
      <w:bookmarkEnd w:id="12"/>
      <w:r>
        <w:rPr>
          <w:rFonts w:ascii="Arial Unicode MS" w:eastAsia="Arial Unicode MS" w:hAnsi="Times New Roman" w:cs="Arial Unicode MS"/>
          <w:lang w:eastAsia="ja-JP"/>
        </w:rPr>
        <w:t xml:space="preserve"> are fitted by the ellipse with the </w:t>
      </w:r>
      <w:proofErr w:type="gramStart"/>
      <w:r>
        <w:rPr>
          <w:rFonts w:ascii="Arial Unicode MS" w:eastAsia="Arial Unicode MS" w:hAnsi="Times New Roman" w:cs="Arial Unicode MS"/>
          <w:lang w:eastAsia="ja-JP"/>
        </w:rPr>
        <w:t xml:space="preserve">center </w:t>
      </w:r>
      <w:bookmarkStart w:id="13" w:name="Equation145.gif"/>
      <w:proofErr w:type="gramEnd"/>
      <m:oMath>
        <m:r>
          <w:rPr>
            <w:rFonts w:ascii="Cambria Math" w:eastAsia="MS PGothic" w:hAnsi="Cambria Math" w:cs="Times New Roman"/>
            <w:lang w:eastAsia="ja-JP"/>
          </w:rPr>
          <m:t>(</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x</m:t>
            </m:r>
          </m:e>
          <m:sub>
            <m:r>
              <w:rPr>
                <w:rFonts w:ascii="Cambria Math" w:eastAsia="MS PGothic" w:hAnsi="Cambria Math" w:cs="Times New Roman"/>
                <w:lang w:eastAsia="ja-JP"/>
              </w:rPr>
              <m:t>0</m:t>
            </m:r>
          </m:sub>
        </m:sSub>
        <m:r>
          <w:rPr>
            <w:rFonts w:ascii="Cambria Math" w:eastAsia="MS PGothic" w:hAnsi="Cambria Math" w:cs="Times New Roman"/>
            <w:lang w:eastAsia="ja-JP"/>
          </w:rPr>
          <m:t xml:space="preserve">, </m:t>
        </m:r>
        <m:sSub>
          <m:sSubPr>
            <m:ctrlPr>
              <w:rPr>
                <w:rFonts w:ascii="Cambria Math" w:eastAsia="MS PGothic" w:hAnsi="Cambria Math" w:cs="Times New Roman"/>
                <w:i/>
                <w:lang w:eastAsia="ja-JP"/>
              </w:rPr>
            </m:ctrlPr>
          </m:sSubPr>
          <m:e>
            <m:r>
              <w:rPr>
                <w:rFonts w:ascii="Cambria Math" w:eastAsia="MS PGothic" w:hAnsi="Cambria Math" w:cs="Times New Roman"/>
                <w:lang w:eastAsia="ja-JP"/>
              </w:rPr>
              <m:t>z</m:t>
            </m:r>
          </m:e>
          <m:sub>
            <m:r>
              <w:rPr>
                <w:rFonts w:ascii="Cambria Math" w:eastAsia="MS PGothic" w:hAnsi="Cambria Math" w:cs="Times New Roman"/>
                <w:lang w:eastAsia="ja-JP"/>
              </w:rPr>
              <m:t>0</m:t>
            </m:r>
          </m:sub>
        </m:sSub>
        <m:r>
          <w:rPr>
            <w:rFonts w:ascii="Cambria Math" w:eastAsia="MS PGothic" w:hAnsi="Cambria Math" w:cs="Times New Roman"/>
            <w:lang w:eastAsia="ja-JP"/>
          </w:rPr>
          <m:t>)</m:t>
        </m:r>
      </m:oMath>
      <w:bookmarkEnd w:id="13"/>
      <w:r>
        <w:rPr>
          <w:rFonts w:ascii="Arial Unicode MS" w:eastAsia="Arial Unicode MS" w:hAnsi="Times New Roman" w:cs="Arial Unicode MS"/>
          <w:lang w:eastAsia="ja-JP"/>
        </w:rPr>
        <w:t xml:space="preserve">. (b) Translation is performed to locate the ellipse center at the center of the coordinate system, and rotation is performed to align the major and minor axes of the ellipse coincide with the axes of the coordinate system. (c) Calculation of the fitting error. </w:t>
      </w:r>
      <w:proofErr w:type="gramStart"/>
      <w:r>
        <w:rPr>
          <w:rFonts w:ascii="Arial Unicode MS" w:eastAsia="Arial Unicode MS" w:hAnsi="Times New Roman" w:cs="Arial Unicode MS"/>
          <w:lang w:eastAsia="ja-JP"/>
        </w:rPr>
        <w:t xml:space="preserve">The </w:t>
      </w:r>
      <w:bookmarkStart w:id="14" w:name="Equation146.gif"/>
      <m:oMath>
        <m:r>
          <w:rPr>
            <w:rFonts w:ascii="Cambria Math" w:eastAsia="MS PGothic" w:hAnsi="Cambria Math" w:cs="Times New Roman"/>
            <w:lang w:eastAsia="ja-JP"/>
          </w:rPr>
          <m:t>RMSE</m:t>
        </m:r>
      </m:oMath>
      <w:bookmarkEnd w:id="14"/>
      <w:r>
        <w:rPr>
          <w:rFonts w:ascii="Arial Unicode MS" w:eastAsia="Arial Unicode MS" w:hAnsi="Times New Roman" w:cs="Arial Unicode MS"/>
          <w:lang w:eastAsia="ja-JP"/>
        </w:rPr>
        <w:t xml:space="preserve"> is</w:t>
      </w:r>
      <w:proofErr w:type="gramEnd"/>
      <w:r>
        <w:rPr>
          <w:rFonts w:ascii="Arial Unicode MS" w:eastAsia="Arial Unicode MS" w:hAnsi="Times New Roman" w:cs="Arial Unicode MS"/>
          <w:lang w:eastAsia="ja-JP"/>
        </w:rPr>
        <w:t xml:space="preserve"> calculated between the aligned observed contour point and the point on the fitted ellipse.</w:t>
      </w:r>
    </w:p>
    <w:p w:rsidR="0027359B" w:rsidRDefault="0027359B" w:rsidP="006032B9"/>
    <w:sectPr w:rsidR="002735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B9"/>
    <w:rsid w:val="0027359B"/>
    <w:rsid w:val="006032B9"/>
    <w:rsid w:val="008D14EF"/>
    <w:rsid w:val="00945F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A74E8-9E94-4076-9E76-287B115B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Sridevi K</dc:creator>
  <cp:keywords/>
  <dc:description/>
  <cp:lastModifiedBy>Sridevi K</cp:lastModifiedBy>
  <cp:revision>1</cp:revision>
  <dcterms:created xsi:type="dcterms:W3CDTF">2026-10-15T11:13:00Z</dcterms:created>
  <dcterms:modified xsi:type="dcterms:W3CDTF">2026-10-15T11:21:00Z</dcterms:modified>
</cp:coreProperties>
</file>