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631" w:rsidRDefault="00D34237" w:rsidP="008D1631">
      <w:pPr>
        <w:pStyle w:val="Heading1"/>
        <w:spacing w:before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Additional file 1</w:t>
      </w:r>
      <w:r w:rsidR="008D1631" w:rsidRPr="00B4666C">
        <w:rPr>
          <w:rFonts w:ascii="Times New Roman" w:hAnsi="Times New Roman"/>
          <w:color w:val="000000" w:themeColor="text1"/>
        </w:rPr>
        <w:t>: EMRALD Continuing Medical Education (CME) work plan work sheet</w:t>
      </w:r>
    </w:p>
    <w:p w:rsidR="008D1631" w:rsidRPr="00B4666C" w:rsidRDefault="008D1631" w:rsidP="008D1631">
      <w:pPr>
        <w:pStyle w:val="Heading1"/>
        <w:spacing w:before="0"/>
        <w:jc w:val="center"/>
        <w:rPr>
          <w:rFonts w:ascii="Times New Roman" w:hAnsi="Times New Roman"/>
          <w:noProof/>
          <w:color w:val="000000" w:themeColor="text1"/>
        </w:rPr>
      </w:pPr>
      <w:r w:rsidRPr="00B4666C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177915" cy="7990756"/>
            <wp:effectExtent l="0" t="0" r="0" b="0"/>
            <wp:docPr id="15" name="Picture 15" descr="Macintosh HD:Users:theresalee:Library:Containers:com.apple.mail:Data:Library:Mail Downloads:7A7C3EAF-443A-4EE9-86F0-0CD1810556DA:AF Mainpro Samp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heresalee:Library:Containers:com.apple.mail:Data:Library:Mail Downloads:7A7C3EAF-443A-4EE9-86F0-0CD1810556DA:AF Mainpro Sample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222" cy="799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65C" w:rsidRDefault="00A2165C"/>
    <w:sectPr w:rsidR="00A2165C" w:rsidSect="008D1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609" w:rsidRDefault="00706609" w:rsidP="00331129">
      <w:r>
        <w:separator/>
      </w:r>
    </w:p>
  </w:endnote>
  <w:endnote w:type="continuationSeparator" w:id="0">
    <w:p w:rsidR="00706609" w:rsidRDefault="00706609" w:rsidP="00331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129" w:rsidRDefault="003311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129" w:rsidRDefault="0033112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129" w:rsidRDefault="003311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609" w:rsidRDefault="00706609" w:rsidP="00331129">
      <w:r>
        <w:separator/>
      </w:r>
    </w:p>
  </w:footnote>
  <w:footnote w:type="continuationSeparator" w:id="0">
    <w:p w:rsidR="00706609" w:rsidRDefault="00706609" w:rsidP="003311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129" w:rsidRDefault="003311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129" w:rsidRPr="00112050" w:rsidRDefault="00331129" w:rsidP="00331129">
    <w:pPr>
      <w:rPr>
        <w:rFonts w:ascii="Times New Roman" w:hAnsi="Times New Roman"/>
        <w:i/>
        <w:sz w:val="16"/>
        <w:szCs w:val="16"/>
      </w:rPr>
    </w:pPr>
    <w:r w:rsidRPr="00112050">
      <w:rPr>
        <w:rFonts w:ascii="Times New Roman" w:hAnsi="Times New Roman"/>
        <w:i/>
        <w:sz w:val="16"/>
        <w:szCs w:val="16"/>
      </w:rPr>
      <w:t>Improving stroke prevention therapy for patients with atrial fibrillation in primary care: protocol for a pragmatic, cluster-randomized trial</w:t>
    </w:r>
  </w:p>
  <w:p w:rsidR="00331129" w:rsidRDefault="00331129">
    <w:pPr>
      <w:pStyle w:val="Header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129" w:rsidRDefault="003311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0"/>
  </w:docVars>
  <w:rsids>
    <w:rsidRoot w:val="008D1631"/>
    <w:rsid w:val="00331129"/>
    <w:rsid w:val="00706609"/>
    <w:rsid w:val="008D1631"/>
    <w:rsid w:val="00A2165C"/>
    <w:rsid w:val="00CB65DE"/>
    <w:rsid w:val="00D34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5DE"/>
  </w:style>
  <w:style w:type="paragraph" w:styleId="Heading1">
    <w:name w:val="heading 1"/>
    <w:basedOn w:val="Normal"/>
    <w:next w:val="Normal"/>
    <w:link w:val="Heading1Char"/>
    <w:uiPriority w:val="9"/>
    <w:qFormat/>
    <w:rsid w:val="008D1631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631"/>
    <w:rPr>
      <w:rFonts w:ascii="Calibri" w:eastAsia="MS Gothic" w:hAnsi="Calibri" w:cs="Times New Roman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6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63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11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129"/>
  </w:style>
  <w:style w:type="paragraph" w:styleId="Footer">
    <w:name w:val="footer"/>
    <w:basedOn w:val="Normal"/>
    <w:link w:val="FooterChar"/>
    <w:uiPriority w:val="99"/>
    <w:unhideWhenUsed/>
    <w:rsid w:val="003311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1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3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Lee</dc:creator>
  <cp:keywords/>
  <dc:description/>
  <cp:lastModifiedBy>LAMIRA</cp:lastModifiedBy>
  <cp:revision>3</cp:revision>
  <dcterms:created xsi:type="dcterms:W3CDTF">2016-10-26T18:54:00Z</dcterms:created>
  <dcterms:modified xsi:type="dcterms:W3CDTF">2016-11-22T12:49:00Z</dcterms:modified>
</cp:coreProperties>
</file>