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351" w:tblpY="-1069"/>
        <w:tblW w:w="5689" w:type="pct"/>
        <w:tblLayout w:type="fixed"/>
        <w:tblLook w:val="04A0" w:firstRow="1" w:lastRow="0" w:firstColumn="1" w:lastColumn="0" w:noHBand="0" w:noVBand="1"/>
      </w:tblPr>
      <w:tblGrid>
        <w:gridCol w:w="1838"/>
        <w:gridCol w:w="3407"/>
        <w:gridCol w:w="1181"/>
        <w:gridCol w:w="1181"/>
        <w:gridCol w:w="1182"/>
        <w:gridCol w:w="1182"/>
        <w:gridCol w:w="1182"/>
        <w:gridCol w:w="1182"/>
        <w:gridCol w:w="1182"/>
        <w:gridCol w:w="1182"/>
        <w:gridCol w:w="1182"/>
      </w:tblGrid>
      <w:tr w:rsidR="00F519A1" w:rsidRPr="00FC4217" w14:paraId="6B0E6C93" w14:textId="77777777" w:rsidTr="00F519A1">
        <w:trPr>
          <w:cantSplit/>
          <w:trHeight w:val="41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99825" w14:textId="04D0F18C" w:rsidR="00F519A1" w:rsidRPr="00FC4217" w:rsidRDefault="001B0FA3" w:rsidP="001522B2">
            <w:pPr>
              <w:ind w:left="113" w:right="113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Additional</w:t>
            </w:r>
            <w:r w:rsidR="00856555">
              <w:rPr>
                <w:rFonts w:cstheme="minorHAnsi"/>
                <w:b/>
                <w:bCs/>
              </w:rPr>
              <w:t xml:space="preserve"> file</w:t>
            </w:r>
            <w:r w:rsidR="00F519A1">
              <w:rPr>
                <w:rFonts w:cstheme="minorHAnsi"/>
                <w:b/>
                <w:bCs/>
              </w:rPr>
              <w:t xml:space="preserve"> </w:t>
            </w:r>
            <w:r w:rsidR="00480691">
              <w:rPr>
                <w:rFonts w:cstheme="minorHAnsi"/>
                <w:b/>
                <w:bCs/>
              </w:rPr>
              <w:t>3</w:t>
            </w:r>
            <w:r>
              <w:rPr>
                <w:rFonts w:cstheme="minorHAnsi"/>
                <w:b/>
                <w:bCs/>
              </w:rPr>
              <w:t>.</w:t>
            </w:r>
            <w:r w:rsidR="00F519A1">
              <w:rPr>
                <w:rFonts w:cstheme="minorHAnsi"/>
                <w:b/>
                <w:bCs/>
              </w:rPr>
              <w:t xml:space="preserve"> COSMIN scor</w:t>
            </w:r>
            <w:r w:rsidR="00480691">
              <w:rPr>
                <w:rFonts w:cstheme="minorHAnsi"/>
                <w:b/>
                <w:bCs/>
              </w:rPr>
              <w:t>es</w:t>
            </w:r>
          </w:p>
        </w:tc>
      </w:tr>
      <w:tr w:rsidR="00E56982" w:rsidRPr="00FC4217" w14:paraId="6D72B548" w14:textId="77777777" w:rsidTr="00F519A1">
        <w:trPr>
          <w:cantSplit/>
          <w:trHeight w:val="410"/>
        </w:trPr>
        <w:tc>
          <w:tcPr>
            <w:tcW w:w="57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3E97BE" w14:textId="015F20F2" w:rsidR="00E56982" w:rsidRPr="00FC4217" w:rsidRDefault="00BC6F8B" w:rsidP="00FB4C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Reference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FF14B7E" w14:textId="77777777" w:rsidR="00E56982" w:rsidRPr="00FC4217" w:rsidRDefault="00E56982" w:rsidP="00A7430B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Implementation Outcome</w:t>
            </w:r>
          </w:p>
          <w:p w14:paraId="56E9DCB7" w14:textId="77777777" w:rsidR="00E56982" w:rsidRPr="00FC4217" w:rsidRDefault="00E56982" w:rsidP="00A7430B">
            <w:pPr>
              <w:rPr>
                <w:rFonts w:cstheme="minorHAnsi"/>
                <w:bCs/>
                <w:i/>
              </w:rPr>
            </w:pPr>
          </w:p>
          <w:p w14:paraId="1E5014EA" w14:textId="64C53E4E" w:rsidR="00E56982" w:rsidRPr="00FC4217" w:rsidRDefault="00E56982" w:rsidP="00D9252F">
            <w:pPr>
              <w:rPr>
                <w:rFonts w:cstheme="minorHAnsi"/>
                <w:bCs/>
                <w:iCs/>
              </w:rPr>
            </w:pPr>
            <w:r w:rsidRPr="00FC4217">
              <w:rPr>
                <w:rFonts w:cstheme="minorHAnsi"/>
                <w:bCs/>
                <w:iCs/>
              </w:rPr>
              <w:t>Name of measurement instrument or instrument description</w:t>
            </w:r>
          </w:p>
        </w:tc>
        <w:tc>
          <w:tcPr>
            <w:tcW w:w="1116" w:type="pct"/>
            <w:gridSpan w:val="3"/>
            <w:tcBorders>
              <w:top w:val="single" w:sz="4" w:space="0" w:color="auto"/>
            </w:tcBorders>
          </w:tcPr>
          <w:p w14:paraId="70757565" w14:textId="11C9E02A" w:rsidR="00E56982" w:rsidRPr="00FC4217" w:rsidRDefault="00E56982" w:rsidP="00DD6105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Reliability</w:t>
            </w:r>
          </w:p>
        </w:tc>
        <w:tc>
          <w:tcPr>
            <w:tcW w:w="1860" w:type="pct"/>
            <w:gridSpan w:val="5"/>
            <w:tcBorders>
              <w:top w:val="single" w:sz="4" w:space="0" w:color="auto"/>
            </w:tcBorders>
          </w:tcPr>
          <w:p w14:paraId="2FD6E022" w14:textId="51E1DEBD" w:rsidR="00E56982" w:rsidRPr="00FC4217" w:rsidRDefault="00E56982" w:rsidP="00DD6105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Validity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</w:tcBorders>
            <w:textDirection w:val="btLr"/>
          </w:tcPr>
          <w:p w14:paraId="61615124" w14:textId="528B255F" w:rsidR="00E56982" w:rsidRPr="00FC4217" w:rsidRDefault="00E56982" w:rsidP="001522B2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Responsiveness</w:t>
            </w:r>
          </w:p>
        </w:tc>
      </w:tr>
      <w:tr w:rsidR="00E56982" w:rsidRPr="00FC4217" w14:paraId="5E145844" w14:textId="1196D7C0" w:rsidTr="00292666">
        <w:trPr>
          <w:cantSplit/>
          <w:trHeight w:val="2426"/>
        </w:trPr>
        <w:tc>
          <w:tcPr>
            <w:tcW w:w="579" w:type="pct"/>
            <w:vMerge/>
            <w:shd w:val="clear" w:color="auto" w:fill="auto"/>
            <w:hideMark/>
          </w:tcPr>
          <w:p w14:paraId="283B3A82" w14:textId="6D15C568" w:rsidR="00E56982" w:rsidRPr="00FC4217" w:rsidRDefault="00E56982" w:rsidP="00FB4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073" w:type="pct"/>
            <w:vMerge/>
            <w:shd w:val="clear" w:color="auto" w:fill="auto"/>
            <w:hideMark/>
          </w:tcPr>
          <w:p w14:paraId="6194A988" w14:textId="2BCA2EFA" w:rsidR="00E56982" w:rsidRPr="00FC4217" w:rsidRDefault="00E56982" w:rsidP="00A7430B">
            <w:pPr>
              <w:rPr>
                <w:rFonts w:cstheme="minorHAnsi"/>
                <w:bCs/>
                <w:iCs/>
              </w:rPr>
            </w:pPr>
          </w:p>
        </w:tc>
        <w:tc>
          <w:tcPr>
            <w:tcW w:w="372" w:type="pct"/>
            <w:textDirection w:val="btLr"/>
          </w:tcPr>
          <w:p w14:paraId="1A40BB87" w14:textId="074FC8B2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Internal Consistency</w:t>
            </w:r>
          </w:p>
        </w:tc>
        <w:tc>
          <w:tcPr>
            <w:tcW w:w="372" w:type="pct"/>
            <w:textDirection w:val="btLr"/>
          </w:tcPr>
          <w:p w14:paraId="5F1E68EE" w14:textId="20F1EFEE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Reliability</w:t>
            </w:r>
          </w:p>
        </w:tc>
        <w:tc>
          <w:tcPr>
            <w:tcW w:w="372" w:type="pct"/>
            <w:textDirection w:val="btLr"/>
          </w:tcPr>
          <w:p w14:paraId="297DF011" w14:textId="0D596009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Measurement Error</w:t>
            </w:r>
          </w:p>
        </w:tc>
        <w:tc>
          <w:tcPr>
            <w:tcW w:w="372" w:type="pct"/>
            <w:textDirection w:val="btLr"/>
          </w:tcPr>
          <w:p w14:paraId="40326FD0" w14:textId="3C078717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Content Validity</w:t>
            </w:r>
          </w:p>
        </w:tc>
        <w:tc>
          <w:tcPr>
            <w:tcW w:w="372" w:type="pct"/>
            <w:textDirection w:val="btLr"/>
          </w:tcPr>
          <w:p w14:paraId="562AA765" w14:textId="4FF0F428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Structural Validity</w:t>
            </w:r>
          </w:p>
        </w:tc>
        <w:tc>
          <w:tcPr>
            <w:tcW w:w="372" w:type="pct"/>
            <w:textDirection w:val="btLr"/>
          </w:tcPr>
          <w:p w14:paraId="28C3AB13" w14:textId="2CCD9D5F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Hypotheses Testing</w:t>
            </w:r>
          </w:p>
        </w:tc>
        <w:tc>
          <w:tcPr>
            <w:tcW w:w="372" w:type="pct"/>
            <w:textDirection w:val="btLr"/>
          </w:tcPr>
          <w:p w14:paraId="21F2EF49" w14:textId="787F0248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Cross-cultural Validity</w:t>
            </w:r>
          </w:p>
        </w:tc>
        <w:tc>
          <w:tcPr>
            <w:tcW w:w="372" w:type="pct"/>
            <w:textDirection w:val="btLr"/>
          </w:tcPr>
          <w:p w14:paraId="345B8360" w14:textId="36D767F1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Criterion Validity</w:t>
            </w:r>
          </w:p>
        </w:tc>
        <w:tc>
          <w:tcPr>
            <w:tcW w:w="372" w:type="pct"/>
            <w:vMerge/>
            <w:textDirection w:val="btLr"/>
          </w:tcPr>
          <w:p w14:paraId="62DFAC47" w14:textId="2014BA12" w:rsidR="00E56982" w:rsidRPr="00FC4217" w:rsidRDefault="00E56982" w:rsidP="00B31B25">
            <w:pPr>
              <w:ind w:left="113" w:right="113"/>
              <w:rPr>
                <w:rFonts w:cstheme="minorHAnsi"/>
                <w:b/>
                <w:bCs/>
              </w:rPr>
            </w:pPr>
          </w:p>
        </w:tc>
      </w:tr>
      <w:tr w:rsidR="00E56982" w:rsidRPr="00FC4217" w14:paraId="1EAECC28" w14:textId="77777777" w:rsidTr="005E3FDB">
        <w:trPr>
          <w:trHeight w:val="290"/>
        </w:trPr>
        <w:tc>
          <w:tcPr>
            <w:tcW w:w="579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A3D0195" w14:textId="77777777" w:rsidR="00E56982" w:rsidRPr="00FC4217" w:rsidRDefault="00E56982" w:rsidP="000C4DD7">
            <w:pPr>
              <w:rPr>
                <w:rFonts w:cstheme="minorHAnsi"/>
              </w:rPr>
            </w:pPr>
          </w:p>
        </w:tc>
        <w:tc>
          <w:tcPr>
            <w:tcW w:w="4421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5B073C2" w14:textId="6D6BFC8B" w:rsidR="00E56982" w:rsidRPr="00FC4217" w:rsidRDefault="00E56982" w:rsidP="000C4DD7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Acceptability (number of instruments=3</w:t>
            </w:r>
            <w:r w:rsidR="00996A8B">
              <w:rPr>
                <w:rFonts w:cstheme="minorHAnsi"/>
                <w:b/>
                <w:bCs/>
              </w:rPr>
              <w:t>3</w:t>
            </w:r>
            <w:r w:rsidRPr="00FC4217">
              <w:rPr>
                <w:rFonts w:cstheme="minorHAnsi"/>
                <w:b/>
                <w:bCs/>
              </w:rPr>
              <w:t>)</w:t>
            </w:r>
          </w:p>
          <w:p w14:paraId="12A6A904" w14:textId="70194D1E" w:rsidR="00E56982" w:rsidRPr="00FC4217" w:rsidRDefault="00E56982" w:rsidP="000C4DD7">
            <w:pPr>
              <w:rPr>
                <w:rFonts w:cstheme="minorHAnsi"/>
              </w:rPr>
            </w:pPr>
          </w:p>
        </w:tc>
      </w:tr>
      <w:tr w:rsidR="005E3FDB" w:rsidRPr="00FC4217" w14:paraId="187497D1" w14:textId="77777777" w:rsidTr="001054CE">
        <w:trPr>
          <w:trHeight w:val="290"/>
        </w:trPr>
        <w:tc>
          <w:tcPr>
            <w:tcW w:w="579" w:type="pct"/>
            <w:vMerge w:val="restart"/>
            <w:shd w:val="clear" w:color="auto" w:fill="auto"/>
            <w:noWrap/>
          </w:tcPr>
          <w:p w14:paraId="246F6F4C" w14:textId="5138FAA9" w:rsidR="005E3FDB" w:rsidRPr="001054CE" w:rsidRDefault="005E3FDB" w:rsidP="00C91F6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Shaw et al. (2007)</w:t>
            </w:r>
          </w:p>
        </w:tc>
        <w:tc>
          <w:tcPr>
            <w:tcW w:w="1073" w:type="pct"/>
            <w:shd w:val="clear" w:color="auto" w:fill="auto"/>
          </w:tcPr>
          <w:p w14:paraId="620D849C" w14:textId="0EE69B83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The Mind the Gap Scale-Adolescent version</w:t>
            </w:r>
          </w:p>
        </w:tc>
        <w:tc>
          <w:tcPr>
            <w:tcW w:w="372" w:type="pct"/>
            <w:shd w:val="clear" w:color="auto" w:fill="auto"/>
          </w:tcPr>
          <w:p w14:paraId="3BA531E2" w14:textId="3FE8A843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4B778371" w14:textId="5B8BEA9B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2FA65CF" w14:textId="21B4151A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1B209549" w14:textId="149A434A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4C0BD840" w14:textId="7D14343D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7D73FB12" w14:textId="0B24F782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573C9FD" w14:textId="2437E6B5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618D0D8" w14:textId="0F9A753D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110B175" w14:textId="33906394" w:rsidR="005E3FDB" w:rsidRPr="001054CE" w:rsidRDefault="005E3FDB" w:rsidP="005E3FDB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5E3FDB" w:rsidRPr="00FC4217" w14:paraId="702A50E9" w14:textId="77777777" w:rsidTr="001054CE">
        <w:trPr>
          <w:trHeight w:val="290"/>
        </w:trPr>
        <w:tc>
          <w:tcPr>
            <w:tcW w:w="579" w:type="pct"/>
            <w:vMerge/>
            <w:shd w:val="clear" w:color="auto" w:fill="auto"/>
            <w:noWrap/>
          </w:tcPr>
          <w:p w14:paraId="1C273B27" w14:textId="13D5EEB4" w:rsidR="005E3FDB" w:rsidRPr="001054CE" w:rsidRDefault="005E3FDB" w:rsidP="003443E1">
            <w:pPr>
              <w:rPr>
                <w:rFonts w:cstheme="minorHAnsi"/>
                <w:u w:val="single"/>
              </w:rPr>
            </w:pPr>
          </w:p>
        </w:tc>
        <w:tc>
          <w:tcPr>
            <w:tcW w:w="1073" w:type="pct"/>
            <w:shd w:val="clear" w:color="auto" w:fill="auto"/>
          </w:tcPr>
          <w:p w14:paraId="2814FF84" w14:textId="51EE4C2B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The Mind the Gap Scale-Parent version</w:t>
            </w:r>
          </w:p>
        </w:tc>
        <w:tc>
          <w:tcPr>
            <w:tcW w:w="372" w:type="pct"/>
            <w:shd w:val="clear" w:color="auto" w:fill="auto"/>
          </w:tcPr>
          <w:p w14:paraId="489B3535" w14:textId="3DECF70C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05550C52" w14:textId="46CE50A4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AC66601" w14:textId="73F86FC7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18440164" w14:textId="1CE51B15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03F628AE" w14:textId="1C4CBCCA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15835C67" w14:textId="46F341C9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B7C8FF1" w14:textId="7D2FA2E5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4AAF70E" w14:textId="27891418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DD49A25" w14:textId="50D49B95" w:rsidR="005E3FDB" w:rsidRPr="001054CE" w:rsidRDefault="005E3FDB" w:rsidP="003443E1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F82E6E" w:rsidRPr="00FC4217" w14:paraId="032F29D7" w14:textId="094EACD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66D010B8" w14:textId="77777777" w:rsidR="000C4DD7" w:rsidRPr="00FC4217" w:rsidRDefault="000C4DD7" w:rsidP="000C4DD7">
            <w:pPr>
              <w:rPr>
                <w:rFonts w:cstheme="minorHAnsi"/>
                <w:b/>
                <w:bCs/>
              </w:rPr>
            </w:pPr>
            <w:bookmarkStart w:id="0" w:name="_Hlk30431208"/>
            <w:r w:rsidRPr="00FC4217">
              <w:rPr>
                <w:rFonts w:cstheme="minorHAnsi"/>
              </w:rPr>
              <w:t>Dow et al. (2013)</w:t>
            </w:r>
          </w:p>
        </w:tc>
        <w:tc>
          <w:tcPr>
            <w:tcW w:w="1073" w:type="pct"/>
            <w:shd w:val="clear" w:color="auto" w:fill="auto"/>
          </w:tcPr>
          <w:p w14:paraId="571E5914" w14:textId="77777777" w:rsidR="000C4DD7" w:rsidRPr="00FC4217" w:rsidRDefault="000C4DD7" w:rsidP="000C4DD7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</w:rPr>
              <w:t xml:space="preserve">The Person-Centred Health Care for Older Adults (PCHCOA) Survey </w:t>
            </w:r>
          </w:p>
        </w:tc>
        <w:tc>
          <w:tcPr>
            <w:tcW w:w="372" w:type="pct"/>
          </w:tcPr>
          <w:p w14:paraId="28F916CA" w14:textId="614E8106" w:rsidR="000C4DD7" w:rsidRPr="00FC4217" w:rsidRDefault="000C4DD7" w:rsidP="000C4DD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4B7C597E" w14:textId="73266989" w:rsidR="000C4DD7" w:rsidRPr="00FC4217" w:rsidRDefault="00B90EEF" w:rsidP="000C4DD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CBB4859" w14:textId="0D06338C" w:rsidR="000C4DD7" w:rsidRPr="00FC4217" w:rsidRDefault="00B90EEF" w:rsidP="000C4DD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ABA1EB3" w14:textId="21062D24" w:rsidR="000C4DD7" w:rsidRPr="00FC4217" w:rsidRDefault="000C4DD7" w:rsidP="000C4DD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16684609" w14:textId="04FE7800" w:rsidR="000C4DD7" w:rsidRPr="00FC4217" w:rsidRDefault="000C4DD7" w:rsidP="000C4DD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3FECBDD5" w14:textId="532FF913" w:rsidR="000C4DD7" w:rsidRPr="00FC4217" w:rsidRDefault="00B90EEF" w:rsidP="000C4DD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3663EA5" w14:textId="46F9537F" w:rsidR="000C4DD7" w:rsidRPr="00FC4217" w:rsidRDefault="00B90EEF" w:rsidP="000C4DD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0BCB81D" w14:textId="6B27A5A0" w:rsidR="000C4DD7" w:rsidRPr="00FC4217" w:rsidRDefault="00B90EEF" w:rsidP="000C4DD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A495EAB" w14:textId="76620996" w:rsidR="000C4DD7" w:rsidRPr="00FC4217" w:rsidRDefault="00B90EEF" w:rsidP="000C4DD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086D88" w:rsidRPr="00FC4217" w14:paraId="0901DA01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248296DB" w14:textId="7ED94ECC" w:rsidR="00086D88" w:rsidRPr="00FC4217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Dykes et al. (2007)</w:t>
            </w:r>
          </w:p>
        </w:tc>
        <w:tc>
          <w:tcPr>
            <w:tcW w:w="1073" w:type="pct"/>
            <w:shd w:val="clear" w:color="auto" w:fill="auto"/>
          </w:tcPr>
          <w:p w14:paraId="40E208CE" w14:textId="71B0DDF8" w:rsidR="00086D88" w:rsidRPr="00FC4217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The Impact of Health Information Technology (I-HIT) Scale</w:t>
            </w:r>
          </w:p>
        </w:tc>
        <w:tc>
          <w:tcPr>
            <w:tcW w:w="372" w:type="pct"/>
          </w:tcPr>
          <w:p w14:paraId="3A7897FC" w14:textId="294068A8" w:rsidR="00086D88" w:rsidRPr="00FC4217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3F6B6D86" w14:textId="26FBCEB9" w:rsidR="00086D88" w:rsidRDefault="00086D88" w:rsidP="00086D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7557264" w14:textId="253652F2" w:rsidR="00086D88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4122F75" w14:textId="3018C92F" w:rsidR="00086D88" w:rsidRPr="00FC4217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good </w:t>
            </w:r>
          </w:p>
        </w:tc>
        <w:tc>
          <w:tcPr>
            <w:tcW w:w="372" w:type="pct"/>
          </w:tcPr>
          <w:p w14:paraId="08B38023" w14:textId="41EADD8D" w:rsidR="00086D88" w:rsidRPr="00FC4217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69477004" w14:textId="6A423D04" w:rsidR="00086D88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74A13738" w14:textId="0A2BB7A5" w:rsidR="00086D88" w:rsidRDefault="00086D88" w:rsidP="00086D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7D06384" w14:textId="4A30EBB7" w:rsidR="00086D88" w:rsidRDefault="00086D88" w:rsidP="00086D8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4086A8AD" w14:textId="51CF9CDA" w:rsidR="00086D88" w:rsidRDefault="00086D88" w:rsidP="00086D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1F2DD1" w:rsidRPr="00FC4217" w14:paraId="188DE8B4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7D135229" w14:textId="32D7A760" w:rsidR="001F2DD1" w:rsidRPr="00FC4217" w:rsidRDefault="001F2DD1" w:rsidP="001F2DD1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Brehaut</w:t>
            </w:r>
            <w:proofErr w:type="spellEnd"/>
            <w:r w:rsidRPr="00FC4217">
              <w:rPr>
                <w:rFonts w:cstheme="minorHAnsi"/>
              </w:rPr>
              <w:t xml:space="preserve"> et al. (2010)</w:t>
            </w:r>
          </w:p>
        </w:tc>
        <w:tc>
          <w:tcPr>
            <w:tcW w:w="1073" w:type="pct"/>
            <w:shd w:val="clear" w:color="auto" w:fill="auto"/>
          </w:tcPr>
          <w:p w14:paraId="6943E32E" w14:textId="163CEC4A" w:rsidR="001F2DD1" w:rsidRPr="00FC4217" w:rsidRDefault="001F2DD1" w:rsidP="001F2DD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Ottawa acceptability of decision rules instrument (OADRI)</w:t>
            </w:r>
          </w:p>
        </w:tc>
        <w:tc>
          <w:tcPr>
            <w:tcW w:w="372" w:type="pct"/>
          </w:tcPr>
          <w:p w14:paraId="6C6F5850" w14:textId="3A418144" w:rsidR="001F2DD1" w:rsidRPr="00FC4217" w:rsidRDefault="001F2DD1" w:rsidP="001F2DD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069BF7E4" w14:textId="7E08D1E2" w:rsidR="001F2DD1" w:rsidRDefault="001F2DD1" w:rsidP="001F2DD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8819F00" w14:textId="3368D68B" w:rsidR="001F2DD1" w:rsidRPr="00FC4217" w:rsidRDefault="001F2DD1" w:rsidP="001F2DD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FBD8D2F" w14:textId="57FB6DAF" w:rsidR="001F2DD1" w:rsidRPr="00FC4217" w:rsidRDefault="001F2DD1" w:rsidP="001F2DD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75DDF0CE" w14:textId="63ABAE96" w:rsidR="001F2DD1" w:rsidRPr="00FC4217" w:rsidRDefault="001F2DD1" w:rsidP="001F2DD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5E6BF988" w14:textId="4C558C6E" w:rsidR="001F2DD1" w:rsidRPr="00FC4217" w:rsidRDefault="001F2DD1" w:rsidP="001F2DD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F50C96B" w14:textId="08F92CEF" w:rsidR="001F2DD1" w:rsidRDefault="001F2DD1" w:rsidP="001F2DD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94C071C" w14:textId="5A3D7F8D" w:rsidR="001F2DD1" w:rsidRPr="00FC4217" w:rsidRDefault="001F2DD1" w:rsidP="001F2DD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4B96CC0" w14:textId="04531CF1" w:rsidR="001F2DD1" w:rsidRDefault="001F2DD1" w:rsidP="001F2DD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E5F00" w:rsidRPr="00FC4217" w14:paraId="752B182B" w14:textId="55DE6161" w:rsidTr="001054CE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364DFDE" w14:textId="73D2A31A" w:rsidR="00FE5F00" w:rsidRPr="001054CE" w:rsidRDefault="00FE5F00" w:rsidP="00FE5F00">
            <w:pPr>
              <w:rPr>
                <w:rFonts w:cstheme="minorHAnsi"/>
                <w:u w:val="single"/>
              </w:rPr>
            </w:pPr>
            <w:bookmarkStart w:id="1" w:name="_Hlk30419435"/>
            <w:proofErr w:type="spellStart"/>
            <w:r w:rsidRPr="001054CE">
              <w:rPr>
                <w:rFonts w:cstheme="minorHAnsi"/>
                <w:u w:val="single"/>
              </w:rPr>
              <w:t>Tomotaki</w:t>
            </w:r>
            <w:proofErr w:type="spellEnd"/>
            <w:r w:rsidRPr="001054CE">
              <w:rPr>
                <w:rFonts w:cstheme="minorHAnsi"/>
                <w:u w:val="single"/>
              </w:rPr>
              <w:t xml:space="preserve"> et al. (2018)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0FED1B6D" w14:textId="72C80B69" w:rsidR="00FE5F00" w:rsidRPr="001054CE" w:rsidRDefault="00FE5F00" w:rsidP="00FE5F00">
            <w:pPr>
              <w:rPr>
                <w:rFonts w:cstheme="minorHAnsi"/>
                <w:u w:val="single"/>
              </w:rPr>
            </w:pPr>
            <w:bookmarkStart w:id="2" w:name="_Hlk30418623"/>
            <w:r w:rsidRPr="001054CE">
              <w:rPr>
                <w:rFonts w:cstheme="minorHAnsi"/>
                <w:u w:val="single"/>
              </w:rPr>
              <w:t>Evidence-Based Practice Questionnaire (EBPQ‐J) - Japanese version</w:t>
            </w:r>
            <w:bookmarkEnd w:id="2"/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84319A9" w14:textId="7F6ABBCB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good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BBD09E0" w14:textId="3CB3564E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good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7F59946" w14:textId="4702B60B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492B748" w14:textId="4E0E9751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5E79BD8" w14:textId="20CFD7AB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DFF0657" w14:textId="60917B68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395DB63" w14:textId="48383F24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DD7A348" w14:textId="30DB134F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good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F4AB56E" w14:textId="5F807F43" w:rsidR="00FE5F00" w:rsidRPr="001054CE" w:rsidRDefault="00FE5F00" w:rsidP="00FE5F00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F470CF" w:rsidRPr="00FC4217" w14:paraId="436123AA" w14:textId="77777777" w:rsidTr="001054CE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3384F4E" w14:textId="2396581D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Upton et al. (2006)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724715D6" w14:textId="59BF0608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iCs/>
                <w:u w:val="single"/>
              </w:rPr>
              <w:t>Evidence-Based Practice Questionnaire (EBPQ)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C1D9CEB" w14:textId="10575546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ascii="Calibri" w:hAnsi="Calibri" w:cs="Calibr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719A5B0" w14:textId="016F1548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DF5FAE5" w14:textId="1D901D23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0A7189A" w14:textId="3CBA811D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ascii="Calibri" w:hAnsi="Calibri" w:cs="Calibri"/>
                <w:u w:val="single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567BE11" w14:textId="59F7F9C2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ascii="Calibri" w:hAnsi="Calibri" w:cs="Calibr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7F337C9" w14:textId="19355CE6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8B02144" w14:textId="2F3999BB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7F9024D" w14:textId="4FCB5AEC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6D9FA39" w14:textId="476BEE38" w:rsidR="00F470CF" w:rsidRPr="001054CE" w:rsidRDefault="00F470CF" w:rsidP="00F470CF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F80F88" w:rsidRPr="00FC4217" w14:paraId="5A9C0DBB" w14:textId="77777777" w:rsidTr="00574785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052A274" w14:textId="35ADA452" w:rsidR="00F80F88" w:rsidRPr="00555565" w:rsidRDefault="00F80F88" w:rsidP="00F80F88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Bhor</w:t>
            </w:r>
            <w:proofErr w:type="spellEnd"/>
            <w:r w:rsidRPr="00FC4217">
              <w:rPr>
                <w:rFonts w:cstheme="minorHAnsi"/>
              </w:rPr>
              <w:t xml:space="preserve"> et Mason (2006)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0D2F2E2F" w14:textId="6185A3B2" w:rsidR="00F80F88" w:rsidRPr="00555565" w:rsidRDefault="00F80F88" w:rsidP="00F80F88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A Scale to assess attitudes of health care administrators toward the use of e-mail communication between patients and physicians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60B8615" w14:textId="5EE5CF8F" w:rsidR="00F80F88" w:rsidRPr="00555565" w:rsidRDefault="00F80F88" w:rsidP="00F80F88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323B8A1" w14:textId="3158905E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C6EF2FE" w14:textId="2DA743CF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76CF9CC" w14:textId="04E137FE" w:rsidR="00F80F88" w:rsidRPr="00555565" w:rsidRDefault="00F80F88" w:rsidP="00F80F88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AB80D4F" w14:textId="4F2DABF1" w:rsidR="00F80F88" w:rsidRPr="00555565" w:rsidRDefault="00F80F88" w:rsidP="00F80F88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1E34F76" w14:textId="262A1DE2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86C51D0" w14:textId="38C93F11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E8B5A6D" w14:textId="1B855275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318D47A" w14:textId="64B91FD4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0F88" w:rsidRPr="00FC4217" w14:paraId="25618BEE" w14:textId="77777777" w:rsidTr="00574785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FC7AEBA" w14:textId="2D06F33D" w:rsidR="00F80F88" w:rsidRPr="00555565" w:rsidRDefault="00F80F88" w:rsidP="00F80F88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Phansalkar</w:t>
            </w:r>
            <w:proofErr w:type="spellEnd"/>
            <w:r w:rsidRPr="00FC4217">
              <w:rPr>
                <w:rFonts w:cstheme="minorHAnsi"/>
              </w:rPr>
              <w:t xml:space="preserve"> et al. (2008)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1A86EFB6" w14:textId="7EAE4239" w:rsidR="00F80F88" w:rsidRPr="00555565" w:rsidRDefault="00F80F88" w:rsidP="00F80F88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Instrument for assessing clinicians’ perceptions about use of computerized protocols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5A6E04D" w14:textId="7E2F8774" w:rsidR="00F80F88" w:rsidRPr="00555565" w:rsidRDefault="00F80F88" w:rsidP="00F80F88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DF7B2E1" w14:textId="006C6C00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2963177" w14:textId="5A77DD0B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6F45FE6" w14:textId="4367CCCF" w:rsidR="00F80F88" w:rsidRPr="00555565" w:rsidRDefault="00F80F88" w:rsidP="00F80F88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80FC0D7" w14:textId="0028F007" w:rsidR="00F80F88" w:rsidRPr="00555565" w:rsidRDefault="00F80F88" w:rsidP="00F80F88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F65BA1E" w14:textId="3D8CF351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CA1EBB6" w14:textId="635F3BCC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ADC84A7" w14:textId="5785F360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8D9C4DA" w14:textId="48D683CA" w:rsidR="00F80F88" w:rsidRPr="00555565" w:rsidRDefault="00F80F88" w:rsidP="00F80F88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7C44E4" w:rsidRPr="00FC4217" w14:paraId="3E334A6D" w14:textId="77777777" w:rsidTr="00574785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A41EDCC" w14:textId="2FF313BB" w:rsidR="007C44E4" w:rsidRPr="00555565" w:rsidRDefault="007C44E4" w:rsidP="007C44E4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lastRenderedPageBreak/>
              <w:t>Oliveira et al. (2011)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3E4C77C3" w14:textId="1B48A7FB" w:rsidR="007C44E4" w:rsidRPr="00555565" w:rsidRDefault="007C44E4" w:rsidP="007C44E4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CARDIOSATIS-Team scale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69B46B7" w14:textId="4D6100C1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DF489E9" w14:textId="1D66CB46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95B88AA" w14:textId="0B910A22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7968D25" w14:textId="563E7BB0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5B17E71" w14:textId="361BF7C3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54C58CC" w14:textId="69FCD219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CF72FDF" w14:textId="2314F641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1F46CD5" w14:textId="7637E80A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8FFF3A7" w14:textId="59CDABF6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7C44E4" w:rsidRPr="00FC4217" w14:paraId="1C5037E6" w14:textId="77777777" w:rsidTr="007C44E4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0BAFBA2" w14:textId="424ADE99" w:rsidR="007C44E4" w:rsidRPr="00555565" w:rsidRDefault="007C44E4" w:rsidP="007C44E4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Wu et al. (2008)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30544CFF" w14:textId="4D4A7271" w:rsidR="007C44E4" w:rsidRPr="00555565" w:rsidRDefault="007C44E4" w:rsidP="007C44E4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Healthcare professionals' intention to use an adverse event reporting system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D1A8FA1" w14:textId="3C15313E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F04E7C8" w14:textId="140EE959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A3CCAC2" w14:textId="1B1ABC4C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93B4BEA" w14:textId="6BB67597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2DC4F3C" w14:textId="51CA14B8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8D89B20" w14:textId="5089C237" w:rsidR="007C44E4" w:rsidRPr="00555565" w:rsidRDefault="007C44E4" w:rsidP="007C44E4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8C3C482" w14:textId="4FEC9CFC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9569DAD" w14:textId="434F43B1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AEB9F6E" w14:textId="52E4B677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7C44E4" w:rsidRPr="00FC4217" w14:paraId="6788A1E6" w14:textId="77777777" w:rsidTr="001054CE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C7D2C79" w14:textId="2B38D2EA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Melas et al. (2012)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79200774" w14:textId="3E003320" w:rsidR="007C44E4" w:rsidRPr="001054CE" w:rsidRDefault="007C44E4" w:rsidP="007C44E4">
            <w:pPr>
              <w:rPr>
                <w:rFonts w:cstheme="minorHAnsi"/>
                <w:iCs/>
                <w:u w:val="single"/>
              </w:rPr>
            </w:pPr>
            <w:r w:rsidRPr="001054CE">
              <w:rPr>
                <w:rFonts w:cstheme="minorHAnsi"/>
                <w:u w:val="single"/>
              </w:rPr>
              <w:t>The Evidence-Based Practice Attitude Scale (EBPAS)-Greek version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CCAE3C0" w14:textId="28B61D7B" w:rsidR="007C44E4" w:rsidRPr="001054CE" w:rsidRDefault="007C44E4" w:rsidP="007C44E4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E902B44" w14:textId="6D95BCC4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BD8CCD6" w14:textId="2477972D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736EE68" w14:textId="1AEF6973" w:rsidR="007C44E4" w:rsidRPr="001054CE" w:rsidRDefault="007C44E4" w:rsidP="007C44E4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164DC41" w14:textId="6DAD1AEB" w:rsidR="007C44E4" w:rsidRPr="001054CE" w:rsidRDefault="007C44E4" w:rsidP="007C44E4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562869A" w14:textId="24EEA7C7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FD28561" w14:textId="72A74140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A53C65C" w14:textId="157F2ACA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AED9561" w14:textId="4A9948A5" w:rsidR="007C44E4" w:rsidRPr="001054CE" w:rsidRDefault="007C44E4" w:rsidP="007C44E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7C44E4" w:rsidRPr="00FC4217" w14:paraId="7628435A" w14:textId="77777777" w:rsidTr="007942DC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FB7D176" w14:textId="7584C3CB" w:rsidR="007C44E4" w:rsidRPr="00555565" w:rsidRDefault="007C44E4" w:rsidP="007C44E4">
            <w:pPr>
              <w:rPr>
                <w:rFonts w:cstheme="minorHAnsi"/>
              </w:rPr>
            </w:pPr>
            <w:bookmarkStart w:id="3" w:name="_Hlk22571840"/>
            <w:r w:rsidRPr="00FC4217">
              <w:rPr>
                <w:rFonts w:cstheme="minorHAnsi"/>
              </w:rPr>
              <w:t>Brouwers et al. (2004)</w:t>
            </w:r>
            <w:bookmarkEnd w:id="3"/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49EBA510" w14:textId="01584B7F" w:rsidR="007C44E4" w:rsidRPr="00555565" w:rsidRDefault="007C44E4" w:rsidP="007C44E4">
            <w:pPr>
              <w:rPr>
                <w:rFonts w:cstheme="minorHAnsi"/>
                <w:iCs/>
              </w:rPr>
            </w:pPr>
            <w:bookmarkStart w:id="4" w:name="_Hlk22571828"/>
            <w:r w:rsidRPr="00FC4217">
              <w:rPr>
                <w:rFonts w:cstheme="minorHAnsi"/>
              </w:rPr>
              <w:t>Practitioner Feedback Questionnaire</w:t>
            </w:r>
            <w:bookmarkEnd w:id="4"/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02820C4" w14:textId="3354E748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E7DE3C2" w14:textId="5B398C13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E975A53" w14:textId="49BF8EDA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F70FB9E" w14:textId="54D8308A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C71B197" w14:textId="04CAF4D4" w:rsidR="007C44E4" w:rsidRPr="00555565" w:rsidRDefault="007C44E4" w:rsidP="007C44E4">
            <w:pPr>
              <w:rPr>
                <w:rFonts w:ascii="Calibri" w:hAnsi="Calibri" w:cs="Calibr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0B6DBDA" w14:textId="791F228F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21D068C" w14:textId="3A7DB4F8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E910638" w14:textId="03947307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CA8789F" w14:textId="710D7A5A" w:rsidR="007C44E4" w:rsidRPr="00555565" w:rsidRDefault="007C44E4" w:rsidP="007C44E4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7942DC" w:rsidRPr="00FC4217" w14:paraId="76F20B46" w14:textId="77777777" w:rsidTr="001054CE">
        <w:trPr>
          <w:trHeight w:val="290"/>
        </w:trPr>
        <w:tc>
          <w:tcPr>
            <w:tcW w:w="579" w:type="pct"/>
            <w:vMerge w:val="restart"/>
            <w:shd w:val="clear" w:color="auto" w:fill="auto"/>
            <w:noWrap/>
          </w:tcPr>
          <w:p w14:paraId="01ACBA80" w14:textId="4EBC09DF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Baker et al. (2016)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5A7B7C11" w14:textId="1ED387FB" w:rsidR="007942DC" w:rsidRPr="001054CE" w:rsidRDefault="007942DC" w:rsidP="007942DC">
            <w:pPr>
              <w:rPr>
                <w:rFonts w:cstheme="minorHAnsi"/>
                <w:iCs/>
                <w:u w:val="single"/>
              </w:rPr>
            </w:pPr>
            <w:r w:rsidRPr="001054CE">
              <w:rPr>
                <w:rFonts w:cstheme="minorHAnsi"/>
                <w:u w:val="single"/>
              </w:rPr>
              <w:t>The Attitudes Related to Trauma-Informed Care (ARTIC-45)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E538187" w14:textId="3414651A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49CF15B" w14:textId="0D7763C6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3E41DAE" w14:textId="383B67CA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1536C29" w14:textId="5A098773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8693378" w14:textId="3A9E232A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6E83C84" w14:textId="5FB7DAAC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6665716" w14:textId="2B4CDF36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F27DD9A" w14:textId="3F1BF595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76D4B64" w14:textId="2EA91C3D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7942DC" w:rsidRPr="00FC4217" w14:paraId="573F3EDF" w14:textId="77777777" w:rsidTr="001054CE">
        <w:trPr>
          <w:trHeight w:val="290"/>
        </w:trPr>
        <w:tc>
          <w:tcPr>
            <w:tcW w:w="579" w:type="pct"/>
            <w:vMerge/>
            <w:shd w:val="clear" w:color="auto" w:fill="auto"/>
            <w:noWrap/>
          </w:tcPr>
          <w:p w14:paraId="3EA7755D" w14:textId="77777777" w:rsidR="007942DC" w:rsidRPr="001054CE" w:rsidRDefault="007942DC" w:rsidP="007942DC">
            <w:pPr>
              <w:rPr>
                <w:rFonts w:cstheme="minorHAnsi"/>
                <w:u w:val="single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394E5138" w14:textId="28AD1219" w:rsidR="007942DC" w:rsidRPr="001054CE" w:rsidRDefault="007942DC" w:rsidP="007942DC">
            <w:pPr>
              <w:rPr>
                <w:rFonts w:cstheme="minorHAnsi"/>
                <w:iCs/>
                <w:u w:val="single"/>
              </w:rPr>
            </w:pPr>
            <w:r w:rsidRPr="001054CE">
              <w:rPr>
                <w:rFonts w:cstheme="minorHAnsi"/>
                <w:u w:val="single"/>
              </w:rPr>
              <w:t>The Attitudes Related to Trauma-Informed Care (ARTIC-35) Scale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C8EA26B" w14:textId="129C1CEE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6F9AAE0" w14:textId="0A0E93C2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31D4292" w14:textId="6C471CEA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48FA3CB" w14:textId="7F2D39FC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58B8AE6" w14:textId="051677DB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55C5F76" w14:textId="4A00B10C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3C71DC3" w14:textId="179504CF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8CDB142" w14:textId="4AE63ECF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6160EB6" w14:textId="7E045B38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7942DC" w:rsidRPr="00FC4217" w14:paraId="6DD3D968" w14:textId="77777777" w:rsidTr="001054CE">
        <w:trPr>
          <w:trHeight w:val="290"/>
        </w:trPr>
        <w:tc>
          <w:tcPr>
            <w:tcW w:w="579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FB7C226" w14:textId="77777777" w:rsidR="007942DC" w:rsidRPr="001054CE" w:rsidRDefault="007942DC" w:rsidP="007942DC">
            <w:pPr>
              <w:rPr>
                <w:rFonts w:cstheme="minorHAnsi"/>
                <w:u w:val="single"/>
              </w:rPr>
            </w:pP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179FE7FA" w14:textId="082C7340" w:rsidR="007942DC" w:rsidRPr="001054CE" w:rsidRDefault="007942DC" w:rsidP="007942DC">
            <w:pPr>
              <w:rPr>
                <w:rFonts w:cstheme="minorHAnsi"/>
                <w:iCs/>
                <w:u w:val="single"/>
              </w:rPr>
            </w:pPr>
            <w:r w:rsidRPr="001054CE">
              <w:rPr>
                <w:rFonts w:cstheme="minorHAnsi"/>
                <w:u w:val="single"/>
              </w:rPr>
              <w:t>The Attitudes Related to Trauma-Informed Care (ARTIC-10) Scale-Short version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C930FD3" w14:textId="2C4E1420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0D2FFB8" w14:textId="4A66DA1A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9A92F9B" w14:textId="66CA0669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A940728" w14:textId="6F64EAB8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BE345B2" w14:textId="0D8D895C" w:rsidR="007942DC" w:rsidRPr="001054CE" w:rsidRDefault="007942DC" w:rsidP="007942DC">
            <w:pPr>
              <w:rPr>
                <w:rFonts w:ascii="Calibri" w:hAnsi="Calibri" w:cs="Calibr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8F5B866" w14:textId="09DB5349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5AFE8E9" w14:textId="3E16C839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88713E6" w14:textId="0B0C0F19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511355EA" w14:textId="68ABE422" w:rsidR="007942DC" w:rsidRPr="001054CE" w:rsidRDefault="007942DC" w:rsidP="007942DC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506215" w:rsidRPr="00FC4217" w14:paraId="17278936" w14:textId="77777777" w:rsidTr="00574785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D645B6D" w14:textId="4A2B5B7F" w:rsidR="00506215" w:rsidRPr="00555565" w:rsidRDefault="00506215" w:rsidP="00506215">
            <w:pPr>
              <w:rPr>
                <w:rFonts w:cstheme="minorHAnsi"/>
              </w:rPr>
            </w:pPr>
            <w:bookmarkStart w:id="5" w:name="_Hlk22571742"/>
            <w:r w:rsidRPr="00FC4217">
              <w:rPr>
                <w:rFonts w:cstheme="minorHAnsi"/>
              </w:rPr>
              <w:t>Vanneste et al. (2013)</w:t>
            </w:r>
            <w:bookmarkEnd w:id="5"/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5E1426D5" w14:textId="7C61E38F" w:rsidR="00506215" w:rsidRPr="00FC4217" w:rsidRDefault="00506215" w:rsidP="00506215">
            <w:pPr>
              <w:rPr>
                <w:rFonts w:cstheme="minorHAnsi"/>
              </w:rPr>
            </w:pPr>
            <w:bookmarkStart w:id="6" w:name="_Hlk22571723"/>
            <w:r w:rsidRPr="00FC4217">
              <w:rPr>
                <w:rFonts w:cstheme="minorHAnsi"/>
              </w:rPr>
              <w:t xml:space="preserve">A </w:t>
            </w:r>
            <w:proofErr w:type="gramStart"/>
            <w:r w:rsidRPr="00FC4217">
              <w:rPr>
                <w:rFonts w:cstheme="minorHAnsi"/>
              </w:rPr>
              <w:t>survey measuring</w:t>
            </w:r>
            <w:proofErr w:type="gramEnd"/>
            <w:r w:rsidRPr="00FC4217">
              <w:rPr>
                <w:rFonts w:cstheme="minorHAnsi"/>
              </w:rPr>
              <w:t xml:space="preserve"> acceptance of </w:t>
            </w:r>
            <w:proofErr w:type="spellStart"/>
            <w:r w:rsidRPr="00FC4217">
              <w:rPr>
                <w:rFonts w:cstheme="minorHAnsi"/>
              </w:rPr>
              <w:t>BelRAI</w:t>
            </w:r>
            <w:proofErr w:type="spellEnd"/>
            <w:r w:rsidRPr="00FC4217">
              <w:rPr>
                <w:rFonts w:cstheme="minorHAnsi"/>
              </w:rPr>
              <w:t xml:space="preserve">, a web-based system enabling person-centred recording and data sharing across care settings. </w:t>
            </w:r>
            <w:bookmarkEnd w:id="6"/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622A919" w14:textId="5263EFA4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ABDF741" w14:textId="5EED48CF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24C343EB" w14:textId="500F0C0F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21156E6" w14:textId="6C4E73A3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E3FAF2A" w14:textId="18B72C67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C2FB09C" w14:textId="462F2C61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fair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C96F5B0" w14:textId="1AC67196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65C306F" w14:textId="4A0053FE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9BB07CF" w14:textId="09A32293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506215" w:rsidRPr="00FC4217" w14:paraId="3EDB0C20" w14:textId="77777777" w:rsidTr="007942DC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D400FA6" w14:textId="15E12BFD" w:rsidR="00506215" w:rsidRPr="00555565" w:rsidRDefault="00506215" w:rsidP="00506215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Bakas</w:t>
            </w:r>
            <w:proofErr w:type="spellEnd"/>
            <w:r w:rsidRPr="00FC4217">
              <w:rPr>
                <w:rFonts w:cstheme="minorHAnsi"/>
              </w:rPr>
              <w:t xml:space="preserve"> et al. (2009)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7DA52E0A" w14:textId="7A6139AF" w:rsidR="00506215" w:rsidRPr="00FC4217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  <w:color w:val="000000" w:themeColor="text1"/>
              </w:rPr>
              <w:t xml:space="preserve">A rating form measuring the satisfaction of the Telephone Assessment and Skill-Building Kit (TASK) intervention. 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4E43490" w14:textId="7EEEF84A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1C146C4" w14:textId="30B829B1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EC4877F" w14:textId="24243A0D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48EF91F" w14:textId="1CD3DAE5" w:rsidR="00506215" w:rsidRPr="004C34B3" w:rsidRDefault="00506215" w:rsidP="0050621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BF7C68A" w14:textId="06813253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B88A9BF" w14:textId="2574574C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4E4E9E9" w14:textId="7B45BA79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CEE94A5" w14:textId="3D0FB92E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7C9414E" w14:textId="1F3FF20E" w:rsidR="00506215" w:rsidRPr="004C34B3" w:rsidRDefault="00506215" w:rsidP="0050621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bookmarkEnd w:id="1"/>
      <w:tr w:rsidR="00644665" w:rsidRPr="00FC4217" w14:paraId="6E92017E" w14:textId="77777777" w:rsidTr="001054CE">
        <w:trPr>
          <w:trHeight w:val="290"/>
        </w:trPr>
        <w:tc>
          <w:tcPr>
            <w:tcW w:w="579" w:type="pct"/>
            <w:vMerge w:val="restart"/>
            <w:shd w:val="clear" w:color="auto" w:fill="auto"/>
            <w:noWrap/>
          </w:tcPr>
          <w:p w14:paraId="2DAACF85" w14:textId="2A635C75" w:rsidR="00644665" w:rsidRPr="001054CE" w:rsidRDefault="00644665" w:rsidP="0077211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McConnell et al. (2012)</w:t>
            </w:r>
          </w:p>
        </w:tc>
        <w:tc>
          <w:tcPr>
            <w:tcW w:w="1073" w:type="pct"/>
            <w:shd w:val="clear" w:color="auto" w:fill="auto"/>
          </w:tcPr>
          <w:p w14:paraId="0CE7FF5B" w14:textId="45EBD3AE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Diffusion of Innovation in Long-Term Care (DOI-LTC) measurement battery-version for certified nursing assistants</w:t>
            </w:r>
          </w:p>
        </w:tc>
        <w:tc>
          <w:tcPr>
            <w:tcW w:w="372" w:type="pct"/>
            <w:shd w:val="clear" w:color="auto" w:fill="auto"/>
          </w:tcPr>
          <w:p w14:paraId="3B3BF7F6" w14:textId="03249D1F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06A47129" w14:textId="2EAC58BF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D95EEBC" w14:textId="24D570DB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BF48F05" w14:textId="2B574765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601F7BDF" w14:textId="4E5AAC42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2DFF7AC" w14:textId="078F2D28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552D5D45" w14:textId="1AC40E75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8600D76" w14:textId="6E6B5772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7F14933" w14:textId="2706B26B" w:rsidR="00644665" w:rsidRPr="001054CE" w:rsidRDefault="00644665" w:rsidP="0064466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644665" w:rsidRPr="00FC4217" w14:paraId="24C02101" w14:textId="3C2345C8" w:rsidTr="001054CE">
        <w:trPr>
          <w:trHeight w:val="290"/>
        </w:trPr>
        <w:tc>
          <w:tcPr>
            <w:tcW w:w="579" w:type="pct"/>
            <w:vMerge/>
            <w:shd w:val="clear" w:color="auto" w:fill="auto"/>
            <w:noWrap/>
          </w:tcPr>
          <w:p w14:paraId="114B270E" w14:textId="66396731" w:rsidR="00644665" w:rsidRPr="001054CE" w:rsidRDefault="00644665" w:rsidP="00282CB7">
            <w:pPr>
              <w:rPr>
                <w:rFonts w:cstheme="minorHAnsi"/>
                <w:u w:val="single"/>
              </w:rPr>
            </w:pPr>
          </w:p>
        </w:tc>
        <w:tc>
          <w:tcPr>
            <w:tcW w:w="1073" w:type="pct"/>
            <w:shd w:val="clear" w:color="auto" w:fill="auto"/>
          </w:tcPr>
          <w:p w14:paraId="0B25FA43" w14:textId="77777777" w:rsidR="00644665" w:rsidRPr="001054CE" w:rsidRDefault="00644665" w:rsidP="00282CB7">
            <w:pPr>
              <w:rPr>
                <w:rFonts w:cstheme="minorHAnsi"/>
                <w:u w:val="single"/>
              </w:rPr>
            </w:pPr>
            <w:bookmarkStart w:id="7" w:name="_Hlk30432157"/>
            <w:r w:rsidRPr="001054CE">
              <w:rPr>
                <w:rFonts w:cstheme="minorHAnsi"/>
                <w:u w:val="single"/>
              </w:rPr>
              <w:t>Diffusion of Innovation in Long-Term Care (DOI-LTC) measurement battery-version for licensed nurses</w:t>
            </w:r>
            <w:bookmarkEnd w:id="7"/>
          </w:p>
        </w:tc>
        <w:tc>
          <w:tcPr>
            <w:tcW w:w="372" w:type="pct"/>
            <w:shd w:val="clear" w:color="auto" w:fill="auto"/>
          </w:tcPr>
          <w:p w14:paraId="76359EA1" w14:textId="0B25F44D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6481FC32" w14:textId="0160B267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74711C64" w14:textId="66AF8B89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C4A566F" w14:textId="44671A0C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733FBEEC" w14:textId="5DCF1C49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F4A65E6" w14:textId="6E827367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0D0EC5E7" w14:textId="090D7424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0940217F" w14:textId="33F2225B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038DD94" w14:textId="4D55DCC0" w:rsidR="00644665" w:rsidRPr="001054CE" w:rsidRDefault="00644665" w:rsidP="00282CB7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AC74F0" w:rsidRPr="00FC4217" w14:paraId="7849F892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3B08BC9" w14:textId="3D6EC57F" w:rsidR="00AC74F0" w:rsidRPr="00FC4217" w:rsidRDefault="00AC74F0" w:rsidP="00AC74F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lastRenderedPageBreak/>
              <w:t>Atkinson (2007)</w:t>
            </w:r>
          </w:p>
        </w:tc>
        <w:tc>
          <w:tcPr>
            <w:tcW w:w="1073" w:type="pct"/>
            <w:shd w:val="clear" w:color="auto" w:fill="auto"/>
          </w:tcPr>
          <w:p w14:paraId="16EF5A57" w14:textId="5D9B754C" w:rsidR="00AC74F0" w:rsidRPr="00FC4217" w:rsidRDefault="00AC74F0" w:rsidP="00AC74F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Questionnaire to Measure Perceived Attributes of</w:t>
            </w:r>
            <w:r w:rsidRPr="00FC4217">
              <w:rPr>
                <w:rFonts w:cstheme="minorHAnsi"/>
              </w:rPr>
              <w:br/>
              <w:t>eHealth Innovations</w:t>
            </w:r>
          </w:p>
        </w:tc>
        <w:tc>
          <w:tcPr>
            <w:tcW w:w="372" w:type="pct"/>
          </w:tcPr>
          <w:p w14:paraId="7769778C" w14:textId="2FEFCE7C" w:rsidR="00AC74F0" w:rsidRPr="00FC4217" w:rsidRDefault="00AC74F0" w:rsidP="00AC74F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241C1BB0" w14:textId="1DD137C7" w:rsidR="00AC74F0" w:rsidRDefault="00AC74F0" w:rsidP="00AC74F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55F0314" w14:textId="7E5580C4" w:rsidR="00AC74F0" w:rsidRDefault="00AC74F0" w:rsidP="00AC74F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90615CC" w14:textId="3139D73D" w:rsidR="00AC74F0" w:rsidRPr="00FC4217" w:rsidRDefault="00AC74F0" w:rsidP="00AC74F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97EEC6E" w14:textId="130318B4" w:rsidR="00AC74F0" w:rsidRDefault="00AC74F0" w:rsidP="00AC74F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25411014" w14:textId="78D76730" w:rsidR="00AC74F0" w:rsidRPr="00FC4217" w:rsidRDefault="00AC74F0" w:rsidP="00AC74F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C129A1E" w14:textId="7A9E864F" w:rsidR="00AC74F0" w:rsidRDefault="00AC74F0" w:rsidP="00AC74F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0AF5C5A" w14:textId="2E9377DE" w:rsidR="00AC74F0" w:rsidRDefault="00AC74F0" w:rsidP="00AC74F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27687F0" w14:textId="6A6A3A2A" w:rsidR="00AC74F0" w:rsidRDefault="00AC74F0" w:rsidP="00AC74F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37CA3D4A" w14:textId="0EEB97BB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79C9FD40" w14:textId="77777777" w:rsidR="009669DD" w:rsidRPr="00FC4217" w:rsidRDefault="009669DD" w:rsidP="009669D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Gagnon et al. (2012)</w:t>
            </w:r>
          </w:p>
        </w:tc>
        <w:tc>
          <w:tcPr>
            <w:tcW w:w="1073" w:type="pct"/>
            <w:shd w:val="clear" w:color="auto" w:fill="auto"/>
          </w:tcPr>
          <w:p w14:paraId="55057CB4" w14:textId="77777777" w:rsidR="009669DD" w:rsidRPr="00FC4217" w:rsidRDefault="009669DD" w:rsidP="009669D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questionnaire based on the Technology Acceptance Model (TAM)</w:t>
            </w:r>
          </w:p>
        </w:tc>
        <w:tc>
          <w:tcPr>
            <w:tcW w:w="372" w:type="pct"/>
          </w:tcPr>
          <w:p w14:paraId="19AE63B7" w14:textId="5B776D54" w:rsidR="009669DD" w:rsidRPr="00FC4217" w:rsidRDefault="009669DD" w:rsidP="009669D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0F3B6B8" w14:textId="7282F2DE" w:rsidR="009669DD" w:rsidRPr="00FC4217" w:rsidRDefault="00B90EEF" w:rsidP="009669D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A33CA3D" w14:textId="797D7652" w:rsidR="009669DD" w:rsidRPr="00FC4217" w:rsidRDefault="00B90EEF" w:rsidP="009669D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5551D7D" w14:textId="6ECBBE2C" w:rsidR="009669DD" w:rsidRPr="00FC4217" w:rsidRDefault="009669DD" w:rsidP="009669D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554ACA6D" w14:textId="3FFDC26F" w:rsidR="009669DD" w:rsidRPr="00FC4217" w:rsidRDefault="00B90EEF" w:rsidP="009669D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4A4CF54" w14:textId="01153666" w:rsidR="009669DD" w:rsidRPr="00FC4217" w:rsidRDefault="009669DD" w:rsidP="009669D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085F1203" w14:textId="2A1895E3" w:rsidR="009669DD" w:rsidRPr="00FC4217" w:rsidRDefault="00B90EEF" w:rsidP="009669D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E42BE32" w14:textId="4D391254" w:rsidR="009669DD" w:rsidRPr="00FC4217" w:rsidRDefault="00B90EEF" w:rsidP="009669D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F28A231" w14:textId="6C5EE33C" w:rsidR="009669DD" w:rsidRPr="00FC4217" w:rsidRDefault="00B90EEF" w:rsidP="009669D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5C578EC2" w14:textId="23548EB4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649E1D9E" w14:textId="58D0ECB7" w:rsidR="00D47925" w:rsidRPr="00FC4217" w:rsidRDefault="00D47925" w:rsidP="00D47925">
            <w:pPr>
              <w:rPr>
                <w:rFonts w:cstheme="minorHAnsi"/>
              </w:rPr>
            </w:pPr>
            <w:bookmarkStart w:id="8" w:name="_Hlk22570564"/>
            <w:proofErr w:type="spellStart"/>
            <w:r w:rsidRPr="00FC4217">
              <w:rPr>
                <w:rFonts w:cstheme="minorHAnsi"/>
              </w:rPr>
              <w:t>Ferrando</w:t>
            </w:r>
            <w:proofErr w:type="spellEnd"/>
            <w:r w:rsidRPr="00FC4217">
              <w:rPr>
                <w:rFonts w:cstheme="minorHAnsi"/>
              </w:rPr>
              <w:t xml:space="preserve"> et al. (2010)</w:t>
            </w:r>
            <w:bookmarkEnd w:id="8"/>
          </w:p>
        </w:tc>
        <w:tc>
          <w:tcPr>
            <w:tcW w:w="1073" w:type="pct"/>
            <w:shd w:val="clear" w:color="auto" w:fill="auto"/>
          </w:tcPr>
          <w:p w14:paraId="20E31928" w14:textId="77777777" w:rsidR="00D47925" w:rsidRPr="00FC4217" w:rsidRDefault="00D47925" w:rsidP="00D47925">
            <w:pPr>
              <w:rPr>
                <w:rFonts w:cstheme="minorHAnsi"/>
              </w:rPr>
            </w:pPr>
            <w:bookmarkStart w:id="9" w:name="_Hlk22570597"/>
            <w:r w:rsidRPr="00FC4217">
              <w:rPr>
                <w:rFonts w:cstheme="minorHAnsi"/>
              </w:rPr>
              <w:t>A questionnaire to measure convenience and satisfaction with a new internet-based tool for oral anticoagulation therapy telecontrol</w:t>
            </w:r>
            <w:bookmarkEnd w:id="9"/>
          </w:p>
        </w:tc>
        <w:tc>
          <w:tcPr>
            <w:tcW w:w="372" w:type="pct"/>
          </w:tcPr>
          <w:p w14:paraId="4FFC3951" w14:textId="58A4D1ED" w:rsidR="00D47925" w:rsidRPr="00FC4217" w:rsidRDefault="00D47925" w:rsidP="00D4792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0AE4F527" w14:textId="46165B6C" w:rsidR="00D47925" w:rsidRPr="00FC4217" w:rsidRDefault="00D47925" w:rsidP="00D4792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81FD378" w14:textId="3756ACDA" w:rsidR="00D47925" w:rsidRPr="00FC4217" w:rsidRDefault="00B90EEF" w:rsidP="00D4792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D47925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1A4E235E" w14:textId="33AE0B8E" w:rsidR="00D47925" w:rsidRPr="00FC4217" w:rsidRDefault="00D47925" w:rsidP="00D4792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2DF59C99" w14:textId="36FE1B55" w:rsidR="00D47925" w:rsidRPr="00FC4217" w:rsidRDefault="00D47925" w:rsidP="00D4792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40A88D35" w14:textId="4D6B5010" w:rsidR="00D47925" w:rsidRPr="00FC4217" w:rsidRDefault="00D47925" w:rsidP="00D4792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08818EB2" w14:textId="01419DBB" w:rsidR="00D47925" w:rsidRPr="00FC4217" w:rsidRDefault="00B90EEF" w:rsidP="00D4792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D47925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504B89BB" w14:textId="680AB7F0" w:rsidR="00D47925" w:rsidRPr="00FC4217" w:rsidRDefault="00D47925" w:rsidP="00D4792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7DF35718" w14:textId="11EE08CC" w:rsidR="00D47925" w:rsidRPr="00FC4217" w:rsidRDefault="00B90EEF" w:rsidP="00D4792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D47925" w:rsidRPr="00FC4217">
              <w:rPr>
                <w:rFonts w:cstheme="minorHAnsi"/>
              </w:rPr>
              <w:t xml:space="preserve"> </w:t>
            </w:r>
          </w:p>
        </w:tc>
      </w:tr>
      <w:tr w:rsidR="00F82E6E" w:rsidRPr="00FC4217" w14:paraId="21878096" w14:textId="57A190C2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260C7CEC" w14:textId="77777777" w:rsidR="00EF30DE" w:rsidRPr="00FC4217" w:rsidRDefault="00EF30DE" w:rsidP="00EF30D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Wilkinson et al. (2018)</w:t>
            </w:r>
          </w:p>
        </w:tc>
        <w:tc>
          <w:tcPr>
            <w:tcW w:w="1073" w:type="pct"/>
            <w:shd w:val="clear" w:color="auto" w:fill="auto"/>
          </w:tcPr>
          <w:p w14:paraId="48213869" w14:textId="77777777" w:rsidR="00EF30DE" w:rsidRPr="00FC4217" w:rsidRDefault="00EF30DE" w:rsidP="00EF30D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A survey measuring attitudes towards biomedical HIV prevention </w:t>
            </w:r>
          </w:p>
        </w:tc>
        <w:tc>
          <w:tcPr>
            <w:tcW w:w="372" w:type="pct"/>
          </w:tcPr>
          <w:p w14:paraId="52234041" w14:textId="7C89FFDE" w:rsidR="00EF30DE" w:rsidRPr="00FC4217" w:rsidRDefault="00EF30DE" w:rsidP="00EF30D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2067BFF8" w14:textId="31CDF829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ED8AB8E" w14:textId="735415D5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FD76C2F" w14:textId="6DD3E4CB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FBB8B9A" w14:textId="069AA545" w:rsidR="00EF30DE" w:rsidRPr="00FC4217" w:rsidRDefault="00EF30DE" w:rsidP="00EF30D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64029102" w14:textId="2DCE159A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76AC31D" w14:textId="10DB678B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3439009" w14:textId="024B7A07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C3B3D70" w14:textId="05965EDB" w:rsidR="00EF30DE" w:rsidRPr="00FC4217" w:rsidRDefault="00B90EEF" w:rsidP="00EF30D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5837AB" w:rsidRPr="00FC4217" w14:paraId="5A453A96" w14:textId="6EB34418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665CB742" w14:textId="71A4FF6F" w:rsidR="005837AB" w:rsidRPr="00FC4217" w:rsidRDefault="005837AB" w:rsidP="005837AB">
            <w:pPr>
              <w:rPr>
                <w:rFonts w:cstheme="minorHAnsi"/>
              </w:rPr>
            </w:pPr>
            <w:bookmarkStart w:id="10" w:name="_Hlk22568457"/>
            <w:proofErr w:type="spellStart"/>
            <w:r w:rsidRPr="00FC4217">
              <w:rPr>
                <w:rFonts w:cstheme="minorHAnsi"/>
              </w:rPr>
              <w:t>Adu</w:t>
            </w:r>
            <w:proofErr w:type="spellEnd"/>
            <w:r w:rsidRPr="00FC4217">
              <w:rPr>
                <w:rFonts w:cstheme="minorHAnsi"/>
              </w:rPr>
              <w:t xml:space="preserve"> et al. (1999)</w:t>
            </w:r>
            <w:bookmarkEnd w:id="10"/>
          </w:p>
        </w:tc>
        <w:tc>
          <w:tcPr>
            <w:tcW w:w="1073" w:type="pct"/>
            <w:shd w:val="clear" w:color="auto" w:fill="auto"/>
          </w:tcPr>
          <w:p w14:paraId="0DEF44BC" w14:textId="61E82A8D" w:rsidR="005837AB" w:rsidRPr="00FC4217" w:rsidRDefault="005837AB" w:rsidP="005837AB">
            <w:pPr>
              <w:rPr>
                <w:rFonts w:cstheme="minorHAnsi"/>
              </w:rPr>
            </w:pPr>
            <w:bookmarkStart w:id="11" w:name="_Hlk22568437"/>
            <w:r w:rsidRPr="00FC4217">
              <w:rPr>
                <w:rFonts w:cstheme="minorHAnsi"/>
              </w:rPr>
              <w:t>A questionnaire measuring pharmacists and physician’s attitudes to antibiotic policies</w:t>
            </w:r>
            <w:bookmarkEnd w:id="11"/>
          </w:p>
        </w:tc>
        <w:tc>
          <w:tcPr>
            <w:tcW w:w="372" w:type="pct"/>
          </w:tcPr>
          <w:p w14:paraId="3AADDB73" w14:textId="22B54C59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7C11D017" w14:textId="203EC61B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7542698" w14:textId="2342B022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C6B2327" w14:textId="506BD647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7573C474" w14:textId="54083809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56F3F0E2" w14:textId="5A5A8DBB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D2B4F02" w14:textId="5EFC1E51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43DACE1" w14:textId="0923EC09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E482C40" w14:textId="4222CA3E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</w:tr>
      <w:tr w:rsidR="005837AB" w:rsidRPr="00FC4217" w14:paraId="68D1BD4A" w14:textId="4083CD91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2CE56FEC" w14:textId="72137875" w:rsidR="005837AB" w:rsidRPr="00FC4217" w:rsidRDefault="005837AB" w:rsidP="005837AB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Abetz</w:t>
            </w:r>
            <w:proofErr w:type="spellEnd"/>
            <w:r w:rsidRPr="00FC4217">
              <w:rPr>
                <w:rFonts w:cstheme="minorHAnsi"/>
              </w:rPr>
              <w:t xml:space="preserve"> et al. (2005)</w:t>
            </w:r>
          </w:p>
        </w:tc>
        <w:tc>
          <w:tcPr>
            <w:tcW w:w="1073" w:type="pct"/>
            <w:shd w:val="clear" w:color="auto" w:fill="auto"/>
          </w:tcPr>
          <w:p w14:paraId="79038BFE" w14:textId="70011B02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Cancer Therapy Satisfaction Questionnaire (CTSQ)</w:t>
            </w:r>
          </w:p>
        </w:tc>
        <w:tc>
          <w:tcPr>
            <w:tcW w:w="372" w:type="pct"/>
          </w:tcPr>
          <w:p w14:paraId="128E7FC7" w14:textId="75761B54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poor </w:t>
            </w:r>
          </w:p>
        </w:tc>
        <w:tc>
          <w:tcPr>
            <w:tcW w:w="372" w:type="pct"/>
          </w:tcPr>
          <w:p w14:paraId="53AF1F79" w14:textId="4F034C3E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ADAFAD1" w14:textId="4C90C190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17F8B90" w14:textId="685E7F63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5275DA1F" w14:textId="0C49DD26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4C8219DE" w14:textId="08B5A8AA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48B45F5" w14:textId="3C143B87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06127A3" w14:textId="6F3C859A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B71FCBC" w14:textId="7FDE63CC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</w:tr>
      <w:tr w:rsidR="005837AB" w:rsidRPr="00FC4217" w14:paraId="294D1AE8" w14:textId="6AFC71D5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1579C32" w14:textId="4836B66D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Blumenthal et al. (2018)</w:t>
            </w:r>
          </w:p>
        </w:tc>
        <w:tc>
          <w:tcPr>
            <w:tcW w:w="1073" w:type="pct"/>
            <w:shd w:val="clear" w:color="auto" w:fill="auto"/>
          </w:tcPr>
          <w:p w14:paraId="290FFB9D" w14:textId="760141AC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Physiotherapy Mobile Acceptance Questionnaire (PTMAQ) </w:t>
            </w:r>
          </w:p>
        </w:tc>
        <w:tc>
          <w:tcPr>
            <w:tcW w:w="372" w:type="pct"/>
          </w:tcPr>
          <w:p w14:paraId="71FD87BD" w14:textId="294147AA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6EBCFC1" w14:textId="4867190D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CE97DDA" w14:textId="3638EED3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71FEED6" w14:textId="412EEC18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45E394AF" w14:textId="40242D96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BAE7BCA" w14:textId="46F5974D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58DC0F3" w14:textId="56BA4D92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65055CD" w14:textId="443EC9C2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1A7E0AD" w14:textId="37CEEAA6" w:rsidR="005837AB" w:rsidRPr="00FC4217" w:rsidRDefault="005837AB" w:rsidP="005837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5837AB" w:rsidRPr="00FC4217" w14:paraId="39152B0B" w14:textId="0B636DB4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0E0E00EA" w14:textId="4F734DFD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Weiner et al</w:t>
            </w:r>
            <w:r>
              <w:rPr>
                <w:rFonts w:cstheme="minorHAnsi"/>
              </w:rPr>
              <w:t>.</w:t>
            </w:r>
            <w:r w:rsidRPr="00FC4217">
              <w:rPr>
                <w:rFonts w:cstheme="minorHAnsi"/>
              </w:rPr>
              <w:t xml:space="preserve"> (2017)*</w:t>
            </w:r>
          </w:p>
        </w:tc>
        <w:tc>
          <w:tcPr>
            <w:tcW w:w="1073" w:type="pct"/>
            <w:shd w:val="clear" w:color="auto" w:fill="auto"/>
          </w:tcPr>
          <w:p w14:paraId="4A45C130" w14:textId="1583B675" w:rsidR="005837AB" w:rsidRPr="00FC4217" w:rsidRDefault="005837AB" w:rsidP="005837AB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Acceptability of Intervention Measure (AIM)</w:t>
            </w:r>
          </w:p>
        </w:tc>
        <w:tc>
          <w:tcPr>
            <w:tcW w:w="372" w:type="pct"/>
          </w:tcPr>
          <w:p w14:paraId="7AED8F61" w14:textId="78FB6E48" w:rsidR="005837AB" w:rsidRPr="00FC4217" w:rsidRDefault="005837AB" w:rsidP="005837AB">
            <w:pPr>
              <w:rPr>
                <w:rFonts w:cstheme="minorHAnsi"/>
              </w:rPr>
            </w:pPr>
            <w:r w:rsidRPr="0062273F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3813954" w14:textId="60C2C0CE" w:rsidR="005837AB" w:rsidRPr="00FC4217" w:rsidRDefault="005837AB" w:rsidP="005837AB">
            <w:pPr>
              <w:rPr>
                <w:rFonts w:cstheme="minorHAnsi"/>
              </w:rPr>
            </w:pPr>
            <w:r w:rsidRPr="0062273F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A758912" w14:textId="2A6B9A65" w:rsidR="005837AB" w:rsidRPr="00FC4217" w:rsidRDefault="005837AB" w:rsidP="005837AB">
            <w:pPr>
              <w:rPr>
                <w:rFonts w:cstheme="minorHAnsi"/>
              </w:rPr>
            </w:pPr>
            <w:r w:rsidRPr="0062273F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EA78444" w14:textId="7D0EDC52" w:rsidR="005837AB" w:rsidRPr="00FC4217" w:rsidRDefault="005837AB" w:rsidP="005837AB">
            <w:pPr>
              <w:rPr>
                <w:rFonts w:cstheme="minorHAnsi"/>
              </w:rPr>
            </w:pPr>
            <w:r w:rsidRPr="0062273F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45D52460" w14:textId="3E272881" w:rsidR="005837AB" w:rsidRPr="00FC4217" w:rsidRDefault="005837AB" w:rsidP="005837AB">
            <w:pPr>
              <w:rPr>
                <w:rFonts w:cstheme="minorHAnsi"/>
              </w:rPr>
            </w:pPr>
            <w:r w:rsidRPr="00AD5835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8B1BB0B" w14:textId="7F49BA4C" w:rsidR="005837AB" w:rsidRPr="00FC4217" w:rsidRDefault="005837AB" w:rsidP="005837AB">
            <w:pPr>
              <w:rPr>
                <w:rFonts w:cstheme="minorHAnsi"/>
              </w:rPr>
            </w:pPr>
            <w:r w:rsidRPr="004E53B2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CE1332C" w14:textId="4A7CE2DB" w:rsidR="005837AB" w:rsidRPr="00FC4217" w:rsidRDefault="005837AB" w:rsidP="005837AB">
            <w:pPr>
              <w:rPr>
                <w:rFonts w:cstheme="minorHAnsi"/>
              </w:rPr>
            </w:pPr>
            <w:r w:rsidRPr="00DE4E76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8021BED" w14:textId="3417BF1B" w:rsidR="005837AB" w:rsidRPr="00FC4217" w:rsidRDefault="005837AB" w:rsidP="005837AB">
            <w:pPr>
              <w:rPr>
                <w:rFonts w:cstheme="minorHAnsi"/>
              </w:rPr>
            </w:pPr>
            <w:r w:rsidRPr="001B7994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0743E87" w14:textId="0E0B3698" w:rsidR="005837AB" w:rsidRPr="00FC4217" w:rsidRDefault="005837AB" w:rsidP="005837AB">
            <w:pPr>
              <w:rPr>
                <w:rFonts w:cstheme="minorHAnsi"/>
              </w:rPr>
            </w:pPr>
            <w:r w:rsidRPr="00AA2119">
              <w:rPr>
                <w:rFonts w:cstheme="minorHAnsi"/>
              </w:rPr>
              <w:t>Not assessed</w:t>
            </w:r>
          </w:p>
        </w:tc>
      </w:tr>
      <w:tr w:rsidR="00F82E6E" w:rsidRPr="00FC4217" w14:paraId="47AF9CEC" w14:textId="1333DBBC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7F9290E" w14:textId="77777777" w:rsidR="00410897" w:rsidRPr="00FC4217" w:rsidRDefault="00410897" w:rsidP="00410897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Unni</w:t>
            </w:r>
            <w:proofErr w:type="spellEnd"/>
            <w:r w:rsidRPr="00FC4217">
              <w:rPr>
                <w:rFonts w:cstheme="minorHAnsi"/>
              </w:rPr>
              <w:t xml:space="preserve"> et al. (2016)</w:t>
            </w:r>
          </w:p>
        </w:tc>
        <w:tc>
          <w:tcPr>
            <w:tcW w:w="1073" w:type="pct"/>
            <w:shd w:val="clear" w:color="auto" w:fill="auto"/>
          </w:tcPr>
          <w:p w14:paraId="6CA8D693" w14:textId="77777777" w:rsidR="00410897" w:rsidRPr="00FC4217" w:rsidRDefault="00410897" w:rsidP="0041089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survey measuring satisfaction with Electronic health records</w:t>
            </w:r>
          </w:p>
        </w:tc>
        <w:tc>
          <w:tcPr>
            <w:tcW w:w="372" w:type="pct"/>
          </w:tcPr>
          <w:p w14:paraId="7F15B412" w14:textId="10CDF568" w:rsidR="00410897" w:rsidRPr="00FC4217" w:rsidRDefault="00410897" w:rsidP="0041089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35F46C6" w14:textId="6BD3BE8B" w:rsidR="00410897" w:rsidRPr="00FC4217" w:rsidRDefault="00B90EEF" w:rsidP="0041089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FC6545C" w14:textId="38AC8B27" w:rsidR="00410897" w:rsidRPr="00FC4217" w:rsidRDefault="00B90EEF" w:rsidP="0041089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4C7DFF2" w14:textId="7A778594" w:rsidR="00410897" w:rsidRPr="00FC4217" w:rsidRDefault="00410897" w:rsidP="0041089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17A573E2" w14:textId="564C821D" w:rsidR="00410897" w:rsidRPr="00FC4217" w:rsidRDefault="00410897" w:rsidP="00410897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7C01E4B" w14:textId="4F9AFD0B" w:rsidR="00410897" w:rsidRPr="00FC4217" w:rsidRDefault="00B90EEF" w:rsidP="0041089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DC38C22" w14:textId="47238725" w:rsidR="00410897" w:rsidRPr="00FC4217" w:rsidRDefault="00B90EEF" w:rsidP="0041089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41E387B" w14:textId="7CE0CE78" w:rsidR="00410897" w:rsidRPr="00FC4217" w:rsidRDefault="00B90EEF" w:rsidP="0041089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7817D29" w14:textId="42FECB09" w:rsidR="00410897" w:rsidRPr="00FC4217" w:rsidRDefault="00B90EEF" w:rsidP="00410897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153272" w:rsidRPr="00FC4217" w14:paraId="5D3FC20E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06BD1495" w14:textId="2E85631D" w:rsidR="00153272" w:rsidRPr="00FC4217" w:rsidRDefault="00153272" w:rsidP="00153272">
            <w:pPr>
              <w:rPr>
                <w:rFonts w:cstheme="minorHAnsi"/>
              </w:rPr>
            </w:pPr>
            <w:proofErr w:type="spellStart"/>
            <w:r w:rsidRPr="00555565">
              <w:rPr>
                <w:rFonts w:cstheme="minorHAnsi"/>
              </w:rPr>
              <w:t>Aggelidis</w:t>
            </w:r>
            <w:proofErr w:type="spellEnd"/>
            <w:r w:rsidRPr="00555565">
              <w:rPr>
                <w:rFonts w:cstheme="minorHAnsi"/>
              </w:rPr>
              <w:t xml:space="preserve"> et al. (2012)</w:t>
            </w:r>
          </w:p>
        </w:tc>
        <w:tc>
          <w:tcPr>
            <w:tcW w:w="1073" w:type="pct"/>
            <w:shd w:val="clear" w:color="auto" w:fill="auto"/>
          </w:tcPr>
          <w:p w14:paraId="1ECB580C" w14:textId="4E3820C2" w:rsidR="00153272" w:rsidRPr="00FC4217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  <w:iCs/>
              </w:rPr>
              <w:t>End user computing satisfaction (EUCS) survey</w:t>
            </w:r>
          </w:p>
        </w:tc>
        <w:tc>
          <w:tcPr>
            <w:tcW w:w="372" w:type="pct"/>
          </w:tcPr>
          <w:p w14:paraId="79FD7582" w14:textId="5A4D886B" w:rsidR="00153272" w:rsidRPr="00FC4217" w:rsidRDefault="00153272" w:rsidP="00153272">
            <w:pPr>
              <w:rPr>
                <w:rFonts w:cstheme="minorHAnsi"/>
              </w:rPr>
            </w:pPr>
            <w:r w:rsidRPr="00555565">
              <w:rPr>
                <w:rFonts w:ascii="Calibri" w:hAnsi="Calibri" w:cs="Calibri"/>
              </w:rPr>
              <w:t>poor</w:t>
            </w:r>
          </w:p>
        </w:tc>
        <w:tc>
          <w:tcPr>
            <w:tcW w:w="372" w:type="pct"/>
          </w:tcPr>
          <w:p w14:paraId="0B92026D" w14:textId="6B7757D2" w:rsidR="00153272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B73CF5C" w14:textId="5C710328" w:rsidR="00153272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4E6EC5E" w14:textId="7692F6B6" w:rsidR="00153272" w:rsidRPr="00FC4217" w:rsidRDefault="00153272" w:rsidP="00153272">
            <w:pPr>
              <w:rPr>
                <w:rFonts w:cstheme="minorHAnsi"/>
              </w:rPr>
            </w:pPr>
            <w:r w:rsidRPr="00555565">
              <w:rPr>
                <w:rFonts w:ascii="Calibri" w:hAnsi="Calibri" w:cs="Calibri"/>
              </w:rPr>
              <w:t>excellent</w:t>
            </w:r>
          </w:p>
        </w:tc>
        <w:tc>
          <w:tcPr>
            <w:tcW w:w="372" w:type="pct"/>
          </w:tcPr>
          <w:p w14:paraId="4A069403" w14:textId="7F0F9482" w:rsidR="00153272" w:rsidRPr="00FC4217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96903F7" w14:textId="13C12AC0" w:rsidR="00153272" w:rsidRDefault="00153272" w:rsidP="00153272">
            <w:pPr>
              <w:rPr>
                <w:rFonts w:cstheme="minorHAnsi"/>
              </w:rPr>
            </w:pPr>
            <w:r w:rsidRPr="00555565">
              <w:rPr>
                <w:rFonts w:ascii="Calibri" w:hAnsi="Calibri" w:cs="Calibri"/>
              </w:rPr>
              <w:t>fair</w:t>
            </w:r>
          </w:p>
        </w:tc>
        <w:tc>
          <w:tcPr>
            <w:tcW w:w="372" w:type="pct"/>
          </w:tcPr>
          <w:p w14:paraId="4CCA0281" w14:textId="7491D466" w:rsidR="00153272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CCEFEBA" w14:textId="198E464B" w:rsidR="00153272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C0F2D0B" w14:textId="022B5AD4" w:rsidR="00153272" w:rsidRDefault="00153272" w:rsidP="00153272">
            <w:pPr>
              <w:rPr>
                <w:rFonts w:cstheme="minorHAnsi"/>
              </w:rPr>
            </w:pPr>
            <w:r w:rsidRPr="00555565">
              <w:rPr>
                <w:rFonts w:cstheme="minorHAnsi"/>
              </w:rPr>
              <w:t>Not assessed</w:t>
            </w:r>
          </w:p>
        </w:tc>
      </w:tr>
      <w:tr w:rsidR="00F82E6E" w:rsidRPr="00FC4217" w14:paraId="5A6C2B9C" w14:textId="68AD3C65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723F795" w14:textId="77777777" w:rsidR="00BD098E" w:rsidRPr="00FC4217" w:rsidRDefault="00BD098E" w:rsidP="00BD098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El-Den et al. (2018)</w:t>
            </w:r>
          </w:p>
        </w:tc>
        <w:tc>
          <w:tcPr>
            <w:tcW w:w="1073" w:type="pct"/>
            <w:shd w:val="clear" w:color="auto" w:fill="auto"/>
          </w:tcPr>
          <w:p w14:paraId="79DDCD8A" w14:textId="77777777" w:rsidR="00BD098E" w:rsidRPr="00FC4217" w:rsidRDefault="00BD098E" w:rsidP="00BD098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Perinatal Depression (PND) Attitudes and Screening Acceptability Questionnaire (PASAQ)</w:t>
            </w:r>
          </w:p>
        </w:tc>
        <w:tc>
          <w:tcPr>
            <w:tcW w:w="372" w:type="pct"/>
          </w:tcPr>
          <w:p w14:paraId="3E52C192" w14:textId="71E9325F" w:rsidR="00BD098E" w:rsidRPr="00FC4217" w:rsidRDefault="00BD098E" w:rsidP="00BD098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FB619C5" w14:textId="348A1B6D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2A994B9" w14:textId="20D9F0DC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248BED6" w14:textId="04F237C1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1AD788A" w14:textId="6DBA9F41" w:rsidR="00BD098E" w:rsidRPr="00FC4217" w:rsidRDefault="00BD098E" w:rsidP="00BD098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34785075" w14:textId="64F7C0C6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79B348C" w14:textId="3DA54E6E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8009A21" w14:textId="72A68B15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8F2EF31" w14:textId="019D0BB7" w:rsidR="00BD098E" w:rsidRPr="00FC4217" w:rsidRDefault="00B90EEF" w:rsidP="00BD098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10F5A6F0" w14:textId="0D7F0EF6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02D1DE3C" w14:textId="5FB12F43" w:rsidR="00A1163D" w:rsidRPr="00FC4217" w:rsidRDefault="00A1163D" w:rsidP="00A1163D">
            <w:pPr>
              <w:rPr>
                <w:rFonts w:cstheme="minorHAnsi"/>
              </w:rPr>
            </w:pPr>
            <w:bookmarkStart w:id="12" w:name="_Hlk22571669"/>
            <w:r w:rsidRPr="00FC4217">
              <w:rPr>
                <w:rFonts w:cstheme="minorHAnsi"/>
              </w:rPr>
              <w:t>Kramer et al. (2014)</w:t>
            </w:r>
            <w:bookmarkEnd w:id="12"/>
          </w:p>
        </w:tc>
        <w:tc>
          <w:tcPr>
            <w:tcW w:w="1073" w:type="pct"/>
            <w:shd w:val="clear" w:color="auto" w:fill="auto"/>
          </w:tcPr>
          <w:p w14:paraId="4847601D" w14:textId="77777777" w:rsidR="00A1163D" w:rsidRPr="00FC4217" w:rsidRDefault="00A1163D" w:rsidP="00A1163D">
            <w:pPr>
              <w:rPr>
                <w:rFonts w:cstheme="minorHAnsi"/>
              </w:rPr>
            </w:pPr>
            <w:bookmarkStart w:id="13" w:name="_Hlk22571661"/>
            <w:r w:rsidRPr="00FC4217">
              <w:rPr>
                <w:rFonts w:cstheme="minorHAnsi"/>
              </w:rPr>
              <w:t>A generic questionnaire to detect physicians’ willingness to implement complex medical interventions</w:t>
            </w:r>
            <w:bookmarkEnd w:id="13"/>
          </w:p>
        </w:tc>
        <w:tc>
          <w:tcPr>
            <w:tcW w:w="372" w:type="pct"/>
          </w:tcPr>
          <w:p w14:paraId="27A776FA" w14:textId="6621F92D" w:rsidR="00A1163D" w:rsidRPr="00FC4217" w:rsidRDefault="00A1163D" w:rsidP="00A1163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EE819D6" w14:textId="40612F94" w:rsidR="00A1163D" w:rsidRPr="00FC4217" w:rsidRDefault="00A1163D" w:rsidP="00A1163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39B3223F" w14:textId="59F355D8" w:rsidR="00A1163D" w:rsidRPr="00FC4217" w:rsidRDefault="00B90EEF" w:rsidP="00A1163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91B906B" w14:textId="07D43361" w:rsidR="00A1163D" w:rsidRPr="00FC4217" w:rsidRDefault="00A1163D" w:rsidP="00A1163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D373BB3" w14:textId="72C3CA9B" w:rsidR="00A1163D" w:rsidRPr="00FC4217" w:rsidRDefault="00A1163D" w:rsidP="00A1163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2B3271A5" w14:textId="5C408941" w:rsidR="00A1163D" w:rsidRPr="00FC4217" w:rsidRDefault="00A1163D" w:rsidP="00A1163D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3A1E152E" w14:textId="65748A7F" w:rsidR="00A1163D" w:rsidRPr="00FC4217" w:rsidRDefault="00B90EEF" w:rsidP="00A1163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A9CBF9A" w14:textId="5E6C077E" w:rsidR="00A1163D" w:rsidRPr="00FC4217" w:rsidRDefault="00B90EEF" w:rsidP="00A1163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E6DB813" w14:textId="4B244748" w:rsidR="00A1163D" w:rsidRPr="00FC4217" w:rsidRDefault="00B90EEF" w:rsidP="00A1163D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061CE700" w14:textId="73424C74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B121057" w14:textId="3E05CEE9" w:rsidR="007D5BA2" w:rsidRPr="00FC4217" w:rsidRDefault="007D5BA2" w:rsidP="007D5BA2">
            <w:pPr>
              <w:rPr>
                <w:rFonts w:cstheme="minorHAnsi"/>
              </w:rPr>
            </w:pPr>
            <w:bookmarkStart w:id="14" w:name="_Hlk22570626"/>
            <w:proofErr w:type="spellStart"/>
            <w:r w:rsidRPr="00FC4217">
              <w:rPr>
                <w:rFonts w:cstheme="minorHAnsi"/>
              </w:rPr>
              <w:lastRenderedPageBreak/>
              <w:t>Frandes</w:t>
            </w:r>
            <w:proofErr w:type="spellEnd"/>
            <w:r w:rsidRPr="00FC4217">
              <w:rPr>
                <w:rFonts w:cstheme="minorHAnsi"/>
              </w:rPr>
              <w:t xml:space="preserve"> et al. (2017)</w:t>
            </w:r>
            <w:bookmarkEnd w:id="14"/>
          </w:p>
        </w:tc>
        <w:tc>
          <w:tcPr>
            <w:tcW w:w="1073" w:type="pct"/>
            <w:shd w:val="clear" w:color="auto" w:fill="auto"/>
          </w:tcPr>
          <w:p w14:paraId="3F09BA90" w14:textId="77777777" w:rsidR="007D5BA2" w:rsidRPr="00FC4217" w:rsidRDefault="007D5BA2" w:rsidP="007D5BA2">
            <w:pPr>
              <w:rPr>
                <w:rFonts w:cstheme="minorHAnsi"/>
              </w:rPr>
            </w:pPr>
            <w:bookmarkStart w:id="15" w:name="_Hlk22570617"/>
            <w:r w:rsidRPr="00FC4217">
              <w:rPr>
                <w:rFonts w:cstheme="minorHAnsi"/>
              </w:rPr>
              <w:t>An instrument assessing mobile technology acceptability in diabetes self-management</w:t>
            </w:r>
            <w:bookmarkEnd w:id="15"/>
          </w:p>
        </w:tc>
        <w:tc>
          <w:tcPr>
            <w:tcW w:w="372" w:type="pct"/>
          </w:tcPr>
          <w:p w14:paraId="5FE429A8" w14:textId="3B6B5615" w:rsidR="007D5BA2" w:rsidRPr="00FC4217" w:rsidRDefault="007D5BA2" w:rsidP="007D5BA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5F5563C" w14:textId="353B45CF" w:rsidR="007D5BA2" w:rsidRPr="00FC4217" w:rsidRDefault="00B90EEF" w:rsidP="007D5BA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7D5BA2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2E0CF57C" w14:textId="06D472D3" w:rsidR="007D5BA2" w:rsidRPr="00FC4217" w:rsidRDefault="00B90EEF" w:rsidP="007D5BA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7D5BA2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00237145" w14:textId="3A40DA2E" w:rsidR="007D5BA2" w:rsidRPr="00FC4217" w:rsidRDefault="007D5BA2" w:rsidP="007D5BA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5BA7E220" w14:textId="64FEE5FC" w:rsidR="007D5BA2" w:rsidRPr="00FC4217" w:rsidRDefault="007D5BA2" w:rsidP="007D5BA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53ACCDA" w14:textId="510FD281" w:rsidR="007D5BA2" w:rsidRPr="00FC4217" w:rsidRDefault="00B90EEF" w:rsidP="007D5BA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7D5BA2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5BC47530" w14:textId="4027CBC9" w:rsidR="007D5BA2" w:rsidRPr="00FC4217" w:rsidRDefault="00B90EEF" w:rsidP="007D5BA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7D5BA2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667240B4" w14:textId="0DB79B9E" w:rsidR="007D5BA2" w:rsidRPr="00FC4217" w:rsidRDefault="00B90EEF" w:rsidP="007D5BA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7D5BA2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517BEBE9" w14:textId="55DDEECE" w:rsidR="007D5BA2" w:rsidRPr="00FC4217" w:rsidRDefault="00B90EEF" w:rsidP="007D5BA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  <w:r w:rsidR="007D5BA2" w:rsidRPr="00FC4217">
              <w:rPr>
                <w:rFonts w:cstheme="minorHAnsi"/>
              </w:rPr>
              <w:t xml:space="preserve"> </w:t>
            </w:r>
          </w:p>
        </w:tc>
      </w:tr>
      <w:tr w:rsidR="00F82E6E" w:rsidRPr="00FC4217" w14:paraId="747F7D0D" w14:textId="51C74B54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1DD69018" w14:textId="77777777" w:rsidR="00322392" w:rsidRPr="00FC4217" w:rsidRDefault="00322392" w:rsidP="00322392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Rasoulzadeh</w:t>
            </w:r>
            <w:proofErr w:type="spellEnd"/>
            <w:r w:rsidRPr="00FC4217">
              <w:rPr>
                <w:rFonts w:cstheme="minorHAnsi"/>
              </w:rPr>
              <w:t xml:space="preserve"> et al. (2017)</w:t>
            </w:r>
          </w:p>
        </w:tc>
        <w:tc>
          <w:tcPr>
            <w:tcW w:w="1073" w:type="pct"/>
            <w:shd w:val="clear" w:color="auto" w:fill="auto"/>
          </w:tcPr>
          <w:p w14:paraId="4B6298D3" w14:textId="77777777" w:rsidR="00322392" w:rsidRPr="00FC4217" w:rsidRDefault="00322392" w:rsidP="0032239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questionnaire measuring acceptance of creating a nurses' health monitoring system</w:t>
            </w:r>
          </w:p>
        </w:tc>
        <w:tc>
          <w:tcPr>
            <w:tcW w:w="372" w:type="pct"/>
          </w:tcPr>
          <w:p w14:paraId="125B5994" w14:textId="53BA6847" w:rsidR="00322392" w:rsidRPr="00FC4217" w:rsidRDefault="00322392" w:rsidP="0032239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FCB23F3" w14:textId="4D263654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EAEE1BE" w14:textId="4FAAEA24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45FAC60" w14:textId="798751D0" w:rsidR="00322392" w:rsidRPr="00FC4217" w:rsidRDefault="00322392" w:rsidP="0032239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FCDF1D4" w14:textId="777F8E79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156548F" w14:textId="028AEFC1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9D2FF96" w14:textId="0781F243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29E0008" w14:textId="331446C8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5A1B7F8" w14:textId="21E334C4" w:rsidR="00322392" w:rsidRPr="00FC4217" w:rsidRDefault="00B90EEF" w:rsidP="0032239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70F78C37" w14:textId="6A9DC7B1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9ED3F73" w14:textId="77777777" w:rsidR="00EE0EEE" w:rsidRPr="00FC4217" w:rsidRDefault="00EE0EEE" w:rsidP="00EE0EEE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Sockolow</w:t>
            </w:r>
            <w:proofErr w:type="spellEnd"/>
            <w:r w:rsidRPr="00FC4217">
              <w:rPr>
                <w:rFonts w:cstheme="minorHAnsi"/>
              </w:rPr>
              <w:t xml:space="preserve"> et al. (2011)</w:t>
            </w:r>
          </w:p>
        </w:tc>
        <w:tc>
          <w:tcPr>
            <w:tcW w:w="1073" w:type="pct"/>
            <w:shd w:val="clear" w:color="auto" w:fill="auto"/>
          </w:tcPr>
          <w:p w14:paraId="7DA815FC" w14:textId="77777777" w:rsidR="00EE0EEE" w:rsidRPr="00FC4217" w:rsidRDefault="00EE0EEE" w:rsidP="00EE0EE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Electronic Health Record Nurse Satisfaction (EHRNS) survey</w:t>
            </w:r>
          </w:p>
        </w:tc>
        <w:tc>
          <w:tcPr>
            <w:tcW w:w="372" w:type="pct"/>
          </w:tcPr>
          <w:p w14:paraId="4E934F12" w14:textId="39F4CACB" w:rsidR="00EE0EEE" w:rsidRPr="00FC4217" w:rsidRDefault="00EE0EEE" w:rsidP="00EE0EE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5319E90C" w14:textId="7F14AD0D" w:rsidR="00EE0EEE" w:rsidRPr="00FC4217" w:rsidRDefault="00EE0EEE" w:rsidP="00EE0EE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3B62E6CA" w14:textId="617AEDFD" w:rsidR="00EE0EEE" w:rsidRPr="00FC4217" w:rsidRDefault="00B90EEF" w:rsidP="00EE0EE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02C959B" w14:textId="45C411BE" w:rsidR="00EE0EEE" w:rsidRPr="00FC4217" w:rsidRDefault="00EE0EEE" w:rsidP="00EE0EE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2CF82F6E" w14:textId="23571FEF" w:rsidR="00EE0EEE" w:rsidRPr="00FC4217" w:rsidRDefault="00B90EEF" w:rsidP="00EE0EE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8BBD106" w14:textId="621C00D3" w:rsidR="00EE0EEE" w:rsidRPr="00FC4217" w:rsidRDefault="00B90EEF" w:rsidP="00EE0EE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73E3AB3" w14:textId="48F6613A" w:rsidR="00EE0EEE" w:rsidRPr="00FC4217" w:rsidRDefault="00B90EEF" w:rsidP="00EE0EE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4B80ED9" w14:textId="3570C615" w:rsidR="00EE0EEE" w:rsidRPr="00FC4217" w:rsidRDefault="00B90EEF" w:rsidP="00EE0EE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202D46D" w14:textId="3DF2AF43" w:rsidR="00EE0EEE" w:rsidRPr="00FC4217" w:rsidRDefault="00B90EEF" w:rsidP="00EE0EEE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17F8B623" w14:textId="74517302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22D64FF2" w14:textId="77777777" w:rsidR="004B5A20" w:rsidRPr="00FC4217" w:rsidRDefault="004B5A20" w:rsidP="004B5A2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Johnston et al. (2002)</w:t>
            </w:r>
          </w:p>
        </w:tc>
        <w:tc>
          <w:tcPr>
            <w:tcW w:w="1073" w:type="pct"/>
            <w:shd w:val="clear" w:color="auto" w:fill="auto"/>
          </w:tcPr>
          <w:p w14:paraId="12C5BBB4" w14:textId="77777777" w:rsidR="004B5A20" w:rsidRPr="00FC4217" w:rsidRDefault="004B5A20" w:rsidP="004B5A2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questionnaire assessing physicians' attitudes towards the computerization of clinical practice</w:t>
            </w:r>
          </w:p>
        </w:tc>
        <w:tc>
          <w:tcPr>
            <w:tcW w:w="372" w:type="pct"/>
          </w:tcPr>
          <w:p w14:paraId="7E164FF9" w14:textId="3C74678B" w:rsidR="004B5A20" w:rsidRPr="00FC4217" w:rsidRDefault="004B5A20" w:rsidP="004B5A2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9CC16D2" w14:textId="1CA98FA1" w:rsidR="004B5A20" w:rsidRPr="00FC4217" w:rsidRDefault="00B90EEF" w:rsidP="004B5A2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87B5675" w14:textId="50CF356F" w:rsidR="004B5A20" w:rsidRPr="00FC4217" w:rsidRDefault="00B90EEF" w:rsidP="004B5A2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2C1BB20" w14:textId="30E61DE8" w:rsidR="004B5A20" w:rsidRPr="00FC4217" w:rsidRDefault="004B5A20" w:rsidP="004B5A2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11B7587" w14:textId="07160ABA" w:rsidR="004B5A20" w:rsidRPr="00FC4217" w:rsidRDefault="004B5A20" w:rsidP="004B5A2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E2F3F5D" w14:textId="4F3BEC53" w:rsidR="004B5A20" w:rsidRPr="00FC4217" w:rsidRDefault="00B90EEF" w:rsidP="004B5A2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B5CE742" w14:textId="39E2C592" w:rsidR="004B5A20" w:rsidRPr="00FC4217" w:rsidRDefault="00B90EEF" w:rsidP="004B5A2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FEEFFFE" w14:textId="74C6AC5C" w:rsidR="004B5A20" w:rsidRPr="00FC4217" w:rsidRDefault="00B90EEF" w:rsidP="004B5A2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3B6181F" w14:textId="1DD466B4" w:rsidR="004B5A20" w:rsidRPr="00FC4217" w:rsidRDefault="00B90EEF" w:rsidP="004B5A2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B65005" w:rsidRPr="00FC4217" w14:paraId="37286A46" w14:textId="4BEF18AF" w:rsidTr="001054CE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4E10CD8" w14:textId="67F9C0EC" w:rsidR="00A517A2" w:rsidRPr="001054CE" w:rsidRDefault="00A517A2" w:rsidP="00A517A2">
            <w:pPr>
              <w:rPr>
                <w:rFonts w:cstheme="minorHAnsi"/>
                <w:u w:val="single"/>
              </w:rPr>
            </w:pPr>
            <w:bookmarkStart w:id="16" w:name="_Hlk23333473"/>
            <w:proofErr w:type="spellStart"/>
            <w:r w:rsidRPr="001054CE">
              <w:rPr>
                <w:rFonts w:cstheme="minorHAnsi"/>
                <w:u w:val="single"/>
              </w:rPr>
              <w:t>Bernhardsson</w:t>
            </w:r>
            <w:proofErr w:type="spellEnd"/>
            <w:r w:rsidRPr="001054CE">
              <w:rPr>
                <w:rFonts w:cstheme="minorHAnsi"/>
                <w:u w:val="single"/>
              </w:rPr>
              <w:t xml:space="preserve"> et al. (2013)</w:t>
            </w:r>
            <w:bookmarkEnd w:id="16"/>
          </w:p>
        </w:tc>
        <w:tc>
          <w:tcPr>
            <w:tcW w:w="1073" w:type="pct"/>
            <w:shd w:val="clear" w:color="auto" w:fill="auto"/>
          </w:tcPr>
          <w:p w14:paraId="58B6A89D" w14:textId="77777777" w:rsidR="00A517A2" w:rsidRPr="001054CE" w:rsidRDefault="00A517A2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Evidence-Based Practice (EBP) questionnaire</w:t>
            </w:r>
          </w:p>
        </w:tc>
        <w:tc>
          <w:tcPr>
            <w:tcW w:w="372" w:type="pct"/>
            <w:shd w:val="clear" w:color="auto" w:fill="auto"/>
          </w:tcPr>
          <w:p w14:paraId="05BB62A6" w14:textId="1207290B" w:rsidR="00A517A2" w:rsidRPr="001054CE" w:rsidRDefault="00A517A2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527A440C" w14:textId="37BE57A6" w:rsidR="00A517A2" w:rsidRPr="001054CE" w:rsidRDefault="00A517A2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4A47218E" w14:textId="331D3235" w:rsidR="00A517A2" w:rsidRPr="001054CE" w:rsidRDefault="00B90EEF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B8CAA58" w14:textId="4404EA24" w:rsidR="00A517A2" w:rsidRPr="001054CE" w:rsidRDefault="00A517A2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42BC5AA3" w14:textId="0368C47C" w:rsidR="00A517A2" w:rsidRPr="001054CE" w:rsidRDefault="00B90EEF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04726F24" w14:textId="5B2714B9" w:rsidR="00A517A2" w:rsidRPr="001054CE" w:rsidRDefault="00B90EEF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F265A78" w14:textId="63D27796" w:rsidR="00A517A2" w:rsidRPr="001054CE" w:rsidRDefault="00A517A2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6C90B6DA" w14:textId="5AB3E39E" w:rsidR="00A517A2" w:rsidRPr="001054CE" w:rsidRDefault="00B90EEF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E92CEDD" w14:textId="49CE3294" w:rsidR="00A517A2" w:rsidRPr="001054CE" w:rsidRDefault="00B90EEF" w:rsidP="00A517A2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B65005" w:rsidRPr="00FC4217" w14:paraId="03D6BECC" w14:textId="2B3005CA" w:rsidTr="001054CE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CC6C70C" w14:textId="77777777" w:rsidR="008D3C03" w:rsidRPr="001054CE" w:rsidRDefault="008D3C03" w:rsidP="008D3C03">
            <w:pPr>
              <w:rPr>
                <w:rFonts w:cstheme="minorHAnsi"/>
                <w:u w:val="single"/>
              </w:rPr>
            </w:pPr>
            <w:proofErr w:type="spellStart"/>
            <w:r w:rsidRPr="001054CE">
              <w:rPr>
                <w:rFonts w:cstheme="minorHAnsi"/>
                <w:u w:val="single"/>
              </w:rPr>
              <w:t>Yildiz</w:t>
            </w:r>
            <w:proofErr w:type="spellEnd"/>
            <w:r w:rsidRPr="001054CE">
              <w:rPr>
                <w:rFonts w:cstheme="minorHAnsi"/>
                <w:u w:val="single"/>
              </w:rPr>
              <w:t xml:space="preserve"> et al. (2018)</w:t>
            </w:r>
          </w:p>
        </w:tc>
        <w:tc>
          <w:tcPr>
            <w:tcW w:w="1073" w:type="pct"/>
            <w:shd w:val="clear" w:color="auto" w:fill="auto"/>
          </w:tcPr>
          <w:p w14:paraId="30CEF565" w14:textId="77777777" w:rsidR="008D3C03" w:rsidRPr="001054CE" w:rsidRDefault="008D3C03" w:rsidP="008D3C03">
            <w:pPr>
              <w:rPr>
                <w:rFonts w:cstheme="minorHAnsi"/>
                <w:u w:val="single"/>
              </w:rPr>
            </w:pPr>
            <w:bookmarkStart w:id="17" w:name="_Hlk30419321"/>
            <w:r w:rsidRPr="001054CE">
              <w:rPr>
                <w:rFonts w:cstheme="minorHAnsi"/>
                <w:u w:val="single"/>
              </w:rPr>
              <w:t>Evidence-Based Practice Attitude Scale (EBPAS-50) - Turkish version</w:t>
            </w:r>
            <w:bookmarkEnd w:id="17"/>
          </w:p>
        </w:tc>
        <w:tc>
          <w:tcPr>
            <w:tcW w:w="372" w:type="pct"/>
            <w:shd w:val="clear" w:color="auto" w:fill="auto"/>
          </w:tcPr>
          <w:p w14:paraId="45DA062D" w14:textId="7D453F42" w:rsidR="008D3C03" w:rsidRPr="001054CE" w:rsidRDefault="008D3C03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167B3448" w14:textId="6498D0D8" w:rsidR="008D3C03" w:rsidRPr="001054CE" w:rsidRDefault="008D3C03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04DC81CD" w14:textId="17B485F8" w:rsidR="008D3C03" w:rsidRPr="001054CE" w:rsidRDefault="00B90EEF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56C3334" w14:textId="0162E40F" w:rsidR="008D3C03" w:rsidRPr="001054CE" w:rsidRDefault="00B90EEF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D7578A1" w14:textId="252379A8" w:rsidR="008D3C03" w:rsidRPr="001054CE" w:rsidRDefault="008D3C03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shd w:val="clear" w:color="auto" w:fill="auto"/>
          </w:tcPr>
          <w:p w14:paraId="1F2447B2" w14:textId="5D357BC0" w:rsidR="008D3C03" w:rsidRPr="001054CE" w:rsidRDefault="00B90EEF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A50C6D0" w14:textId="3BDDD986" w:rsidR="008D3C03" w:rsidRPr="001054CE" w:rsidRDefault="008D3C03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01E60923" w14:textId="48EEAFAA" w:rsidR="008D3C03" w:rsidRPr="001054CE" w:rsidRDefault="008D3C03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6C5ACF2D" w14:textId="1A437F04" w:rsidR="008D3C03" w:rsidRPr="001054CE" w:rsidRDefault="00B90EEF" w:rsidP="008D3C0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D75021" w:rsidRPr="00FC4217" w14:paraId="3F0E76D7" w14:textId="5C4CD4CE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225127D" w14:textId="76374278" w:rsidR="00D75021" w:rsidRPr="00FC4217" w:rsidRDefault="00D75021" w:rsidP="00D75021">
            <w:pPr>
              <w:rPr>
                <w:rFonts w:cstheme="minorHAnsi"/>
              </w:rPr>
            </w:pPr>
            <w:bookmarkStart w:id="18" w:name="_Hlk22568404"/>
            <w:r w:rsidRPr="00FC4217">
              <w:rPr>
                <w:rFonts w:cstheme="minorHAnsi"/>
              </w:rPr>
              <w:t>Bevier et al. (2014)</w:t>
            </w:r>
            <w:bookmarkEnd w:id="18"/>
          </w:p>
        </w:tc>
        <w:tc>
          <w:tcPr>
            <w:tcW w:w="1073" w:type="pct"/>
            <w:shd w:val="clear" w:color="auto" w:fill="auto"/>
          </w:tcPr>
          <w:p w14:paraId="73432457" w14:textId="40FDEBE8" w:rsidR="00D75021" w:rsidRPr="00FC4217" w:rsidRDefault="00D75021" w:rsidP="00D75021">
            <w:pPr>
              <w:rPr>
                <w:rFonts w:cstheme="minorHAnsi"/>
              </w:rPr>
            </w:pPr>
            <w:bookmarkStart w:id="19" w:name="_Hlk22568302"/>
            <w:r w:rsidRPr="00FC4217">
              <w:rPr>
                <w:rFonts w:cstheme="minorHAnsi"/>
              </w:rPr>
              <w:t>Questionnaire of three scoring items for current treatment satisfaction and factors of both clinical trial participation motivations and technology acceptance model</w:t>
            </w:r>
            <w:bookmarkEnd w:id="19"/>
          </w:p>
        </w:tc>
        <w:tc>
          <w:tcPr>
            <w:tcW w:w="372" w:type="pct"/>
          </w:tcPr>
          <w:p w14:paraId="3DEA9DCA" w14:textId="684FF5ED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84FCC06" w14:textId="5E9A6C59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4F22513" w14:textId="653B77B5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CA3B593" w14:textId="356C51BE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F8737D0" w14:textId="1788AA96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F00C0B1" w14:textId="7104F7AF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1F9F87D" w14:textId="669EE171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E71657F" w14:textId="783BA967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A8CC6F2" w14:textId="23DED034" w:rsidR="00D75021" w:rsidRPr="00FC4217" w:rsidRDefault="00D75021" w:rsidP="00D7502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E90085" w:rsidRPr="00FC4217" w14:paraId="506E6EE6" w14:textId="77777777" w:rsidTr="001054CE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435B5136" w14:textId="0117936B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Silver Wolf et al. (2014)</w:t>
            </w:r>
          </w:p>
        </w:tc>
        <w:tc>
          <w:tcPr>
            <w:tcW w:w="1073" w:type="pct"/>
            <w:shd w:val="clear" w:color="auto" w:fill="auto"/>
          </w:tcPr>
          <w:p w14:paraId="214750AC" w14:textId="007F114B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Evidence-Based Practice Attitude Scale (EBPAS)</w:t>
            </w:r>
          </w:p>
        </w:tc>
        <w:tc>
          <w:tcPr>
            <w:tcW w:w="372" w:type="pct"/>
            <w:shd w:val="clear" w:color="auto" w:fill="auto"/>
          </w:tcPr>
          <w:p w14:paraId="47EE97F9" w14:textId="25C71E2D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748FBDB" w14:textId="62DD5E9A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5F2D694" w14:textId="6183189E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01EB353" w14:textId="7D543F4F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74D23C88" w14:textId="240DB8B4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40693540" w14:textId="3D73A6BC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1F2CBE3B" w14:textId="18D04FDE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128A9914" w14:textId="0A94BBC3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A1F5E38" w14:textId="06F3DF97" w:rsidR="00E90085" w:rsidRPr="001054CE" w:rsidRDefault="00E90085" w:rsidP="00E9008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E90085" w:rsidRPr="00FC4217" w14:paraId="30271AB4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4DA0ACEA" w14:textId="0A9B3B72" w:rsidR="00E90085" w:rsidRPr="00FC4217" w:rsidRDefault="00E90085" w:rsidP="00E9008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Steed et al. (2008)</w:t>
            </w:r>
          </w:p>
        </w:tc>
        <w:tc>
          <w:tcPr>
            <w:tcW w:w="1073" w:type="pct"/>
            <w:shd w:val="clear" w:color="auto" w:fill="auto"/>
          </w:tcPr>
          <w:p w14:paraId="28165DC8" w14:textId="00443665" w:rsidR="00E90085" w:rsidRPr="00FC4217" w:rsidRDefault="00E90085" w:rsidP="00E9008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Acceptability of Continuous Glucose Monitoring Devices (ACGMD) questionnaire</w:t>
            </w:r>
          </w:p>
        </w:tc>
        <w:tc>
          <w:tcPr>
            <w:tcW w:w="372" w:type="pct"/>
          </w:tcPr>
          <w:p w14:paraId="7D189426" w14:textId="53E77A16" w:rsidR="00E90085" w:rsidRPr="0062273F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2F8757C" w14:textId="72437D13" w:rsidR="00E90085" w:rsidRPr="0062273F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0BFDD4F" w14:textId="22223D63" w:rsidR="00E90085" w:rsidRPr="0062273F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B99C935" w14:textId="1699BFA1" w:rsidR="00E90085" w:rsidRPr="0062273F" w:rsidRDefault="00E90085" w:rsidP="00E9008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35C8E839" w14:textId="235953F7" w:rsidR="00E90085" w:rsidRPr="00AD5835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7819C35" w14:textId="34F6E15B" w:rsidR="00E90085" w:rsidRPr="004E53B2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252A4B9" w14:textId="7E30237E" w:rsidR="00E90085" w:rsidRPr="00DE4E76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78636A1" w14:textId="17CE84E6" w:rsidR="00E90085" w:rsidRPr="001B7994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2EAAE21" w14:textId="68CD2339" w:rsidR="00E90085" w:rsidRPr="00AA2119" w:rsidRDefault="00E90085" w:rsidP="00E90085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34272B" w:rsidRPr="00FC4217" w14:paraId="48C0F8A9" w14:textId="77777777" w:rsidTr="0034272B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44E55120" w14:textId="77777777" w:rsidR="0034272B" w:rsidRPr="00FC4217" w:rsidRDefault="0034272B" w:rsidP="00890CE2">
            <w:pPr>
              <w:rPr>
                <w:rFonts w:cstheme="minorHAnsi"/>
              </w:rPr>
            </w:pPr>
          </w:p>
        </w:tc>
        <w:tc>
          <w:tcPr>
            <w:tcW w:w="4421" w:type="pct"/>
            <w:gridSpan w:val="10"/>
            <w:shd w:val="clear" w:color="auto" w:fill="auto"/>
            <w:noWrap/>
          </w:tcPr>
          <w:p w14:paraId="50127B84" w14:textId="77777777" w:rsidR="0034272B" w:rsidRPr="00FC4217" w:rsidRDefault="0034272B" w:rsidP="00890CE2">
            <w:pPr>
              <w:rPr>
                <w:rFonts w:cstheme="minorHAnsi"/>
                <w:b/>
                <w:bCs/>
                <w:iCs/>
              </w:rPr>
            </w:pPr>
            <w:r w:rsidRPr="00FC4217">
              <w:rPr>
                <w:rFonts w:cstheme="minorHAnsi"/>
                <w:b/>
                <w:bCs/>
                <w:iCs/>
              </w:rPr>
              <w:t>Appropriateness (number of instruments=7)</w:t>
            </w:r>
          </w:p>
          <w:p w14:paraId="65BE188E" w14:textId="08D78B95" w:rsidR="00E33A6F" w:rsidRPr="00FC4217" w:rsidRDefault="00E33A6F" w:rsidP="00890CE2">
            <w:pPr>
              <w:rPr>
                <w:rFonts w:cstheme="minorHAnsi"/>
              </w:rPr>
            </w:pPr>
          </w:p>
        </w:tc>
      </w:tr>
      <w:tr w:rsidR="00F82E6E" w:rsidRPr="00FC4217" w14:paraId="44FB43CE" w14:textId="62199B2C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003983A9" w14:textId="71757953" w:rsidR="00890CE2" w:rsidRPr="00FC4217" w:rsidRDefault="00890CE2" w:rsidP="00890CE2">
            <w:pPr>
              <w:rPr>
                <w:rFonts w:cstheme="minorHAnsi"/>
              </w:rPr>
            </w:pPr>
            <w:bookmarkStart w:id="20" w:name="_Hlk22573616"/>
            <w:r w:rsidRPr="00FC4217">
              <w:rPr>
                <w:rFonts w:cstheme="minorHAnsi"/>
              </w:rPr>
              <w:t>Diego et al. (2016)</w:t>
            </w:r>
            <w:bookmarkEnd w:id="20"/>
          </w:p>
        </w:tc>
        <w:tc>
          <w:tcPr>
            <w:tcW w:w="1073" w:type="pct"/>
            <w:shd w:val="clear" w:color="auto" w:fill="auto"/>
            <w:noWrap/>
          </w:tcPr>
          <w:p w14:paraId="397C9E3F" w14:textId="77777777" w:rsidR="00890CE2" w:rsidRPr="00FC4217" w:rsidRDefault="00890CE2" w:rsidP="00890CE2">
            <w:pPr>
              <w:rPr>
                <w:rFonts w:cstheme="minorHAnsi"/>
                <w:b/>
                <w:bCs/>
                <w:iCs/>
              </w:rPr>
            </w:pPr>
            <w:bookmarkStart w:id="21" w:name="_Hlk22573636"/>
            <w:r w:rsidRPr="00FC4217">
              <w:rPr>
                <w:rFonts w:cstheme="minorHAnsi"/>
                <w:iCs/>
              </w:rPr>
              <w:t xml:space="preserve">A questionnaire to measure the attitude of </w:t>
            </w:r>
            <w:proofErr w:type="spellStart"/>
            <w:r w:rsidRPr="00FC4217">
              <w:rPr>
                <w:rFonts w:cstheme="minorHAnsi"/>
                <w:iCs/>
              </w:rPr>
              <w:t>anesthesiologists</w:t>
            </w:r>
            <w:proofErr w:type="spellEnd"/>
            <w:r w:rsidRPr="00FC4217">
              <w:rPr>
                <w:rFonts w:cstheme="minorHAnsi"/>
                <w:iCs/>
              </w:rPr>
              <w:t xml:space="preserve"> and residents </w:t>
            </w:r>
            <w:bookmarkEnd w:id="21"/>
            <w:r w:rsidRPr="00FC4217">
              <w:rPr>
                <w:rFonts w:cstheme="minorHAnsi"/>
                <w:iCs/>
              </w:rPr>
              <w:t>regarding the use of the checklist in the perioperative period</w:t>
            </w:r>
          </w:p>
        </w:tc>
        <w:tc>
          <w:tcPr>
            <w:tcW w:w="372" w:type="pct"/>
          </w:tcPr>
          <w:p w14:paraId="16A555E8" w14:textId="5450D0F2" w:rsidR="00890CE2" w:rsidRPr="00FC4217" w:rsidRDefault="00890CE2" w:rsidP="00890CE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6F66F9B2" w14:textId="024F17AC" w:rsidR="00890CE2" w:rsidRPr="00FC4217" w:rsidRDefault="00B90EEF" w:rsidP="00890CE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33EF12A" w14:textId="0DC235B0" w:rsidR="00890CE2" w:rsidRPr="00FC4217" w:rsidRDefault="00B90EEF" w:rsidP="00890CE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B400688" w14:textId="7FE82ABA" w:rsidR="00890CE2" w:rsidRPr="00FC4217" w:rsidRDefault="00B90EEF" w:rsidP="00890CE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CA78B88" w14:textId="71AD4CD4" w:rsidR="00890CE2" w:rsidRPr="00FC4217" w:rsidRDefault="00890CE2" w:rsidP="00890CE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1DD70E65" w14:textId="20695262" w:rsidR="00890CE2" w:rsidRPr="00FC4217" w:rsidRDefault="00890CE2" w:rsidP="00890CE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0AE33E40" w14:textId="33600693" w:rsidR="00890CE2" w:rsidRPr="00FC4217" w:rsidRDefault="00B90EEF" w:rsidP="00890CE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1A82210" w14:textId="6BAD335C" w:rsidR="00890CE2" w:rsidRPr="00FC4217" w:rsidRDefault="00890CE2" w:rsidP="00890CE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0B62D49C" w14:textId="59482BB4" w:rsidR="00890CE2" w:rsidRPr="00FC4217" w:rsidRDefault="00B90EEF" w:rsidP="00890CE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28C64ACA" w14:textId="6E5B8D40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76650149" w14:textId="77777777" w:rsidR="001254B9" w:rsidRPr="00FC4217" w:rsidRDefault="001254B9" w:rsidP="001254B9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lastRenderedPageBreak/>
              <w:t>Park et al. (2016)</w:t>
            </w:r>
          </w:p>
        </w:tc>
        <w:tc>
          <w:tcPr>
            <w:tcW w:w="1073" w:type="pct"/>
            <w:shd w:val="clear" w:color="auto" w:fill="auto"/>
            <w:noWrap/>
          </w:tcPr>
          <w:p w14:paraId="1BEF4A5A" w14:textId="77777777" w:rsidR="001254B9" w:rsidRPr="00FC4217" w:rsidRDefault="001254B9" w:rsidP="001254B9">
            <w:pPr>
              <w:rPr>
                <w:rFonts w:cstheme="minorHAnsi"/>
                <w:b/>
                <w:bCs/>
                <w:iCs/>
              </w:rPr>
            </w:pPr>
            <w:r w:rsidRPr="00FC4217">
              <w:rPr>
                <w:rFonts w:cstheme="minorHAnsi"/>
                <w:iCs/>
              </w:rPr>
              <w:t xml:space="preserve">A questionnaire measuring motivational factors for using wearable healthcare devices </w:t>
            </w:r>
          </w:p>
        </w:tc>
        <w:tc>
          <w:tcPr>
            <w:tcW w:w="372" w:type="pct"/>
          </w:tcPr>
          <w:p w14:paraId="6472F673" w14:textId="3EF384E4" w:rsidR="001254B9" w:rsidRPr="00FC4217" w:rsidRDefault="001254B9" w:rsidP="001254B9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5F496D87" w14:textId="58C96D49" w:rsidR="001254B9" w:rsidRPr="00FC4217" w:rsidRDefault="00B90EEF" w:rsidP="001254B9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17E385B" w14:textId="3A3DA7E1" w:rsidR="001254B9" w:rsidRPr="00FC4217" w:rsidRDefault="00B90EEF" w:rsidP="001254B9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005FC35" w14:textId="4D8D4B52" w:rsidR="001254B9" w:rsidRPr="00FC4217" w:rsidRDefault="001254B9" w:rsidP="001254B9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0234AB2B" w14:textId="408F5DE8" w:rsidR="001254B9" w:rsidRPr="00FC4217" w:rsidRDefault="001254B9" w:rsidP="001254B9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2657497" w14:textId="5712744E" w:rsidR="001254B9" w:rsidRPr="00FC4217" w:rsidRDefault="001254B9" w:rsidP="001254B9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C3B281A" w14:textId="3969CC6B" w:rsidR="001254B9" w:rsidRPr="00FC4217" w:rsidRDefault="00B90EEF" w:rsidP="001254B9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A599852" w14:textId="1E5026CA" w:rsidR="001254B9" w:rsidRPr="00FC4217" w:rsidRDefault="00B90EEF" w:rsidP="001254B9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946B960" w14:textId="2DD214E1" w:rsidR="001254B9" w:rsidRPr="00FC4217" w:rsidRDefault="00B90EEF" w:rsidP="001254B9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109BAE41" w14:textId="4D7BD94E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A3002DE" w14:textId="77777777" w:rsidR="00E762CC" w:rsidRPr="00FC4217" w:rsidRDefault="00E762CC" w:rsidP="00E762CC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Razmak</w:t>
            </w:r>
            <w:proofErr w:type="spellEnd"/>
            <w:r w:rsidRPr="00FC4217">
              <w:rPr>
                <w:rFonts w:cstheme="minorHAnsi"/>
              </w:rPr>
              <w:t xml:space="preserve"> et al. (2018)</w:t>
            </w:r>
          </w:p>
        </w:tc>
        <w:tc>
          <w:tcPr>
            <w:tcW w:w="1073" w:type="pct"/>
            <w:shd w:val="clear" w:color="auto" w:fill="auto"/>
            <w:noWrap/>
          </w:tcPr>
          <w:p w14:paraId="7EEAF688" w14:textId="77777777" w:rsidR="00E762CC" w:rsidRPr="00FC4217" w:rsidRDefault="00E762CC" w:rsidP="00E762CC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A Techno-humanist model for e-health adoption of innovative technology</w:t>
            </w:r>
          </w:p>
        </w:tc>
        <w:tc>
          <w:tcPr>
            <w:tcW w:w="372" w:type="pct"/>
          </w:tcPr>
          <w:p w14:paraId="2BD3B69C" w14:textId="2C74F7EA" w:rsidR="00E762CC" w:rsidRPr="00FC4217" w:rsidRDefault="00E762CC" w:rsidP="00E762CC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5483164E" w14:textId="61BF9227" w:rsidR="00E762CC" w:rsidRPr="00FC4217" w:rsidRDefault="00B90EEF" w:rsidP="00E762CC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4287FD5" w14:textId="5787FB95" w:rsidR="00E762CC" w:rsidRPr="00FC4217" w:rsidRDefault="00B90EEF" w:rsidP="00E762CC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1926D80" w14:textId="134FE10B" w:rsidR="00E762CC" w:rsidRPr="00FC4217" w:rsidRDefault="00B90EEF" w:rsidP="00E762CC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42E0107" w14:textId="29381028" w:rsidR="00E762CC" w:rsidRPr="00FC4217" w:rsidRDefault="00E762CC" w:rsidP="00E762CC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67492505" w14:textId="66D0A539" w:rsidR="00E762CC" w:rsidRPr="00FC4217" w:rsidRDefault="00E762CC" w:rsidP="00E762CC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73F3461" w14:textId="14B016FE" w:rsidR="00E762CC" w:rsidRPr="00FC4217" w:rsidRDefault="00B90EEF" w:rsidP="00E762CC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61B2D6A" w14:textId="2D3CBDBC" w:rsidR="00E762CC" w:rsidRPr="00FC4217" w:rsidRDefault="00B90EEF" w:rsidP="00E762CC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34C5BF5" w14:textId="6D7E75C0" w:rsidR="00E762CC" w:rsidRPr="00FC4217" w:rsidRDefault="00B90EEF" w:rsidP="00E762CC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47BA91C2" w14:textId="314BC6C3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F789F39" w14:textId="77777777" w:rsidR="002731E5" w:rsidRPr="00FC4217" w:rsidRDefault="002731E5" w:rsidP="002731E5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Joice</w:t>
            </w:r>
            <w:proofErr w:type="spellEnd"/>
            <w:r w:rsidRPr="00FC4217">
              <w:rPr>
                <w:rFonts w:cstheme="minorHAnsi"/>
              </w:rPr>
              <w:t xml:space="preserve"> et al. (2012)</w:t>
            </w:r>
          </w:p>
        </w:tc>
        <w:tc>
          <w:tcPr>
            <w:tcW w:w="1073" w:type="pct"/>
            <w:shd w:val="clear" w:color="auto" w:fill="auto"/>
            <w:noWrap/>
          </w:tcPr>
          <w:p w14:paraId="11811C9C" w14:textId="77777777" w:rsidR="002731E5" w:rsidRPr="00FC4217" w:rsidRDefault="002731E5" w:rsidP="002731E5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Perceived usefulness of a stroke workbook-based intervention measure</w:t>
            </w:r>
          </w:p>
        </w:tc>
        <w:tc>
          <w:tcPr>
            <w:tcW w:w="372" w:type="pct"/>
          </w:tcPr>
          <w:p w14:paraId="11A7E3BA" w14:textId="3F95C39D" w:rsidR="002731E5" w:rsidRPr="00FC4217" w:rsidRDefault="002731E5" w:rsidP="002731E5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BAC1BDE" w14:textId="47EB8291" w:rsidR="002731E5" w:rsidRPr="00FC4217" w:rsidRDefault="00B90EEF" w:rsidP="002731E5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B4BCAB5" w14:textId="6CAE1995" w:rsidR="002731E5" w:rsidRPr="00FC4217" w:rsidRDefault="00B90EEF" w:rsidP="002731E5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2BA69C5" w14:textId="2F0260D7" w:rsidR="002731E5" w:rsidRPr="00FC4217" w:rsidRDefault="002731E5" w:rsidP="002731E5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35A1DB2C" w14:textId="0949D866" w:rsidR="002731E5" w:rsidRPr="00FC4217" w:rsidRDefault="002731E5" w:rsidP="002731E5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73E3E91A" w14:textId="70FF6EAF" w:rsidR="002731E5" w:rsidRPr="00FC4217" w:rsidRDefault="002731E5" w:rsidP="002731E5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5ACDE0E8" w14:textId="354C4491" w:rsidR="002731E5" w:rsidRPr="00FC4217" w:rsidRDefault="00B90EEF" w:rsidP="002731E5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0C556DA" w14:textId="7A08D547" w:rsidR="002731E5" w:rsidRPr="00FC4217" w:rsidRDefault="00B90EEF" w:rsidP="002731E5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314F092" w14:textId="37FD276F" w:rsidR="002731E5" w:rsidRPr="00FC4217" w:rsidRDefault="00B90EEF" w:rsidP="002731E5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5B974E56" w14:textId="026DC165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853B4FD" w14:textId="29B439E4" w:rsidR="00F73A46" w:rsidRPr="00FC4217" w:rsidRDefault="00F73A46" w:rsidP="00F73A46">
            <w:pPr>
              <w:rPr>
                <w:rFonts w:cstheme="minorHAnsi"/>
              </w:rPr>
            </w:pPr>
            <w:bookmarkStart w:id="22" w:name="_Hlk22571793"/>
            <w:r w:rsidRPr="00FC4217">
              <w:rPr>
                <w:rFonts w:cstheme="minorHAnsi"/>
              </w:rPr>
              <w:t>Xiao et al. (2014)</w:t>
            </w:r>
            <w:bookmarkEnd w:id="22"/>
          </w:p>
        </w:tc>
        <w:tc>
          <w:tcPr>
            <w:tcW w:w="1073" w:type="pct"/>
            <w:shd w:val="clear" w:color="auto" w:fill="auto"/>
            <w:noWrap/>
          </w:tcPr>
          <w:p w14:paraId="7E53269F" w14:textId="77777777" w:rsidR="00F73A46" w:rsidRPr="00FC4217" w:rsidRDefault="00F73A46" w:rsidP="00F73A46">
            <w:pPr>
              <w:rPr>
                <w:rFonts w:cstheme="minorHAnsi"/>
                <w:iCs/>
              </w:rPr>
            </w:pPr>
            <w:bookmarkStart w:id="23" w:name="_Hlk22571803"/>
            <w:r w:rsidRPr="00FC4217">
              <w:rPr>
                <w:rFonts w:cstheme="minorHAnsi"/>
                <w:iCs/>
              </w:rPr>
              <w:t>Baylor EHR UX survey</w:t>
            </w:r>
            <w:bookmarkEnd w:id="23"/>
          </w:p>
        </w:tc>
        <w:tc>
          <w:tcPr>
            <w:tcW w:w="372" w:type="pct"/>
          </w:tcPr>
          <w:p w14:paraId="0ACDAE52" w14:textId="7A3289E8" w:rsidR="00F73A46" w:rsidRPr="00FC4217" w:rsidRDefault="00F73A46" w:rsidP="00F73A46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C2234C6" w14:textId="3767F36A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53FF9AF" w14:textId="45DE8ED7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135D662" w14:textId="79650A30" w:rsidR="00F73A46" w:rsidRPr="00FC4217" w:rsidRDefault="00F73A46" w:rsidP="00F73A46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04C64CB1" w14:textId="4522FDAF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1EED865" w14:textId="264B15B5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758C967" w14:textId="0DFA5A19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5930530" w14:textId="562CA68F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7A100F4" w14:textId="07914EE0" w:rsidR="00F73A46" w:rsidRPr="00FC4217" w:rsidRDefault="00B90EEF" w:rsidP="00F73A46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09677F0D" w14:textId="4D08B10C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6A52F2E" w14:textId="28D25142" w:rsidR="00903948" w:rsidRPr="00FC4217" w:rsidRDefault="00903948" w:rsidP="0090394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Weiner et al</w:t>
            </w:r>
            <w:r w:rsidR="00191A37">
              <w:rPr>
                <w:rFonts w:cstheme="minorHAnsi"/>
              </w:rPr>
              <w:t>.</w:t>
            </w:r>
            <w:r w:rsidRPr="00FC4217">
              <w:rPr>
                <w:rFonts w:cstheme="minorHAnsi"/>
              </w:rPr>
              <w:t xml:space="preserve"> (2017)*</w:t>
            </w:r>
          </w:p>
        </w:tc>
        <w:tc>
          <w:tcPr>
            <w:tcW w:w="1073" w:type="pct"/>
            <w:shd w:val="clear" w:color="auto" w:fill="auto"/>
            <w:noWrap/>
          </w:tcPr>
          <w:p w14:paraId="1A0FCDCE" w14:textId="77777777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Intervention Appropriateness Measure (IAM)</w:t>
            </w:r>
          </w:p>
        </w:tc>
        <w:tc>
          <w:tcPr>
            <w:tcW w:w="372" w:type="pct"/>
          </w:tcPr>
          <w:p w14:paraId="2FDA4BC8" w14:textId="51B19D3E" w:rsidR="00903948" w:rsidRPr="002E01EB" w:rsidRDefault="00903948" w:rsidP="00903948">
            <w:pPr>
              <w:rPr>
                <w:rFonts w:cstheme="minorHAnsi"/>
                <w:iCs/>
              </w:rPr>
            </w:pPr>
            <w:r w:rsidRPr="002E01EB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553D4DB" w14:textId="25EA232D" w:rsidR="00903948" w:rsidRPr="002E01EB" w:rsidRDefault="00903948" w:rsidP="00903948">
            <w:pPr>
              <w:rPr>
                <w:rFonts w:cstheme="minorHAnsi"/>
                <w:iCs/>
              </w:rPr>
            </w:pPr>
            <w:r w:rsidRPr="002E01EB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5007E97" w14:textId="44D436F1" w:rsidR="00903948" w:rsidRPr="002E01EB" w:rsidRDefault="00B90EEF" w:rsidP="00903948">
            <w:pPr>
              <w:rPr>
                <w:rFonts w:cstheme="minorHAnsi"/>
                <w:iCs/>
              </w:rPr>
            </w:pPr>
            <w:r w:rsidRPr="002E01EB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277839C" w14:textId="122A92C4" w:rsidR="00903948" w:rsidRPr="002E01EB" w:rsidRDefault="00903948" w:rsidP="00903948">
            <w:pPr>
              <w:rPr>
                <w:rFonts w:cstheme="minorHAnsi"/>
                <w:iCs/>
              </w:rPr>
            </w:pPr>
            <w:r w:rsidRPr="002E01EB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4C50DB95" w14:textId="064D2AD8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AD5835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E6753A9" w14:textId="41B8673E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4E53B2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12A894E" w14:textId="4FB112B8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DE4E76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7B46F25" w14:textId="33E760F8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1B7994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17CEA35" w14:textId="1BFED1FF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AA2119">
              <w:rPr>
                <w:rFonts w:cstheme="minorHAnsi"/>
              </w:rPr>
              <w:t>Not assessed</w:t>
            </w:r>
          </w:p>
        </w:tc>
      </w:tr>
      <w:tr w:rsidR="00057451" w:rsidRPr="00FC4217" w14:paraId="371E1DA1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75FC99BB" w14:textId="71DA4549" w:rsidR="00057451" w:rsidRPr="00FC4217" w:rsidRDefault="00057451" w:rsidP="0005745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King et al. (2017)</w:t>
            </w:r>
          </w:p>
        </w:tc>
        <w:tc>
          <w:tcPr>
            <w:tcW w:w="1073" w:type="pct"/>
            <w:shd w:val="clear" w:color="auto" w:fill="auto"/>
            <w:noWrap/>
          </w:tcPr>
          <w:p w14:paraId="5DA0FB94" w14:textId="77777777" w:rsidR="00057451" w:rsidRPr="00FC4217" w:rsidRDefault="00057451" w:rsidP="0005745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The Portal Survey on Satisfaction and Impact on Care</w:t>
            </w:r>
          </w:p>
          <w:p w14:paraId="76A29391" w14:textId="77777777" w:rsidR="00057451" w:rsidRPr="00FC4217" w:rsidRDefault="00057451" w:rsidP="00057451">
            <w:pPr>
              <w:rPr>
                <w:rFonts w:cstheme="minorHAnsi"/>
                <w:iCs/>
              </w:rPr>
            </w:pPr>
          </w:p>
        </w:tc>
        <w:tc>
          <w:tcPr>
            <w:tcW w:w="372" w:type="pct"/>
          </w:tcPr>
          <w:p w14:paraId="560417FD" w14:textId="03E03290" w:rsidR="00057451" w:rsidRPr="002E01EB" w:rsidRDefault="00057451" w:rsidP="0005745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619178E" w14:textId="4B0070F7" w:rsidR="00057451" w:rsidRPr="002E01EB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BA989D6" w14:textId="6AFA857A" w:rsidR="00057451" w:rsidRPr="002E01EB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219BC44" w14:textId="27DF79AE" w:rsidR="00057451" w:rsidRPr="002E01EB" w:rsidRDefault="00057451" w:rsidP="0005745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05881A0" w14:textId="434BD277" w:rsidR="00057451" w:rsidRPr="00AD5835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E71B9F5" w14:textId="4ED5F94B" w:rsidR="00057451" w:rsidRPr="004E53B2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BF7B5E2" w14:textId="01C998D4" w:rsidR="00057451" w:rsidRPr="00DE4E76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9097CB0" w14:textId="2DF8A3AE" w:rsidR="00057451" w:rsidRPr="001B7994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C0140C1" w14:textId="36AC1990" w:rsidR="00057451" w:rsidRPr="00AA2119" w:rsidRDefault="00057451" w:rsidP="0005745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C8269F" w:rsidRPr="00FC4217" w14:paraId="58C7DB98" w14:textId="77777777" w:rsidTr="00C8269F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7F3B5A85" w14:textId="77777777" w:rsidR="00C8269F" w:rsidRPr="00FC4217" w:rsidRDefault="00C8269F" w:rsidP="00C5483A">
            <w:pPr>
              <w:rPr>
                <w:rFonts w:cstheme="minorHAnsi"/>
              </w:rPr>
            </w:pPr>
          </w:p>
        </w:tc>
        <w:tc>
          <w:tcPr>
            <w:tcW w:w="4421" w:type="pct"/>
            <w:gridSpan w:val="10"/>
            <w:shd w:val="clear" w:color="auto" w:fill="auto"/>
            <w:noWrap/>
          </w:tcPr>
          <w:p w14:paraId="5439314F" w14:textId="31258E79" w:rsidR="00C8269F" w:rsidRPr="00FC4217" w:rsidRDefault="00E33A6F" w:rsidP="00C5483A">
            <w:pPr>
              <w:rPr>
                <w:rFonts w:cstheme="minorHAnsi"/>
                <w:b/>
                <w:bCs/>
                <w:iCs/>
              </w:rPr>
            </w:pPr>
            <w:r w:rsidRPr="00FC4217">
              <w:rPr>
                <w:rFonts w:cstheme="minorHAnsi"/>
                <w:b/>
                <w:bCs/>
                <w:iCs/>
              </w:rPr>
              <w:t>Adoption (number of instruments=4)</w:t>
            </w:r>
          </w:p>
          <w:p w14:paraId="3B6CD22D" w14:textId="4B4C9692" w:rsidR="00E33A6F" w:rsidRPr="00FC4217" w:rsidRDefault="00E33A6F" w:rsidP="00C5483A">
            <w:pPr>
              <w:rPr>
                <w:rFonts w:cstheme="minorHAnsi"/>
                <w:b/>
                <w:bCs/>
              </w:rPr>
            </w:pPr>
          </w:p>
        </w:tc>
      </w:tr>
      <w:tr w:rsidR="00F82E6E" w:rsidRPr="00FC4217" w14:paraId="4A5947AA" w14:textId="7D63CED0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1E12E71E" w14:textId="332252E1" w:rsidR="00C5483A" w:rsidRPr="00FC4217" w:rsidRDefault="00C5483A" w:rsidP="00C5483A">
            <w:pPr>
              <w:rPr>
                <w:rFonts w:cstheme="minorHAnsi"/>
              </w:rPr>
            </w:pPr>
            <w:bookmarkStart w:id="24" w:name="_Hlk25330196"/>
            <w:proofErr w:type="spellStart"/>
            <w:r w:rsidRPr="00FC4217">
              <w:rPr>
                <w:rFonts w:cstheme="minorHAnsi"/>
              </w:rPr>
              <w:t>Nydegger</w:t>
            </w:r>
            <w:proofErr w:type="spellEnd"/>
            <w:r w:rsidRPr="00FC4217">
              <w:rPr>
                <w:rFonts w:cstheme="minorHAnsi"/>
              </w:rPr>
              <w:t xml:space="preserve"> et al. (2017)</w:t>
            </w:r>
            <w:bookmarkEnd w:id="24"/>
          </w:p>
        </w:tc>
        <w:tc>
          <w:tcPr>
            <w:tcW w:w="1073" w:type="pct"/>
            <w:shd w:val="clear" w:color="auto" w:fill="auto"/>
            <w:noWrap/>
          </w:tcPr>
          <w:p w14:paraId="56392EE8" w14:textId="77777777" w:rsidR="00C5483A" w:rsidRPr="00FC4217" w:rsidRDefault="00C5483A" w:rsidP="00C5483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Strength of Implementation Intentions Scale (SIIS) for condom use</w:t>
            </w:r>
          </w:p>
        </w:tc>
        <w:tc>
          <w:tcPr>
            <w:tcW w:w="372" w:type="pct"/>
          </w:tcPr>
          <w:p w14:paraId="0B7EFF0F" w14:textId="226806BF" w:rsidR="00C5483A" w:rsidRPr="00FC4217" w:rsidRDefault="00C5483A" w:rsidP="00C5483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3F17D543" w14:textId="1A069308" w:rsidR="00C5483A" w:rsidRPr="00FC4217" w:rsidRDefault="00B90EEF" w:rsidP="00C5483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8939A00" w14:textId="77C2A5D6" w:rsidR="00C5483A" w:rsidRPr="00FC4217" w:rsidRDefault="00B90EEF" w:rsidP="00C5483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3A292B2" w14:textId="01D1CEA1" w:rsidR="00C5483A" w:rsidRPr="00FC4217" w:rsidRDefault="00B90EEF" w:rsidP="00C5483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24BBE60" w14:textId="076F403C" w:rsidR="00C5483A" w:rsidRPr="00FC4217" w:rsidRDefault="00C5483A" w:rsidP="00C5483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4AEBB992" w14:textId="51FFEC40" w:rsidR="00C5483A" w:rsidRPr="00FC4217" w:rsidRDefault="00C5483A" w:rsidP="00C5483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7ABF1077" w14:textId="757E5156" w:rsidR="00C5483A" w:rsidRPr="00FC4217" w:rsidRDefault="00B90EEF" w:rsidP="00C5483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3C58AB1" w14:textId="3A6BCB98" w:rsidR="00C5483A" w:rsidRPr="00FC4217" w:rsidRDefault="00B90EEF" w:rsidP="00C5483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790207C2" w14:textId="2A39C7AF" w:rsidR="00C5483A" w:rsidRPr="00FC4217" w:rsidRDefault="00B90EEF" w:rsidP="00C5483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289256F1" w14:textId="02D48ABC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3FA7FD87" w14:textId="77777777" w:rsidR="00111E32" w:rsidRPr="00FC4217" w:rsidRDefault="00111E32" w:rsidP="00111E3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Everson et al. (2014)</w:t>
            </w:r>
          </w:p>
        </w:tc>
        <w:tc>
          <w:tcPr>
            <w:tcW w:w="1073" w:type="pct"/>
            <w:shd w:val="clear" w:color="auto" w:fill="auto"/>
            <w:noWrap/>
          </w:tcPr>
          <w:p w14:paraId="2AB5F74A" w14:textId="77777777" w:rsidR="00111E32" w:rsidRPr="00FC4217" w:rsidRDefault="00111E32" w:rsidP="00111E3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American Hospital Association IT (AHA-IT) Supplement Survey</w:t>
            </w:r>
          </w:p>
        </w:tc>
        <w:tc>
          <w:tcPr>
            <w:tcW w:w="372" w:type="pct"/>
          </w:tcPr>
          <w:p w14:paraId="073EFA63" w14:textId="2B25E775" w:rsidR="00111E32" w:rsidRPr="00FC4217" w:rsidRDefault="00111E32" w:rsidP="00111E3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17393B91" w14:textId="3E2B52AE" w:rsidR="00111E32" w:rsidRPr="00FC4217" w:rsidRDefault="00B90EEF" w:rsidP="00111E3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1D4021F" w14:textId="3844A707" w:rsidR="00111E32" w:rsidRPr="00FC4217" w:rsidRDefault="00B90EEF" w:rsidP="00111E3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D6CA321" w14:textId="4DBC2C74" w:rsidR="00111E32" w:rsidRPr="00FC4217" w:rsidRDefault="00111E32" w:rsidP="00111E3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3899F36" w14:textId="470229F8" w:rsidR="00111E32" w:rsidRPr="00FC4217" w:rsidRDefault="00111E32" w:rsidP="00111E3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511AA7FB" w14:textId="719E7AE3" w:rsidR="00111E32" w:rsidRPr="00FC4217" w:rsidRDefault="00B90EEF" w:rsidP="00111E3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E132FA2" w14:textId="319A8C90" w:rsidR="00111E32" w:rsidRPr="00FC4217" w:rsidRDefault="00B90EEF" w:rsidP="00111E3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BCDF669" w14:textId="7416D595" w:rsidR="00111E32" w:rsidRPr="00FC4217" w:rsidRDefault="00111E32" w:rsidP="00111E3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EDB0FEF" w14:textId="0E9A5A03" w:rsidR="00111E32" w:rsidRPr="00FC4217" w:rsidRDefault="00B90EEF" w:rsidP="00111E32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652865B9" w14:textId="0AD2A31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111E2F2D" w14:textId="77777777" w:rsidR="009D1531" w:rsidRPr="00FC4217" w:rsidRDefault="009D1531" w:rsidP="009D153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Malo et al. (2012)</w:t>
            </w:r>
          </w:p>
        </w:tc>
        <w:tc>
          <w:tcPr>
            <w:tcW w:w="1073" w:type="pct"/>
            <w:shd w:val="clear" w:color="auto" w:fill="auto"/>
            <w:noWrap/>
          </w:tcPr>
          <w:p w14:paraId="4E0479BC" w14:textId="77777777" w:rsidR="009D1531" w:rsidRPr="00FC4217" w:rsidRDefault="009D1531" w:rsidP="009D153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A questionnaire evaluating nurses’ intention to use an electronic medical charting system</w:t>
            </w:r>
          </w:p>
        </w:tc>
        <w:tc>
          <w:tcPr>
            <w:tcW w:w="372" w:type="pct"/>
          </w:tcPr>
          <w:p w14:paraId="1C6266C4" w14:textId="21E0A298" w:rsidR="009D1531" w:rsidRPr="00FC4217" w:rsidRDefault="009D1531" w:rsidP="009D153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0EE48AA" w14:textId="41CA6D0C" w:rsidR="009D1531" w:rsidRPr="00FC4217" w:rsidRDefault="009D1531" w:rsidP="009D153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99E7ADC" w14:textId="76214DF9" w:rsidR="009D1531" w:rsidRPr="00FC4217" w:rsidRDefault="00B90EEF" w:rsidP="009D1531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966D395" w14:textId="086AE51A" w:rsidR="009D1531" w:rsidRPr="00FC4217" w:rsidRDefault="009D1531" w:rsidP="009D153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02C894BA" w14:textId="07E3C4FB" w:rsidR="009D1531" w:rsidRPr="00FC4217" w:rsidRDefault="009D1531" w:rsidP="009D153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76E176B" w14:textId="39DEF1A9" w:rsidR="009D1531" w:rsidRPr="00FC4217" w:rsidRDefault="00B90EEF" w:rsidP="009D1531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3ADDDA8" w14:textId="08AE0664" w:rsidR="009D1531" w:rsidRPr="00FC4217" w:rsidRDefault="009D1531" w:rsidP="009D1531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29B8FBD1" w14:textId="7A46D9B5" w:rsidR="009D1531" w:rsidRPr="00FC4217" w:rsidRDefault="00B90EEF" w:rsidP="009D1531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DC76885" w14:textId="21938B04" w:rsidR="009D1531" w:rsidRPr="00FC4217" w:rsidRDefault="00B90EEF" w:rsidP="009D1531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DF79B2" w:rsidRPr="00FC4217" w14:paraId="4355FC64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D9AD649" w14:textId="39EC435B" w:rsidR="00DF79B2" w:rsidRPr="00FC4217" w:rsidRDefault="00DF79B2" w:rsidP="00DF79B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Kaltenbrunner et al (2017)</w:t>
            </w:r>
          </w:p>
        </w:tc>
        <w:tc>
          <w:tcPr>
            <w:tcW w:w="1073" w:type="pct"/>
            <w:shd w:val="clear" w:color="auto" w:fill="auto"/>
            <w:noWrap/>
          </w:tcPr>
          <w:p w14:paraId="181B934D" w14:textId="37E0D8EB" w:rsidR="00DF79B2" w:rsidRPr="00FC4217" w:rsidRDefault="00DF79B2" w:rsidP="00DF79B2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Lean in Healthcare Questionnaire (</w:t>
            </w:r>
            <w:proofErr w:type="spellStart"/>
            <w:r w:rsidRPr="00FC4217">
              <w:rPr>
                <w:rFonts w:cstheme="minorHAnsi"/>
                <w:iCs/>
              </w:rPr>
              <w:t>LiHcQ</w:t>
            </w:r>
            <w:proofErr w:type="spellEnd"/>
            <w:r w:rsidRPr="00FC4217">
              <w:rPr>
                <w:rFonts w:cstheme="minorHAnsi"/>
                <w:iCs/>
              </w:rPr>
              <w:t>)</w:t>
            </w:r>
          </w:p>
        </w:tc>
        <w:tc>
          <w:tcPr>
            <w:tcW w:w="372" w:type="pct"/>
          </w:tcPr>
          <w:p w14:paraId="74EEB036" w14:textId="47EE8790" w:rsidR="00DF79B2" w:rsidRPr="00FC4217" w:rsidRDefault="00DF79B2" w:rsidP="00DF79B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03EAED26" w14:textId="24D37123" w:rsidR="00DF79B2" w:rsidRPr="00FC4217" w:rsidRDefault="00DF79B2" w:rsidP="00DF79B2">
            <w:pPr>
              <w:rPr>
                <w:rFonts w:cstheme="minorHAnsi"/>
              </w:rPr>
            </w:pPr>
            <w:r w:rsidRPr="00984BB8">
              <w:rPr>
                <w:rFonts w:cstheme="minorHAnsi"/>
              </w:rPr>
              <w:t>Unable to score**</w:t>
            </w:r>
          </w:p>
        </w:tc>
        <w:tc>
          <w:tcPr>
            <w:tcW w:w="372" w:type="pct"/>
          </w:tcPr>
          <w:p w14:paraId="66988313" w14:textId="5EA80CAD" w:rsidR="00DF79B2" w:rsidRDefault="00DF79B2" w:rsidP="00DF79B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3E9598E" w14:textId="6FFB3531" w:rsidR="00DF79B2" w:rsidRPr="00FC4217" w:rsidRDefault="00DF79B2" w:rsidP="00DF79B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A1D5469" w14:textId="13348BAB" w:rsidR="00DF79B2" w:rsidRPr="00FC4217" w:rsidRDefault="00DF79B2" w:rsidP="00DF79B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423BFFFC" w14:textId="61DEE421" w:rsidR="00DF79B2" w:rsidRDefault="00DF79B2" w:rsidP="00DF79B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2D83719" w14:textId="3EE2AAFE" w:rsidR="00DF79B2" w:rsidRPr="00FC4217" w:rsidRDefault="00DF79B2" w:rsidP="00DF79B2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0BC677AD" w14:textId="18C6A66C" w:rsidR="00DF79B2" w:rsidRDefault="00DF79B2" w:rsidP="00DF79B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7E9E729" w14:textId="17EB300A" w:rsidR="00DF79B2" w:rsidRDefault="00DF79B2" w:rsidP="00DF79B2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DE58D3" w:rsidRPr="00FC4217" w14:paraId="6A3B2122" w14:textId="77777777" w:rsidTr="00DE58D3">
        <w:trPr>
          <w:trHeight w:val="780"/>
        </w:trPr>
        <w:tc>
          <w:tcPr>
            <w:tcW w:w="579" w:type="pct"/>
            <w:shd w:val="clear" w:color="auto" w:fill="auto"/>
            <w:noWrap/>
          </w:tcPr>
          <w:p w14:paraId="00056EA7" w14:textId="77777777" w:rsidR="00DE58D3" w:rsidRPr="00FC4217" w:rsidRDefault="00DE58D3" w:rsidP="00F67A0A">
            <w:pPr>
              <w:rPr>
                <w:rFonts w:cstheme="minorHAnsi"/>
              </w:rPr>
            </w:pPr>
          </w:p>
        </w:tc>
        <w:tc>
          <w:tcPr>
            <w:tcW w:w="4421" w:type="pct"/>
            <w:gridSpan w:val="10"/>
            <w:shd w:val="clear" w:color="auto" w:fill="auto"/>
          </w:tcPr>
          <w:p w14:paraId="102F7E29" w14:textId="77777777" w:rsidR="00DE58D3" w:rsidRPr="00FC4217" w:rsidRDefault="00DE58D3" w:rsidP="00DE58D3">
            <w:pPr>
              <w:rPr>
                <w:rFonts w:cstheme="minorHAnsi"/>
                <w:b/>
                <w:bCs/>
                <w:iCs/>
              </w:rPr>
            </w:pPr>
            <w:r w:rsidRPr="00FC4217">
              <w:rPr>
                <w:rFonts w:cstheme="minorHAnsi"/>
                <w:b/>
                <w:bCs/>
                <w:iCs/>
              </w:rPr>
              <w:t>Feasibility (number of instruments=4)</w:t>
            </w:r>
          </w:p>
          <w:p w14:paraId="53366E87" w14:textId="77777777" w:rsidR="00DE58D3" w:rsidRPr="00FC4217" w:rsidRDefault="00DE58D3" w:rsidP="00F67A0A">
            <w:pPr>
              <w:rPr>
                <w:rFonts w:cstheme="minorHAnsi"/>
                <w:b/>
                <w:bCs/>
              </w:rPr>
            </w:pPr>
          </w:p>
        </w:tc>
      </w:tr>
      <w:tr w:rsidR="00F82E6E" w:rsidRPr="00FC4217" w14:paraId="73CF59FD" w14:textId="1DA85378" w:rsidTr="00292666">
        <w:trPr>
          <w:trHeight w:val="780"/>
        </w:trPr>
        <w:tc>
          <w:tcPr>
            <w:tcW w:w="579" w:type="pct"/>
            <w:shd w:val="clear" w:color="auto" w:fill="auto"/>
            <w:noWrap/>
          </w:tcPr>
          <w:p w14:paraId="59D34DB6" w14:textId="77777777" w:rsidR="00F67A0A" w:rsidRPr="00FC4217" w:rsidRDefault="00F67A0A" w:rsidP="00F67A0A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lastRenderedPageBreak/>
              <w:t>Garcia-Smith et al (2013)</w:t>
            </w:r>
          </w:p>
        </w:tc>
        <w:tc>
          <w:tcPr>
            <w:tcW w:w="1073" w:type="pct"/>
            <w:shd w:val="clear" w:color="auto" w:fill="auto"/>
          </w:tcPr>
          <w:p w14:paraId="1A59215A" w14:textId="77777777" w:rsidR="00F67A0A" w:rsidRPr="00FC4217" w:rsidRDefault="00F67A0A" w:rsidP="00F67A0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Instrument to test the Clinical Information Systems Success Model (CISSM)</w:t>
            </w:r>
          </w:p>
        </w:tc>
        <w:tc>
          <w:tcPr>
            <w:tcW w:w="372" w:type="pct"/>
          </w:tcPr>
          <w:p w14:paraId="077E02D6" w14:textId="64E4C371" w:rsidR="00F67A0A" w:rsidRPr="00FC4217" w:rsidRDefault="00F67A0A" w:rsidP="00F67A0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1E3D0C5E" w14:textId="698786D4" w:rsidR="00F67A0A" w:rsidRPr="00FC4217" w:rsidRDefault="00B90EEF" w:rsidP="00F67A0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  <w:r w:rsidR="00F67A0A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15D18326" w14:textId="7DE25714" w:rsidR="00F67A0A" w:rsidRPr="00FC4217" w:rsidRDefault="00B90EEF" w:rsidP="00F67A0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  <w:r w:rsidR="00F67A0A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099DCA96" w14:textId="7A19E4F4" w:rsidR="00F67A0A" w:rsidRPr="00FC4217" w:rsidRDefault="00F67A0A" w:rsidP="00F67A0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D1ADA9A" w14:textId="4E714B5E" w:rsidR="00F67A0A" w:rsidRPr="00FC4217" w:rsidRDefault="00F67A0A" w:rsidP="00F67A0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0D9AF087" w14:textId="6B65302F" w:rsidR="00F67A0A" w:rsidRPr="00FC4217" w:rsidRDefault="00F67A0A" w:rsidP="00F67A0A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15BED8B5" w14:textId="2AFE90A7" w:rsidR="00F67A0A" w:rsidRPr="00FC4217" w:rsidRDefault="00B90EEF" w:rsidP="00F67A0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  <w:r w:rsidR="00F67A0A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450BB5B0" w14:textId="387746BA" w:rsidR="00F67A0A" w:rsidRPr="00FC4217" w:rsidRDefault="00B90EEF" w:rsidP="00F67A0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  <w:r w:rsidR="00F67A0A" w:rsidRPr="00FC4217">
              <w:rPr>
                <w:rFonts w:cstheme="minorHAnsi"/>
              </w:rPr>
              <w:t xml:space="preserve"> </w:t>
            </w:r>
          </w:p>
        </w:tc>
        <w:tc>
          <w:tcPr>
            <w:tcW w:w="372" w:type="pct"/>
          </w:tcPr>
          <w:p w14:paraId="5D96E906" w14:textId="239205BC" w:rsidR="00F67A0A" w:rsidRPr="00FC4217" w:rsidRDefault="00B90EEF" w:rsidP="00F67A0A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  <w:r w:rsidR="00F67A0A" w:rsidRPr="00FC4217">
              <w:rPr>
                <w:rFonts w:cstheme="minorHAnsi"/>
              </w:rPr>
              <w:t xml:space="preserve"> </w:t>
            </w:r>
          </w:p>
        </w:tc>
      </w:tr>
      <w:tr w:rsidR="00F82E6E" w:rsidRPr="00FC4217" w14:paraId="2F2D796B" w14:textId="0C9EBD42" w:rsidTr="00292666">
        <w:trPr>
          <w:trHeight w:val="780"/>
        </w:trPr>
        <w:tc>
          <w:tcPr>
            <w:tcW w:w="579" w:type="pct"/>
            <w:shd w:val="clear" w:color="auto" w:fill="auto"/>
            <w:noWrap/>
          </w:tcPr>
          <w:p w14:paraId="74BC3718" w14:textId="162DB455" w:rsidR="004C1D53" w:rsidRPr="00FC4217" w:rsidRDefault="004C1D53" w:rsidP="004C1D53">
            <w:pPr>
              <w:rPr>
                <w:rFonts w:cstheme="minorHAnsi"/>
                <w:highlight w:val="cyan"/>
              </w:rPr>
            </w:pPr>
            <w:bookmarkStart w:id="25" w:name="_Hlk22558432"/>
            <w:proofErr w:type="spellStart"/>
            <w:r w:rsidRPr="00FC4217">
              <w:rPr>
                <w:rFonts w:cstheme="minorHAnsi"/>
              </w:rPr>
              <w:t>Schnall</w:t>
            </w:r>
            <w:proofErr w:type="spellEnd"/>
            <w:r w:rsidRPr="00FC4217">
              <w:rPr>
                <w:rFonts w:cstheme="minorHAnsi"/>
              </w:rPr>
              <w:t xml:space="preserve"> et al. (2011)</w:t>
            </w:r>
            <w:bookmarkEnd w:id="25"/>
          </w:p>
        </w:tc>
        <w:tc>
          <w:tcPr>
            <w:tcW w:w="1073" w:type="pct"/>
            <w:shd w:val="clear" w:color="auto" w:fill="auto"/>
          </w:tcPr>
          <w:p w14:paraId="739A7B0B" w14:textId="77777777" w:rsidR="004C1D53" w:rsidRPr="00FC4217" w:rsidRDefault="004C1D53" w:rsidP="004C1D53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Technology Acceptance Survey</w:t>
            </w:r>
          </w:p>
        </w:tc>
        <w:tc>
          <w:tcPr>
            <w:tcW w:w="372" w:type="pct"/>
          </w:tcPr>
          <w:p w14:paraId="036D064C" w14:textId="56F1BC04" w:rsidR="004C1D53" w:rsidRPr="00FC4217" w:rsidRDefault="004C1D53" w:rsidP="004C1D53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42110731" w14:textId="029974E8" w:rsidR="004C1D53" w:rsidRPr="00FC4217" w:rsidRDefault="00B90EEF" w:rsidP="004C1D53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7B71DB4" w14:textId="65273632" w:rsidR="004C1D53" w:rsidRPr="00FC4217" w:rsidRDefault="00B90EEF" w:rsidP="004C1D53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30E8838" w14:textId="63579EE7" w:rsidR="004C1D53" w:rsidRPr="00FC4217" w:rsidRDefault="004C1D53" w:rsidP="004C1D53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52D1A48" w14:textId="3377F0A4" w:rsidR="004C1D53" w:rsidRPr="00FC4217" w:rsidRDefault="004C1D53" w:rsidP="004C1D53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4B788389" w14:textId="232D67BD" w:rsidR="004C1D53" w:rsidRPr="00FC4217" w:rsidRDefault="00B90EEF" w:rsidP="004C1D53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A6797FE" w14:textId="0F9BFA37" w:rsidR="004C1D53" w:rsidRPr="00FC4217" w:rsidRDefault="00B90EEF" w:rsidP="004C1D53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87B2ABE" w14:textId="7B36006F" w:rsidR="004C1D53" w:rsidRPr="00FC4217" w:rsidRDefault="00B90EEF" w:rsidP="004C1D53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0CF3537" w14:textId="74687D08" w:rsidR="004C1D53" w:rsidRPr="00FC4217" w:rsidRDefault="00B90EEF" w:rsidP="004C1D53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27D80129" w14:textId="25791F74" w:rsidTr="00292666">
        <w:trPr>
          <w:trHeight w:val="520"/>
        </w:trPr>
        <w:tc>
          <w:tcPr>
            <w:tcW w:w="579" w:type="pct"/>
            <w:shd w:val="clear" w:color="auto" w:fill="auto"/>
            <w:noWrap/>
          </w:tcPr>
          <w:p w14:paraId="7E97C5A6" w14:textId="77777777" w:rsidR="003A609E" w:rsidRPr="00FC4217" w:rsidRDefault="003A609E" w:rsidP="003A609E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Windsor et al. (2013)</w:t>
            </w:r>
          </w:p>
        </w:tc>
        <w:tc>
          <w:tcPr>
            <w:tcW w:w="1073" w:type="pct"/>
            <w:shd w:val="clear" w:color="auto" w:fill="auto"/>
          </w:tcPr>
          <w:p w14:paraId="1F8671F5" w14:textId="77777777" w:rsidR="003A609E" w:rsidRPr="00FC4217" w:rsidRDefault="003A609E" w:rsidP="003A609E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The Smoking Cessation and Reduction in Pregnancy Treatment (SCRIPT) Adoption Scale</w:t>
            </w:r>
          </w:p>
        </w:tc>
        <w:tc>
          <w:tcPr>
            <w:tcW w:w="372" w:type="pct"/>
          </w:tcPr>
          <w:p w14:paraId="4FD08776" w14:textId="1502BDA6" w:rsidR="003A609E" w:rsidRPr="00FC4217" w:rsidRDefault="003A609E" w:rsidP="003A609E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35660AA" w14:textId="25323E35" w:rsidR="003A609E" w:rsidRPr="00FC4217" w:rsidRDefault="003A609E" w:rsidP="003A609E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8173A45" w14:textId="56166767" w:rsidR="003A609E" w:rsidRPr="00FC4217" w:rsidRDefault="00B90EEF" w:rsidP="003A609E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48A12E9" w14:textId="1197C9D5" w:rsidR="003A609E" w:rsidRPr="00FC4217" w:rsidRDefault="003A609E" w:rsidP="003A609E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01D9FA97" w14:textId="07269F5D" w:rsidR="003A609E" w:rsidRPr="00FC4217" w:rsidRDefault="003A609E" w:rsidP="003A609E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46D82811" w14:textId="6FBC61FD" w:rsidR="003A609E" w:rsidRPr="00FC4217" w:rsidRDefault="003A609E" w:rsidP="003A609E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792F8954" w14:textId="20A7473B" w:rsidR="003A609E" w:rsidRPr="00FC4217" w:rsidRDefault="00B90EEF" w:rsidP="003A609E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DB86C40" w14:textId="41CA6B99" w:rsidR="003A609E" w:rsidRPr="00FC4217" w:rsidRDefault="00B90EEF" w:rsidP="003A609E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2B86834" w14:textId="3622DCEE" w:rsidR="003A609E" w:rsidRPr="00FC4217" w:rsidRDefault="00B90EEF" w:rsidP="003A609E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379A81C6" w14:textId="793D90DC" w:rsidTr="00292666">
        <w:trPr>
          <w:trHeight w:val="520"/>
        </w:trPr>
        <w:tc>
          <w:tcPr>
            <w:tcW w:w="579" w:type="pct"/>
            <w:shd w:val="clear" w:color="auto" w:fill="auto"/>
            <w:noWrap/>
          </w:tcPr>
          <w:p w14:paraId="24B14E40" w14:textId="2784141D" w:rsidR="00903948" w:rsidRPr="00FC4217" w:rsidRDefault="00903948" w:rsidP="00903948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Weiner et al</w:t>
            </w:r>
            <w:r w:rsidR="00191A37">
              <w:rPr>
                <w:rFonts w:cstheme="minorHAnsi"/>
              </w:rPr>
              <w:t>.</w:t>
            </w:r>
            <w:r w:rsidRPr="00FC4217">
              <w:rPr>
                <w:rFonts w:cstheme="minorHAnsi"/>
              </w:rPr>
              <w:t xml:space="preserve"> (2017)*</w:t>
            </w:r>
          </w:p>
        </w:tc>
        <w:tc>
          <w:tcPr>
            <w:tcW w:w="1073" w:type="pct"/>
            <w:shd w:val="clear" w:color="auto" w:fill="auto"/>
          </w:tcPr>
          <w:p w14:paraId="4113A43F" w14:textId="77777777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FC4217">
              <w:rPr>
                <w:rFonts w:cstheme="minorHAnsi"/>
                <w:iCs/>
              </w:rPr>
              <w:t>Feasibility of Intervention Measure (FIM)</w:t>
            </w:r>
          </w:p>
        </w:tc>
        <w:tc>
          <w:tcPr>
            <w:tcW w:w="372" w:type="pct"/>
          </w:tcPr>
          <w:p w14:paraId="5266BD49" w14:textId="3772DB96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0A7A98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4777CC8" w14:textId="4C5ED40C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004555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FFAD42B" w14:textId="116E67E6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DA114D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628B4D2E" w14:textId="3F7969EB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4978C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2A5F0EA3" w14:textId="2FE12AF9" w:rsidR="00903948" w:rsidRPr="00FC4217" w:rsidRDefault="00903948" w:rsidP="00903948">
            <w:pPr>
              <w:rPr>
                <w:rFonts w:cstheme="minorHAnsi"/>
                <w:iCs/>
              </w:rPr>
            </w:pPr>
            <w:r w:rsidRPr="00AD5835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688F5088" w14:textId="05948ADC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4E53B2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65D3D10" w14:textId="42CE5CC8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DE4E76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8AA1D16" w14:textId="43F80066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1B7994"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9EB3671" w14:textId="1781CFFD" w:rsidR="00903948" w:rsidRPr="00FC4217" w:rsidRDefault="00B90EEF" w:rsidP="00903948">
            <w:pPr>
              <w:rPr>
                <w:rFonts w:cstheme="minorHAnsi"/>
                <w:iCs/>
              </w:rPr>
            </w:pPr>
            <w:r w:rsidRPr="00AA2119">
              <w:rPr>
                <w:rFonts w:cstheme="minorHAnsi"/>
              </w:rPr>
              <w:t>Not assessed</w:t>
            </w:r>
          </w:p>
        </w:tc>
      </w:tr>
      <w:tr w:rsidR="003767B0" w:rsidRPr="00FC4217" w14:paraId="55F5CBD2" w14:textId="77777777" w:rsidTr="003767B0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706D889" w14:textId="77777777" w:rsidR="003767B0" w:rsidRPr="00FC4217" w:rsidRDefault="003767B0" w:rsidP="00A57E41">
            <w:pPr>
              <w:rPr>
                <w:rFonts w:cstheme="minorHAnsi"/>
              </w:rPr>
            </w:pPr>
          </w:p>
        </w:tc>
        <w:tc>
          <w:tcPr>
            <w:tcW w:w="4421" w:type="pct"/>
            <w:gridSpan w:val="10"/>
            <w:shd w:val="clear" w:color="auto" w:fill="auto"/>
            <w:noWrap/>
          </w:tcPr>
          <w:p w14:paraId="1604A948" w14:textId="77777777" w:rsidR="003767B0" w:rsidRPr="00FC4217" w:rsidRDefault="003767B0" w:rsidP="00A57E41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Penetration (number of instruments=4)</w:t>
            </w:r>
          </w:p>
          <w:p w14:paraId="2303703E" w14:textId="77777777" w:rsidR="003767B0" w:rsidRPr="00FC4217" w:rsidRDefault="003767B0" w:rsidP="00A57E41">
            <w:pPr>
              <w:rPr>
                <w:rFonts w:cstheme="minorHAnsi"/>
              </w:rPr>
            </w:pPr>
          </w:p>
        </w:tc>
      </w:tr>
      <w:tr w:rsidR="00F82E6E" w:rsidRPr="00FC4217" w14:paraId="461E1C6A" w14:textId="7E204E55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2E06820D" w14:textId="0C994FD5" w:rsidR="00A57E41" w:rsidRPr="00FC4217" w:rsidRDefault="00A57E41" w:rsidP="00A57E41">
            <w:pPr>
              <w:rPr>
                <w:rFonts w:cstheme="minorHAnsi"/>
              </w:rPr>
            </w:pPr>
            <w:bookmarkStart w:id="26" w:name="_Hlk22573908"/>
            <w:proofErr w:type="spellStart"/>
            <w:r w:rsidRPr="00FC4217">
              <w:rPr>
                <w:rFonts w:cstheme="minorHAnsi"/>
              </w:rPr>
              <w:t>Grooten</w:t>
            </w:r>
            <w:proofErr w:type="spellEnd"/>
            <w:r w:rsidRPr="00FC4217">
              <w:rPr>
                <w:rFonts w:cstheme="minorHAnsi"/>
              </w:rPr>
              <w:t xml:space="preserve"> et al. (2019)</w:t>
            </w:r>
            <w:bookmarkEnd w:id="26"/>
          </w:p>
        </w:tc>
        <w:tc>
          <w:tcPr>
            <w:tcW w:w="1073" w:type="pct"/>
            <w:shd w:val="clear" w:color="auto" w:fill="auto"/>
            <w:noWrap/>
          </w:tcPr>
          <w:p w14:paraId="4AB7F9E6" w14:textId="77777777" w:rsidR="00A57E41" w:rsidRPr="00FC4217" w:rsidRDefault="00A57E41" w:rsidP="00A57E41">
            <w:pPr>
              <w:rPr>
                <w:rFonts w:cstheme="minorHAnsi"/>
                <w:b/>
                <w:bCs/>
              </w:rPr>
            </w:pPr>
            <w:bookmarkStart w:id="27" w:name="_Hlk22573668"/>
            <w:r w:rsidRPr="00FC4217">
              <w:rPr>
                <w:rFonts w:cstheme="minorHAnsi"/>
              </w:rPr>
              <w:t xml:space="preserve">The Scaling Integrated Care in Context (SCIROCCO) tool </w:t>
            </w:r>
            <w:bookmarkEnd w:id="27"/>
          </w:p>
        </w:tc>
        <w:tc>
          <w:tcPr>
            <w:tcW w:w="372" w:type="pct"/>
          </w:tcPr>
          <w:p w14:paraId="3C3CB1CF" w14:textId="0E65260A" w:rsidR="00A57E41" w:rsidRPr="00FC4217" w:rsidRDefault="00A57E41" w:rsidP="00A57E4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0A49AF6F" w14:textId="3E963497" w:rsidR="00A57E41" w:rsidRPr="00FC4217" w:rsidRDefault="00B90EEF" w:rsidP="00A57E4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A444601" w14:textId="0EC48C7D" w:rsidR="00A57E41" w:rsidRPr="00FC4217" w:rsidRDefault="00B90EEF" w:rsidP="00A57E4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BAF234B" w14:textId="4634684D" w:rsidR="00A57E41" w:rsidRPr="00FC4217" w:rsidRDefault="00B90EEF" w:rsidP="00A57E4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E69C67A" w14:textId="565DDD17" w:rsidR="00A57E41" w:rsidRPr="00FC4217" w:rsidRDefault="00A57E41" w:rsidP="00A57E4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0A3252FC" w14:textId="69F7A72D" w:rsidR="00A57E41" w:rsidRPr="00FC4217" w:rsidRDefault="00A57E41" w:rsidP="00A57E4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7626EA41" w14:textId="7C0BE0AF" w:rsidR="00A57E41" w:rsidRPr="00FC4217" w:rsidRDefault="00B90EEF" w:rsidP="00A57E4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B8A487B" w14:textId="7EAFE0E3" w:rsidR="00A57E41" w:rsidRPr="00FC4217" w:rsidRDefault="00A57E41" w:rsidP="00A57E41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386A0C30" w14:textId="15315201" w:rsidR="00A57E41" w:rsidRPr="00FC4217" w:rsidRDefault="00B90EEF" w:rsidP="00A57E41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4A4CB0" w:rsidRPr="00FC4217" w14:paraId="3C516F68" w14:textId="77777777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1EBF9AAD" w14:textId="0D8A40E4" w:rsidR="004A4CB0" w:rsidRPr="00FC4217" w:rsidRDefault="004A4CB0" w:rsidP="004A4CB0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Slaghuis</w:t>
            </w:r>
            <w:proofErr w:type="spellEnd"/>
            <w:r w:rsidRPr="00FC4217">
              <w:rPr>
                <w:rFonts w:cstheme="minorHAnsi"/>
              </w:rPr>
              <w:t xml:space="preserve"> et al. (2013)</w:t>
            </w:r>
          </w:p>
        </w:tc>
        <w:tc>
          <w:tcPr>
            <w:tcW w:w="1073" w:type="pct"/>
            <w:shd w:val="clear" w:color="auto" w:fill="auto"/>
            <w:noWrap/>
          </w:tcPr>
          <w:p w14:paraId="379DA129" w14:textId="0BE82846" w:rsidR="004A4CB0" w:rsidRPr="00FC4217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measurement instrument for spread of quality improvement in healthcare</w:t>
            </w:r>
          </w:p>
        </w:tc>
        <w:tc>
          <w:tcPr>
            <w:tcW w:w="372" w:type="pct"/>
          </w:tcPr>
          <w:p w14:paraId="353C7238" w14:textId="645DB6CE" w:rsidR="004A4CB0" w:rsidRPr="00FC4217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6AF69D64" w14:textId="7A3AF192" w:rsidR="004A4CB0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200F75F" w14:textId="42526E17" w:rsidR="004A4CB0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A1EBCAC" w14:textId="6F565287" w:rsidR="004A4CB0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1838DF10" w14:textId="5DA8EDA4" w:rsidR="004A4CB0" w:rsidRPr="00FC4217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58D234B7" w14:textId="34B19C4C" w:rsidR="004A4CB0" w:rsidRPr="00FC4217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33D2A66" w14:textId="1CC5E2C8" w:rsidR="004A4CB0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2C903D55" w14:textId="6E99DDF5" w:rsidR="004A4CB0" w:rsidRPr="00FC4217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48DBB26" w14:textId="1FE4EEE6" w:rsidR="004A4CB0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F82E6E" w:rsidRPr="00FC4217" w14:paraId="653DD234" w14:textId="44509A3F" w:rsidTr="00292666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0C34EA26" w14:textId="77777777" w:rsidR="004A295F" w:rsidRPr="00FC4217" w:rsidRDefault="004A295F" w:rsidP="004A295F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Flanagan et al. (2007)</w:t>
            </w:r>
          </w:p>
        </w:tc>
        <w:tc>
          <w:tcPr>
            <w:tcW w:w="1073" w:type="pct"/>
            <w:shd w:val="clear" w:color="auto" w:fill="auto"/>
            <w:noWrap/>
          </w:tcPr>
          <w:p w14:paraId="65076CE6" w14:textId="77777777" w:rsidR="004A295F" w:rsidRPr="00FC4217" w:rsidRDefault="004A295F" w:rsidP="004A295F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The Prevention and Control of Antimicrobial resistance (PACAR) scale </w:t>
            </w:r>
          </w:p>
        </w:tc>
        <w:tc>
          <w:tcPr>
            <w:tcW w:w="372" w:type="pct"/>
          </w:tcPr>
          <w:p w14:paraId="60805342" w14:textId="66CD9342" w:rsidR="004A295F" w:rsidRPr="00FC4217" w:rsidRDefault="004A295F" w:rsidP="004A295F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3470720F" w14:textId="14E0A34B" w:rsidR="004A295F" w:rsidRPr="00FC4217" w:rsidRDefault="00B90EEF" w:rsidP="004A295F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2E8E713" w14:textId="5D0BD507" w:rsidR="004A295F" w:rsidRPr="00FC4217" w:rsidRDefault="00B90EEF" w:rsidP="004A295F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125FAD3" w14:textId="2B19A992" w:rsidR="004A295F" w:rsidRPr="00FC4217" w:rsidRDefault="004A295F" w:rsidP="004A295F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excellent</w:t>
            </w:r>
          </w:p>
        </w:tc>
        <w:tc>
          <w:tcPr>
            <w:tcW w:w="372" w:type="pct"/>
          </w:tcPr>
          <w:p w14:paraId="79DA9791" w14:textId="128B0DE6" w:rsidR="004A295F" w:rsidRPr="00FC4217" w:rsidRDefault="004A295F" w:rsidP="004A295F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</w:tcPr>
          <w:p w14:paraId="2C1723BE" w14:textId="38E21DB8" w:rsidR="004A295F" w:rsidRPr="00FC4217" w:rsidRDefault="00B90EEF" w:rsidP="004A295F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14F5BBC" w14:textId="30E1F983" w:rsidR="004A295F" w:rsidRPr="00FC4217" w:rsidRDefault="00B90EEF" w:rsidP="004A295F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69CB810" w14:textId="1EB47268" w:rsidR="004A295F" w:rsidRPr="00FC4217" w:rsidRDefault="004A295F" w:rsidP="004A295F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good</w:t>
            </w:r>
          </w:p>
        </w:tc>
        <w:tc>
          <w:tcPr>
            <w:tcW w:w="372" w:type="pct"/>
          </w:tcPr>
          <w:p w14:paraId="633A402C" w14:textId="430C190D" w:rsidR="004A295F" w:rsidRPr="00FC4217" w:rsidRDefault="00B90EEF" w:rsidP="004A295F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E81F76" w:rsidRPr="00FC4217" w14:paraId="1A8112E8" w14:textId="20DE4189" w:rsidTr="00292666">
        <w:trPr>
          <w:trHeight w:val="520"/>
        </w:trPr>
        <w:tc>
          <w:tcPr>
            <w:tcW w:w="579" w:type="pct"/>
            <w:shd w:val="clear" w:color="auto" w:fill="auto"/>
            <w:noWrap/>
          </w:tcPr>
          <w:p w14:paraId="1602878C" w14:textId="77777777" w:rsidR="00E81F76" w:rsidRPr="00FC4217" w:rsidRDefault="00E81F76" w:rsidP="00E81F76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Jaana</w:t>
            </w:r>
            <w:proofErr w:type="spellEnd"/>
            <w:r w:rsidRPr="00FC4217">
              <w:rPr>
                <w:rFonts w:cstheme="minorHAnsi"/>
              </w:rPr>
              <w:t xml:space="preserve"> et al. (2005)</w:t>
            </w:r>
          </w:p>
        </w:tc>
        <w:tc>
          <w:tcPr>
            <w:tcW w:w="1073" w:type="pct"/>
            <w:shd w:val="clear" w:color="auto" w:fill="auto"/>
          </w:tcPr>
          <w:p w14:paraId="7A16CB8A" w14:textId="77777777" w:rsidR="00E81F76" w:rsidRPr="00FC4217" w:rsidRDefault="00E81F76" w:rsidP="00E81F76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A measure of clinical information technology sophistication in hospitals</w:t>
            </w:r>
          </w:p>
        </w:tc>
        <w:tc>
          <w:tcPr>
            <w:tcW w:w="372" w:type="pct"/>
          </w:tcPr>
          <w:p w14:paraId="09F2C46E" w14:textId="7C21397C" w:rsidR="00E81F76" w:rsidRPr="00FC4217" w:rsidRDefault="00E81F76" w:rsidP="00E81F76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</w:tcPr>
          <w:p w14:paraId="79BB3137" w14:textId="16C84A70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59C39FE" w14:textId="4D2CF9DD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9DDF2C3" w14:textId="5FDEC020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1E4E1941" w14:textId="098A8DD2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300D0DEB" w14:textId="013A9EBF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4713D780" w14:textId="3800AAE1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502940F1" w14:textId="2C87B562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</w:tcPr>
          <w:p w14:paraId="0984F5EC" w14:textId="3C88C3E3" w:rsidR="00E81F76" w:rsidRPr="00FC4217" w:rsidRDefault="00B90EEF" w:rsidP="00E81F76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EB0DA0" w:rsidRPr="00FC4217" w14:paraId="30CA36A2" w14:textId="77777777" w:rsidTr="00EB0DA0">
        <w:trPr>
          <w:trHeight w:val="520"/>
        </w:trPr>
        <w:tc>
          <w:tcPr>
            <w:tcW w:w="579" w:type="pct"/>
            <w:shd w:val="clear" w:color="auto" w:fill="auto"/>
            <w:noWrap/>
          </w:tcPr>
          <w:p w14:paraId="1F9A6205" w14:textId="77777777" w:rsidR="00EB0DA0" w:rsidRPr="00FC4217" w:rsidRDefault="00EB0DA0" w:rsidP="00E81F76">
            <w:pPr>
              <w:rPr>
                <w:rFonts w:cstheme="minorHAnsi"/>
              </w:rPr>
            </w:pPr>
          </w:p>
        </w:tc>
        <w:tc>
          <w:tcPr>
            <w:tcW w:w="4421" w:type="pct"/>
            <w:gridSpan w:val="10"/>
            <w:shd w:val="clear" w:color="auto" w:fill="auto"/>
          </w:tcPr>
          <w:p w14:paraId="12DC8440" w14:textId="4144A3D6" w:rsidR="00EB0DA0" w:rsidRPr="00FC4217" w:rsidRDefault="00EB0DA0" w:rsidP="00E81F76">
            <w:pPr>
              <w:rPr>
                <w:rFonts w:cstheme="minorHAnsi"/>
                <w:b/>
                <w:bCs/>
              </w:rPr>
            </w:pPr>
            <w:r w:rsidRPr="00FC4217">
              <w:rPr>
                <w:rFonts w:cstheme="minorHAnsi"/>
                <w:b/>
                <w:bCs/>
              </w:rPr>
              <w:t>Sustainability (number of instruments=3)</w:t>
            </w:r>
          </w:p>
        </w:tc>
      </w:tr>
      <w:tr w:rsidR="005679E8" w:rsidRPr="00FC4217" w14:paraId="54E85B5A" w14:textId="7350D91F" w:rsidTr="001054CE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56DEC489" w14:textId="77777777" w:rsidR="005679E8" w:rsidRPr="001054CE" w:rsidRDefault="005679E8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Finch et al. (2018)</w:t>
            </w:r>
          </w:p>
        </w:tc>
        <w:tc>
          <w:tcPr>
            <w:tcW w:w="1073" w:type="pct"/>
            <w:shd w:val="clear" w:color="auto" w:fill="auto"/>
            <w:noWrap/>
          </w:tcPr>
          <w:p w14:paraId="3B26A81E" w14:textId="6FAE9FB0" w:rsidR="005679E8" w:rsidRPr="001054CE" w:rsidRDefault="00BC6F8B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Normalisation Measure Development Questionnaire</w:t>
            </w:r>
            <w:r w:rsidR="005679E8" w:rsidRPr="001054CE">
              <w:rPr>
                <w:rFonts w:cstheme="minorHAnsi"/>
                <w:u w:val="single"/>
              </w:rPr>
              <w:t xml:space="preserve"> (</w:t>
            </w:r>
            <w:proofErr w:type="spellStart"/>
            <w:r w:rsidR="005679E8" w:rsidRPr="001054CE">
              <w:rPr>
                <w:rFonts w:cstheme="minorHAnsi"/>
                <w:u w:val="single"/>
              </w:rPr>
              <w:t>NoMAD</w:t>
            </w:r>
            <w:proofErr w:type="spellEnd"/>
            <w:r w:rsidR="005679E8" w:rsidRPr="001054CE">
              <w:rPr>
                <w:rFonts w:cstheme="minorHAnsi"/>
                <w:u w:val="single"/>
              </w:rPr>
              <w:t xml:space="preserve">) </w:t>
            </w:r>
          </w:p>
        </w:tc>
        <w:tc>
          <w:tcPr>
            <w:tcW w:w="372" w:type="pct"/>
            <w:shd w:val="clear" w:color="auto" w:fill="auto"/>
          </w:tcPr>
          <w:p w14:paraId="69D7542D" w14:textId="1DE28B16" w:rsidR="005679E8" w:rsidRPr="001054CE" w:rsidRDefault="005679E8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shd w:val="clear" w:color="auto" w:fill="auto"/>
          </w:tcPr>
          <w:p w14:paraId="1FF55E4D" w14:textId="6C2C05DA" w:rsidR="005679E8" w:rsidRPr="001054CE" w:rsidRDefault="00B90EEF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006DE2B7" w14:textId="679BD1BC" w:rsidR="005679E8" w:rsidRPr="001054CE" w:rsidRDefault="00B90EEF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26214FD7" w14:textId="0DCF93F3" w:rsidR="005679E8" w:rsidRPr="001054CE" w:rsidRDefault="005679E8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excellent</w:t>
            </w:r>
          </w:p>
        </w:tc>
        <w:tc>
          <w:tcPr>
            <w:tcW w:w="372" w:type="pct"/>
            <w:shd w:val="clear" w:color="auto" w:fill="auto"/>
          </w:tcPr>
          <w:p w14:paraId="3F595F25" w14:textId="6F6B8294" w:rsidR="005679E8" w:rsidRPr="001054CE" w:rsidRDefault="005679E8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shd w:val="clear" w:color="auto" w:fill="auto"/>
          </w:tcPr>
          <w:p w14:paraId="72565EE3" w14:textId="664FA008" w:rsidR="005679E8" w:rsidRPr="001054CE" w:rsidRDefault="00B90EEF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9D07807" w14:textId="08816A12" w:rsidR="005679E8" w:rsidRPr="001054CE" w:rsidRDefault="00B90EEF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062B838" w14:textId="09A19C5E" w:rsidR="005679E8" w:rsidRPr="001054CE" w:rsidRDefault="00B90EEF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7FA663FB" w14:textId="323E075E" w:rsidR="005679E8" w:rsidRPr="001054CE" w:rsidRDefault="00B90EEF" w:rsidP="005679E8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DA1C13" w:rsidRPr="00FC4217" w14:paraId="173D8A73" w14:textId="790AE4DA" w:rsidTr="001054CE">
        <w:trPr>
          <w:trHeight w:val="290"/>
        </w:trPr>
        <w:tc>
          <w:tcPr>
            <w:tcW w:w="579" w:type="pct"/>
            <w:shd w:val="clear" w:color="auto" w:fill="auto"/>
            <w:noWrap/>
          </w:tcPr>
          <w:p w14:paraId="710569BA" w14:textId="77777777" w:rsidR="00DA1C13" w:rsidRPr="001054CE" w:rsidRDefault="00DA1C13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Elf et al. (2018)</w:t>
            </w:r>
          </w:p>
        </w:tc>
        <w:tc>
          <w:tcPr>
            <w:tcW w:w="1073" w:type="pct"/>
            <w:shd w:val="clear" w:color="auto" w:fill="auto"/>
            <w:noWrap/>
          </w:tcPr>
          <w:p w14:paraId="77B60332" w14:textId="193111FC" w:rsidR="00DA1C13" w:rsidRPr="001054CE" w:rsidRDefault="00BC6F8B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Normalisation Measure Development Questionnaire</w:t>
            </w:r>
            <w:r w:rsidR="00DA1C13" w:rsidRPr="001054CE">
              <w:rPr>
                <w:rFonts w:cstheme="minorHAnsi"/>
                <w:u w:val="single"/>
              </w:rPr>
              <w:t xml:space="preserve"> (S-</w:t>
            </w:r>
            <w:proofErr w:type="spellStart"/>
            <w:r w:rsidR="00DA1C13" w:rsidRPr="001054CE">
              <w:rPr>
                <w:rFonts w:cstheme="minorHAnsi"/>
                <w:u w:val="single"/>
              </w:rPr>
              <w:t>NoMAD</w:t>
            </w:r>
            <w:proofErr w:type="spellEnd"/>
            <w:r w:rsidR="00DA1C13" w:rsidRPr="001054CE">
              <w:rPr>
                <w:rFonts w:cstheme="minorHAnsi"/>
                <w:u w:val="single"/>
              </w:rPr>
              <w:t>) - Swedish version</w:t>
            </w:r>
          </w:p>
        </w:tc>
        <w:tc>
          <w:tcPr>
            <w:tcW w:w="372" w:type="pct"/>
            <w:shd w:val="clear" w:color="auto" w:fill="auto"/>
          </w:tcPr>
          <w:p w14:paraId="7296704C" w14:textId="7F3AD726" w:rsidR="00DA1C13" w:rsidRPr="001054CE" w:rsidRDefault="00DA1C13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 xml:space="preserve">fair </w:t>
            </w:r>
          </w:p>
        </w:tc>
        <w:tc>
          <w:tcPr>
            <w:tcW w:w="372" w:type="pct"/>
            <w:shd w:val="clear" w:color="auto" w:fill="auto"/>
          </w:tcPr>
          <w:p w14:paraId="578C7327" w14:textId="6751B03D" w:rsidR="00DA1C13" w:rsidRPr="001054CE" w:rsidRDefault="00B90EEF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54A06121" w14:textId="78495432" w:rsidR="00DA1C13" w:rsidRPr="001054CE" w:rsidRDefault="00B90EEF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16AB141C" w14:textId="3E309260" w:rsidR="00DA1C13" w:rsidRPr="001054CE" w:rsidRDefault="00B90EEF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342ED8B" w14:textId="10F56DC3" w:rsidR="00DA1C13" w:rsidRPr="001054CE" w:rsidRDefault="00DA1C13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fair</w:t>
            </w:r>
          </w:p>
        </w:tc>
        <w:tc>
          <w:tcPr>
            <w:tcW w:w="372" w:type="pct"/>
            <w:shd w:val="clear" w:color="auto" w:fill="auto"/>
          </w:tcPr>
          <w:p w14:paraId="0CCAE8E6" w14:textId="1E7CB9A9" w:rsidR="00DA1C13" w:rsidRPr="001054CE" w:rsidRDefault="00B90EEF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568EA890" w14:textId="07CC42FF" w:rsidR="00DA1C13" w:rsidRPr="001054CE" w:rsidRDefault="00DA1C13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49EE3891" w14:textId="2BFF622C" w:rsidR="00DA1C13" w:rsidRPr="001054CE" w:rsidRDefault="00B90EEF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31FA8265" w14:textId="0609300C" w:rsidR="00DA1C13" w:rsidRPr="001054CE" w:rsidRDefault="00B90EEF" w:rsidP="00DA1C13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2F48D5" w:rsidRPr="00FC4217" w14:paraId="1B954AEB" w14:textId="77777777" w:rsidTr="001054CE">
        <w:trPr>
          <w:trHeight w:val="290"/>
        </w:trPr>
        <w:tc>
          <w:tcPr>
            <w:tcW w:w="579" w:type="pct"/>
            <w:vMerge w:val="restart"/>
            <w:shd w:val="clear" w:color="auto" w:fill="auto"/>
            <w:noWrap/>
          </w:tcPr>
          <w:p w14:paraId="3C1ADEFF" w14:textId="1FBFE8D0" w:rsidR="002F48D5" w:rsidRPr="001054CE" w:rsidRDefault="002F48D5" w:rsidP="00183E54">
            <w:pPr>
              <w:rPr>
                <w:rFonts w:cstheme="minorHAnsi"/>
                <w:u w:val="single"/>
              </w:rPr>
            </w:pPr>
            <w:proofErr w:type="spellStart"/>
            <w:r w:rsidRPr="001054CE">
              <w:rPr>
                <w:rFonts w:cstheme="minorHAnsi"/>
                <w:u w:val="single"/>
              </w:rPr>
              <w:lastRenderedPageBreak/>
              <w:t>Slaghuis</w:t>
            </w:r>
            <w:proofErr w:type="spellEnd"/>
            <w:r w:rsidRPr="001054CE">
              <w:rPr>
                <w:rFonts w:cstheme="minorHAnsi"/>
                <w:u w:val="single"/>
              </w:rPr>
              <w:t xml:space="preserve"> et al. (2011)</w:t>
            </w:r>
          </w:p>
        </w:tc>
        <w:tc>
          <w:tcPr>
            <w:tcW w:w="1073" w:type="pct"/>
            <w:shd w:val="clear" w:color="auto" w:fill="auto"/>
          </w:tcPr>
          <w:p w14:paraId="6DE9C083" w14:textId="7AADC5EB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A measurement instrument for sustainability of work practices in long-term care-Short version</w:t>
            </w:r>
          </w:p>
        </w:tc>
        <w:tc>
          <w:tcPr>
            <w:tcW w:w="372" w:type="pct"/>
            <w:shd w:val="clear" w:color="auto" w:fill="auto"/>
          </w:tcPr>
          <w:p w14:paraId="3B8B66AA" w14:textId="778EC01A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6DEE5202" w14:textId="3A6CAFD7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6ACD1727" w14:textId="76A29176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58FE19E5" w14:textId="55B34B36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2734413B" w14:textId="5A592D75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1AB74283" w14:textId="2A31CF5A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037F5969" w14:textId="53EC6E1C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795BF00" w14:textId="30490DC7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56CD4322" w14:textId="7DA24A74" w:rsidR="002F48D5" w:rsidRPr="001054CE" w:rsidRDefault="002F48D5" w:rsidP="002F48D5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2F48D5" w:rsidRPr="00FC4217" w14:paraId="6107C5B6" w14:textId="0C996E77" w:rsidTr="001054CE">
        <w:trPr>
          <w:trHeight w:val="290"/>
        </w:trPr>
        <w:tc>
          <w:tcPr>
            <w:tcW w:w="579" w:type="pct"/>
            <w:vMerge/>
            <w:shd w:val="clear" w:color="auto" w:fill="auto"/>
            <w:noWrap/>
            <w:hideMark/>
          </w:tcPr>
          <w:p w14:paraId="069E3F7C" w14:textId="1112DE82" w:rsidR="002F48D5" w:rsidRPr="001054CE" w:rsidRDefault="002F48D5" w:rsidP="00603384">
            <w:pPr>
              <w:rPr>
                <w:rFonts w:cstheme="minorHAnsi"/>
                <w:u w:val="single"/>
              </w:rPr>
            </w:pPr>
          </w:p>
        </w:tc>
        <w:tc>
          <w:tcPr>
            <w:tcW w:w="1073" w:type="pct"/>
            <w:shd w:val="clear" w:color="auto" w:fill="auto"/>
            <w:hideMark/>
          </w:tcPr>
          <w:p w14:paraId="7FF620B1" w14:textId="77777777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A measurement instrument for sustainability of work practices in long-term care-Long version</w:t>
            </w:r>
          </w:p>
        </w:tc>
        <w:tc>
          <w:tcPr>
            <w:tcW w:w="372" w:type="pct"/>
            <w:shd w:val="clear" w:color="auto" w:fill="auto"/>
          </w:tcPr>
          <w:p w14:paraId="70D910D8" w14:textId="31205AFB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76688CD7" w14:textId="601B963B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0FC3ACC" w14:textId="6CC42720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428D8E51" w14:textId="580E570F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50EF9BE2" w14:textId="392EAC7F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poor</w:t>
            </w:r>
          </w:p>
        </w:tc>
        <w:tc>
          <w:tcPr>
            <w:tcW w:w="372" w:type="pct"/>
            <w:shd w:val="clear" w:color="auto" w:fill="auto"/>
          </w:tcPr>
          <w:p w14:paraId="3D7B5C6E" w14:textId="6498B480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5B205323" w14:textId="4133B80A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7B4E2976" w14:textId="35E28474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  <w:tc>
          <w:tcPr>
            <w:tcW w:w="372" w:type="pct"/>
            <w:shd w:val="clear" w:color="auto" w:fill="auto"/>
          </w:tcPr>
          <w:p w14:paraId="752F781C" w14:textId="76C7D2AA" w:rsidR="002F48D5" w:rsidRPr="001054CE" w:rsidRDefault="002F48D5" w:rsidP="00603384">
            <w:pPr>
              <w:rPr>
                <w:rFonts w:cstheme="minorHAnsi"/>
                <w:u w:val="single"/>
              </w:rPr>
            </w:pPr>
            <w:r w:rsidRPr="001054CE">
              <w:rPr>
                <w:rFonts w:cstheme="minorHAnsi"/>
                <w:u w:val="single"/>
              </w:rPr>
              <w:t>Not assessed</w:t>
            </w:r>
          </w:p>
        </w:tc>
      </w:tr>
      <w:tr w:rsidR="004A4CB0" w:rsidRPr="00FC4217" w14:paraId="147F940B" w14:textId="77777777" w:rsidTr="004A4CB0">
        <w:trPr>
          <w:trHeight w:val="290"/>
        </w:trPr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A9F54D2" w14:textId="550B5E1A" w:rsidR="004A4CB0" w:rsidRPr="00FC4217" w:rsidRDefault="004A4CB0" w:rsidP="004A4CB0">
            <w:pPr>
              <w:rPr>
                <w:rFonts w:cstheme="minorHAnsi"/>
              </w:rPr>
            </w:pPr>
            <w:proofErr w:type="spellStart"/>
            <w:r w:rsidRPr="00FC4217">
              <w:rPr>
                <w:rFonts w:cstheme="minorHAnsi"/>
              </w:rPr>
              <w:t>Barab</w:t>
            </w:r>
            <w:proofErr w:type="spellEnd"/>
            <w:r w:rsidRPr="00FC4217">
              <w:rPr>
                <w:rFonts w:cstheme="minorHAnsi"/>
              </w:rPr>
              <w:t xml:space="preserve"> et al. (1998)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</w:tcPr>
          <w:p w14:paraId="6D85C857" w14:textId="3025F22C" w:rsidR="004A4CB0" w:rsidRPr="00FC4217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The Levels of Institutionalization (</w:t>
            </w:r>
            <w:proofErr w:type="spellStart"/>
            <w:r w:rsidRPr="00FC4217">
              <w:rPr>
                <w:rFonts w:cstheme="minorHAnsi"/>
              </w:rPr>
              <w:t>LoIn</w:t>
            </w:r>
            <w:proofErr w:type="spellEnd"/>
            <w:r w:rsidRPr="00FC4217">
              <w:rPr>
                <w:rFonts w:cstheme="minorHAnsi"/>
              </w:rPr>
              <w:t>) scales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0639975" w14:textId="3AC85CF3" w:rsidR="004A4CB0" w:rsidRPr="00201C21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4802EE0D" w14:textId="33A29D63" w:rsidR="004A4CB0" w:rsidRPr="00201C21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3734CAE" w14:textId="007CA0E8" w:rsidR="004A4CB0" w:rsidRPr="00201C21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69516E86" w14:textId="483591C3" w:rsidR="004A4CB0" w:rsidRPr="00201C21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7409F72C" w14:textId="4A25C97F" w:rsidR="004A4CB0" w:rsidRPr="00201C21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poor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3D5C53C9" w14:textId="26AFE268" w:rsidR="004A4CB0" w:rsidRPr="00201C21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A072927" w14:textId="448D7E62" w:rsidR="004A4CB0" w:rsidRPr="00201C21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1FC27C8F" w14:textId="03363DD6" w:rsidR="004A4CB0" w:rsidRPr="00201C21" w:rsidRDefault="004A4CB0" w:rsidP="004A4CB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>fair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14:paraId="0331470E" w14:textId="52EEF21D" w:rsidR="004A4CB0" w:rsidRPr="004C5C92" w:rsidRDefault="004A4CB0" w:rsidP="004A4CB0">
            <w:pPr>
              <w:rPr>
                <w:rFonts w:cstheme="minorHAnsi"/>
              </w:rPr>
            </w:pPr>
            <w:r>
              <w:rPr>
                <w:rFonts w:cstheme="minorHAnsi"/>
              </w:rPr>
              <w:t>Not assessed</w:t>
            </w:r>
          </w:p>
        </w:tc>
      </w:tr>
      <w:tr w:rsidR="002D49F0" w:rsidRPr="00FC4217" w14:paraId="021A32C6" w14:textId="77777777" w:rsidTr="00B65005">
        <w:trPr>
          <w:trHeight w:val="29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68BB1" w14:textId="0198C124" w:rsidR="002D49F0" w:rsidRDefault="002D49F0" w:rsidP="002D49F0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*One analysis </w:t>
            </w:r>
            <w:proofErr w:type="gramStart"/>
            <w:r w:rsidRPr="00FC4217">
              <w:rPr>
                <w:rFonts w:cstheme="minorHAnsi"/>
              </w:rPr>
              <w:t>was reported</w:t>
            </w:r>
            <w:proofErr w:type="gramEnd"/>
            <w:r w:rsidRPr="00FC4217">
              <w:rPr>
                <w:rFonts w:cstheme="minorHAnsi"/>
              </w:rPr>
              <w:t xml:space="preserve"> where the 3 scales were included in the same model.</w:t>
            </w:r>
          </w:p>
          <w:p w14:paraId="5C364330" w14:textId="549E82C5" w:rsidR="00C55109" w:rsidRPr="00FC4217" w:rsidRDefault="00C55109" w:rsidP="002D49F0">
            <w:pPr>
              <w:rPr>
                <w:rFonts w:cstheme="minorHAnsi"/>
              </w:rPr>
            </w:pPr>
            <w:r>
              <w:rPr>
                <w:rFonts w:cstheme="minorHAnsi"/>
              </w:rPr>
              <w:t>**</w:t>
            </w:r>
            <w:r w:rsidRPr="00984BB8">
              <w:rPr>
                <w:rFonts w:cstheme="minorHAnsi"/>
              </w:rPr>
              <w:t xml:space="preserve"> Test-retest reliability procedure not reported therefore unable to score</w:t>
            </w:r>
            <w:r w:rsidR="002B5B21">
              <w:rPr>
                <w:rFonts w:cstheme="minorHAnsi"/>
              </w:rPr>
              <w:t>.</w:t>
            </w:r>
          </w:p>
          <w:p w14:paraId="5989449D" w14:textId="4FB78298" w:rsidR="002D49F0" w:rsidRPr="00FC4217" w:rsidRDefault="002D49F0" w:rsidP="00803F85">
            <w:pPr>
              <w:rPr>
                <w:rFonts w:cstheme="minorHAnsi"/>
              </w:rPr>
            </w:pPr>
            <w:r w:rsidRPr="00FC4217">
              <w:rPr>
                <w:rFonts w:cstheme="minorHAnsi"/>
              </w:rPr>
              <w:t xml:space="preserve">NOTE: </w:t>
            </w:r>
            <w:r w:rsidR="00803F85">
              <w:rPr>
                <w:rFonts w:cstheme="minorHAnsi"/>
              </w:rPr>
              <w:t>Underlined</w:t>
            </w:r>
            <w:r w:rsidR="00803F85" w:rsidRPr="00FC4217">
              <w:rPr>
                <w:rFonts w:cstheme="minorHAnsi"/>
              </w:rPr>
              <w:t xml:space="preserve"> </w:t>
            </w:r>
            <w:r w:rsidRPr="00FC4217">
              <w:rPr>
                <w:rFonts w:cstheme="minorHAnsi"/>
              </w:rPr>
              <w:t>rows indicate instruments with multiple versions.</w:t>
            </w:r>
          </w:p>
        </w:tc>
      </w:tr>
    </w:tbl>
    <w:p w14:paraId="4CB17F03" w14:textId="77777777" w:rsidR="00C676B5" w:rsidRPr="00FC4217" w:rsidRDefault="00C676B5">
      <w:pPr>
        <w:rPr>
          <w:rFonts w:cstheme="minorHAnsi"/>
        </w:rPr>
      </w:pPr>
      <w:bookmarkStart w:id="28" w:name="_GoBack"/>
      <w:bookmarkEnd w:id="0"/>
      <w:bookmarkEnd w:id="28"/>
    </w:p>
    <w:sectPr w:rsidR="00C676B5" w:rsidRPr="00FC4217" w:rsidSect="00EF1F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42"/>
    <w:rsid w:val="00004555"/>
    <w:rsid w:val="000354F1"/>
    <w:rsid w:val="000476F1"/>
    <w:rsid w:val="00057451"/>
    <w:rsid w:val="000806F1"/>
    <w:rsid w:val="00083047"/>
    <w:rsid w:val="00086543"/>
    <w:rsid w:val="00086D88"/>
    <w:rsid w:val="000A5DFA"/>
    <w:rsid w:val="000A7A98"/>
    <w:rsid w:val="000B6049"/>
    <w:rsid w:val="000C3A26"/>
    <w:rsid w:val="000C4DD7"/>
    <w:rsid w:val="000C7BB5"/>
    <w:rsid w:val="000D76A4"/>
    <w:rsid w:val="000D7A9D"/>
    <w:rsid w:val="001054CE"/>
    <w:rsid w:val="00105F4F"/>
    <w:rsid w:val="00111E32"/>
    <w:rsid w:val="001254B9"/>
    <w:rsid w:val="001522B2"/>
    <w:rsid w:val="00153272"/>
    <w:rsid w:val="00170085"/>
    <w:rsid w:val="001731DB"/>
    <w:rsid w:val="00191A37"/>
    <w:rsid w:val="001A53C1"/>
    <w:rsid w:val="001B0FA3"/>
    <w:rsid w:val="001B7994"/>
    <w:rsid w:val="001D0092"/>
    <w:rsid w:val="001F2DD1"/>
    <w:rsid w:val="00201C21"/>
    <w:rsid w:val="002176D7"/>
    <w:rsid w:val="002731E5"/>
    <w:rsid w:val="00282CB7"/>
    <w:rsid w:val="00284C7D"/>
    <w:rsid w:val="00292666"/>
    <w:rsid w:val="002A1583"/>
    <w:rsid w:val="002B5645"/>
    <w:rsid w:val="002B5B21"/>
    <w:rsid w:val="002D49F0"/>
    <w:rsid w:val="002E01EB"/>
    <w:rsid w:val="002E2D4B"/>
    <w:rsid w:val="002E52C0"/>
    <w:rsid w:val="002F0C4C"/>
    <w:rsid w:val="002F48D5"/>
    <w:rsid w:val="002F7586"/>
    <w:rsid w:val="00301B02"/>
    <w:rsid w:val="00302E4E"/>
    <w:rsid w:val="0030334E"/>
    <w:rsid w:val="00321435"/>
    <w:rsid w:val="00322392"/>
    <w:rsid w:val="00324A8F"/>
    <w:rsid w:val="00326ECB"/>
    <w:rsid w:val="00331920"/>
    <w:rsid w:val="003325A6"/>
    <w:rsid w:val="003418E2"/>
    <w:rsid w:val="0034272B"/>
    <w:rsid w:val="003443E1"/>
    <w:rsid w:val="0034556D"/>
    <w:rsid w:val="00352242"/>
    <w:rsid w:val="00375ADB"/>
    <w:rsid w:val="003767B0"/>
    <w:rsid w:val="003A609E"/>
    <w:rsid w:val="003B4DA2"/>
    <w:rsid w:val="003E36FD"/>
    <w:rsid w:val="00410897"/>
    <w:rsid w:val="00447582"/>
    <w:rsid w:val="0047771D"/>
    <w:rsid w:val="00480691"/>
    <w:rsid w:val="00495F3D"/>
    <w:rsid w:val="004978C7"/>
    <w:rsid w:val="004A295F"/>
    <w:rsid w:val="004A4CB0"/>
    <w:rsid w:val="004A7CC5"/>
    <w:rsid w:val="004B5A20"/>
    <w:rsid w:val="004B7BE4"/>
    <w:rsid w:val="004C1D53"/>
    <w:rsid w:val="004C34B3"/>
    <w:rsid w:val="004C5C92"/>
    <w:rsid w:val="004D1379"/>
    <w:rsid w:val="004D62C9"/>
    <w:rsid w:val="004E53B2"/>
    <w:rsid w:val="00506215"/>
    <w:rsid w:val="00552D6E"/>
    <w:rsid w:val="00555565"/>
    <w:rsid w:val="00567535"/>
    <w:rsid w:val="005679E8"/>
    <w:rsid w:val="00571665"/>
    <w:rsid w:val="005837AB"/>
    <w:rsid w:val="005A71AE"/>
    <w:rsid w:val="005B7DEA"/>
    <w:rsid w:val="005C098A"/>
    <w:rsid w:val="005C3EA7"/>
    <w:rsid w:val="005D2DFE"/>
    <w:rsid w:val="005E3FDB"/>
    <w:rsid w:val="006018F3"/>
    <w:rsid w:val="00603384"/>
    <w:rsid w:val="00605E30"/>
    <w:rsid w:val="00620F76"/>
    <w:rsid w:val="0062273F"/>
    <w:rsid w:val="00644665"/>
    <w:rsid w:val="00665E30"/>
    <w:rsid w:val="006A2069"/>
    <w:rsid w:val="006B6819"/>
    <w:rsid w:val="006C5893"/>
    <w:rsid w:val="006F0351"/>
    <w:rsid w:val="006F6712"/>
    <w:rsid w:val="0070350F"/>
    <w:rsid w:val="007356F6"/>
    <w:rsid w:val="0074422A"/>
    <w:rsid w:val="007531DC"/>
    <w:rsid w:val="0075617C"/>
    <w:rsid w:val="00762C2B"/>
    <w:rsid w:val="007639AD"/>
    <w:rsid w:val="0077585C"/>
    <w:rsid w:val="00776D8B"/>
    <w:rsid w:val="007942DC"/>
    <w:rsid w:val="007C44E4"/>
    <w:rsid w:val="007D0634"/>
    <w:rsid w:val="007D5BA2"/>
    <w:rsid w:val="007E15E7"/>
    <w:rsid w:val="00803F85"/>
    <w:rsid w:val="00804E40"/>
    <w:rsid w:val="00805D05"/>
    <w:rsid w:val="00836076"/>
    <w:rsid w:val="00836CDA"/>
    <w:rsid w:val="00854DC0"/>
    <w:rsid w:val="00856555"/>
    <w:rsid w:val="008736C1"/>
    <w:rsid w:val="00890CE2"/>
    <w:rsid w:val="008A37C7"/>
    <w:rsid w:val="008D3C03"/>
    <w:rsid w:val="00903948"/>
    <w:rsid w:val="009308B3"/>
    <w:rsid w:val="00933BBA"/>
    <w:rsid w:val="0094232B"/>
    <w:rsid w:val="00952875"/>
    <w:rsid w:val="009571D7"/>
    <w:rsid w:val="009669DD"/>
    <w:rsid w:val="009744F7"/>
    <w:rsid w:val="00975CED"/>
    <w:rsid w:val="00996A8B"/>
    <w:rsid w:val="009C161F"/>
    <w:rsid w:val="009D1531"/>
    <w:rsid w:val="009F2F55"/>
    <w:rsid w:val="00A04288"/>
    <w:rsid w:val="00A1163D"/>
    <w:rsid w:val="00A14B54"/>
    <w:rsid w:val="00A517A2"/>
    <w:rsid w:val="00A52153"/>
    <w:rsid w:val="00A57E41"/>
    <w:rsid w:val="00A7430B"/>
    <w:rsid w:val="00AA2119"/>
    <w:rsid w:val="00AA7110"/>
    <w:rsid w:val="00AC4BF9"/>
    <w:rsid w:val="00AC74F0"/>
    <w:rsid w:val="00AC7D09"/>
    <w:rsid w:val="00AD5835"/>
    <w:rsid w:val="00B31B25"/>
    <w:rsid w:val="00B31DA3"/>
    <w:rsid w:val="00B4002B"/>
    <w:rsid w:val="00B50FA1"/>
    <w:rsid w:val="00B52FEA"/>
    <w:rsid w:val="00B65005"/>
    <w:rsid w:val="00B90EEF"/>
    <w:rsid w:val="00B91201"/>
    <w:rsid w:val="00BC62DC"/>
    <w:rsid w:val="00BC6F8B"/>
    <w:rsid w:val="00BD098E"/>
    <w:rsid w:val="00BD6A59"/>
    <w:rsid w:val="00BE6230"/>
    <w:rsid w:val="00BF2A75"/>
    <w:rsid w:val="00C12914"/>
    <w:rsid w:val="00C22E69"/>
    <w:rsid w:val="00C321CA"/>
    <w:rsid w:val="00C46F43"/>
    <w:rsid w:val="00C5483A"/>
    <w:rsid w:val="00C55109"/>
    <w:rsid w:val="00C56D23"/>
    <w:rsid w:val="00C676B5"/>
    <w:rsid w:val="00C8269F"/>
    <w:rsid w:val="00CA07CB"/>
    <w:rsid w:val="00CA1E90"/>
    <w:rsid w:val="00CB1340"/>
    <w:rsid w:val="00CB50C0"/>
    <w:rsid w:val="00CB6B0B"/>
    <w:rsid w:val="00CD786B"/>
    <w:rsid w:val="00CF1513"/>
    <w:rsid w:val="00D02718"/>
    <w:rsid w:val="00D111B4"/>
    <w:rsid w:val="00D26A38"/>
    <w:rsid w:val="00D47925"/>
    <w:rsid w:val="00D57F87"/>
    <w:rsid w:val="00D6478F"/>
    <w:rsid w:val="00D75021"/>
    <w:rsid w:val="00D826A4"/>
    <w:rsid w:val="00D84596"/>
    <w:rsid w:val="00D860D1"/>
    <w:rsid w:val="00D92E48"/>
    <w:rsid w:val="00DA114D"/>
    <w:rsid w:val="00DA1C13"/>
    <w:rsid w:val="00DB6A88"/>
    <w:rsid w:val="00DC102A"/>
    <w:rsid w:val="00DC246D"/>
    <w:rsid w:val="00DD6105"/>
    <w:rsid w:val="00DE4E76"/>
    <w:rsid w:val="00DE58D3"/>
    <w:rsid w:val="00DF79B2"/>
    <w:rsid w:val="00E1396B"/>
    <w:rsid w:val="00E31F2E"/>
    <w:rsid w:val="00E33A6F"/>
    <w:rsid w:val="00E456C6"/>
    <w:rsid w:val="00E55B6D"/>
    <w:rsid w:val="00E56982"/>
    <w:rsid w:val="00E762CC"/>
    <w:rsid w:val="00E806CE"/>
    <w:rsid w:val="00E81F76"/>
    <w:rsid w:val="00E90085"/>
    <w:rsid w:val="00EB0DA0"/>
    <w:rsid w:val="00EE0EEE"/>
    <w:rsid w:val="00EE68EC"/>
    <w:rsid w:val="00EF30DE"/>
    <w:rsid w:val="00F024BA"/>
    <w:rsid w:val="00F0676F"/>
    <w:rsid w:val="00F16F18"/>
    <w:rsid w:val="00F44EA7"/>
    <w:rsid w:val="00F470CF"/>
    <w:rsid w:val="00F519A1"/>
    <w:rsid w:val="00F53DC3"/>
    <w:rsid w:val="00F67A0A"/>
    <w:rsid w:val="00F73A46"/>
    <w:rsid w:val="00F80F88"/>
    <w:rsid w:val="00F82E6E"/>
    <w:rsid w:val="00F85C37"/>
    <w:rsid w:val="00FA3C42"/>
    <w:rsid w:val="00FB4C56"/>
    <w:rsid w:val="00FC4217"/>
    <w:rsid w:val="00FD46B7"/>
    <w:rsid w:val="00FE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9311"/>
  <w15:chartTrackingRefBased/>
  <w15:docId w15:val="{131496CC-4601-4EC3-BDCF-4FD6A115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4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2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242"/>
    <w:rPr>
      <w:sz w:val="20"/>
      <w:szCs w:val="20"/>
    </w:rPr>
  </w:style>
  <w:style w:type="table" w:styleId="TableGrid">
    <w:name w:val="Table Grid"/>
    <w:basedOn w:val="TableNormal"/>
    <w:uiPriority w:val="39"/>
    <w:rsid w:val="0035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C78E8957EC428D9CEE23F77B8CE8" ma:contentTypeVersion="12" ma:contentTypeDescription="Create a new document." ma:contentTypeScope="" ma:versionID="568b78c82fa5d60a79ea7f7738032706">
  <xsd:schema xmlns:xsd="http://www.w3.org/2001/XMLSchema" xmlns:xs="http://www.w3.org/2001/XMLSchema" xmlns:p="http://schemas.microsoft.com/office/2006/metadata/properties" xmlns:ns3="a19971ed-a110-40ae-8925-3d9313679280" xmlns:ns4="5e9e9a01-cf31-4cc2-8fd7-058b225d66f8" targetNamespace="http://schemas.microsoft.com/office/2006/metadata/properties" ma:root="true" ma:fieldsID="99367f86d1cb9c98cfa64dfa4793b8a6" ns3:_="" ns4:_="">
    <xsd:import namespace="a19971ed-a110-40ae-8925-3d9313679280"/>
    <xsd:import namespace="5e9e9a01-cf31-4cc2-8fd7-058b225d66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971ed-a110-40ae-8925-3d9313679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e9a01-cf31-4cc2-8fd7-058b225d66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F5B3E5-E79D-468F-989D-F0BECBCAD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9971ed-a110-40ae-8925-3d9313679280"/>
    <ds:schemaRef ds:uri="5e9e9a01-cf31-4cc2-8fd7-058b225d6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8381D-18A8-42F6-B231-CA3F629DB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8F6A0-5465-4C5D-A6F4-30C3363A3C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Hull, Louise</dc:creator>
  <cp:keywords/>
  <dc:description/>
  <cp:lastModifiedBy>Aurea, Martin</cp:lastModifiedBy>
  <cp:revision>3</cp:revision>
  <dcterms:created xsi:type="dcterms:W3CDTF">2020-08-17T16:49:00Z</dcterms:created>
  <dcterms:modified xsi:type="dcterms:W3CDTF">2020-08-17T16:55:00Z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0x0101007126C78E8957EC428D9CEE23F77B8CE8</vt:lpwstr>
  </property>
</Properties>
</file>