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20F1C" w14:textId="6E82BD10" w:rsidR="00324BEF" w:rsidRDefault="00324BEF" w:rsidP="00324BEF">
      <w:pPr>
        <w:spacing w:after="0" w:line="240" w:lineRule="auto"/>
        <w:rPr>
          <w:rFonts w:cs="Arial"/>
          <w:bCs/>
        </w:rPr>
      </w:pPr>
      <w:r>
        <w:rPr>
          <w:rFonts w:cs="Arial"/>
          <w:b/>
          <w:bCs/>
        </w:rPr>
        <w:t>MEDLINE</w:t>
      </w:r>
      <w:r>
        <w:rPr>
          <w:rFonts w:cs="Arial"/>
          <w:bCs/>
        </w:rPr>
        <w:t xml:space="preserve"> database searched through </w:t>
      </w:r>
      <w:r w:rsidR="00397BE6">
        <w:rPr>
          <w:rFonts w:cs="Arial"/>
          <w:bCs/>
        </w:rPr>
        <w:t>Ovid</w:t>
      </w:r>
      <w:r>
        <w:rPr>
          <w:rFonts w:cs="Arial"/>
          <w:bCs/>
        </w:rPr>
        <w:t xml:space="preserve">; includes articles 1946-present. </w:t>
      </w:r>
    </w:p>
    <w:p w14:paraId="176A7486" w14:textId="77777777" w:rsidR="00324BEF" w:rsidRDefault="00324BEF" w:rsidP="00324BEF">
      <w:pPr>
        <w:spacing w:after="0" w:line="240" w:lineRule="auto"/>
        <w:rPr>
          <w:rFonts w:cs="Arial"/>
          <w:bCs/>
        </w:rPr>
      </w:pPr>
      <w:r>
        <w:rPr>
          <w:rFonts w:cs="Arial"/>
          <w:bCs/>
        </w:rPr>
        <w:t>Limit to English only</w:t>
      </w:r>
    </w:p>
    <w:p w14:paraId="04393247" w14:textId="77777777" w:rsidR="00324BEF" w:rsidRDefault="00324BEF" w:rsidP="00324BEF">
      <w:pPr>
        <w:spacing w:after="0" w:line="240" w:lineRule="auto"/>
        <w:rPr>
          <w:rFonts w:cs="Arial"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"/>
        <w:gridCol w:w="7818"/>
        <w:gridCol w:w="1109"/>
      </w:tblGrid>
      <w:tr w:rsidR="000A3BF5" w14:paraId="3F2A9ABA" w14:textId="77777777" w:rsidTr="00DF5BDC">
        <w:tc>
          <w:tcPr>
            <w:tcW w:w="562" w:type="dxa"/>
          </w:tcPr>
          <w:p w14:paraId="1374B140" w14:textId="7BB5C28D" w:rsidR="00DF5BDC" w:rsidRDefault="00DF5BDC" w:rsidP="00324BEF">
            <w:pPr>
              <w:spacing w:after="0" w:line="240" w:lineRule="auto"/>
              <w:rPr>
                <w:rFonts w:cs="Arial"/>
                <w:bCs/>
              </w:rPr>
            </w:pPr>
          </w:p>
        </w:tc>
        <w:tc>
          <w:tcPr>
            <w:tcW w:w="8505" w:type="dxa"/>
          </w:tcPr>
          <w:p w14:paraId="7EC09F71" w14:textId="77777777" w:rsidR="00DF5BDC" w:rsidRDefault="00DF5BDC" w:rsidP="00324BEF">
            <w:pPr>
              <w:spacing w:after="0" w:line="240" w:lineRule="auto"/>
              <w:rPr>
                <w:rFonts w:cs="Arial"/>
                <w:bCs/>
              </w:rPr>
            </w:pPr>
          </w:p>
        </w:tc>
        <w:tc>
          <w:tcPr>
            <w:tcW w:w="851" w:type="dxa"/>
          </w:tcPr>
          <w:p w14:paraId="3EB19EEC" w14:textId="77777777" w:rsidR="00DF5BDC" w:rsidRDefault="00DF5BDC" w:rsidP="00324BEF">
            <w:pPr>
              <w:spacing w:after="0" w:line="240" w:lineRule="auto"/>
              <w:rPr>
                <w:rFonts w:cs="Arial"/>
                <w:bCs/>
              </w:rPr>
            </w:pPr>
          </w:p>
        </w:tc>
      </w:tr>
      <w:tr w:rsidR="000A3BF5" w14:paraId="1F8520D7" w14:textId="77777777" w:rsidTr="00DF5BDC">
        <w:tc>
          <w:tcPr>
            <w:tcW w:w="562" w:type="dxa"/>
          </w:tcPr>
          <w:p w14:paraId="607EA6FD" w14:textId="06F5998E" w:rsidR="00DF5BDC" w:rsidRDefault="00DF5BDC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</w:p>
        </w:tc>
        <w:tc>
          <w:tcPr>
            <w:tcW w:w="8505" w:type="dxa"/>
          </w:tcPr>
          <w:p w14:paraId="7423B8DC" w14:textId="41D58E5B" w:rsidR="006E1E4E" w:rsidRPr="006E1E4E" w:rsidRDefault="006E1E4E" w:rsidP="00DF5BDC">
            <w:pPr>
              <w:spacing w:after="0" w:line="240" w:lineRule="auto"/>
              <w:rPr>
                <w:rFonts w:cs="Arial"/>
                <w:b/>
              </w:rPr>
            </w:pPr>
            <w:r w:rsidRPr="006E1E4E">
              <w:rPr>
                <w:rFonts w:cs="Arial"/>
                <w:b/>
              </w:rPr>
              <w:t>TITLE/ABSTRACT</w:t>
            </w:r>
          </w:p>
          <w:p w14:paraId="05E95C43" w14:textId="5CC10683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Homes for the age*</w:t>
            </w:r>
          </w:p>
          <w:p w14:paraId="37C6B2AA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Home for the age*</w:t>
            </w:r>
          </w:p>
          <w:p w14:paraId="6DC314DE" w14:textId="77777777" w:rsidR="006E1E4E" w:rsidRDefault="006E1E4E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</w:t>
            </w:r>
            <w:r w:rsidR="00DF5BDC">
              <w:rPr>
                <w:rFonts w:cs="Arial"/>
                <w:bCs/>
              </w:rPr>
              <w:t>ld age home*</w:t>
            </w:r>
          </w:p>
          <w:p w14:paraId="1FA5CDC9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Long term care</w:t>
            </w:r>
          </w:p>
          <w:p w14:paraId="2531EFC0" w14:textId="436F5D7F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LTC</w:t>
            </w:r>
          </w:p>
          <w:p w14:paraId="12DBA123" w14:textId="77777777" w:rsidR="006E1E4E" w:rsidRDefault="006E1E4E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</w:t>
            </w:r>
            <w:r w:rsidR="00DF5BDC">
              <w:rPr>
                <w:rFonts w:cs="Arial"/>
                <w:bCs/>
              </w:rPr>
              <w:t>ursing home</w:t>
            </w:r>
          </w:p>
          <w:p w14:paraId="77CFDA0E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care home*</w:t>
            </w:r>
          </w:p>
          <w:p w14:paraId="3179B54B" w14:textId="77777777" w:rsidR="006E1E4E" w:rsidRDefault="006E1E4E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</w:t>
            </w:r>
            <w:r w:rsidR="00DF5BDC">
              <w:rPr>
                <w:rFonts w:cs="Arial"/>
                <w:bCs/>
              </w:rPr>
              <w:t>esidential care facilit*</w:t>
            </w:r>
          </w:p>
          <w:p w14:paraId="1DB3E354" w14:textId="77777777" w:rsidR="006E1E4E" w:rsidRDefault="006E1E4E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</w:t>
            </w:r>
            <w:r w:rsidR="00DF5BDC">
              <w:rPr>
                <w:rFonts w:cs="Arial"/>
                <w:bCs/>
              </w:rPr>
              <w:t>esidential aged care</w:t>
            </w:r>
          </w:p>
          <w:p w14:paraId="16982D03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Aged care facilit*</w:t>
            </w:r>
          </w:p>
          <w:p w14:paraId="33C277C4" w14:textId="77777777" w:rsidR="006E1E4E" w:rsidRDefault="006E1E4E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Ge</w:t>
            </w:r>
            <w:r w:rsidR="00DF5BDC">
              <w:rPr>
                <w:rFonts w:cs="Arial"/>
                <w:bCs/>
              </w:rPr>
              <w:t>riatric facilit*</w:t>
            </w:r>
          </w:p>
          <w:p w14:paraId="708CEF6F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Geriatric care home*</w:t>
            </w:r>
          </w:p>
          <w:p w14:paraId="502E6B99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elderly facilit*</w:t>
            </w:r>
          </w:p>
          <w:p w14:paraId="3000B48F" w14:textId="77777777" w:rsidR="006E1E4E" w:rsidRDefault="006E1E4E" w:rsidP="00DF5BDC">
            <w:pPr>
              <w:spacing w:after="0" w:line="240" w:lineRule="auto"/>
              <w:rPr>
                <w:rFonts w:cs="Arial"/>
                <w:bCs/>
              </w:rPr>
            </w:pPr>
            <w:r w:rsidRPr="006E1E4E">
              <w:rPr>
                <w:rFonts w:cs="Arial"/>
                <w:b/>
              </w:rPr>
              <w:t>MESH</w:t>
            </w:r>
            <w:r>
              <w:rPr>
                <w:rFonts w:cs="Arial"/>
                <w:bCs/>
              </w:rPr>
              <w:t xml:space="preserve"> </w:t>
            </w:r>
          </w:p>
          <w:p w14:paraId="68B328EB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Homes for the aged</w:t>
            </w:r>
          </w:p>
          <w:p w14:paraId="1FA39B3A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Long-term care</w:t>
            </w:r>
          </w:p>
          <w:p w14:paraId="2D5A2BA5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Nursing homes</w:t>
            </w:r>
          </w:p>
          <w:p w14:paraId="31A06618" w14:textId="77777777" w:rsidR="006E1E4E" w:rsidRDefault="00DF5BDC" w:rsidP="00DF5BDC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residential facilities</w:t>
            </w:r>
          </w:p>
          <w:p w14:paraId="75D91472" w14:textId="56DFD436" w:rsidR="00DF5BDC" w:rsidRPr="006E1E4E" w:rsidRDefault="00804022" w:rsidP="00324BEF">
            <w:pPr>
              <w:spacing w:after="0" w:line="240" w:lineRule="auto"/>
              <w:rPr>
                <w:rFonts w:cs="Arial"/>
                <w:bCs/>
              </w:rPr>
            </w:pPr>
            <w:hyperlink r:id="rId4" w:history="1">
              <w:r w:rsidR="00DF5BDC" w:rsidRPr="00324BEF">
                <w:rPr>
                  <w:rStyle w:val="highlight"/>
                </w:rPr>
                <w:t>Long-Term Care</w:t>
              </w:r>
              <w:r w:rsidR="00DF5BDC" w:rsidRPr="00324BEF">
                <w:rPr>
                  <w:rStyle w:val="Hyperlink"/>
                  <w:color w:val="auto"/>
                  <w:u w:val="none"/>
                </w:rPr>
                <w:t>/organization &amp; administration</w:t>
              </w:r>
            </w:hyperlink>
          </w:p>
        </w:tc>
        <w:tc>
          <w:tcPr>
            <w:tcW w:w="851" w:type="dxa"/>
          </w:tcPr>
          <w:p w14:paraId="2A8A8BA3" w14:textId="636D913B" w:rsidR="00F92937" w:rsidRDefault="00366E58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71045</w:t>
            </w:r>
          </w:p>
          <w:p w14:paraId="23F23FC5" w14:textId="78060F52" w:rsidR="00DF5BDC" w:rsidRDefault="00DF5BDC" w:rsidP="00324BEF">
            <w:pPr>
              <w:spacing w:after="0" w:line="240" w:lineRule="auto"/>
              <w:rPr>
                <w:rFonts w:cs="Arial"/>
                <w:bCs/>
              </w:rPr>
            </w:pPr>
          </w:p>
        </w:tc>
      </w:tr>
      <w:tr w:rsidR="000A3BF5" w14:paraId="215E784C" w14:textId="77777777" w:rsidTr="00DF5BDC">
        <w:tc>
          <w:tcPr>
            <w:tcW w:w="562" w:type="dxa"/>
          </w:tcPr>
          <w:p w14:paraId="51499B64" w14:textId="171099A8" w:rsidR="00DF5BDC" w:rsidRDefault="00DF5BDC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</w:p>
        </w:tc>
        <w:tc>
          <w:tcPr>
            <w:tcW w:w="8505" w:type="dxa"/>
          </w:tcPr>
          <w:p w14:paraId="1CD22DFC" w14:textId="5CE65366" w:rsidR="00216FF0" w:rsidRPr="00216FF0" w:rsidRDefault="00216FF0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b/>
                <w:bCs/>
              </w:rPr>
            </w:pPr>
            <w:r w:rsidRPr="00216FF0">
              <w:rPr>
                <w:rFonts w:cs="Helvetica"/>
                <w:b/>
                <w:bCs/>
              </w:rPr>
              <w:t>TITLE/ABSTRACT</w:t>
            </w:r>
          </w:p>
          <w:p w14:paraId="5611117E" w14:textId="70E85A04" w:rsidR="00216FF0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Guideline*</w:t>
            </w:r>
          </w:p>
          <w:p w14:paraId="70A7CB52" w14:textId="77777777" w:rsidR="00216FF0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recommend*</w:t>
            </w:r>
          </w:p>
          <w:p w14:paraId="6570B50A" w14:textId="77777777" w:rsidR="00216FF0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protocol</w:t>
            </w:r>
          </w:p>
          <w:p w14:paraId="667AFAAE" w14:textId="77777777" w:rsidR="00216FF0" w:rsidRPr="00216FF0" w:rsidRDefault="00216FF0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b/>
                <w:bCs/>
              </w:rPr>
            </w:pPr>
            <w:r w:rsidRPr="00216FF0">
              <w:rPr>
                <w:rFonts w:cs="Helvetica"/>
                <w:b/>
                <w:bCs/>
              </w:rPr>
              <w:t>MESH</w:t>
            </w:r>
          </w:p>
          <w:p w14:paraId="1576D4B6" w14:textId="77777777" w:rsidR="00216FF0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Evidence-Based Practice*</w:t>
            </w:r>
          </w:p>
          <w:p w14:paraId="3FF65FED" w14:textId="77777777" w:rsidR="00216FF0" w:rsidRDefault="00216FF0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P</w:t>
            </w:r>
            <w:r w:rsidR="00DF5BDC">
              <w:rPr>
                <w:rFonts w:cs="Helvetica"/>
              </w:rPr>
              <w:t>ractice Guidelines as Topic*</w:t>
            </w:r>
          </w:p>
          <w:p w14:paraId="17AFF499" w14:textId="77777777" w:rsidR="00216FF0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Homes for the Aged/standards*</w:t>
            </w:r>
          </w:p>
          <w:p w14:paraId="0FDB2984" w14:textId="4F22461B" w:rsidR="00DF5BDC" w:rsidRPr="00216FF0" w:rsidRDefault="00DF5BDC" w:rsidP="00216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Nursing Homes/standards*</w:t>
            </w:r>
          </w:p>
        </w:tc>
        <w:tc>
          <w:tcPr>
            <w:tcW w:w="851" w:type="dxa"/>
          </w:tcPr>
          <w:p w14:paraId="6E26B359" w14:textId="69F57665" w:rsidR="00F92937" w:rsidRDefault="00F92937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1201</w:t>
            </w:r>
            <w:r w:rsidR="00366E58">
              <w:rPr>
                <w:rFonts w:cs="Arial"/>
                <w:bCs/>
              </w:rPr>
              <w:t>857</w:t>
            </w:r>
          </w:p>
          <w:p w14:paraId="65D46CCA" w14:textId="0FBE61E9" w:rsidR="00DF5BDC" w:rsidRDefault="00DF5BDC" w:rsidP="00324BEF">
            <w:pPr>
              <w:spacing w:after="0" w:line="240" w:lineRule="auto"/>
              <w:rPr>
                <w:rFonts w:cs="Arial"/>
                <w:bCs/>
              </w:rPr>
            </w:pPr>
          </w:p>
        </w:tc>
      </w:tr>
      <w:tr w:rsidR="000A3BF5" w14:paraId="3C772268" w14:textId="77777777" w:rsidTr="00DF5BDC">
        <w:tc>
          <w:tcPr>
            <w:tcW w:w="562" w:type="dxa"/>
          </w:tcPr>
          <w:p w14:paraId="4039B933" w14:textId="72E376EE" w:rsidR="00DF5BDC" w:rsidRDefault="00DF5BDC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</w:p>
        </w:tc>
        <w:tc>
          <w:tcPr>
            <w:tcW w:w="8505" w:type="dxa"/>
          </w:tcPr>
          <w:p w14:paraId="4310CBD1" w14:textId="77777777" w:rsidR="00216FF0" w:rsidRPr="00216FF0" w:rsidRDefault="00216FF0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b/>
                <w:bCs/>
              </w:rPr>
            </w:pPr>
            <w:r w:rsidRPr="00216FF0">
              <w:rPr>
                <w:rFonts w:cs="Helvetica"/>
                <w:b/>
                <w:bCs/>
              </w:rPr>
              <w:t>TITLE/ABSTRACT</w:t>
            </w:r>
          </w:p>
          <w:p w14:paraId="54AFFCF7" w14:textId="77777777" w:rsidR="00216FF0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Implement*</w:t>
            </w:r>
          </w:p>
          <w:p w14:paraId="78D974DE" w14:textId="6262916D" w:rsidR="00216FF0" w:rsidRDefault="00216FF0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A</w:t>
            </w:r>
            <w:r w:rsidR="00DF5BDC">
              <w:rPr>
                <w:rFonts w:cs="Helvetica"/>
              </w:rPr>
              <w:t>pplication</w:t>
            </w:r>
          </w:p>
          <w:p w14:paraId="7A71EBA5" w14:textId="4C7C8A31" w:rsidR="001D0221" w:rsidRDefault="001D0221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Translation*</w:t>
            </w:r>
          </w:p>
          <w:p w14:paraId="1A996855" w14:textId="77777777" w:rsidR="00216FF0" w:rsidRPr="00216FF0" w:rsidRDefault="00216FF0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b/>
                <w:bCs/>
              </w:rPr>
            </w:pPr>
            <w:r w:rsidRPr="00216FF0">
              <w:rPr>
                <w:rFonts w:cs="Helvetica"/>
                <w:b/>
                <w:bCs/>
              </w:rPr>
              <w:t>MESH</w:t>
            </w:r>
          </w:p>
          <w:p w14:paraId="380132C2" w14:textId="77777777" w:rsidR="00216FF0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Translational Medical Research</w:t>
            </w:r>
          </w:p>
          <w:p w14:paraId="0182BF36" w14:textId="30225BD1" w:rsidR="00DF5BDC" w:rsidRPr="00216FF0" w:rsidRDefault="00DF5BDC" w:rsidP="00216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Professional Practice</w:t>
            </w:r>
          </w:p>
        </w:tc>
        <w:tc>
          <w:tcPr>
            <w:tcW w:w="851" w:type="dxa"/>
          </w:tcPr>
          <w:p w14:paraId="0FEE1A64" w14:textId="73E2725A" w:rsidR="00DF5BDC" w:rsidRDefault="00F92937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138</w:t>
            </w:r>
            <w:r w:rsidR="00804022">
              <w:rPr>
                <w:rFonts w:cs="Arial"/>
                <w:bCs/>
              </w:rPr>
              <w:t>3709</w:t>
            </w:r>
          </w:p>
        </w:tc>
      </w:tr>
      <w:tr w:rsidR="000A3BF5" w14:paraId="15166716" w14:textId="77777777" w:rsidTr="00DF5BDC">
        <w:tc>
          <w:tcPr>
            <w:tcW w:w="562" w:type="dxa"/>
          </w:tcPr>
          <w:p w14:paraId="416FB7FA" w14:textId="1B566B72" w:rsidR="00DF5BDC" w:rsidRDefault="00DF5BDC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</w:t>
            </w:r>
          </w:p>
        </w:tc>
        <w:tc>
          <w:tcPr>
            <w:tcW w:w="8505" w:type="dxa"/>
          </w:tcPr>
          <w:p w14:paraId="475ABB54" w14:textId="7AA87D4C" w:rsidR="00F76B6A" w:rsidRPr="00F76B6A" w:rsidRDefault="00F76B6A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b/>
                <w:bCs/>
              </w:rPr>
            </w:pPr>
            <w:r w:rsidRPr="00F76B6A">
              <w:rPr>
                <w:rFonts w:cs="Helvetica"/>
                <w:b/>
                <w:bCs/>
              </w:rPr>
              <w:t>TITLE/ABSTRACT</w:t>
            </w:r>
          </w:p>
          <w:p w14:paraId="4D33509F" w14:textId="77777777" w:rsidR="00F76B6A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Barrier*</w:t>
            </w:r>
          </w:p>
          <w:p w14:paraId="62CF60C5" w14:textId="77777777" w:rsidR="00F76B6A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Facilitat*</w:t>
            </w:r>
          </w:p>
          <w:p w14:paraId="5EEA79E6" w14:textId="77777777" w:rsidR="00F76B6A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  <w:r>
              <w:rPr>
                <w:rFonts w:cs="Helvetica"/>
              </w:rPr>
              <w:t>enable*</w:t>
            </w:r>
          </w:p>
          <w:p w14:paraId="3523362F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experience*</w:t>
            </w:r>
          </w:p>
          <w:p w14:paraId="5737F39C" w14:textId="77777777" w:rsidR="000A3BF5" w:rsidRDefault="000A3BF5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="00DF5BDC">
              <w:rPr>
                <w:rFonts w:ascii="TimesNewRomanPSMT" w:hAnsi="TimesNewRomanPSMT" w:cs="TimesNewRomanPSMT"/>
              </w:rPr>
              <w:t>ttitude*</w:t>
            </w:r>
          </w:p>
          <w:p w14:paraId="7A270E45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perception*</w:t>
            </w:r>
          </w:p>
          <w:p w14:paraId="3938B626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learning</w:t>
            </w:r>
          </w:p>
          <w:p w14:paraId="1EC7B4EA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challenge*</w:t>
            </w:r>
          </w:p>
          <w:p w14:paraId="388A31DE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benefit*</w:t>
            </w:r>
          </w:p>
          <w:p w14:paraId="568083AB" w14:textId="5D76D065" w:rsidR="000A3BF5" w:rsidRDefault="000A3BF5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S</w:t>
            </w:r>
            <w:r w:rsidR="00DF5BDC">
              <w:rPr>
                <w:rFonts w:ascii="TimesNewRomanPSMT" w:hAnsi="TimesNewRomanPSMT" w:cs="TimesNewRomanPSMT"/>
              </w:rPr>
              <w:t>uccess*</w:t>
            </w:r>
          </w:p>
          <w:p w14:paraId="29D4B569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constrain*</w:t>
            </w:r>
          </w:p>
          <w:p w14:paraId="78C27426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difficult*</w:t>
            </w:r>
          </w:p>
          <w:p w14:paraId="0465D559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enhanc*</w:t>
            </w:r>
          </w:p>
          <w:p w14:paraId="7FE20DD7" w14:textId="77777777" w:rsidR="000A3BF5" w:rsidRDefault="000A3BF5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I</w:t>
            </w:r>
            <w:r w:rsidR="00DF5BDC">
              <w:rPr>
                <w:rFonts w:ascii="TimesNewRomanPSMT" w:hAnsi="TimesNewRomanPSMT" w:cs="TimesNewRomanPSMT"/>
              </w:rPr>
              <w:t>nfluen*</w:t>
            </w:r>
          </w:p>
          <w:p w14:paraId="472F3C1C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interfer*</w:t>
            </w:r>
          </w:p>
          <w:p w14:paraId="731C4BFA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motivat*</w:t>
            </w:r>
          </w:p>
          <w:p w14:paraId="46C61DC8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obstruct*</w:t>
            </w:r>
          </w:p>
          <w:p w14:paraId="3BC45DF3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problem*</w:t>
            </w:r>
          </w:p>
          <w:p w14:paraId="3850A5BA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promot*</w:t>
            </w:r>
          </w:p>
          <w:p w14:paraId="162434F9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restrain*</w:t>
            </w:r>
          </w:p>
          <w:p w14:paraId="1185E5CD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restrict*</w:t>
            </w:r>
          </w:p>
          <w:p w14:paraId="10D24589" w14:textId="77777777" w:rsidR="000A3BF5" w:rsidRDefault="00DF5BDC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disincentive*</w:t>
            </w:r>
          </w:p>
          <w:p w14:paraId="75F1B8D9" w14:textId="02CB05D1" w:rsidR="00DF5BDC" w:rsidRPr="000A3BF5" w:rsidRDefault="000A3BF5" w:rsidP="000A3BF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NewRomanPSMT" w:hAnsi="TimesNewRomanPSMT" w:cs="TimesNewRomanPSMT"/>
              </w:rPr>
              <w:t>F</w:t>
            </w:r>
            <w:r w:rsidR="00DF5BDC">
              <w:rPr>
                <w:rFonts w:ascii="TimesNewRomanPSMT" w:hAnsi="TimesNewRomanPSMT" w:cs="TimesNewRomanPSMT"/>
              </w:rPr>
              <w:t>actor*</w:t>
            </w:r>
            <w:r>
              <w:rPr>
                <w:rFonts w:ascii="TimesNewRomanPSMT" w:hAnsi="TimesNewRomanPSMT" w:cs="TimesNewRomanPSMT"/>
              </w:rPr>
              <w:br/>
              <w:t>C</w:t>
            </w:r>
            <w:r w:rsidR="00DF5BDC">
              <w:rPr>
                <w:rFonts w:ascii="TimesNewRomanPSMT" w:hAnsi="TimesNewRomanPSMT" w:cs="TimesNewRomanPSMT"/>
              </w:rPr>
              <w:t>apacity</w:t>
            </w:r>
          </w:p>
        </w:tc>
        <w:tc>
          <w:tcPr>
            <w:tcW w:w="851" w:type="dxa"/>
          </w:tcPr>
          <w:p w14:paraId="554D6487" w14:textId="67FCD51E" w:rsidR="00DF5BDC" w:rsidRDefault="00F92937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1239</w:t>
            </w:r>
            <w:r w:rsidR="00804022">
              <w:rPr>
                <w:rFonts w:cs="Arial"/>
                <w:bCs/>
              </w:rPr>
              <w:t>5214</w:t>
            </w:r>
          </w:p>
        </w:tc>
      </w:tr>
      <w:tr w:rsidR="000A3BF5" w14:paraId="4C824999" w14:textId="77777777" w:rsidTr="00DF5BDC">
        <w:tc>
          <w:tcPr>
            <w:tcW w:w="562" w:type="dxa"/>
          </w:tcPr>
          <w:p w14:paraId="67ACEA73" w14:textId="5C9A788C" w:rsidR="006E1E4E" w:rsidRDefault="006E1E4E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1+2</w:t>
            </w:r>
          </w:p>
        </w:tc>
        <w:tc>
          <w:tcPr>
            <w:tcW w:w="8505" w:type="dxa"/>
          </w:tcPr>
          <w:p w14:paraId="6FAB3B94" w14:textId="77777777" w:rsidR="006E1E4E" w:rsidRDefault="006E1E4E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</w:p>
        </w:tc>
        <w:tc>
          <w:tcPr>
            <w:tcW w:w="851" w:type="dxa"/>
          </w:tcPr>
          <w:p w14:paraId="17199BFF" w14:textId="355C2707" w:rsidR="006E1E4E" w:rsidRDefault="0003042D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139112</w:t>
            </w:r>
          </w:p>
        </w:tc>
      </w:tr>
      <w:tr w:rsidR="0003042D" w14:paraId="452E3FCD" w14:textId="77777777" w:rsidTr="00DF5BDC">
        <w:tc>
          <w:tcPr>
            <w:tcW w:w="562" w:type="dxa"/>
          </w:tcPr>
          <w:p w14:paraId="7373C686" w14:textId="56FB5F5F" w:rsidR="0003042D" w:rsidRDefault="0003042D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1+2+3</w:t>
            </w:r>
          </w:p>
        </w:tc>
        <w:tc>
          <w:tcPr>
            <w:tcW w:w="8505" w:type="dxa"/>
          </w:tcPr>
          <w:p w14:paraId="3B93E91B" w14:textId="77777777" w:rsidR="0003042D" w:rsidRDefault="0003042D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</w:p>
        </w:tc>
        <w:tc>
          <w:tcPr>
            <w:tcW w:w="851" w:type="dxa"/>
          </w:tcPr>
          <w:p w14:paraId="34629656" w14:textId="144AA1E0" w:rsidR="0003042D" w:rsidRDefault="00512A3A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98792</w:t>
            </w:r>
          </w:p>
        </w:tc>
      </w:tr>
      <w:tr w:rsidR="00512A3A" w14:paraId="755A9EF1" w14:textId="77777777" w:rsidTr="00DF5BDC">
        <w:tc>
          <w:tcPr>
            <w:tcW w:w="562" w:type="dxa"/>
          </w:tcPr>
          <w:p w14:paraId="63EE9754" w14:textId="4D9D244E" w:rsidR="00512A3A" w:rsidRDefault="00512A3A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1+2+3+4</w:t>
            </w:r>
          </w:p>
        </w:tc>
        <w:tc>
          <w:tcPr>
            <w:tcW w:w="8505" w:type="dxa"/>
          </w:tcPr>
          <w:p w14:paraId="533057E7" w14:textId="77777777" w:rsidR="00512A3A" w:rsidRDefault="00512A3A" w:rsidP="00DF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Helvetica"/>
              </w:rPr>
            </w:pPr>
          </w:p>
        </w:tc>
        <w:tc>
          <w:tcPr>
            <w:tcW w:w="851" w:type="dxa"/>
          </w:tcPr>
          <w:p w14:paraId="00A92E1C" w14:textId="54B4E2A0" w:rsidR="00512A3A" w:rsidRDefault="00804022" w:rsidP="00324BEF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1096</w:t>
            </w:r>
            <w:bookmarkStart w:id="0" w:name="_GoBack"/>
            <w:bookmarkEnd w:id="0"/>
          </w:p>
        </w:tc>
      </w:tr>
    </w:tbl>
    <w:p w14:paraId="77F33588" w14:textId="3BBFC49C" w:rsidR="00324BEF" w:rsidRDefault="00324BEF" w:rsidP="006F2CBB">
      <w:pPr>
        <w:widowControl w:val="0"/>
        <w:autoSpaceDE w:val="0"/>
        <w:autoSpaceDN w:val="0"/>
        <w:adjustRightInd w:val="0"/>
        <w:spacing w:after="0" w:line="240" w:lineRule="auto"/>
        <w:rPr>
          <w:rFonts w:cs="Helvetica"/>
        </w:rPr>
      </w:pPr>
      <w:r>
        <w:rPr>
          <w:rFonts w:cs="Calibri"/>
        </w:rPr>
        <w:t> </w:t>
      </w:r>
    </w:p>
    <w:p w14:paraId="573B4B33" w14:textId="77777777" w:rsidR="00DF5BDC" w:rsidRDefault="00DF5BDC">
      <w:pPr>
        <w:widowControl w:val="0"/>
        <w:autoSpaceDE w:val="0"/>
        <w:autoSpaceDN w:val="0"/>
        <w:adjustRightInd w:val="0"/>
        <w:spacing w:after="0" w:line="240" w:lineRule="auto"/>
      </w:pPr>
    </w:p>
    <w:sectPr w:rsidR="00DF5B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EF"/>
    <w:rsid w:val="0001295F"/>
    <w:rsid w:val="000129A8"/>
    <w:rsid w:val="0003042D"/>
    <w:rsid w:val="00071574"/>
    <w:rsid w:val="000A3BF5"/>
    <w:rsid w:val="000A7AC4"/>
    <w:rsid w:val="000B2509"/>
    <w:rsid w:val="00100567"/>
    <w:rsid w:val="00144238"/>
    <w:rsid w:val="00167E13"/>
    <w:rsid w:val="00175B17"/>
    <w:rsid w:val="001B68A9"/>
    <w:rsid w:val="001D0221"/>
    <w:rsid w:val="001D5192"/>
    <w:rsid w:val="00207064"/>
    <w:rsid w:val="0021285B"/>
    <w:rsid w:val="0021415C"/>
    <w:rsid w:val="00216FF0"/>
    <w:rsid w:val="0025441D"/>
    <w:rsid w:val="002905A0"/>
    <w:rsid w:val="00296F05"/>
    <w:rsid w:val="00297670"/>
    <w:rsid w:val="002A61F7"/>
    <w:rsid w:val="002D7231"/>
    <w:rsid w:val="003132ED"/>
    <w:rsid w:val="00324BEF"/>
    <w:rsid w:val="00340255"/>
    <w:rsid w:val="00353348"/>
    <w:rsid w:val="00364040"/>
    <w:rsid w:val="00366D15"/>
    <w:rsid w:val="00366E58"/>
    <w:rsid w:val="00393FC0"/>
    <w:rsid w:val="00397BE6"/>
    <w:rsid w:val="003A117B"/>
    <w:rsid w:val="003C5931"/>
    <w:rsid w:val="003E0473"/>
    <w:rsid w:val="003F63C2"/>
    <w:rsid w:val="00403C50"/>
    <w:rsid w:val="00410E53"/>
    <w:rsid w:val="00437B18"/>
    <w:rsid w:val="004729BC"/>
    <w:rsid w:val="00472F2C"/>
    <w:rsid w:val="004B69B5"/>
    <w:rsid w:val="004F4D06"/>
    <w:rsid w:val="00512A3A"/>
    <w:rsid w:val="0052443E"/>
    <w:rsid w:val="00530E6F"/>
    <w:rsid w:val="00534469"/>
    <w:rsid w:val="00541923"/>
    <w:rsid w:val="00566D54"/>
    <w:rsid w:val="005E3D85"/>
    <w:rsid w:val="00603E94"/>
    <w:rsid w:val="00634B8C"/>
    <w:rsid w:val="00640989"/>
    <w:rsid w:val="006551B7"/>
    <w:rsid w:val="00662E99"/>
    <w:rsid w:val="00663425"/>
    <w:rsid w:val="006715D9"/>
    <w:rsid w:val="006836BC"/>
    <w:rsid w:val="0069223A"/>
    <w:rsid w:val="006D0631"/>
    <w:rsid w:val="006E1E4E"/>
    <w:rsid w:val="006F2CBB"/>
    <w:rsid w:val="007528AF"/>
    <w:rsid w:val="00773278"/>
    <w:rsid w:val="0079788D"/>
    <w:rsid w:val="007A2CC6"/>
    <w:rsid w:val="007A5AA6"/>
    <w:rsid w:val="007A5D93"/>
    <w:rsid w:val="007B143C"/>
    <w:rsid w:val="007B2739"/>
    <w:rsid w:val="007F1A2A"/>
    <w:rsid w:val="00804022"/>
    <w:rsid w:val="008126B3"/>
    <w:rsid w:val="0082475C"/>
    <w:rsid w:val="00827447"/>
    <w:rsid w:val="00847378"/>
    <w:rsid w:val="00890B61"/>
    <w:rsid w:val="008C249D"/>
    <w:rsid w:val="008D0FC7"/>
    <w:rsid w:val="008D5F8E"/>
    <w:rsid w:val="008F38EE"/>
    <w:rsid w:val="00940EFD"/>
    <w:rsid w:val="00944C2B"/>
    <w:rsid w:val="00964430"/>
    <w:rsid w:val="009812FB"/>
    <w:rsid w:val="0099738C"/>
    <w:rsid w:val="009A3CF3"/>
    <w:rsid w:val="009B148F"/>
    <w:rsid w:val="009B177C"/>
    <w:rsid w:val="009C71B7"/>
    <w:rsid w:val="009D5536"/>
    <w:rsid w:val="009E4BB9"/>
    <w:rsid w:val="009F2473"/>
    <w:rsid w:val="009F2491"/>
    <w:rsid w:val="009F74CD"/>
    <w:rsid w:val="00A0015E"/>
    <w:rsid w:val="00A01612"/>
    <w:rsid w:val="00A42822"/>
    <w:rsid w:val="00A47CBC"/>
    <w:rsid w:val="00A519FD"/>
    <w:rsid w:val="00A82BA4"/>
    <w:rsid w:val="00A97BB0"/>
    <w:rsid w:val="00AB4543"/>
    <w:rsid w:val="00AD3D73"/>
    <w:rsid w:val="00B01B1C"/>
    <w:rsid w:val="00B05CFA"/>
    <w:rsid w:val="00B06249"/>
    <w:rsid w:val="00B1248F"/>
    <w:rsid w:val="00B17F6E"/>
    <w:rsid w:val="00B42214"/>
    <w:rsid w:val="00B47EAE"/>
    <w:rsid w:val="00B62521"/>
    <w:rsid w:val="00B823BF"/>
    <w:rsid w:val="00BC5B1A"/>
    <w:rsid w:val="00BD12C6"/>
    <w:rsid w:val="00BD6648"/>
    <w:rsid w:val="00BF20F5"/>
    <w:rsid w:val="00BF3701"/>
    <w:rsid w:val="00C141E4"/>
    <w:rsid w:val="00C17A37"/>
    <w:rsid w:val="00C20ADE"/>
    <w:rsid w:val="00C55EB8"/>
    <w:rsid w:val="00C76234"/>
    <w:rsid w:val="00C908ED"/>
    <w:rsid w:val="00CE0617"/>
    <w:rsid w:val="00CE0BE2"/>
    <w:rsid w:val="00D02132"/>
    <w:rsid w:val="00D2071C"/>
    <w:rsid w:val="00D20F0F"/>
    <w:rsid w:val="00D23EE7"/>
    <w:rsid w:val="00D3185F"/>
    <w:rsid w:val="00D41873"/>
    <w:rsid w:val="00D419C2"/>
    <w:rsid w:val="00D638AD"/>
    <w:rsid w:val="00D71CA7"/>
    <w:rsid w:val="00D878C9"/>
    <w:rsid w:val="00D93E9F"/>
    <w:rsid w:val="00DC193E"/>
    <w:rsid w:val="00DD0B73"/>
    <w:rsid w:val="00DF5BDC"/>
    <w:rsid w:val="00DF7237"/>
    <w:rsid w:val="00E04E84"/>
    <w:rsid w:val="00E17E78"/>
    <w:rsid w:val="00E507C7"/>
    <w:rsid w:val="00E5569B"/>
    <w:rsid w:val="00E704F9"/>
    <w:rsid w:val="00EA3548"/>
    <w:rsid w:val="00EB3825"/>
    <w:rsid w:val="00EC4BBA"/>
    <w:rsid w:val="00ED22A3"/>
    <w:rsid w:val="00EF1D0D"/>
    <w:rsid w:val="00F01A2D"/>
    <w:rsid w:val="00F2333D"/>
    <w:rsid w:val="00F23534"/>
    <w:rsid w:val="00F23C34"/>
    <w:rsid w:val="00F46600"/>
    <w:rsid w:val="00F76B6A"/>
    <w:rsid w:val="00F92937"/>
    <w:rsid w:val="00FD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F2ADB"/>
  <w15:chartTrackingRefBased/>
  <w15:docId w15:val="{2A37B1B1-7EC0-43DB-BAA2-3AD43278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B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4BEF"/>
    <w:rPr>
      <w:color w:val="0000FF"/>
      <w:u w:val="single"/>
    </w:rPr>
  </w:style>
  <w:style w:type="character" w:customStyle="1" w:styleId="highlight">
    <w:name w:val="highlight"/>
    <w:basedOn w:val="DefaultParagraphFont"/>
    <w:rsid w:val="00324BEF"/>
  </w:style>
  <w:style w:type="table" w:styleId="TableGrid">
    <w:name w:val="Table Grid"/>
    <w:basedOn w:val="TableNormal"/>
    <w:uiPriority w:val="39"/>
    <w:rsid w:val="00DF5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bi.nlm.nih.gov/pubmed/25704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McArthur</dc:creator>
  <cp:keywords/>
  <dc:description/>
  <cp:lastModifiedBy>Caitlin McArthur</cp:lastModifiedBy>
  <cp:revision>18</cp:revision>
  <dcterms:created xsi:type="dcterms:W3CDTF">2019-06-18T15:52:00Z</dcterms:created>
  <dcterms:modified xsi:type="dcterms:W3CDTF">2019-06-25T15:06:00Z</dcterms:modified>
</cp:coreProperties>
</file>