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B9D29" w14:textId="1E1EAD7A" w:rsidR="00E014BE" w:rsidRDefault="004D7B6A">
      <w:r>
        <w:t xml:space="preserve">Additional File </w:t>
      </w:r>
      <w:r w:rsidR="00A70EE5">
        <w:t>7:</w:t>
      </w:r>
      <w:r w:rsidR="000D49EB">
        <w:t xml:space="preserve"> </w:t>
      </w:r>
      <w:r w:rsidR="00863DC1">
        <w:t>Qualitative data related to ‘acceptability’ and ‘feasibility’ within ‘</w:t>
      </w:r>
      <w:commentRangeStart w:id="0"/>
      <w:r w:rsidR="00863DC1">
        <w:t>Implementation</w:t>
      </w:r>
      <w:commentRangeEnd w:id="0"/>
      <w:r w:rsidR="00863DC1">
        <w:rPr>
          <w:rStyle w:val="CommentReference"/>
        </w:rPr>
        <w:commentReference w:id="0"/>
      </w:r>
      <w:r w:rsidR="00863DC1">
        <w:t xml:space="preserve"> Outcomes’</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1"/>
        <w:gridCol w:w="4536"/>
        <w:gridCol w:w="5761"/>
      </w:tblGrid>
      <w:tr w:rsidR="000E4664" w:rsidRPr="00E81D39" w14:paraId="2542B4CB" w14:textId="77777777" w:rsidTr="000E4664">
        <w:trPr>
          <w:trHeight w:val="677"/>
        </w:trPr>
        <w:tc>
          <w:tcPr>
            <w:tcW w:w="1309" w:type="pct"/>
          </w:tcPr>
          <w:p w14:paraId="57F4B945" w14:textId="304104F9" w:rsidR="000E4664" w:rsidRPr="00DC0028" w:rsidRDefault="000E4664" w:rsidP="000E4664">
            <w:pPr>
              <w:spacing w:after="0" w:line="240" w:lineRule="auto"/>
              <w:ind w:left="284"/>
              <w:jc w:val="both"/>
              <w:rPr>
                <w:rFonts w:eastAsia="Times New Roman"/>
                <w:sz w:val="20"/>
                <w:szCs w:val="20"/>
              </w:rPr>
            </w:pPr>
            <w:r w:rsidRPr="00C90CF2">
              <w:rPr>
                <w:rFonts w:eastAsia="Times New Roman"/>
                <w:b/>
                <w:sz w:val="20"/>
                <w:szCs w:val="20"/>
              </w:rPr>
              <w:t>Acceptability</w:t>
            </w:r>
            <w:r>
              <w:rPr>
                <w:rFonts w:eastAsia="Times New Roman"/>
                <w:b/>
                <w:sz w:val="20"/>
                <w:szCs w:val="20"/>
              </w:rPr>
              <w:t xml:space="preserve"> </w:t>
            </w:r>
            <w:r w:rsidR="00C90CF2" w:rsidRPr="00C90CF2">
              <w:rPr>
                <w:rFonts w:eastAsia="Times New Roman"/>
                <w:bCs/>
                <w:sz w:val="20"/>
                <w:szCs w:val="20"/>
              </w:rPr>
              <w:t>(Based on Proctor et al’s definition: ‘the perception among implementation stakeholders that a given treatment, service, practice, or innovation is agreeable, palatable, or satisfactory’</w:t>
            </w:r>
          </w:p>
        </w:tc>
        <w:tc>
          <w:tcPr>
            <w:tcW w:w="1626" w:type="pct"/>
          </w:tcPr>
          <w:p w14:paraId="2FDF874F" w14:textId="21163680" w:rsidR="000E4664" w:rsidRPr="003E2927" w:rsidRDefault="000E4664" w:rsidP="00751571">
            <w:pPr>
              <w:spacing w:after="0" w:line="240" w:lineRule="auto"/>
              <w:rPr>
                <w:rFonts w:eastAsia="Times New Roman"/>
                <w:b/>
                <w:sz w:val="20"/>
                <w:szCs w:val="20"/>
              </w:rPr>
            </w:pPr>
            <w:r>
              <w:rPr>
                <w:rFonts w:eastAsia="Times New Roman"/>
                <w:b/>
                <w:sz w:val="20"/>
                <w:szCs w:val="20"/>
                <w:lang w:eastAsia="en-GB"/>
              </w:rPr>
              <w:t>Clinicians</w:t>
            </w:r>
          </w:p>
        </w:tc>
        <w:tc>
          <w:tcPr>
            <w:tcW w:w="2065" w:type="pct"/>
          </w:tcPr>
          <w:p w14:paraId="62745DE3" w14:textId="6765A01E" w:rsidR="000E4664" w:rsidRPr="00E81D39" w:rsidRDefault="000E4664" w:rsidP="00E81D39">
            <w:pPr>
              <w:spacing w:after="0" w:line="240" w:lineRule="auto"/>
              <w:rPr>
                <w:rFonts w:eastAsia="Times New Roman" w:cstheme="minorHAnsi"/>
                <w:b/>
                <w:i/>
                <w:iCs/>
              </w:rPr>
            </w:pPr>
            <w:r w:rsidRPr="00E81D39">
              <w:rPr>
                <w:rFonts w:eastAsia="Times New Roman" w:cstheme="minorHAnsi"/>
                <w:b/>
                <w:i/>
                <w:iCs/>
                <w:lang w:eastAsia="en-GB"/>
              </w:rPr>
              <w:t>GAP leads</w:t>
            </w:r>
          </w:p>
        </w:tc>
      </w:tr>
      <w:tr w:rsidR="000D49EB" w:rsidRPr="00E81D39" w14:paraId="7D5216FF" w14:textId="77777777" w:rsidTr="000D49EB">
        <w:trPr>
          <w:trHeight w:val="555"/>
        </w:trPr>
        <w:tc>
          <w:tcPr>
            <w:tcW w:w="1309" w:type="pct"/>
            <w:vMerge w:val="restart"/>
            <w:noWrap/>
          </w:tcPr>
          <w:p w14:paraId="26EA4996" w14:textId="2C63E8B9" w:rsidR="000D49EB" w:rsidRPr="00785D02" w:rsidRDefault="000D49EB" w:rsidP="008971BB">
            <w:pPr>
              <w:pStyle w:val="ListParagraph"/>
              <w:spacing w:after="0" w:line="240" w:lineRule="auto"/>
              <w:rPr>
                <w:b/>
                <w:sz w:val="20"/>
                <w:szCs w:val="20"/>
                <w:lang w:eastAsia="en-GB"/>
              </w:rPr>
            </w:pPr>
            <w:r>
              <w:rPr>
                <w:rFonts w:eastAsia="Times New Roman"/>
                <w:b/>
                <w:sz w:val="20"/>
                <w:szCs w:val="20"/>
              </w:rPr>
              <w:t>Acceptability of ‘GAP’ intervention</w:t>
            </w:r>
          </w:p>
        </w:tc>
        <w:tc>
          <w:tcPr>
            <w:tcW w:w="1626" w:type="pct"/>
          </w:tcPr>
          <w:p w14:paraId="2D30CD7B" w14:textId="77777777" w:rsidR="000D49EB" w:rsidRDefault="000D49EB" w:rsidP="00751571">
            <w:pPr>
              <w:rPr>
                <w:i/>
              </w:rPr>
            </w:pPr>
            <w:r>
              <w:rPr>
                <w:i/>
              </w:rPr>
              <w:t>‘</w:t>
            </w:r>
            <w:r w:rsidRPr="00FB4219">
              <w:rPr>
                <w:i/>
              </w:rPr>
              <w:t>I believe</w:t>
            </w:r>
            <w:r>
              <w:rPr>
                <w:i/>
              </w:rPr>
              <w:t>d</w:t>
            </w:r>
            <w:r w:rsidRPr="00FB4219">
              <w:rPr>
                <w:i/>
              </w:rPr>
              <w:t xml:space="preserve"> GAP would be a good move towards detecting small babies and hopefully help any IUGR babies that we can detect and can prevent some intrauterine deaths. That would be a fantastic result if we can br</w:t>
            </w:r>
            <w:r w:rsidRPr="00390558">
              <w:rPr>
                <w:i/>
              </w:rPr>
              <w:t>ing the numbers down nationally</w:t>
            </w:r>
            <w:r>
              <w:rPr>
                <w:i/>
              </w:rPr>
              <w:t>.’</w:t>
            </w:r>
            <w:r w:rsidRPr="00FB4219">
              <w:rPr>
                <w:i/>
              </w:rPr>
              <w:t xml:space="preserve">  </w:t>
            </w:r>
          </w:p>
          <w:p w14:paraId="4447C1D3" w14:textId="77777777" w:rsidR="000D49EB" w:rsidRPr="00FB4219" w:rsidRDefault="000D49EB" w:rsidP="00751571">
            <w:pPr>
              <w:ind w:firstLine="720"/>
              <w:jc w:val="right"/>
            </w:pPr>
            <w:r w:rsidRPr="00390558">
              <w:t>(HP93,</w:t>
            </w:r>
            <w:r w:rsidRPr="00FB4219">
              <w:t xml:space="preserve"> Frontline staff, S</w:t>
            </w:r>
            <w:r w:rsidRPr="00390558">
              <w:t>ite 9)</w:t>
            </w:r>
          </w:p>
          <w:p w14:paraId="1DB91A60" w14:textId="02676279" w:rsidR="000D49EB" w:rsidRPr="003E2927" w:rsidRDefault="000D49EB" w:rsidP="00751571">
            <w:pPr>
              <w:spacing w:after="240" w:line="240" w:lineRule="auto"/>
              <w:rPr>
                <w:rFonts w:eastAsia="Times New Roman"/>
                <w:sz w:val="20"/>
                <w:szCs w:val="20"/>
              </w:rPr>
            </w:pPr>
          </w:p>
        </w:tc>
        <w:tc>
          <w:tcPr>
            <w:tcW w:w="2065" w:type="pct"/>
          </w:tcPr>
          <w:p w14:paraId="6BB61C28" w14:textId="77777777" w:rsidR="000D49EB" w:rsidRPr="00E81D39" w:rsidRDefault="000D49EB" w:rsidP="00E81D39">
            <w:pPr>
              <w:rPr>
                <w:rFonts w:cstheme="minorHAnsi"/>
                <w:i/>
                <w:iCs/>
              </w:rPr>
            </w:pPr>
            <w:r w:rsidRPr="00E81D39">
              <w:rPr>
                <w:rFonts w:cstheme="minorHAnsi"/>
                <w:i/>
                <w:iCs/>
              </w:rPr>
              <w:t>‘I generally welcomed it, I was excited about it, I thought it was…a nice rigorous way of decision-making’.</w:t>
            </w:r>
          </w:p>
          <w:p w14:paraId="44631168" w14:textId="77777777" w:rsidR="000D49EB" w:rsidRPr="00E81D39" w:rsidRDefault="000D49EB" w:rsidP="00E81D39">
            <w:pPr>
              <w:ind w:left="709"/>
              <w:jc w:val="right"/>
              <w:rPr>
                <w:rFonts w:cstheme="minorHAnsi"/>
              </w:rPr>
            </w:pPr>
            <w:r w:rsidRPr="00E81D39">
              <w:rPr>
                <w:rFonts w:cstheme="minorHAnsi"/>
              </w:rPr>
              <w:t xml:space="preserve"> (SC21, GAP Lead, Site 10)</w:t>
            </w:r>
          </w:p>
          <w:p w14:paraId="10B7FC2D" w14:textId="1EE2EB3E" w:rsidR="000D49EB" w:rsidRPr="00E81D39" w:rsidRDefault="000D49EB" w:rsidP="00E81D39">
            <w:pPr>
              <w:spacing w:after="0" w:line="240" w:lineRule="auto"/>
              <w:rPr>
                <w:rFonts w:eastAsia="Times New Roman" w:cstheme="minorHAnsi"/>
                <w:i/>
                <w:iCs/>
              </w:rPr>
            </w:pPr>
          </w:p>
        </w:tc>
      </w:tr>
      <w:tr w:rsidR="000D49EB" w:rsidRPr="00E81D39" w14:paraId="4FF825A5" w14:textId="77777777" w:rsidTr="000D49EB">
        <w:trPr>
          <w:trHeight w:val="555"/>
        </w:trPr>
        <w:tc>
          <w:tcPr>
            <w:tcW w:w="1309" w:type="pct"/>
            <w:vMerge/>
            <w:noWrap/>
          </w:tcPr>
          <w:p w14:paraId="68EBECDF" w14:textId="5DB9C3E5" w:rsidR="000D49EB" w:rsidRDefault="000D49EB" w:rsidP="008971BB">
            <w:pPr>
              <w:pStyle w:val="ListParagraph"/>
              <w:spacing w:after="0" w:line="240" w:lineRule="auto"/>
              <w:rPr>
                <w:sz w:val="20"/>
                <w:szCs w:val="20"/>
                <w:lang w:eastAsia="en-GB"/>
              </w:rPr>
            </w:pPr>
          </w:p>
        </w:tc>
        <w:tc>
          <w:tcPr>
            <w:tcW w:w="1626" w:type="pct"/>
          </w:tcPr>
          <w:p w14:paraId="4588E46B" w14:textId="77777777" w:rsidR="00751571" w:rsidRDefault="00751571" w:rsidP="00751571">
            <w:pPr>
              <w:jc w:val="both"/>
              <w:rPr>
                <w:i/>
              </w:rPr>
            </w:pPr>
            <w:r>
              <w:rPr>
                <w:i/>
              </w:rPr>
              <w:t>“</w:t>
            </w:r>
            <w:r w:rsidRPr="00F06E84">
              <w:rPr>
                <w:i/>
              </w:rPr>
              <w:t>For me [GAP]</w:t>
            </w:r>
            <w:r w:rsidRPr="00E2453B">
              <w:rPr>
                <w:i/>
              </w:rPr>
              <w:t xml:space="preserve"> is definitely very useful because if you take into consideration the ethnicity and the previous baby weight for each patient, I think you can be more specific and more accurate in</w:t>
            </w:r>
            <w:r w:rsidRPr="003C338A">
              <w:rPr>
                <w:i/>
              </w:rPr>
              <w:t xml:space="preserve"> evaluating the estimation of f</w:t>
            </w:r>
            <w:r w:rsidRPr="00E2453B">
              <w:rPr>
                <w:i/>
              </w:rPr>
              <w:t>etal weight</w:t>
            </w:r>
            <w:r>
              <w:rPr>
                <w:i/>
              </w:rPr>
              <w:t xml:space="preserve">” </w:t>
            </w:r>
          </w:p>
          <w:p w14:paraId="2FAFC074" w14:textId="268292ED" w:rsidR="00751571" w:rsidRPr="00E2453B" w:rsidRDefault="00751571" w:rsidP="00751571">
            <w:pPr>
              <w:jc w:val="right"/>
              <w:rPr>
                <w:i/>
              </w:rPr>
            </w:pPr>
            <w:r w:rsidRPr="00E2453B">
              <w:t>(</w:t>
            </w:r>
            <w:r>
              <w:t xml:space="preserve">HP1, </w:t>
            </w:r>
            <w:r w:rsidRPr="00E2453B">
              <w:t xml:space="preserve">Frontline Staff, </w:t>
            </w:r>
            <w:r w:rsidR="00E81D39">
              <w:t>S</w:t>
            </w:r>
            <w:r w:rsidRPr="00E2453B">
              <w:t>ite 10)</w:t>
            </w:r>
          </w:p>
          <w:p w14:paraId="3DEB160E" w14:textId="77777777" w:rsidR="000D49EB" w:rsidRDefault="000D49EB" w:rsidP="00751571">
            <w:pPr>
              <w:spacing w:after="240" w:line="240" w:lineRule="auto"/>
              <w:rPr>
                <w:rFonts w:eastAsia="Times New Roman"/>
                <w:sz w:val="20"/>
                <w:szCs w:val="20"/>
              </w:rPr>
            </w:pPr>
          </w:p>
        </w:tc>
        <w:tc>
          <w:tcPr>
            <w:tcW w:w="2065" w:type="pct"/>
          </w:tcPr>
          <w:p w14:paraId="3918D964" w14:textId="126F9DA5" w:rsidR="000D49EB" w:rsidRPr="00E81D39" w:rsidRDefault="00E81D39" w:rsidP="00E81D39">
            <w:pPr>
              <w:spacing w:after="0" w:line="240" w:lineRule="auto"/>
              <w:rPr>
                <w:rFonts w:eastAsia="Times New Roman" w:cstheme="minorHAnsi"/>
                <w:i/>
                <w:iCs/>
              </w:rPr>
            </w:pPr>
            <w:r>
              <w:rPr>
                <w:rFonts w:eastAsia="Times New Roman" w:cstheme="minorHAnsi"/>
                <w:i/>
                <w:iCs/>
              </w:rPr>
              <w:t>‘</w:t>
            </w:r>
            <w:r w:rsidR="00A85BE7" w:rsidRPr="00E81D39">
              <w:rPr>
                <w:rFonts w:eastAsia="Times New Roman" w:cstheme="minorHAnsi"/>
                <w:i/>
                <w:iCs/>
              </w:rPr>
              <w:t>I think having, you know, a customised, standardised approach was really, really important so that then… at the point of training we could make sure that everyone was doing GAP recommendations so I think that was really, really good and just makes people really aware of …the rationale, you know..</w:t>
            </w:r>
            <w:r>
              <w:rPr>
                <w:rFonts w:eastAsia="Times New Roman" w:cstheme="minorHAnsi"/>
                <w:i/>
                <w:iCs/>
              </w:rPr>
              <w:t>’</w:t>
            </w:r>
          </w:p>
          <w:p w14:paraId="26754748" w14:textId="77777777" w:rsidR="00A85BE7" w:rsidRPr="00E81D39" w:rsidRDefault="00A85BE7" w:rsidP="00E81D39">
            <w:pPr>
              <w:spacing w:after="0" w:line="240" w:lineRule="auto"/>
              <w:rPr>
                <w:rFonts w:eastAsia="Times New Roman" w:cstheme="minorHAnsi"/>
                <w:i/>
                <w:iCs/>
              </w:rPr>
            </w:pPr>
          </w:p>
          <w:p w14:paraId="0108F6FE" w14:textId="73DEAAAE" w:rsidR="00A85BE7" w:rsidRPr="00E81D39" w:rsidRDefault="00E81D39" w:rsidP="00E81D39">
            <w:pPr>
              <w:spacing w:after="0" w:line="240" w:lineRule="auto"/>
              <w:jc w:val="right"/>
              <w:rPr>
                <w:rFonts w:eastAsia="Times New Roman" w:cstheme="minorHAnsi"/>
              </w:rPr>
            </w:pPr>
            <w:r w:rsidRPr="00E81D39">
              <w:rPr>
                <w:rFonts w:eastAsia="Times New Roman" w:cstheme="minorHAnsi"/>
              </w:rPr>
              <w:t>(</w:t>
            </w:r>
            <w:r w:rsidR="00A85BE7" w:rsidRPr="00E81D39">
              <w:rPr>
                <w:rFonts w:eastAsia="Times New Roman" w:cstheme="minorHAnsi"/>
              </w:rPr>
              <w:t>SC33 GAP Lead Site</w:t>
            </w:r>
            <w:r w:rsidRPr="00E81D39">
              <w:rPr>
                <w:rFonts w:eastAsia="Times New Roman" w:cstheme="minorHAnsi"/>
              </w:rPr>
              <w:t xml:space="preserve"> 7)</w:t>
            </w:r>
            <w:r w:rsidR="00A85BE7" w:rsidRPr="00E81D39">
              <w:rPr>
                <w:rFonts w:eastAsia="Times New Roman" w:cstheme="minorHAnsi"/>
              </w:rPr>
              <w:t xml:space="preserve"> </w:t>
            </w:r>
          </w:p>
        </w:tc>
      </w:tr>
      <w:tr w:rsidR="00A85BE7" w:rsidRPr="00E81D39" w14:paraId="0630E4D6" w14:textId="77777777" w:rsidTr="000D49EB">
        <w:trPr>
          <w:trHeight w:val="555"/>
        </w:trPr>
        <w:tc>
          <w:tcPr>
            <w:tcW w:w="1309" w:type="pct"/>
            <w:noWrap/>
          </w:tcPr>
          <w:p w14:paraId="0BA5A1BD" w14:textId="77777777" w:rsidR="00A85BE7" w:rsidRDefault="00A85BE7" w:rsidP="008971BB">
            <w:pPr>
              <w:pStyle w:val="ListParagraph"/>
              <w:spacing w:after="0" w:line="240" w:lineRule="auto"/>
              <w:rPr>
                <w:sz w:val="20"/>
                <w:szCs w:val="20"/>
                <w:lang w:eastAsia="en-GB"/>
              </w:rPr>
            </w:pPr>
          </w:p>
        </w:tc>
        <w:tc>
          <w:tcPr>
            <w:tcW w:w="1626" w:type="pct"/>
          </w:tcPr>
          <w:p w14:paraId="200A09D0" w14:textId="300EA9E3" w:rsidR="00A85BE7" w:rsidRDefault="00E81D39" w:rsidP="00751571">
            <w:pPr>
              <w:jc w:val="both"/>
              <w:rPr>
                <w:i/>
              </w:rPr>
            </w:pPr>
            <w:r>
              <w:rPr>
                <w:i/>
              </w:rPr>
              <w:t>‘…</w:t>
            </w:r>
            <w:r w:rsidR="00A85BE7" w:rsidRPr="00A85BE7">
              <w:rPr>
                <w:i/>
              </w:rPr>
              <w:t xml:space="preserve">in the UK generally we have one of the highest still birth rates in Europe and because of that we want to try and implement this change and umm and therefore lower our stillbirth rates. But obviously that comes with difficulty because we </w:t>
            </w:r>
            <w:r w:rsidR="00A85BE7" w:rsidRPr="00A85BE7">
              <w:rPr>
                <w:i/>
              </w:rPr>
              <w:lastRenderedPageBreak/>
              <w:t>are a country with a lot, with different populations across the country, different demographics and because of that we need to create a standardised system where we can we can screen for still – for SGA babies</w:t>
            </w:r>
            <w:r>
              <w:rPr>
                <w:i/>
              </w:rPr>
              <w:t>’</w:t>
            </w:r>
          </w:p>
          <w:p w14:paraId="6C3A98CA" w14:textId="194A5C78" w:rsidR="00A85BE7" w:rsidRPr="00E81D39" w:rsidRDefault="00E81D39" w:rsidP="00E81D39">
            <w:pPr>
              <w:jc w:val="right"/>
              <w:rPr>
                <w:iCs/>
              </w:rPr>
            </w:pPr>
            <w:r>
              <w:rPr>
                <w:iCs/>
              </w:rPr>
              <w:t>(</w:t>
            </w:r>
            <w:r w:rsidR="00A85BE7" w:rsidRPr="00E81D39">
              <w:rPr>
                <w:iCs/>
              </w:rPr>
              <w:t>HP9</w:t>
            </w:r>
            <w:r>
              <w:rPr>
                <w:iCs/>
              </w:rPr>
              <w:t>, Frontline staff, Site 11)</w:t>
            </w:r>
            <w:r w:rsidR="00A85BE7" w:rsidRPr="00E81D39">
              <w:rPr>
                <w:iCs/>
              </w:rPr>
              <w:t xml:space="preserve"> </w:t>
            </w:r>
          </w:p>
        </w:tc>
        <w:tc>
          <w:tcPr>
            <w:tcW w:w="2065" w:type="pct"/>
          </w:tcPr>
          <w:p w14:paraId="1F046204" w14:textId="11BF2A5F" w:rsidR="00A5616C" w:rsidRPr="00E81D39" w:rsidRDefault="00A5616C" w:rsidP="00E81D39">
            <w:pPr>
              <w:spacing w:after="0" w:line="240" w:lineRule="auto"/>
              <w:rPr>
                <w:rFonts w:eastAsia="Times New Roman" w:cstheme="minorHAnsi"/>
                <w:i/>
                <w:iCs/>
              </w:rPr>
            </w:pPr>
          </w:p>
        </w:tc>
      </w:tr>
      <w:tr w:rsidR="00A85BE7" w:rsidRPr="00E81D39" w14:paraId="764B7F6C" w14:textId="77777777" w:rsidTr="000D49EB">
        <w:trPr>
          <w:trHeight w:val="555"/>
        </w:trPr>
        <w:tc>
          <w:tcPr>
            <w:tcW w:w="1309" w:type="pct"/>
            <w:noWrap/>
          </w:tcPr>
          <w:p w14:paraId="43F569DD" w14:textId="77777777" w:rsidR="00A85BE7" w:rsidRDefault="00A85BE7" w:rsidP="008971BB">
            <w:pPr>
              <w:pStyle w:val="ListParagraph"/>
              <w:spacing w:after="0" w:line="240" w:lineRule="auto"/>
              <w:rPr>
                <w:sz w:val="20"/>
                <w:szCs w:val="20"/>
                <w:lang w:eastAsia="en-GB"/>
              </w:rPr>
            </w:pPr>
          </w:p>
        </w:tc>
        <w:tc>
          <w:tcPr>
            <w:tcW w:w="1626" w:type="pct"/>
          </w:tcPr>
          <w:p w14:paraId="1AC89446" w14:textId="59691418" w:rsidR="00A85BE7" w:rsidRDefault="00E81D39" w:rsidP="00751571">
            <w:pPr>
              <w:jc w:val="both"/>
              <w:rPr>
                <w:i/>
              </w:rPr>
            </w:pPr>
            <w:r>
              <w:rPr>
                <w:i/>
              </w:rPr>
              <w:t>‘</w:t>
            </w:r>
            <w:r w:rsidR="00A85BE7" w:rsidRPr="00A85BE7">
              <w:rPr>
                <w:i/>
              </w:rPr>
              <w:t>I think it’s a very good intervention. It will help us identify these small-for-dates babies and improve the outcomes</w:t>
            </w:r>
            <w:r>
              <w:rPr>
                <w:i/>
              </w:rPr>
              <w:t>’</w:t>
            </w:r>
            <w:r w:rsidR="00A85BE7" w:rsidRPr="00A85BE7">
              <w:rPr>
                <w:i/>
              </w:rPr>
              <w:t>.</w:t>
            </w:r>
          </w:p>
          <w:p w14:paraId="38EB09A5" w14:textId="555C493E" w:rsidR="00A85BE7" w:rsidRPr="00E81D39" w:rsidRDefault="00E81D39" w:rsidP="00E81D39">
            <w:pPr>
              <w:jc w:val="right"/>
              <w:rPr>
                <w:iCs/>
              </w:rPr>
            </w:pPr>
            <w:r>
              <w:rPr>
                <w:iCs/>
              </w:rPr>
              <w:t>(</w:t>
            </w:r>
            <w:r w:rsidR="00A85BE7" w:rsidRPr="00E81D39">
              <w:rPr>
                <w:iCs/>
              </w:rPr>
              <w:t>HP74</w:t>
            </w:r>
            <w:r>
              <w:rPr>
                <w:iCs/>
              </w:rPr>
              <w:t>, Frontline staff, Site 7)</w:t>
            </w:r>
          </w:p>
        </w:tc>
        <w:tc>
          <w:tcPr>
            <w:tcW w:w="2065" w:type="pct"/>
          </w:tcPr>
          <w:p w14:paraId="2BDDC7EC" w14:textId="77777777" w:rsidR="00A85BE7" w:rsidRPr="00E81D39" w:rsidRDefault="00A85BE7" w:rsidP="00E81D39">
            <w:pPr>
              <w:spacing w:after="0" w:line="240" w:lineRule="auto"/>
              <w:rPr>
                <w:rFonts w:eastAsia="Times New Roman" w:cstheme="minorHAnsi"/>
                <w:i/>
                <w:iCs/>
              </w:rPr>
            </w:pPr>
          </w:p>
        </w:tc>
      </w:tr>
      <w:tr w:rsidR="00BC6983" w:rsidRPr="00E81D39" w14:paraId="756CCFC1" w14:textId="77777777" w:rsidTr="000D49EB">
        <w:trPr>
          <w:trHeight w:val="555"/>
        </w:trPr>
        <w:tc>
          <w:tcPr>
            <w:tcW w:w="1309" w:type="pct"/>
            <w:noWrap/>
          </w:tcPr>
          <w:p w14:paraId="6EF05729" w14:textId="44F19F07" w:rsidR="00BC6983" w:rsidRDefault="00BC6983" w:rsidP="00BC6983">
            <w:pPr>
              <w:pStyle w:val="ListParagraph"/>
              <w:spacing w:after="0" w:line="240" w:lineRule="auto"/>
              <w:rPr>
                <w:sz w:val="20"/>
                <w:szCs w:val="20"/>
                <w:lang w:eastAsia="en-GB"/>
              </w:rPr>
            </w:pPr>
          </w:p>
        </w:tc>
        <w:tc>
          <w:tcPr>
            <w:tcW w:w="1626" w:type="pct"/>
          </w:tcPr>
          <w:p w14:paraId="395FE044" w14:textId="77C2BB07" w:rsidR="00BC6983" w:rsidRPr="00E81D39" w:rsidRDefault="00E81D39" w:rsidP="00E81D39">
            <w:pPr>
              <w:rPr>
                <w:i/>
                <w:iCs/>
              </w:rPr>
            </w:pPr>
            <w:r>
              <w:rPr>
                <w:i/>
                <w:iCs/>
              </w:rPr>
              <w:t>‘</w:t>
            </w:r>
            <w:r w:rsidR="00BC6983" w:rsidRPr="00E81D39">
              <w:rPr>
                <w:i/>
                <w:iCs/>
              </w:rPr>
              <w:t>I found [Trust GAP training] extremely informative, very easy to understand and very logical and, to be quite honest, it’s something that I think trust wide, UK wide really, until something else comes about, everybody should be using them.</w:t>
            </w:r>
            <w:r>
              <w:rPr>
                <w:i/>
                <w:iCs/>
              </w:rPr>
              <w:t>’</w:t>
            </w:r>
          </w:p>
          <w:p w14:paraId="154CA9FF" w14:textId="1FC884DC" w:rsidR="00BC6983" w:rsidRPr="00E81D39" w:rsidRDefault="00E81D39" w:rsidP="00E81D39">
            <w:pPr>
              <w:jc w:val="right"/>
              <w:rPr>
                <w:iCs/>
              </w:rPr>
            </w:pPr>
            <w:r>
              <w:rPr>
                <w:iCs/>
              </w:rPr>
              <w:t>(</w:t>
            </w:r>
            <w:r w:rsidR="00BC6983" w:rsidRPr="00E81D39">
              <w:rPr>
                <w:iCs/>
              </w:rPr>
              <w:t>HP52</w:t>
            </w:r>
            <w:r>
              <w:rPr>
                <w:iCs/>
              </w:rPr>
              <w:t xml:space="preserve">, Frontline staff, Site 11) </w:t>
            </w:r>
          </w:p>
        </w:tc>
        <w:tc>
          <w:tcPr>
            <w:tcW w:w="2065" w:type="pct"/>
          </w:tcPr>
          <w:p w14:paraId="392256E8" w14:textId="25987870" w:rsidR="00BC6983" w:rsidRPr="00E81D39" w:rsidRDefault="00BC6983" w:rsidP="00E81D39">
            <w:pPr>
              <w:spacing w:after="0" w:line="240" w:lineRule="auto"/>
              <w:rPr>
                <w:rFonts w:eastAsia="Times New Roman" w:cstheme="minorHAnsi"/>
                <w:i/>
                <w:iCs/>
              </w:rPr>
            </w:pPr>
          </w:p>
        </w:tc>
      </w:tr>
      <w:tr w:rsidR="00D40788" w:rsidRPr="00E81D39" w14:paraId="5B588E8A" w14:textId="77777777" w:rsidTr="000D49EB">
        <w:trPr>
          <w:trHeight w:val="555"/>
        </w:trPr>
        <w:tc>
          <w:tcPr>
            <w:tcW w:w="1309" w:type="pct"/>
            <w:noWrap/>
          </w:tcPr>
          <w:p w14:paraId="7207AA73" w14:textId="77777777" w:rsidR="00D40788" w:rsidRDefault="00D40788" w:rsidP="00BC6983">
            <w:pPr>
              <w:pStyle w:val="ListParagraph"/>
              <w:spacing w:after="0" w:line="240" w:lineRule="auto"/>
              <w:rPr>
                <w:sz w:val="20"/>
                <w:szCs w:val="20"/>
                <w:lang w:eastAsia="en-GB"/>
              </w:rPr>
            </w:pPr>
          </w:p>
        </w:tc>
        <w:tc>
          <w:tcPr>
            <w:tcW w:w="1626" w:type="pct"/>
          </w:tcPr>
          <w:p w14:paraId="5B50035C" w14:textId="77777777" w:rsidR="00D40788" w:rsidRDefault="00D40788" w:rsidP="00E81D39">
            <w:pPr>
              <w:rPr>
                <w:i/>
                <w:iCs/>
              </w:rPr>
            </w:pPr>
            <w:r w:rsidRPr="00D40788">
              <w:rPr>
                <w:i/>
                <w:iCs/>
              </w:rPr>
              <w:t>It’s a lot better now because we all know the way we need to do it. We may not know the whole process behind GAP, but we know what we need to do and we think we are doing it right.</w:t>
            </w:r>
          </w:p>
          <w:p w14:paraId="6A893C4B" w14:textId="799E4CA6" w:rsidR="00D40788" w:rsidRPr="00D40788" w:rsidRDefault="00D40788" w:rsidP="00D40788">
            <w:pPr>
              <w:jc w:val="right"/>
            </w:pPr>
            <w:r w:rsidRPr="00D40788">
              <w:t>(HP</w:t>
            </w:r>
            <w:r>
              <w:t>1</w:t>
            </w:r>
            <w:r w:rsidRPr="00D40788">
              <w:t>2, Frontline staff, Site 11)</w:t>
            </w:r>
          </w:p>
          <w:p w14:paraId="2B23003B" w14:textId="279DC487" w:rsidR="00D40788" w:rsidRDefault="00D40788" w:rsidP="00E81D39">
            <w:pPr>
              <w:rPr>
                <w:i/>
                <w:iCs/>
              </w:rPr>
            </w:pPr>
          </w:p>
        </w:tc>
        <w:tc>
          <w:tcPr>
            <w:tcW w:w="2065" w:type="pct"/>
          </w:tcPr>
          <w:p w14:paraId="78CC940C" w14:textId="77777777" w:rsidR="00D40788" w:rsidRPr="00E81D39" w:rsidRDefault="00D40788" w:rsidP="00E81D39">
            <w:pPr>
              <w:spacing w:after="0" w:line="240" w:lineRule="auto"/>
              <w:rPr>
                <w:rFonts w:eastAsia="Times New Roman" w:cstheme="minorHAnsi"/>
                <w:i/>
                <w:iCs/>
              </w:rPr>
            </w:pPr>
          </w:p>
        </w:tc>
      </w:tr>
      <w:tr w:rsidR="000D49EB" w:rsidRPr="00E81D39" w14:paraId="178527D3" w14:textId="77777777" w:rsidTr="000D49EB">
        <w:trPr>
          <w:trHeight w:val="555"/>
        </w:trPr>
        <w:tc>
          <w:tcPr>
            <w:tcW w:w="1309" w:type="pct"/>
            <w:vMerge w:val="restart"/>
            <w:noWrap/>
          </w:tcPr>
          <w:p w14:paraId="1842E4A7" w14:textId="7445704E" w:rsidR="000D49EB" w:rsidRPr="00D40788" w:rsidRDefault="005313D9" w:rsidP="00D40788">
            <w:pPr>
              <w:spacing w:after="0" w:line="240" w:lineRule="auto"/>
              <w:rPr>
                <w:b/>
                <w:sz w:val="20"/>
                <w:szCs w:val="20"/>
                <w:lang w:eastAsia="en-GB"/>
              </w:rPr>
            </w:pPr>
            <w:r w:rsidRPr="00D40788">
              <w:rPr>
                <w:b/>
                <w:sz w:val="20"/>
                <w:szCs w:val="20"/>
                <w:lang w:eastAsia="en-GB"/>
              </w:rPr>
              <w:t xml:space="preserve">Acceptability: data which indicate </w:t>
            </w:r>
            <w:r w:rsidRPr="00D40788">
              <w:rPr>
                <w:b/>
                <w:i/>
                <w:iCs/>
                <w:sz w:val="20"/>
                <w:szCs w:val="20"/>
                <w:lang w:eastAsia="en-GB"/>
              </w:rPr>
              <w:t>a</w:t>
            </w:r>
            <w:r w:rsidR="007C24F3" w:rsidRPr="00D40788">
              <w:rPr>
                <w:b/>
                <w:i/>
                <w:iCs/>
                <w:sz w:val="20"/>
                <w:szCs w:val="20"/>
                <w:lang w:eastAsia="en-GB"/>
              </w:rPr>
              <w:t>mbivalence</w:t>
            </w:r>
            <w:r w:rsidR="007C24F3" w:rsidRPr="00D40788">
              <w:rPr>
                <w:b/>
                <w:sz w:val="20"/>
                <w:szCs w:val="20"/>
                <w:lang w:eastAsia="en-GB"/>
              </w:rPr>
              <w:t xml:space="preserve"> about GAP intervention</w:t>
            </w:r>
          </w:p>
        </w:tc>
        <w:tc>
          <w:tcPr>
            <w:tcW w:w="1626" w:type="pct"/>
          </w:tcPr>
          <w:p w14:paraId="2CA6C044" w14:textId="77777777" w:rsidR="007C24F3" w:rsidRDefault="007C24F3" w:rsidP="007C24F3">
            <w:pPr>
              <w:spacing w:after="240" w:line="240" w:lineRule="auto"/>
              <w:rPr>
                <w:rFonts w:eastAsia="Times New Roman"/>
                <w:i/>
                <w:iCs/>
              </w:rPr>
            </w:pPr>
            <w:r w:rsidRPr="007C24F3">
              <w:rPr>
                <w:rFonts w:eastAsia="Times New Roman"/>
                <w:i/>
                <w:iCs/>
              </w:rPr>
              <w:t xml:space="preserve">‘Generally, I think the majority of us don’t really want to [implement GAP]. We don’t really </w:t>
            </w:r>
            <w:r w:rsidRPr="007C24F3">
              <w:rPr>
                <w:rFonts w:eastAsia="Times New Roman"/>
                <w:i/>
                <w:iCs/>
              </w:rPr>
              <w:lastRenderedPageBreak/>
              <w:t>understand why we are doing it.…’ We don’t see the huge benefit it is to patients and we just weren’t clear on it’.</w:t>
            </w:r>
          </w:p>
          <w:p w14:paraId="594A8DB1" w14:textId="18270991" w:rsidR="007C24F3" w:rsidRPr="007C24F3" w:rsidRDefault="007C24F3" w:rsidP="007C24F3">
            <w:pPr>
              <w:spacing w:after="240" w:line="240" w:lineRule="auto"/>
              <w:jc w:val="right"/>
              <w:rPr>
                <w:rFonts w:eastAsia="Times New Roman"/>
                <w:i/>
                <w:iCs/>
              </w:rPr>
            </w:pPr>
            <w:r w:rsidRPr="007C24F3">
              <w:rPr>
                <w:rFonts w:eastAsia="Times New Roman"/>
              </w:rPr>
              <w:t>(HP12, Frontline staff, Site 11)</w:t>
            </w:r>
          </w:p>
        </w:tc>
        <w:tc>
          <w:tcPr>
            <w:tcW w:w="2065" w:type="pct"/>
            <w:shd w:val="clear" w:color="auto" w:fill="auto"/>
          </w:tcPr>
          <w:p w14:paraId="138A76EB" w14:textId="638F2F50" w:rsidR="000D49EB" w:rsidRDefault="00F435A7" w:rsidP="00E81D39">
            <w:pPr>
              <w:spacing w:after="0" w:line="240" w:lineRule="auto"/>
              <w:rPr>
                <w:rFonts w:eastAsia="Times New Roman" w:cstheme="minorHAnsi"/>
                <w:i/>
                <w:iCs/>
              </w:rPr>
            </w:pPr>
            <w:r>
              <w:rPr>
                <w:rFonts w:eastAsia="Times New Roman" w:cstheme="minorHAnsi"/>
                <w:i/>
                <w:iCs/>
              </w:rPr>
              <w:lastRenderedPageBreak/>
              <w:t>‘</w:t>
            </w:r>
            <w:r w:rsidR="007C24F3" w:rsidRPr="00E81D39">
              <w:rPr>
                <w:rFonts w:eastAsia="Times New Roman" w:cstheme="minorHAnsi"/>
                <w:i/>
                <w:iCs/>
              </w:rPr>
              <w:t xml:space="preserve">I didn't welcome it. I was a bit sceptical of it and maybe this was influenced from speaking to some of my colleagues in </w:t>
            </w:r>
            <w:r w:rsidR="007C24F3" w:rsidRPr="00E81D39">
              <w:rPr>
                <w:rFonts w:eastAsia="Times New Roman" w:cstheme="minorHAnsi"/>
                <w:i/>
                <w:iCs/>
              </w:rPr>
              <w:lastRenderedPageBreak/>
              <w:t>that I was a bit sceptical of the idea of needing to have a personalised growth chart.’</w:t>
            </w:r>
          </w:p>
          <w:p w14:paraId="729DC503" w14:textId="77777777" w:rsidR="00F435A7" w:rsidRPr="00E81D39" w:rsidRDefault="00F435A7" w:rsidP="00E81D39">
            <w:pPr>
              <w:spacing w:after="0" w:line="240" w:lineRule="auto"/>
              <w:rPr>
                <w:rFonts w:eastAsia="Times New Roman" w:cstheme="minorHAnsi"/>
                <w:i/>
                <w:iCs/>
              </w:rPr>
            </w:pPr>
          </w:p>
          <w:p w14:paraId="2CBE31B1" w14:textId="4E23899A" w:rsidR="007C24F3" w:rsidRPr="00F435A7" w:rsidRDefault="007C24F3" w:rsidP="00F435A7">
            <w:pPr>
              <w:spacing w:after="0" w:line="240" w:lineRule="auto"/>
              <w:jc w:val="right"/>
              <w:rPr>
                <w:rFonts w:eastAsia="Times New Roman" w:cstheme="minorHAnsi"/>
              </w:rPr>
            </w:pPr>
            <w:r w:rsidRPr="00F435A7">
              <w:rPr>
                <w:rFonts w:eastAsia="Times New Roman" w:cstheme="minorHAnsi"/>
              </w:rPr>
              <w:t>(SC31, GAP Lead, Site 9).</w:t>
            </w:r>
          </w:p>
        </w:tc>
      </w:tr>
      <w:tr w:rsidR="000D49EB" w:rsidRPr="00E81D39" w14:paraId="38BB6585" w14:textId="77777777" w:rsidTr="000D49EB">
        <w:trPr>
          <w:trHeight w:val="555"/>
        </w:trPr>
        <w:tc>
          <w:tcPr>
            <w:tcW w:w="1309" w:type="pct"/>
            <w:vMerge/>
            <w:noWrap/>
          </w:tcPr>
          <w:p w14:paraId="68BE5805" w14:textId="77777777" w:rsidR="000D49EB" w:rsidRPr="00785D02" w:rsidRDefault="000D49EB" w:rsidP="008971BB">
            <w:pPr>
              <w:spacing w:after="0" w:line="240" w:lineRule="auto"/>
              <w:rPr>
                <w:sz w:val="20"/>
                <w:szCs w:val="20"/>
                <w:lang w:eastAsia="en-GB"/>
              </w:rPr>
            </w:pPr>
          </w:p>
        </w:tc>
        <w:tc>
          <w:tcPr>
            <w:tcW w:w="1626" w:type="pct"/>
          </w:tcPr>
          <w:p w14:paraId="6DF60AF7" w14:textId="0280A701" w:rsidR="000D49EB" w:rsidRPr="00E81D39" w:rsidRDefault="00E81D39" w:rsidP="008971BB">
            <w:pPr>
              <w:spacing w:after="240" w:line="240" w:lineRule="auto"/>
              <w:rPr>
                <w:rFonts w:eastAsia="Times New Roman"/>
                <w:i/>
                <w:iCs/>
              </w:rPr>
            </w:pPr>
            <w:r>
              <w:rPr>
                <w:rFonts w:eastAsia="Times New Roman"/>
                <w:i/>
                <w:iCs/>
              </w:rPr>
              <w:t>‘</w:t>
            </w:r>
            <w:r w:rsidR="00A85BE7" w:rsidRPr="00E81D39">
              <w:rPr>
                <w:rFonts w:eastAsia="Times New Roman"/>
                <w:i/>
                <w:iCs/>
              </w:rPr>
              <w:t>I think it is important to track each individual baby’s growth. I’m probably not convinced that one chart is better than another or that one protocol has been demonstrated to be better than another. I very much suspect it depends on the outcome you want to prevent. So I think there’s two different questions. Stillbirth is one but growth restriction is another and I think sometimes we think that fetal growth is the only cause of stillbirth. So I think if you are trying to reduce stillbirth you need to do more, but if you are just trying to catch growth restriction then the charts may be a good place to start.</w:t>
            </w:r>
            <w:r w:rsidR="00F435A7">
              <w:rPr>
                <w:rFonts w:eastAsia="Times New Roman"/>
                <w:i/>
                <w:iCs/>
              </w:rPr>
              <w:t>’</w:t>
            </w:r>
          </w:p>
          <w:p w14:paraId="39E624F4" w14:textId="2828C809" w:rsidR="00A85BE7" w:rsidRPr="00F435A7" w:rsidRDefault="00F435A7" w:rsidP="00F435A7">
            <w:pPr>
              <w:spacing w:after="240" w:line="240" w:lineRule="auto"/>
              <w:jc w:val="right"/>
              <w:rPr>
                <w:rFonts w:eastAsia="Times New Roman"/>
              </w:rPr>
            </w:pPr>
            <w:r>
              <w:rPr>
                <w:rFonts w:eastAsia="Times New Roman"/>
              </w:rPr>
              <w:t>(</w:t>
            </w:r>
            <w:r w:rsidR="00A85BE7" w:rsidRPr="00F435A7">
              <w:rPr>
                <w:rFonts w:eastAsia="Times New Roman"/>
              </w:rPr>
              <w:t>HP48</w:t>
            </w:r>
            <w:r>
              <w:rPr>
                <w:rFonts w:eastAsia="Times New Roman"/>
              </w:rPr>
              <w:t>, Frontline staff, Site 10)</w:t>
            </w:r>
          </w:p>
        </w:tc>
        <w:tc>
          <w:tcPr>
            <w:tcW w:w="2065" w:type="pct"/>
            <w:shd w:val="clear" w:color="auto" w:fill="FFFFFF" w:themeFill="background1"/>
          </w:tcPr>
          <w:p w14:paraId="30EA3546" w14:textId="77777777" w:rsidR="007C24F3" w:rsidRPr="00E81D39" w:rsidRDefault="007C24F3" w:rsidP="00E81D39">
            <w:pPr>
              <w:spacing w:after="0" w:line="240" w:lineRule="auto"/>
              <w:rPr>
                <w:rFonts w:eastAsia="Times New Roman" w:cstheme="minorHAnsi"/>
                <w:i/>
                <w:iCs/>
              </w:rPr>
            </w:pPr>
            <w:r w:rsidRPr="00E81D39">
              <w:rPr>
                <w:rFonts w:eastAsia="Times New Roman" w:cstheme="minorHAnsi"/>
                <w:i/>
                <w:iCs/>
              </w:rPr>
              <w:t xml:space="preserve">‘I clearly think now that…scientifically this approach [referring to customisation of growth charts] is...not evidence-based, it’s fundamentally wrong’. </w:t>
            </w:r>
          </w:p>
          <w:p w14:paraId="1FDB3CE2" w14:textId="240A859D" w:rsidR="000D49EB" w:rsidRPr="00F435A7" w:rsidRDefault="007C24F3" w:rsidP="00F435A7">
            <w:pPr>
              <w:spacing w:after="0" w:line="240" w:lineRule="auto"/>
              <w:jc w:val="right"/>
              <w:rPr>
                <w:rFonts w:eastAsia="Times New Roman" w:cstheme="minorHAnsi"/>
              </w:rPr>
            </w:pPr>
            <w:r w:rsidRPr="00F435A7">
              <w:rPr>
                <w:rFonts w:eastAsia="Times New Roman" w:cstheme="minorHAnsi"/>
              </w:rPr>
              <w:t>(SC18 GAP Lead, Site 10)</w:t>
            </w:r>
          </w:p>
        </w:tc>
      </w:tr>
      <w:tr w:rsidR="004227B8" w:rsidRPr="00E81D39" w14:paraId="7DE0A0DB" w14:textId="77777777" w:rsidTr="000D49EB">
        <w:trPr>
          <w:trHeight w:val="555"/>
        </w:trPr>
        <w:tc>
          <w:tcPr>
            <w:tcW w:w="1309" w:type="pct"/>
            <w:noWrap/>
          </w:tcPr>
          <w:p w14:paraId="18E7F5A4" w14:textId="77777777" w:rsidR="004227B8" w:rsidRPr="00785D02" w:rsidRDefault="004227B8" w:rsidP="008971BB">
            <w:pPr>
              <w:spacing w:after="0" w:line="240" w:lineRule="auto"/>
              <w:rPr>
                <w:sz w:val="20"/>
                <w:szCs w:val="20"/>
                <w:lang w:eastAsia="en-GB"/>
              </w:rPr>
            </w:pPr>
          </w:p>
        </w:tc>
        <w:tc>
          <w:tcPr>
            <w:tcW w:w="1626" w:type="pct"/>
          </w:tcPr>
          <w:p w14:paraId="415C3E39" w14:textId="6A801A83" w:rsidR="00A85BE7" w:rsidRPr="00F435A7" w:rsidRDefault="00F435A7" w:rsidP="00A85BE7">
            <w:pPr>
              <w:spacing w:after="240" w:line="240" w:lineRule="auto"/>
              <w:rPr>
                <w:rFonts w:eastAsia="Times New Roman"/>
                <w:i/>
                <w:iCs/>
              </w:rPr>
            </w:pPr>
            <w:r>
              <w:rPr>
                <w:rFonts w:eastAsia="Times New Roman"/>
                <w:i/>
                <w:iCs/>
              </w:rPr>
              <w:t>‘</w:t>
            </w:r>
            <w:r w:rsidR="00A85BE7" w:rsidRPr="00F435A7">
              <w:rPr>
                <w:rFonts w:eastAsia="Times New Roman"/>
                <w:i/>
                <w:iCs/>
              </w:rPr>
              <w:t>There was a great emphasis on… I remember there being a great emphasis on selling the point that even if you save one baby it’s worth implementing the system. And yes, those are the main things that I remembe</w:t>
            </w:r>
            <w:r>
              <w:rPr>
                <w:rFonts w:eastAsia="Times New Roman"/>
                <w:i/>
                <w:iCs/>
              </w:rPr>
              <w:t>’</w:t>
            </w:r>
            <w:r w:rsidR="00A85BE7" w:rsidRPr="00F435A7">
              <w:rPr>
                <w:rFonts w:eastAsia="Times New Roman"/>
                <w:i/>
                <w:iCs/>
              </w:rPr>
              <w:t>r.</w:t>
            </w:r>
          </w:p>
          <w:p w14:paraId="497F2AB9" w14:textId="5E306D35" w:rsidR="00A85BE7" w:rsidRPr="00F435A7" w:rsidRDefault="00A85BE7" w:rsidP="00A85BE7">
            <w:pPr>
              <w:spacing w:after="240" w:line="240" w:lineRule="auto"/>
              <w:rPr>
                <w:rFonts w:eastAsia="Times New Roman"/>
                <w:i/>
                <w:iCs/>
              </w:rPr>
            </w:pPr>
            <w:r w:rsidRPr="00F435A7">
              <w:rPr>
                <w:rFonts w:eastAsia="Times New Roman"/>
                <w:i/>
                <w:iCs/>
              </w:rPr>
              <w:t>Interviewer:</w:t>
            </w:r>
            <w:r w:rsidRPr="00F435A7">
              <w:rPr>
                <w:rFonts w:eastAsia="Times New Roman"/>
                <w:i/>
                <w:iCs/>
              </w:rPr>
              <w:tab/>
              <w:t>Do you agree with that?</w:t>
            </w:r>
          </w:p>
          <w:p w14:paraId="129D1799" w14:textId="06C5EDA7" w:rsidR="004227B8" w:rsidRPr="00F435A7" w:rsidRDefault="00F435A7" w:rsidP="00A85BE7">
            <w:pPr>
              <w:spacing w:after="240" w:line="240" w:lineRule="auto"/>
              <w:rPr>
                <w:rFonts w:eastAsia="Times New Roman"/>
                <w:i/>
                <w:iCs/>
              </w:rPr>
            </w:pPr>
            <w:r>
              <w:rPr>
                <w:rFonts w:eastAsia="Times New Roman"/>
                <w:i/>
                <w:iCs/>
              </w:rPr>
              <w:t>‘</w:t>
            </w:r>
            <w:r w:rsidR="00A85BE7" w:rsidRPr="00F435A7">
              <w:rPr>
                <w:rFonts w:eastAsia="Times New Roman"/>
                <w:i/>
                <w:iCs/>
              </w:rPr>
              <w:t xml:space="preserve">I agree with the principle that if you even save one more baby than you would ordinarily then </w:t>
            </w:r>
            <w:r w:rsidR="00A85BE7" w:rsidRPr="00F435A7">
              <w:rPr>
                <w:rFonts w:eastAsia="Times New Roman"/>
                <w:i/>
                <w:iCs/>
              </w:rPr>
              <w:lastRenderedPageBreak/>
              <w:t>yes it’s well worth it. I don’t know whether I believe that it’s true</w:t>
            </w:r>
            <w:r>
              <w:rPr>
                <w:rFonts w:eastAsia="Times New Roman"/>
                <w:i/>
                <w:iCs/>
              </w:rPr>
              <w:t>’</w:t>
            </w:r>
            <w:r w:rsidR="00A85BE7" w:rsidRPr="00F435A7">
              <w:rPr>
                <w:rFonts w:eastAsia="Times New Roman"/>
                <w:i/>
                <w:iCs/>
              </w:rPr>
              <w:t>.</w:t>
            </w:r>
          </w:p>
          <w:p w14:paraId="15C75A90" w14:textId="5A185366" w:rsidR="00A85BE7" w:rsidRPr="00F435A7" w:rsidRDefault="00F435A7" w:rsidP="00F435A7">
            <w:pPr>
              <w:spacing w:after="240" w:line="240" w:lineRule="auto"/>
              <w:jc w:val="right"/>
              <w:rPr>
                <w:rFonts w:eastAsia="Times New Roman"/>
              </w:rPr>
            </w:pPr>
            <w:r w:rsidRPr="00F435A7">
              <w:rPr>
                <w:rFonts w:eastAsia="Times New Roman"/>
              </w:rPr>
              <w:t>(</w:t>
            </w:r>
            <w:r w:rsidR="00A85BE7" w:rsidRPr="00F435A7">
              <w:rPr>
                <w:rFonts w:eastAsia="Times New Roman"/>
              </w:rPr>
              <w:t>HP27</w:t>
            </w:r>
            <w:r w:rsidRPr="00F435A7">
              <w:rPr>
                <w:rFonts w:eastAsia="Times New Roman"/>
              </w:rPr>
              <w:t>, Frontline Staff, Site 11)</w:t>
            </w:r>
          </w:p>
        </w:tc>
        <w:tc>
          <w:tcPr>
            <w:tcW w:w="2065" w:type="pct"/>
            <w:shd w:val="clear" w:color="auto" w:fill="FFFFFF" w:themeFill="background1"/>
          </w:tcPr>
          <w:p w14:paraId="5F6C235F" w14:textId="10D34BF9" w:rsidR="004227B8" w:rsidRDefault="00F435A7" w:rsidP="00E81D39">
            <w:pPr>
              <w:spacing w:after="0" w:line="240" w:lineRule="auto"/>
              <w:rPr>
                <w:rFonts w:eastAsia="Times New Roman" w:cstheme="minorHAnsi"/>
                <w:i/>
                <w:iCs/>
              </w:rPr>
            </w:pPr>
            <w:r>
              <w:rPr>
                <w:rFonts w:eastAsia="Times New Roman" w:cstheme="minorHAnsi"/>
                <w:i/>
                <w:iCs/>
              </w:rPr>
              <w:lastRenderedPageBreak/>
              <w:t>‘</w:t>
            </w:r>
            <w:r w:rsidR="004227B8" w:rsidRPr="00E81D39">
              <w:rPr>
                <w:rFonts w:eastAsia="Times New Roman" w:cstheme="minorHAnsi"/>
                <w:i/>
                <w:iCs/>
              </w:rPr>
              <w:t>We knew of the principle of GAP. I can't quite remember the timescales of everything, but there was the college guideline [whispers..] that we didn’t like [laughter] and which one of the registrars audited and we didn’t really do anything further other than auditing the potential impact of adopting what looked like a very complicated college guideline, and then there was the Perinatal Institute’s GAP GROW, and our commissioners were very keen. At the time trusts around here, some were using it, some weren’t, so there were mixed views</w:t>
            </w:r>
            <w:r>
              <w:rPr>
                <w:rFonts w:eastAsia="Times New Roman" w:cstheme="minorHAnsi"/>
                <w:i/>
                <w:iCs/>
              </w:rPr>
              <w:t>’</w:t>
            </w:r>
            <w:r w:rsidR="004227B8" w:rsidRPr="00E81D39">
              <w:rPr>
                <w:rFonts w:eastAsia="Times New Roman" w:cstheme="minorHAnsi"/>
                <w:i/>
                <w:iCs/>
              </w:rPr>
              <w:t>.</w:t>
            </w:r>
          </w:p>
          <w:p w14:paraId="53B4FBC7" w14:textId="77777777" w:rsidR="00F435A7" w:rsidRPr="00E81D39" w:rsidRDefault="00F435A7" w:rsidP="00E81D39">
            <w:pPr>
              <w:spacing w:after="0" w:line="240" w:lineRule="auto"/>
              <w:rPr>
                <w:rFonts w:eastAsia="Times New Roman" w:cstheme="minorHAnsi"/>
                <w:i/>
                <w:iCs/>
              </w:rPr>
            </w:pPr>
          </w:p>
          <w:p w14:paraId="1BEA12D1" w14:textId="0C70D5BE" w:rsidR="004227B8" w:rsidRPr="00E81D39" w:rsidRDefault="004227B8" w:rsidP="00F435A7">
            <w:pPr>
              <w:spacing w:after="0" w:line="240" w:lineRule="auto"/>
              <w:jc w:val="right"/>
              <w:rPr>
                <w:rFonts w:eastAsia="Times New Roman" w:cstheme="minorHAnsi"/>
                <w:i/>
                <w:iCs/>
              </w:rPr>
            </w:pPr>
            <w:r w:rsidRPr="00F435A7">
              <w:rPr>
                <w:rFonts w:eastAsia="Times New Roman" w:cstheme="minorHAnsi"/>
              </w:rPr>
              <w:lastRenderedPageBreak/>
              <w:t>(SC04 and SC07, GAP leads Site 8)</w:t>
            </w:r>
          </w:p>
        </w:tc>
      </w:tr>
      <w:tr w:rsidR="0084679F" w:rsidRPr="00E81D39" w14:paraId="20B8B544" w14:textId="77777777" w:rsidTr="000D49EB">
        <w:trPr>
          <w:trHeight w:val="555"/>
        </w:trPr>
        <w:tc>
          <w:tcPr>
            <w:tcW w:w="1309" w:type="pct"/>
            <w:noWrap/>
          </w:tcPr>
          <w:p w14:paraId="7ADC0A41" w14:textId="5DA16F03" w:rsidR="0084679F" w:rsidRPr="00785D02" w:rsidRDefault="0084679F" w:rsidP="0084679F">
            <w:pPr>
              <w:spacing w:after="0" w:line="240" w:lineRule="auto"/>
              <w:rPr>
                <w:sz w:val="20"/>
                <w:szCs w:val="20"/>
                <w:lang w:eastAsia="en-GB"/>
              </w:rPr>
            </w:pPr>
          </w:p>
        </w:tc>
        <w:tc>
          <w:tcPr>
            <w:tcW w:w="1626" w:type="pct"/>
          </w:tcPr>
          <w:p w14:paraId="560C96C6" w14:textId="6DE3FA4F" w:rsidR="0084679F" w:rsidRPr="00F435A7" w:rsidRDefault="00F435A7" w:rsidP="0084679F">
            <w:pPr>
              <w:spacing w:after="240" w:line="240" w:lineRule="auto"/>
              <w:rPr>
                <w:rFonts w:eastAsia="Times New Roman"/>
                <w:i/>
                <w:iCs/>
              </w:rPr>
            </w:pPr>
            <w:r>
              <w:rPr>
                <w:rFonts w:eastAsia="Times New Roman"/>
                <w:i/>
                <w:iCs/>
              </w:rPr>
              <w:t>‘</w:t>
            </w:r>
            <w:r w:rsidR="00556981" w:rsidRPr="00F435A7">
              <w:rPr>
                <w:rFonts w:eastAsia="Times New Roman"/>
                <w:i/>
                <w:iCs/>
              </w:rPr>
              <w:t>I’ve had a little look at the evidence, I know there is some controversy because there’s not as yet been an RCT comparing the customised with population and some of the more… I know the studies that have been performed so far, some of them show that population might be better at picking up SGA babies, whether others show that customised might be better and it’s difficult because a lot of the data looking at the customised charts so far have come from the same group which in itself can create some bias. So it is a difficult thing and that’s why I think it’s good that we do have the DESiGN trial and it’s good that we’ve at last got what should be eventually an RCT comparing use of customised compared with population charts</w:t>
            </w:r>
            <w:r w:rsidR="009B35C2" w:rsidRPr="00F435A7">
              <w:rPr>
                <w:rFonts w:eastAsia="Times New Roman"/>
                <w:i/>
                <w:iCs/>
              </w:rPr>
              <w:t>…because hopefully that will ultimately give us the ultimate answer as to which one is the better chart to use</w:t>
            </w:r>
            <w:r>
              <w:rPr>
                <w:rFonts w:eastAsia="Times New Roman"/>
                <w:i/>
                <w:iCs/>
              </w:rPr>
              <w:t>’</w:t>
            </w:r>
            <w:r w:rsidR="009B35C2" w:rsidRPr="00F435A7">
              <w:rPr>
                <w:rFonts w:eastAsia="Times New Roman"/>
                <w:i/>
                <w:iCs/>
              </w:rPr>
              <w:t>.</w:t>
            </w:r>
          </w:p>
          <w:p w14:paraId="66826908" w14:textId="474E4111" w:rsidR="00556981" w:rsidRPr="00F435A7" w:rsidRDefault="00F435A7" w:rsidP="0084679F">
            <w:pPr>
              <w:spacing w:after="240" w:line="240" w:lineRule="auto"/>
              <w:rPr>
                <w:rFonts w:eastAsia="Times New Roman"/>
              </w:rPr>
            </w:pPr>
            <w:r>
              <w:rPr>
                <w:rFonts w:eastAsia="Times New Roman"/>
              </w:rPr>
              <w:t>(</w:t>
            </w:r>
            <w:r w:rsidR="00556981" w:rsidRPr="00F435A7">
              <w:rPr>
                <w:rFonts w:eastAsia="Times New Roman"/>
              </w:rPr>
              <w:t>HP26</w:t>
            </w:r>
            <w:r>
              <w:rPr>
                <w:rFonts w:eastAsia="Times New Roman"/>
              </w:rPr>
              <w:t>, Frontline staff, Site 10)</w:t>
            </w:r>
          </w:p>
        </w:tc>
        <w:tc>
          <w:tcPr>
            <w:tcW w:w="2065" w:type="pct"/>
            <w:shd w:val="clear" w:color="auto" w:fill="FFFFFF" w:themeFill="background1"/>
          </w:tcPr>
          <w:p w14:paraId="29BF38CA" w14:textId="42FCD92F" w:rsidR="0084679F" w:rsidRPr="00E81D39" w:rsidRDefault="00F435A7" w:rsidP="00E81D39">
            <w:pPr>
              <w:spacing w:after="0" w:line="240" w:lineRule="auto"/>
              <w:rPr>
                <w:rFonts w:cstheme="minorHAnsi"/>
                <w:i/>
                <w:iCs/>
              </w:rPr>
            </w:pPr>
            <w:r>
              <w:rPr>
                <w:rFonts w:cstheme="minorHAnsi"/>
                <w:i/>
                <w:iCs/>
              </w:rPr>
              <w:t>‘</w:t>
            </w:r>
            <w:r w:rsidR="0084679F" w:rsidRPr="00E81D39">
              <w:rPr>
                <w:rFonts w:cstheme="minorHAnsi"/>
                <w:i/>
                <w:iCs/>
              </w:rPr>
              <w:t>I know that our [clinical service manager] was not keen to take part in the trial…because [they] did not believe that it would make any difference, and [they] didn’t want to spend any money, and it cost money</w:t>
            </w:r>
            <w:r>
              <w:rPr>
                <w:rFonts w:cstheme="minorHAnsi"/>
                <w:i/>
                <w:iCs/>
              </w:rPr>
              <w:t>’</w:t>
            </w:r>
            <w:r w:rsidR="0084679F" w:rsidRPr="00E81D39">
              <w:rPr>
                <w:rFonts w:cstheme="minorHAnsi"/>
                <w:i/>
                <w:iCs/>
              </w:rPr>
              <w:t xml:space="preserve">.     </w:t>
            </w:r>
          </w:p>
          <w:p w14:paraId="0DEC5AFD" w14:textId="77777777" w:rsidR="00F435A7" w:rsidRDefault="00F435A7" w:rsidP="00E81D39">
            <w:pPr>
              <w:spacing w:after="0" w:line="240" w:lineRule="auto"/>
              <w:rPr>
                <w:rFonts w:eastAsia="Times New Roman" w:cstheme="minorHAnsi"/>
                <w:i/>
                <w:iCs/>
              </w:rPr>
            </w:pPr>
          </w:p>
          <w:p w14:paraId="340436D7" w14:textId="7924A574" w:rsidR="00BC1CD1" w:rsidRPr="00F435A7" w:rsidRDefault="00BC1CD1" w:rsidP="00F435A7">
            <w:pPr>
              <w:spacing w:after="0" w:line="240" w:lineRule="auto"/>
              <w:jc w:val="right"/>
              <w:rPr>
                <w:rFonts w:eastAsia="Times New Roman" w:cstheme="minorHAnsi"/>
              </w:rPr>
            </w:pPr>
            <w:r w:rsidRPr="00F435A7">
              <w:rPr>
                <w:rFonts w:eastAsia="Times New Roman" w:cstheme="minorHAnsi"/>
              </w:rPr>
              <w:t>(SC06, GAP Lead, Site 9)</w:t>
            </w:r>
          </w:p>
        </w:tc>
      </w:tr>
      <w:tr w:rsidR="009B35C2" w:rsidRPr="00E81D39" w14:paraId="1CA1D5E7" w14:textId="77777777" w:rsidTr="000D49EB">
        <w:trPr>
          <w:trHeight w:val="555"/>
        </w:trPr>
        <w:tc>
          <w:tcPr>
            <w:tcW w:w="1309" w:type="pct"/>
            <w:noWrap/>
          </w:tcPr>
          <w:p w14:paraId="42D863AD" w14:textId="77777777" w:rsidR="009B35C2" w:rsidRPr="00785D02" w:rsidRDefault="009B35C2" w:rsidP="0084679F">
            <w:pPr>
              <w:spacing w:after="0" w:line="240" w:lineRule="auto"/>
              <w:rPr>
                <w:sz w:val="20"/>
                <w:szCs w:val="20"/>
                <w:lang w:eastAsia="en-GB"/>
              </w:rPr>
            </w:pPr>
          </w:p>
        </w:tc>
        <w:tc>
          <w:tcPr>
            <w:tcW w:w="1626" w:type="pct"/>
          </w:tcPr>
          <w:p w14:paraId="0274CE40" w14:textId="77777777" w:rsidR="009B35C2" w:rsidRPr="00F435A7" w:rsidRDefault="009B35C2" w:rsidP="0084679F">
            <w:pPr>
              <w:spacing w:after="240" w:line="240" w:lineRule="auto"/>
              <w:rPr>
                <w:rFonts w:eastAsia="Times New Roman"/>
                <w:i/>
                <w:iCs/>
              </w:rPr>
            </w:pPr>
          </w:p>
        </w:tc>
        <w:tc>
          <w:tcPr>
            <w:tcW w:w="2065" w:type="pct"/>
            <w:shd w:val="clear" w:color="auto" w:fill="FFFFFF" w:themeFill="background1"/>
          </w:tcPr>
          <w:p w14:paraId="2D620DE0" w14:textId="37A8AB12" w:rsidR="009B35C2" w:rsidRDefault="00F435A7" w:rsidP="00E81D39">
            <w:pPr>
              <w:spacing w:after="0" w:line="240" w:lineRule="auto"/>
              <w:rPr>
                <w:rFonts w:cstheme="minorHAnsi"/>
                <w:i/>
                <w:iCs/>
              </w:rPr>
            </w:pPr>
            <w:r>
              <w:rPr>
                <w:rFonts w:cstheme="minorHAnsi"/>
                <w:i/>
                <w:iCs/>
              </w:rPr>
              <w:t>‘T</w:t>
            </w:r>
            <w:r w:rsidR="009B35C2" w:rsidRPr="00E81D39">
              <w:rPr>
                <w:rFonts w:cstheme="minorHAnsi"/>
                <w:i/>
                <w:iCs/>
              </w:rPr>
              <w:t>hen at some point I knew that [NHS Tust] was part of the trial, and then we were to implement the GAP trial.  And I was sort of happy.  I just didn’t know whether I’m a fan of customisation, but I’m not a fan of population charts either, so I was happy to be part of this to see whether it really works or not.  Time will tell.</w:t>
            </w:r>
            <w:r>
              <w:rPr>
                <w:rFonts w:cstheme="minorHAnsi"/>
                <w:i/>
                <w:iCs/>
              </w:rPr>
              <w:t>’</w:t>
            </w:r>
          </w:p>
          <w:p w14:paraId="5CB7A4EF" w14:textId="77777777" w:rsidR="00F435A7" w:rsidRPr="00E81D39" w:rsidRDefault="00F435A7" w:rsidP="00E81D39">
            <w:pPr>
              <w:spacing w:after="0" w:line="240" w:lineRule="auto"/>
              <w:rPr>
                <w:rFonts w:cstheme="minorHAnsi"/>
                <w:i/>
                <w:iCs/>
              </w:rPr>
            </w:pPr>
          </w:p>
          <w:p w14:paraId="56191E07" w14:textId="16AA2A40" w:rsidR="009B35C2" w:rsidRPr="00F435A7" w:rsidRDefault="00F435A7" w:rsidP="00F435A7">
            <w:pPr>
              <w:spacing w:after="0" w:line="240" w:lineRule="auto"/>
              <w:jc w:val="right"/>
              <w:rPr>
                <w:rFonts w:cstheme="minorHAnsi"/>
              </w:rPr>
            </w:pPr>
            <w:r>
              <w:rPr>
                <w:rFonts w:cstheme="minorHAnsi"/>
              </w:rPr>
              <w:t>(</w:t>
            </w:r>
            <w:r w:rsidR="009B35C2" w:rsidRPr="00F435A7">
              <w:rPr>
                <w:rFonts w:cstheme="minorHAnsi"/>
              </w:rPr>
              <w:t>SC05</w:t>
            </w:r>
            <w:r>
              <w:rPr>
                <w:rFonts w:cstheme="minorHAnsi"/>
              </w:rPr>
              <w:t>, GAP lead, Site 10)</w:t>
            </w:r>
          </w:p>
        </w:tc>
      </w:tr>
      <w:tr w:rsidR="001B562E" w:rsidRPr="00E81D39" w14:paraId="5E84B163" w14:textId="77777777" w:rsidTr="000D49EB">
        <w:trPr>
          <w:trHeight w:val="555"/>
        </w:trPr>
        <w:tc>
          <w:tcPr>
            <w:tcW w:w="1309" w:type="pct"/>
            <w:noWrap/>
          </w:tcPr>
          <w:p w14:paraId="55C13442" w14:textId="77777777" w:rsidR="001B562E" w:rsidRPr="00785D02" w:rsidRDefault="001B562E" w:rsidP="0084679F">
            <w:pPr>
              <w:spacing w:after="0" w:line="240" w:lineRule="auto"/>
              <w:rPr>
                <w:sz w:val="20"/>
                <w:szCs w:val="20"/>
                <w:lang w:eastAsia="en-GB"/>
              </w:rPr>
            </w:pPr>
          </w:p>
        </w:tc>
        <w:tc>
          <w:tcPr>
            <w:tcW w:w="1626" w:type="pct"/>
          </w:tcPr>
          <w:p w14:paraId="6FFEB359" w14:textId="77777777" w:rsidR="001B562E" w:rsidRPr="00F435A7" w:rsidRDefault="001B562E" w:rsidP="0084679F">
            <w:pPr>
              <w:spacing w:after="240" w:line="240" w:lineRule="auto"/>
              <w:rPr>
                <w:rFonts w:eastAsia="Times New Roman"/>
                <w:i/>
                <w:iCs/>
              </w:rPr>
            </w:pPr>
          </w:p>
        </w:tc>
        <w:tc>
          <w:tcPr>
            <w:tcW w:w="2065" w:type="pct"/>
            <w:shd w:val="clear" w:color="auto" w:fill="FFFFFF" w:themeFill="background1"/>
          </w:tcPr>
          <w:p w14:paraId="0317160A" w14:textId="77777777" w:rsidR="00F435A7" w:rsidRDefault="00F435A7" w:rsidP="00E81D39">
            <w:pPr>
              <w:spacing w:after="0" w:line="240" w:lineRule="auto"/>
              <w:rPr>
                <w:rFonts w:cstheme="minorHAnsi"/>
                <w:i/>
                <w:iCs/>
              </w:rPr>
            </w:pPr>
          </w:p>
          <w:p w14:paraId="19334257" w14:textId="6A2F31EC" w:rsidR="001B562E" w:rsidRPr="00E81D39" w:rsidRDefault="001B562E" w:rsidP="00E81D39">
            <w:pPr>
              <w:spacing w:after="0" w:line="240" w:lineRule="auto"/>
              <w:rPr>
                <w:rFonts w:cstheme="minorHAnsi"/>
                <w:i/>
                <w:iCs/>
              </w:rPr>
            </w:pPr>
          </w:p>
        </w:tc>
      </w:tr>
      <w:tr w:rsidR="005313D9" w:rsidRPr="00E81D39" w14:paraId="3DC0A539" w14:textId="77777777" w:rsidTr="005313D9">
        <w:trPr>
          <w:trHeight w:val="819"/>
        </w:trPr>
        <w:tc>
          <w:tcPr>
            <w:tcW w:w="1309" w:type="pct"/>
            <w:vMerge w:val="restart"/>
            <w:noWrap/>
          </w:tcPr>
          <w:p w14:paraId="6F0B6DA3" w14:textId="74BDD36C" w:rsidR="005313D9" w:rsidRPr="00520414" w:rsidRDefault="005313D9" w:rsidP="008971BB">
            <w:pPr>
              <w:pStyle w:val="ListParagraph"/>
              <w:spacing w:after="0" w:line="240" w:lineRule="auto"/>
              <w:rPr>
                <w:sz w:val="20"/>
                <w:szCs w:val="20"/>
                <w:lang w:eastAsia="en-GB"/>
              </w:rPr>
            </w:pPr>
            <w:r>
              <w:rPr>
                <w:sz w:val="20"/>
                <w:szCs w:val="20"/>
                <w:lang w:eastAsia="en-GB"/>
              </w:rPr>
              <w:t>Acceptability: ease of use and perceived effectiveness of GAP</w:t>
            </w:r>
          </w:p>
        </w:tc>
        <w:tc>
          <w:tcPr>
            <w:tcW w:w="1626" w:type="pct"/>
          </w:tcPr>
          <w:p w14:paraId="55802B5A" w14:textId="77777777" w:rsidR="005313D9" w:rsidRPr="00F435A7" w:rsidRDefault="005313D9" w:rsidP="005313D9">
            <w:pPr>
              <w:spacing w:after="0" w:line="240" w:lineRule="auto"/>
              <w:jc w:val="both"/>
              <w:rPr>
                <w:rFonts w:eastAsia="Times New Roman"/>
                <w:i/>
                <w:iCs/>
              </w:rPr>
            </w:pPr>
            <w:r w:rsidRPr="00F435A7">
              <w:rPr>
                <w:rFonts w:eastAsia="Times New Roman"/>
                <w:i/>
                <w:iCs/>
              </w:rPr>
              <w:t xml:space="preserve">‘I think it’s quite simple really…I think it’s quite easy to plot’. </w:t>
            </w:r>
          </w:p>
          <w:p w14:paraId="2479FB1B" w14:textId="310BFE3B" w:rsidR="005313D9" w:rsidRPr="00F435A7" w:rsidRDefault="005313D9" w:rsidP="002C00F3">
            <w:pPr>
              <w:spacing w:after="0" w:line="240" w:lineRule="auto"/>
              <w:jc w:val="right"/>
              <w:rPr>
                <w:rFonts w:eastAsia="Times New Roman"/>
              </w:rPr>
            </w:pPr>
            <w:r w:rsidRPr="00F435A7">
              <w:rPr>
                <w:rFonts w:eastAsia="Times New Roman"/>
              </w:rPr>
              <w:t>(HP58, Frontline staff, Site 8)</w:t>
            </w:r>
          </w:p>
        </w:tc>
        <w:tc>
          <w:tcPr>
            <w:tcW w:w="2065" w:type="pct"/>
          </w:tcPr>
          <w:p w14:paraId="03C10400" w14:textId="13F8082A" w:rsidR="00A5616C" w:rsidRDefault="00F435A7" w:rsidP="00E81D39">
            <w:pPr>
              <w:spacing w:after="0" w:line="240" w:lineRule="auto"/>
              <w:rPr>
                <w:rFonts w:eastAsia="Times New Roman" w:cstheme="minorHAnsi"/>
                <w:i/>
                <w:iCs/>
              </w:rPr>
            </w:pPr>
            <w:r>
              <w:rPr>
                <w:rFonts w:eastAsia="Times New Roman" w:cstheme="minorHAnsi"/>
                <w:i/>
                <w:iCs/>
              </w:rPr>
              <w:t>‘…</w:t>
            </w:r>
            <w:r w:rsidR="00A5616C" w:rsidRPr="00E81D39">
              <w:rPr>
                <w:rFonts w:eastAsia="Times New Roman" w:cstheme="minorHAnsi"/>
                <w:i/>
                <w:iCs/>
              </w:rPr>
              <w:t>actually, I was just getting some feedback today from staff and honestly, once they have got the hang of it, they can generate a chart in a couple of minutes now so it is not adding a great deal of extra work</w:t>
            </w:r>
            <w:r>
              <w:rPr>
                <w:rFonts w:eastAsia="Times New Roman" w:cstheme="minorHAnsi"/>
                <w:i/>
                <w:iCs/>
              </w:rPr>
              <w:t>’</w:t>
            </w:r>
            <w:r w:rsidR="00A5616C" w:rsidRPr="00E81D39">
              <w:rPr>
                <w:rFonts w:eastAsia="Times New Roman" w:cstheme="minorHAnsi"/>
                <w:i/>
                <w:iCs/>
              </w:rPr>
              <w:t>.</w:t>
            </w:r>
          </w:p>
          <w:p w14:paraId="68794AB7" w14:textId="77777777" w:rsidR="00F435A7" w:rsidRPr="00E81D39" w:rsidRDefault="00F435A7" w:rsidP="00E81D39">
            <w:pPr>
              <w:spacing w:after="0" w:line="240" w:lineRule="auto"/>
              <w:rPr>
                <w:rFonts w:eastAsia="Times New Roman" w:cstheme="minorHAnsi"/>
                <w:i/>
                <w:iCs/>
              </w:rPr>
            </w:pPr>
          </w:p>
          <w:p w14:paraId="65AD2065" w14:textId="338BC457" w:rsidR="005313D9" w:rsidRPr="00F435A7" w:rsidRDefault="00F435A7" w:rsidP="00F435A7">
            <w:pPr>
              <w:spacing w:after="0" w:line="240" w:lineRule="auto"/>
              <w:jc w:val="right"/>
              <w:rPr>
                <w:rFonts w:eastAsia="Times New Roman" w:cstheme="minorHAnsi"/>
              </w:rPr>
            </w:pPr>
            <w:r w:rsidRPr="00F435A7">
              <w:rPr>
                <w:rFonts w:eastAsia="Times New Roman" w:cstheme="minorHAnsi"/>
              </w:rPr>
              <w:t>(</w:t>
            </w:r>
            <w:r w:rsidR="00A5616C" w:rsidRPr="00F435A7">
              <w:rPr>
                <w:rFonts w:eastAsia="Times New Roman" w:cstheme="minorHAnsi"/>
              </w:rPr>
              <w:t>SC17</w:t>
            </w:r>
            <w:r w:rsidRPr="00F435A7">
              <w:rPr>
                <w:rFonts w:eastAsia="Times New Roman" w:cstheme="minorHAnsi"/>
              </w:rPr>
              <w:t>, GAP Lead, Site 11)</w:t>
            </w:r>
          </w:p>
        </w:tc>
      </w:tr>
      <w:tr w:rsidR="005313D9" w:rsidRPr="00E81D39" w14:paraId="35A01681" w14:textId="77777777" w:rsidTr="005313D9">
        <w:trPr>
          <w:trHeight w:val="819"/>
        </w:trPr>
        <w:tc>
          <w:tcPr>
            <w:tcW w:w="1309" w:type="pct"/>
            <w:vMerge/>
            <w:noWrap/>
          </w:tcPr>
          <w:p w14:paraId="1F706889" w14:textId="1DA010F6" w:rsidR="005313D9" w:rsidRDefault="005313D9" w:rsidP="008971BB">
            <w:pPr>
              <w:pStyle w:val="ListParagraph"/>
              <w:spacing w:after="0" w:line="240" w:lineRule="auto"/>
              <w:rPr>
                <w:sz w:val="20"/>
                <w:szCs w:val="20"/>
                <w:lang w:eastAsia="en-GB"/>
              </w:rPr>
            </w:pPr>
          </w:p>
        </w:tc>
        <w:tc>
          <w:tcPr>
            <w:tcW w:w="1626" w:type="pct"/>
          </w:tcPr>
          <w:p w14:paraId="41E9667F" w14:textId="202301E5" w:rsidR="005313D9" w:rsidRDefault="005313D9" w:rsidP="005313D9">
            <w:pPr>
              <w:spacing w:after="0" w:line="240" w:lineRule="auto"/>
              <w:jc w:val="both"/>
              <w:rPr>
                <w:rFonts w:eastAsia="Times New Roman"/>
                <w:i/>
                <w:iCs/>
              </w:rPr>
            </w:pPr>
            <w:r w:rsidRPr="00F435A7">
              <w:rPr>
                <w:rFonts w:eastAsia="Times New Roman"/>
                <w:i/>
                <w:iCs/>
              </w:rPr>
              <w:t xml:space="preserve">‘I think [it is] better to use the customised growth chart because the rate of our intervention on small babies would be less’. </w:t>
            </w:r>
          </w:p>
          <w:p w14:paraId="7A0C6410" w14:textId="77777777" w:rsidR="00F435A7" w:rsidRPr="00F435A7" w:rsidRDefault="00F435A7" w:rsidP="005313D9">
            <w:pPr>
              <w:spacing w:after="0" w:line="240" w:lineRule="auto"/>
              <w:jc w:val="both"/>
              <w:rPr>
                <w:rFonts w:eastAsia="Times New Roman"/>
                <w:i/>
                <w:iCs/>
              </w:rPr>
            </w:pPr>
          </w:p>
          <w:p w14:paraId="3667100F" w14:textId="320DFE37" w:rsidR="005313D9" w:rsidRPr="00F435A7" w:rsidRDefault="005313D9" w:rsidP="002C00F3">
            <w:pPr>
              <w:spacing w:after="0" w:line="240" w:lineRule="auto"/>
              <w:jc w:val="right"/>
              <w:rPr>
                <w:rFonts w:eastAsia="Times New Roman"/>
              </w:rPr>
            </w:pPr>
            <w:r w:rsidRPr="00F435A7">
              <w:rPr>
                <w:rFonts w:eastAsia="Times New Roman"/>
              </w:rPr>
              <w:t>(HP1, Frontline staff, Site 10)</w:t>
            </w:r>
          </w:p>
        </w:tc>
        <w:tc>
          <w:tcPr>
            <w:tcW w:w="2065" w:type="pct"/>
          </w:tcPr>
          <w:p w14:paraId="6A2557A4" w14:textId="77777777" w:rsidR="005313D9" w:rsidRPr="00E81D39" w:rsidRDefault="005313D9" w:rsidP="00E81D39">
            <w:pPr>
              <w:spacing w:after="0" w:line="240" w:lineRule="auto"/>
              <w:rPr>
                <w:rFonts w:eastAsia="Times New Roman" w:cstheme="minorHAnsi"/>
                <w:i/>
                <w:iCs/>
              </w:rPr>
            </w:pPr>
          </w:p>
        </w:tc>
      </w:tr>
      <w:tr w:rsidR="005313D9" w:rsidRPr="00E81D39" w14:paraId="51C2EDA4" w14:textId="77777777" w:rsidTr="005313D9">
        <w:trPr>
          <w:trHeight w:val="2818"/>
        </w:trPr>
        <w:tc>
          <w:tcPr>
            <w:tcW w:w="1309" w:type="pct"/>
            <w:noWrap/>
          </w:tcPr>
          <w:p w14:paraId="745C646C" w14:textId="7433E10A" w:rsidR="005313D9" w:rsidRPr="00675354" w:rsidRDefault="005313D9" w:rsidP="008971BB">
            <w:pPr>
              <w:pStyle w:val="ListParagraph"/>
              <w:spacing w:after="0" w:line="240" w:lineRule="auto"/>
              <w:rPr>
                <w:sz w:val="20"/>
                <w:szCs w:val="20"/>
                <w:lang w:eastAsia="en-GB"/>
              </w:rPr>
            </w:pPr>
            <w:r>
              <w:rPr>
                <w:sz w:val="20"/>
                <w:szCs w:val="20"/>
                <w:lang w:eastAsia="en-GB"/>
              </w:rPr>
              <w:t xml:space="preserve">Acceptability of GAP </w:t>
            </w:r>
            <w:commentRangeStart w:id="1"/>
            <w:r>
              <w:rPr>
                <w:sz w:val="20"/>
                <w:szCs w:val="20"/>
                <w:lang w:eastAsia="en-GB"/>
              </w:rPr>
              <w:t>training</w:t>
            </w:r>
            <w:commentRangeEnd w:id="1"/>
            <w:r w:rsidR="005E1A4E">
              <w:rPr>
                <w:rStyle w:val="CommentReference"/>
                <w:rFonts w:asciiTheme="minorHAnsi" w:eastAsiaTheme="minorHAnsi" w:hAnsiTheme="minorHAnsi" w:cstheme="minorBidi"/>
                <w:lang w:val="en-GB"/>
              </w:rPr>
              <w:commentReference w:id="1"/>
            </w:r>
          </w:p>
        </w:tc>
        <w:tc>
          <w:tcPr>
            <w:tcW w:w="1626" w:type="pct"/>
          </w:tcPr>
          <w:p w14:paraId="1EE7E18A" w14:textId="4867AAA8" w:rsidR="005313D9" w:rsidRDefault="005313D9" w:rsidP="005313D9">
            <w:pPr>
              <w:spacing w:after="0" w:line="240" w:lineRule="auto"/>
              <w:jc w:val="both"/>
              <w:rPr>
                <w:rFonts w:eastAsia="Times New Roman"/>
                <w:i/>
                <w:iCs/>
              </w:rPr>
            </w:pPr>
            <w:r w:rsidRPr="00F435A7">
              <w:rPr>
                <w:rFonts w:eastAsia="Times New Roman"/>
                <w:i/>
                <w:iCs/>
              </w:rPr>
              <w:t xml:space="preserve">‘I thought [face to face training] was good actually because it was… just quite engaging and…the information was presented in quite a clear manner as well as the evidence….I think [GAP] has had a good effect in that I think just having customised charts in place means that maybe when we are performing scans and when we do plot on the customised chart, maybe we are more likely to pick up the babies who are measuring tenth centile and below’ </w:t>
            </w:r>
          </w:p>
          <w:p w14:paraId="4C0AB7C9" w14:textId="77777777" w:rsidR="00F435A7" w:rsidRPr="00F435A7" w:rsidRDefault="00F435A7" w:rsidP="005313D9">
            <w:pPr>
              <w:spacing w:after="0" w:line="240" w:lineRule="auto"/>
              <w:jc w:val="both"/>
              <w:rPr>
                <w:rFonts w:eastAsia="Times New Roman"/>
                <w:i/>
                <w:iCs/>
              </w:rPr>
            </w:pPr>
          </w:p>
          <w:p w14:paraId="1785767A" w14:textId="181435A1" w:rsidR="005313D9" w:rsidRPr="00F435A7" w:rsidRDefault="005313D9" w:rsidP="002C00F3">
            <w:pPr>
              <w:spacing w:after="0" w:line="240" w:lineRule="auto"/>
              <w:jc w:val="right"/>
              <w:rPr>
                <w:rFonts w:eastAsia="Times New Roman"/>
              </w:rPr>
            </w:pPr>
            <w:r w:rsidRPr="00F435A7">
              <w:rPr>
                <w:rFonts w:eastAsia="Times New Roman"/>
              </w:rPr>
              <w:t xml:space="preserve">(HP26, Frontline staff, </w:t>
            </w:r>
            <w:r w:rsidR="00F435A7">
              <w:rPr>
                <w:rFonts w:eastAsia="Times New Roman"/>
              </w:rPr>
              <w:t>S</w:t>
            </w:r>
            <w:r w:rsidRPr="00F435A7">
              <w:rPr>
                <w:rFonts w:eastAsia="Times New Roman"/>
              </w:rPr>
              <w:t>ite 10)</w:t>
            </w:r>
          </w:p>
        </w:tc>
        <w:tc>
          <w:tcPr>
            <w:tcW w:w="2065" w:type="pct"/>
          </w:tcPr>
          <w:p w14:paraId="1AB2A078" w14:textId="77777777" w:rsidR="005313D9" w:rsidRPr="00E81D39" w:rsidRDefault="005313D9" w:rsidP="00E81D39">
            <w:pPr>
              <w:spacing w:after="0" w:line="240" w:lineRule="auto"/>
              <w:rPr>
                <w:rFonts w:eastAsia="Times New Roman" w:cstheme="minorHAnsi"/>
                <w:i/>
                <w:iCs/>
              </w:rPr>
            </w:pPr>
          </w:p>
        </w:tc>
      </w:tr>
      <w:tr w:rsidR="00006EB3" w:rsidRPr="00E81D39" w14:paraId="01E9A35E" w14:textId="77777777" w:rsidTr="005313D9">
        <w:trPr>
          <w:trHeight w:val="2818"/>
        </w:trPr>
        <w:tc>
          <w:tcPr>
            <w:tcW w:w="1309" w:type="pct"/>
            <w:noWrap/>
          </w:tcPr>
          <w:p w14:paraId="1DE26670" w14:textId="25DF109D" w:rsidR="00006EB3" w:rsidRDefault="00006EB3" w:rsidP="00006EB3">
            <w:pPr>
              <w:pStyle w:val="ListParagraph"/>
              <w:spacing w:after="0" w:line="240" w:lineRule="auto"/>
              <w:rPr>
                <w:sz w:val="20"/>
                <w:szCs w:val="20"/>
                <w:lang w:eastAsia="en-GB"/>
              </w:rPr>
            </w:pPr>
          </w:p>
        </w:tc>
        <w:tc>
          <w:tcPr>
            <w:tcW w:w="1626" w:type="pct"/>
          </w:tcPr>
          <w:p w14:paraId="00402A17" w14:textId="77777777" w:rsidR="00006EB3" w:rsidRDefault="00006EB3" w:rsidP="00006EB3">
            <w:pPr>
              <w:spacing w:after="0" w:line="240" w:lineRule="auto"/>
              <w:jc w:val="both"/>
              <w:rPr>
                <w:i/>
                <w:iCs/>
              </w:rPr>
            </w:pPr>
            <w:r w:rsidRPr="00006EB3">
              <w:rPr>
                <w:i/>
                <w:iCs/>
              </w:rPr>
              <w:t>It was quite a while ago that I did [the e-learning]. I remember it with learning interesting facts. So I thought there was good theory in it that made sense to me and shone light on things that I saw as a clinician and that’s always nice, isn’t it – oh okay, that’s how that works. So I thought it was an interesting mix of theory and practical.</w:t>
            </w:r>
          </w:p>
          <w:p w14:paraId="3F01CFFF" w14:textId="77777777" w:rsidR="00006EB3" w:rsidRDefault="00006EB3" w:rsidP="00006EB3">
            <w:pPr>
              <w:spacing w:after="0" w:line="240" w:lineRule="auto"/>
              <w:jc w:val="both"/>
              <w:rPr>
                <w:rFonts w:eastAsia="Times New Roman"/>
                <w:i/>
                <w:iCs/>
              </w:rPr>
            </w:pPr>
          </w:p>
          <w:p w14:paraId="1180A48B" w14:textId="778E5CC8" w:rsidR="00006EB3" w:rsidRPr="00006EB3" w:rsidRDefault="00006EB3" w:rsidP="00006EB3">
            <w:pPr>
              <w:spacing w:after="0" w:line="240" w:lineRule="auto"/>
              <w:jc w:val="right"/>
              <w:rPr>
                <w:rFonts w:eastAsia="Times New Roman"/>
              </w:rPr>
            </w:pPr>
            <w:r w:rsidRPr="00006EB3">
              <w:rPr>
                <w:rFonts w:eastAsia="Times New Roman"/>
              </w:rPr>
              <w:t>(HP37, Frontline staff, Site 7)</w:t>
            </w:r>
          </w:p>
        </w:tc>
        <w:tc>
          <w:tcPr>
            <w:tcW w:w="2065" w:type="pct"/>
          </w:tcPr>
          <w:p w14:paraId="0F351169" w14:textId="456EE394" w:rsidR="00006EB3" w:rsidRPr="00E81D39" w:rsidRDefault="00006EB3" w:rsidP="00006EB3">
            <w:pPr>
              <w:spacing w:after="0" w:line="240" w:lineRule="auto"/>
              <w:rPr>
                <w:rFonts w:eastAsia="Times New Roman" w:cstheme="minorHAnsi"/>
                <w:i/>
                <w:iCs/>
              </w:rPr>
            </w:pPr>
          </w:p>
        </w:tc>
      </w:tr>
      <w:tr w:rsidR="005313D9" w:rsidRPr="00E81D39" w14:paraId="38329641" w14:textId="77777777" w:rsidTr="005313D9">
        <w:trPr>
          <w:trHeight w:val="557"/>
        </w:trPr>
        <w:tc>
          <w:tcPr>
            <w:tcW w:w="1309" w:type="pct"/>
            <w:noWrap/>
          </w:tcPr>
          <w:p w14:paraId="0584202D" w14:textId="00604930" w:rsidR="005313D9" w:rsidRPr="00785D02" w:rsidRDefault="002C00F3" w:rsidP="002C00F3">
            <w:pPr>
              <w:spacing w:after="0" w:line="240" w:lineRule="auto"/>
              <w:ind w:left="709"/>
              <w:rPr>
                <w:sz w:val="20"/>
                <w:szCs w:val="20"/>
                <w:lang w:eastAsia="en-GB"/>
              </w:rPr>
            </w:pPr>
            <w:r>
              <w:rPr>
                <w:sz w:val="20"/>
                <w:szCs w:val="20"/>
                <w:lang w:eastAsia="en-GB"/>
              </w:rPr>
              <w:t>Acceptability: Concerns about plotting errors and GAP identification of possible LGA babies without a corresponding care pathway</w:t>
            </w:r>
          </w:p>
        </w:tc>
        <w:tc>
          <w:tcPr>
            <w:tcW w:w="1626" w:type="pct"/>
            <w:shd w:val="clear" w:color="auto" w:fill="auto"/>
          </w:tcPr>
          <w:p w14:paraId="77EA25AA" w14:textId="5239822B" w:rsidR="002C00F3" w:rsidRDefault="002C00F3" w:rsidP="002C00F3">
            <w:pPr>
              <w:spacing w:after="0" w:line="240" w:lineRule="auto"/>
              <w:jc w:val="both"/>
              <w:rPr>
                <w:rFonts w:eastAsia="Times New Roman"/>
                <w:i/>
                <w:iCs/>
              </w:rPr>
            </w:pPr>
            <w:r w:rsidRPr="00F435A7">
              <w:rPr>
                <w:rFonts w:eastAsia="Times New Roman"/>
                <w:i/>
                <w:iCs/>
              </w:rPr>
              <w:t xml:space="preserve">‘I’d say probably half of the women are coming above the line and I’ve asked a couple of other [colleagues] and they seem to think theirs are coming up high... I just think a lot of women come up quite high on the chart and it can be quite worrying for them’. </w:t>
            </w:r>
          </w:p>
          <w:p w14:paraId="034397E6" w14:textId="77777777" w:rsidR="00F435A7" w:rsidRPr="00F435A7" w:rsidRDefault="00F435A7" w:rsidP="002C00F3">
            <w:pPr>
              <w:spacing w:after="0" w:line="240" w:lineRule="auto"/>
              <w:jc w:val="both"/>
              <w:rPr>
                <w:rFonts w:eastAsia="Times New Roman"/>
                <w:i/>
                <w:iCs/>
              </w:rPr>
            </w:pPr>
          </w:p>
          <w:p w14:paraId="1423400B" w14:textId="6CB3E317" w:rsidR="005313D9" w:rsidRPr="00F435A7" w:rsidRDefault="002C00F3" w:rsidP="002C00F3">
            <w:pPr>
              <w:spacing w:after="0" w:line="240" w:lineRule="auto"/>
              <w:jc w:val="right"/>
              <w:rPr>
                <w:rFonts w:eastAsia="Times New Roman"/>
              </w:rPr>
            </w:pPr>
            <w:r w:rsidRPr="00F435A7">
              <w:rPr>
                <w:rFonts w:eastAsia="Times New Roman"/>
              </w:rPr>
              <w:t>(HP91, Frontline staff, Site 10)</w:t>
            </w:r>
          </w:p>
        </w:tc>
        <w:tc>
          <w:tcPr>
            <w:tcW w:w="2065" w:type="pct"/>
          </w:tcPr>
          <w:p w14:paraId="2EB098D3" w14:textId="4B7CD6DF" w:rsidR="002C00F3" w:rsidRDefault="002C00F3" w:rsidP="00F435A7">
            <w:pPr>
              <w:spacing w:after="0" w:line="240" w:lineRule="auto"/>
              <w:ind w:firstLine="357"/>
              <w:jc w:val="both"/>
              <w:rPr>
                <w:rFonts w:eastAsia="Times New Roman" w:cstheme="minorHAnsi"/>
                <w:i/>
                <w:iCs/>
              </w:rPr>
            </w:pPr>
            <w:r w:rsidRPr="00E81D39">
              <w:rPr>
                <w:rFonts w:eastAsia="Times New Roman" w:cstheme="minorHAnsi"/>
                <w:i/>
                <w:iCs/>
              </w:rPr>
              <w:t xml:space="preserve">‘I see so </w:t>
            </w:r>
            <w:r w:rsidR="00F435A7">
              <w:rPr>
                <w:rFonts w:eastAsia="Times New Roman" w:cstheme="minorHAnsi"/>
                <w:i/>
                <w:iCs/>
              </w:rPr>
              <w:t>much</w:t>
            </w:r>
            <w:r w:rsidRPr="00E81D39">
              <w:rPr>
                <w:rFonts w:eastAsia="Times New Roman" w:cstheme="minorHAnsi"/>
                <w:i/>
                <w:iCs/>
              </w:rPr>
              <w:t xml:space="preserve"> erratic plotting in the charts</w:t>
            </w:r>
            <w:r w:rsidR="003871C4">
              <w:rPr>
                <w:rFonts w:eastAsia="Times New Roman" w:cstheme="minorHAnsi"/>
                <w:i/>
                <w:iCs/>
              </w:rPr>
              <w:t>…</w:t>
            </w:r>
            <w:r w:rsidRPr="00E81D39">
              <w:rPr>
                <w:rFonts w:eastAsia="Times New Roman" w:cstheme="minorHAnsi"/>
                <w:i/>
                <w:iCs/>
              </w:rPr>
              <w:t xml:space="preserve"> today they’re on the 90th centile and then three weeks later they are on the 10th centile, and they keep saying, “Yes it’s the same person”…So, four weeks ago the midwife thought that the baby was big, requested a scan; four weeks later the midwife (which could be a different one) thinks that the baby is small.  And it’s all because of the chart.</w:t>
            </w:r>
          </w:p>
          <w:p w14:paraId="04DFBDB1" w14:textId="77777777" w:rsidR="00F435A7" w:rsidRPr="00E81D39" w:rsidRDefault="00F435A7" w:rsidP="00F435A7">
            <w:pPr>
              <w:spacing w:after="0" w:line="240" w:lineRule="auto"/>
              <w:ind w:firstLine="357"/>
              <w:jc w:val="both"/>
              <w:rPr>
                <w:rFonts w:eastAsia="Times New Roman" w:cstheme="minorHAnsi"/>
                <w:i/>
                <w:iCs/>
              </w:rPr>
            </w:pPr>
          </w:p>
          <w:p w14:paraId="6C0C8AB8" w14:textId="47E3901F" w:rsidR="005313D9" w:rsidRPr="003871C4" w:rsidRDefault="002C00F3" w:rsidP="003871C4">
            <w:pPr>
              <w:spacing w:after="240" w:line="480" w:lineRule="auto"/>
              <w:ind w:firstLine="360"/>
              <w:jc w:val="right"/>
              <w:rPr>
                <w:rFonts w:eastAsia="Times New Roman" w:cstheme="minorHAnsi"/>
              </w:rPr>
            </w:pPr>
            <w:r w:rsidRPr="003871C4">
              <w:rPr>
                <w:rFonts w:eastAsia="Times New Roman" w:cstheme="minorHAnsi"/>
              </w:rPr>
              <w:t>(SC05, GAP lead, Site 10)</w:t>
            </w:r>
          </w:p>
        </w:tc>
      </w:tr>
      <w:tr w:rsidR="005313D9" w:rsidRPr="00E81D39" w14:paraId="7E25D84B" w14:textId="77777777" w:rsidTr="005313D9">
        <w:trPr>
          <w:trHeight w:val="1275"/>
        </w:trPr>
        <w:tc>
          <w:tcPr>
            <w:tcW w:w="1309" w:type="pct"/>
            <w:noWrap/>
          </w:tcPr>
          <w:p w14:paraId="07C06C11" w14:textId="308816F9" w:rsidR="005313D9" w:rsidRPr="001A583E" w:rsidRDefault="005313D9" w:rsidP="008971BB">
            <w:pPr>
              <w:pStyle w:val="ListParagraph"/>
              <w:spacing w:after="0" w:line="240" w:lineRule="auto"/>
              <w:rPr>
                <w:sz w:val="20"/>
                <w:szCs w:val="20"/>
                <w:lang w:eastAsia="en-GB"/>
              </w:rPr>
            </w:pPr>
          </w:p>
        </w:tc>
        <w:tc>
          <w:tcPr>
            <w:tcW w:w="1626" w:type="pct"/>
          </w:tcPr>
          <w:p w14:paraId="2D32410E" w14:textId="5A5A2FC9" w:rsidR="002C00F3" w:rsidRDefault="002C00F3" w:rsidP="00F435A7">
            <w:pPr>
              <w:spacing w:after="0" w:line="240" w:lineRule="auto"/>
              <w:jc w:val="both"/>
              <w:rPr>
                <w:rFonts w:eastAsia="Times New Roman"/>
                <w:i/>
                <w:iCs/>
              </w:rPr>
            </w:pPr>
            <w:r w:rsidRPr="00F435A7">
              <w:rPr>
                <w:rFonts w:eastAsia="Times New Roman"/>
                <w:i/>
                <w:iCs/>
              </w:rPr>
              <w:t xml:space="preserve">‘I’ve not seen so many babies charting below the line. A lot of them are actually charted as large-for-dates, we are getting quite a lot of that which is interesting’. </w:t>
            </w:r>
          </w:p>
          <w:p w14:paraId="50E82B1A" w14:textId="77777777" w:rsidR="00F435A7" w:rsidRPr="00F435A7" w:rsidRDefault="00F435A7" w:rsidP="00892623">
            <w:pPr>
              <w:spacing w:after="0" w:line="240" w:lineRule="auto"/>
              <w:ind w:firstLine="357"/>
              <w:jc w:val="both"/>
              <w:rPr>
                <w:rFonts w:eastAsia="Times New Roman"/>
                <w:i/>
                <w:iCs/>
              </w:rPr>
            </w:pPr>
          </w:p>
          <w:p w14:paraId="7BFE8564" w14:textId="7BF671F3" w:rsidR="005313D9" w:rsidRPr="00F435A7" w:rsidRDefault="002C00F3" w:rsidP="00892623">
            <w:pPr>
              <w:spacing w:after="0" w:line="240" w:lineRule="auto"/>
              <w:ind w:firstLine="357"/>
              <w:jc w:val="right"/>
              <w:rPr>
                <w:rFonts w:eastAsia="Times New Roman"/>
              </w:rPr>
            </w:pPr>
            <w:r w:rsidRPr="00F435A7">
              <w:rPr>
                <w:rFonts w:eastAsia="Times New Roman"/>
              </w:rPr>
              <w:t>(HP71, Frontline staff, Site 7)</w:t>
            </w:r>
          </w:p>
        </w:tc>
        <w:tc>
          <w:tcPr>
            <w:tcW w:w="2065" w:type="pct"/>
            <w:shd w:val="clear" w:color="auto" w:fill="auto"/>
          </w:tcPr>
          <w:p w14:paraId="595AF223" w14:textId="2340037F" w:rsidR="00617E77" w:rsidRDefault="003871C4" w:rsidP="00E81D39">
            <w:pPr>
              <w:spacing w:after="0" w:line="240" w:lineRule="auto"/>
              <w:rPr>
                <w:rFonts w:eastAsia="Times New Roman" w:cstheme="minorHAnsi"/>
                <w:i/>
                <w:iCs/>
              </w:rPr>
            </w:pPr>
            <w:r>
              <w:rPr>
                <w:rFonts w:eastAsia="Times New Roman" w:cstheme="minorHAnsi"/>
                <w:i/>
                <w:iCs/>
              </w:rPr>
              <w:t>‘</w:t>
            </w:r>
            <w:r w:rsidR="00556981" w:rsidRPr="00E81D39">
              <w:rPr>
                <w:rFonts w:eastAsia="Times New Roman" w:cstheme="minorHAnsi"/>
                <w:i/>
                <w:iCs/>
              </w:rPr>
              <w:t xml:space="preserve">The other problem that the GAP chart has is that it then… it is designed to screen for small babies, but inadvertently, you end up finding large babies, so that has two implications. First of all, it creates a lot of anxiety for the woman. Secondly, it creates a lot of extra scanning for what will result in normal-sized babies with no clinical significance. And thirdly, you then have this other cohort of babies who are big on scan or above the ninetieth centile on scan, but that is not the point of the exercise, so it is more like an incidental finding that we found. Sometimes you scan babies that are plotting small and actually measure big on the scan and then you have to have that whole other conversation with the woman about this big </w:t>
            </w:r>
            <w:r w:rsidR="00556981" w:rsidRPr="00E81D39">
              <w:rPr>
                <w:rFonts w:eastAsia="Times New Roman" w:cstheme="minorHAnsi"/>
                <w:i/>
                <w:iCs/>
              </w:rPr>
              <w:lastRenderedPageBreak/>
              <w:t>baby, which you were not setting out to look for in the first place and you found a big baby and the uncertainties  of the scan and whether it is actually a reliable screening test for a big baby and then the uncertainties you have about what we do about this big baby, so to cut a long story short, we have been inducing more women for supposed big babies because of the GAP programme.</w:t>
            </w:r>
            <w:r>
              <w:rPr>
                <w:rFonts w:eastAsia="Times New Roman" w:cstheme="minorHAnsi"/>
                <w:i/>
                <w:iCs/>
              </w:rPr>
              <w:t>’</w:t>
            </w:r>
          </w:p>
          <w:p w14:paraId="69D2EA96" w14:textId="77777777" w:rsidR="003871C4" w:rsidRPr="00E81D39" w:rsidRDefault="003871C4" w:rsidP="00E81D39">
            <w:pPr>
              <w:spacing w:after="0" w:line="240" w:lineRule="auto"/>
              <w:rPr>
                <w:rFonts w:eastAsia="Times New Roman" w:cstheme="minorHAnsi"/>
                <w:i/>
                <w:iCs/>
              </w:rPr>
            </w:pPr>
          </w:p>
          <w:p w14:paraId="1648B3C9" w14:textId="25245A6E" w:rsidR="00556981" w:rsidRPr="003871C4" w:rsidRDefault="003871C4" w:rsidP="003871C4">
            <w:pPr>
              <w:spacing w:after="0" w:line="240" w:lineRule="auto"/>
              <w:jc w:val="right"/>
              <w:rPr>
                <w:rFonts w:eastAsia="Times New Roman" w:cstheme="minorHAnsi"/>
              </w:rPr>
            </w:pPr>
            <w:r w:rsidRPr="003871C4">
              <w:rPr>
                <w:rFonts w:eastAsia="Times New Roman" w:cstheme="minorHAnsi"/>
              </w:rPr>
              <w:t>(</w:t>
            </w:r>
            <w:r w:rsidR="00556981" w:rsidRPr="003871C4">
              <w:rPr>
                <w:rFonts w:eastAsia="Times New Roman" w:cstheme="minorHAnsi"/>
              </w:rPr>
              <w:t>SC31</w:t>
            </w:r>
            <w:r w:rsidRPr="003871C4">
              <w:rPr>
                <w:rFonts w:eastAsia="Times New Roman" w:cstheme="minorHAnsi"/>
              </w:rPr>
              <w:t>, GAP Lead, Site 9)</w:t>
            </w:r>
          </w:p>
        </w:tc>
      </w:tr>
      <w:tr w:rsidR="002C00F3" w:rsidRPr="00E81D39" w14:paraId="5148311E" w14:textId="77777777" w:rsidTr="005313D9">
        <w:trPr>
          <w:trHeight w:val="1275"/>
        </w:trPr>
        <w:tc>
          <w:tcPr>
            <w:tcW w:w="1309" w:type="pct"/>
            <w:noWrap/>
          </w:tcPr>
          <w:p w14:paraId="4908A0A2" w14:textId="77777777" w:rsidR="002C00F3" w:rsidRPr="001A583E" w:rsidRDefault="002C00F3" w:rsidP="008971BB">
            <w:pPr>
              <w:pStyle w:val="ListParagraph"/>
              <w:spacing w:after="0" w:line="240" w:lineRule="auto"/>
              <w:rPr>
                <w:sz w:val="20"/>
                <w:szCs w:val="20"/>
                <w:lang w:eastAsia="en-GB"/>
              </w:rPr>
            </w:pPr>
          </w:p>
        </w:tc>
        <w:tc>
          <w:tcPr>
            <w:tcW w:w="1626" w:type="pct"/>
          </w:tcPr>
          <w:p w14:paraId="20806DD1" w14:textId="2BB660A0" w:rsidR="002C00F3" w:rsidRPr="00F435A7" w:rsidRDefault="002C00F3" w:rsidP="00F435A7">
            <w:pPr>
              <w:spacing w:after="0" w:line="240" w:lineRule="auto"/>
              <w:rPr>
                <w:rFonts w:eastAsia="Times New Roman"/>
                <w:i/>
                <w:iCs/>
              </w:rPr>
            </w:pPr>
            <w:r w:rsidRPr="00F435A7">
              <w:rPr>
                <w:rFonts w:eastAsia="Times New Roman"/>
                <w:i/>
                <w:iCs/>
              </w:rPr>
              <w:t xml:space="preserve">‘[GAP leads    to identification of more large babies and therefore] lots of intervention that may not be warranted, it I mean it happens and also with the margin of error it’s not always accurate’ </w:t>
            </w:r>
          </w:p>
          <w:p w14:paraId="6B07300E" w14:textId="7A01A225" w:rsidR="002C00F3" w:rsidRPr="00F435A7" w:rsidRDefault="002C00F3" w:rsidP="00892623">
            <w:pPr>
              <w:spacing w:after="0" w:line="240" w:lineRule="auto"/>
              <w:ind w:firstLine="357"/>
              <w:jc w:val="right"/>
              <w:rPr>
                <w:rFonts w:eastAsia="Times New Roman"/>
              </w:rPr>
            </w:pPr>
            <w:r w:rsidRPr="00F435A7">
              <w:rPr>
                <w:rFonts w:eastAsia="Times New Roman"/>
              </w:rPr>
              <w:t>(HP3, Frontline staff, Site 7)</w:t>
            </w:r>
          </w:p>
        </w:tc>
        <w:tc>
          <w:tcPr>
            <w:tcW w:w="2065" w:type="pct"/>
            <w:shd w:val="clear" w:color="auto" w:fill="auto"/>
          </w:tcPr>
          <w:p w14:paraId="0DCB74B0" w14:textId="52292512" w:rsidR="00F435A7" w:rsidRPr="00E81D39" w:rsidRDefault="00F435A7" w:rsidP="00F435A7">
            <w:pPr>
              <w:spacing w:after="0" w:line="240" w:lineRule="auto"/>
              <w:rPr>
                <w:rFonts w:eastAsia="Times New Roman" w:cstheme="minorHAnsi"/>
                <w:i/>
                <w:iCs/>
              </w:rPr>
            </w:pPr>
          </w:p>
        </w:tc>
      </w:tr>
      <w:tr w:rsidR="00C90CF2" w:rsidRPr="00E81D39" w14:paraId="14763AF7" w14:textId="77777777" w:rsidTr="000E4664">
        <w:trPr>
          <w:trHeight w:val="1777"/>
        </w:trPr>
        <w:tc>
          <w:tcPr>
            <w:tcW w:w="1309" w:type="pct"/>
            <w:noWrap/>
          </w:tcPr>
          <w:p w14:paraId="2067425E" w14:textId="77DE26A7" w:rsidR="00C90CF2" w:rsidRDefault="00C90CF2" w:rsidP="00C90CF2">
            <w:pPr>
              <w:spacing w:after="0" w:line="240" w:lineRule="auto"/>
              <w:rPr>
                <w:rFonts w:eastAsia="Times New Roman"/>
                <w:b/>
                <w:bCs/>
                <w:sz w:val="20"/>
                <w:szCs w:val="20"/>
              </w:rPr>
            </w:pPr>
            <w:r w:rsidRPr="00C90CF2">
              <w:rPr>
                <w:b/>
                <w:bCs/>
              </w:rPr>
              <w:t xml:space="preserve">Feasibility </w:t>
            </w:r>
            <w:r w:rsidRPr="00681C95">
              <w:t>(</w:t>
            </w:r>
            <w:r>
              <w:t xml:space="preserve">Based on Proctor et al’s definition: </w:t>
            </w:r>
            <w:r w:rsidRPr="00681C95">
              <w:t>‘..the extent to which a   new treatment, or an innovation, can be successfully used or carried out within a given agency or setting’</w:t>
            </w:r>
          </w:p>
        </w:tc>
        <w:tc>
          <w:tcPr>
            <w:tcW w:w="1626" w:type="pct"/>
          </w:tcPr>
          <w:p w14:paraId="3469D72E" w14:textId="458FA271" w:rsidR="00C90CF2" w:rsidRPr="00F435A7" w:rsidRDefault="00C90CF2" w:rsidP="00C90CF2">
            <w:pPr>
              <w:spacing w:after="0" w:line="240" w:lineRule="auto"/>
              <w:jc w:val="both"/>
              <w:rPr>
                <w:rFonts w:eastAsia="Times New Roman"/>
                <w:b/>
                <w:bCs/>
                <w:i/>
                <w:iCs/>
              </w:rPr>
            </w:pPr>
            <w:r w:rsidRPr="00F435A7">
              <w:rPr>
                <w:rFonts w:eastAsia="Times New Roman"/>
                <w:b/>
                <w:bCs/>
                <w:i/>
                <w:iCs/>
              </w:rPr>
              <w:t xml:space="preserve">Clinicians </w:t>
            </w:r>
          </w:p>
        </w:tc>
        <w:tc>
          <w:tcPr>
            <w:tcW w:w="2065" w:type="pct"/>
          </w:tcPr>
          <w:p w14:paraId="5B70E10B" w14:textId="41B129B9" w:rsidR="00C90CF2" w:rsidRPr="00E81D39" w:rsidRDefault="00C90CF2" w:rsidP="00E81D39">
            <w:pPr>
              <w:spacing w:after="0" w:line="240" w:lineRule="auto"/>
              <w:rPr>
                <w:rFonts w:eastAsia="Times New Roman" w:cstheme="minorHAnsi"/>
                <w:b/>
                <w:bCs/>
                <w:i/>
                <w:iCs/>
              </w:rPr>
            </w:pPr>
            <w:r w:rsidRPr="00E81D39">
              <w:rPr>
                <w:rFonts w:eastAsia="Times New Roman" w:cstheme="minorHAnsi"/>
                <w:b/>
                <w:bCs/>
                <w:i/>
                <w:iCs/>
              </w:rPr>
              <w:t>GAP leads</w:t>
            </w:r>
          </w:p>
        </w:tc>
      </w:tr>
      <w:tr w:rsidR="00E02456" w:rsidRPr="00E81D39" w14:paraId="46C54A2E" w14:textId="77777777" w:rsidTr="000E4664">
        <w:trPr>
          <w:trHeight w:val="1777"/>
        </w:trPr>
        <w:tc>
          <w:tcPr>
            <w:tcW w:w="1309" w:type="pct"/>
            <w:noWrap/>
          </w:tcPr>
          <w:p w14:paraId="29D9DE1F" w14:textId="6F0ACF3C" w:rsidR="00E02456" w:rsidRPr="00C90CF2" w:rsidRDefault="00E02456" w:rsidP="00C90CF2">
            <w:pPr>
              <w:spacing w:after="0" w:line="240" w:lineRule="auto"/>
              <w:rPr>
                <w:b/>
                <w:bCs/>
              </w:rPr>
            </w:pPr>
            <w:r>
              <w:rPr>
                <w:b/>
                <w:bCs/>
              </w:rPr>
              <w:t>Feasibility – able to implement GAP</w:t>
            </w:r>
          </w:p>
        </w:tc>
        <w:tc>
          <w:tcPr>
            <w:tcW w:w="1626" w:type="pct"/>
          </w:tcPr>
          <w:p w14:paraId="77C105CA" w14:textId="35063290" w:rsidR="00E02456" w:rsidRDefault="00E02456" w:rsidP="00C90CF2">
            <w:pPr>
              <w:spacing w:after="0" w:line="240" w:lineRule="auto"/>
              <w:jc w:val="both"/>
              <w:rPr>
                <w:rFonts w:eastAsia="Times New Roman"/>
                <w:i/>
                <w:iCs/>
              </w:rPr>
            </w:pPr>
            <w:r>
              <w:rPr>
                <w:rFonts w:eastAsia="Times New Roman"/>
                <w:i/>
                <w:iCs/>
              </w:rPr>
              <w:t>‘</w:t>
            </w:r>
            <w:r w:rsidRPr="00E02456">
              <w:rPr>
                <w:rFonts w:eastAsia="Times New Roman"/>
                <w:i/>
                <w:iCs/>
              </w:rPr>
              <w:t>I just started generating the charts, assessing the women for who needs referral for scans straightaway or who just needs to have the chart generated. I found it quite straightforward, I thought it was quite self-explanatory. I did save a copy just of the flowchart of what to do.</w:t>
            </w:r>
            <w:r>
              <w:rPr>
                <w:rFonts w:eastAsia="Times New Roman"/>
                <w:i/>
                <w:iCs/>
              </w:rPr>
              <w:t>’</w:t>
            </w:r>
          </w:p>
          <w:p w14:paraId="262103CB" w14:textId="77777777" w:rsidR="00E02456" w:rsidRDefault="00E02456" w:rsidP="00C90CF2">
            <w:pPr>
              <w:spacing w:after="0" w:line="240" w:lineRule="auto"/>
              <w:jc w:val="both"/>
              <w:rPr>
                <w:rFonts w:eastAsia="Times New Roman"/>
                <w:i/>
                <w:iCs/>
              </w:rPr>
            </w:pPr>
          </w:p>
          <w:p w14:paraId="262B252D" w14:textId="1EF71B7A" w:rsidR="00E02456" w:rsidRPr="00CB0A42" w:rsidRDefault="00CB0A42" w:rsidP="00CB0A42">
            <w:pPr>
              <w:spacing w:after="0" w:line="240" w:lineRule="auto"/>
              <w:jc w:val="right"/>
              <w:rPr>
                <w:rFonts w:eastAsia="Times New Roman"/>
              </w:rPr>
            </w:pPr>
            <w:r w:rsidRPr="00CB0A42">
              <w:rPr>
                <w:rFonts w:eastAsia="Times New Roman"/>
              </w:rPr>
              <w:t>(</w:t>
            </w:r>
            <w:r w:rsidR="00E02456" w:rsidRPr="00CB0A42">
              <w:rPr>
                <w:rFonts w:eastAsia="Times New Roman"/>
              </w:rPr>
              <w:t>HP44</w:t>
            </w:r>
            <w:r w:rsidRPr="00CB0A42">
              <w:rPr>
                <w:rFonts w:eastAsia="Times New Roman"/>
              </w:rPr>
              <w:t>, Frontline staff Site 9)</w:t>
            </w:r>
          </w:p>
        </w:tc>
        <w:tc>
          <w:tcPr>
            <w:tcW w:w="2065" w:type="pct"/>
          </w:tcPr>
          <w:p w14:paraId="603E07FC" w14:textId="77777777" w:rsidR="00E02456" w:rsidRPr="00E81D39" w:rsidRDefault="00E02456" w:rsidP="00E81D39">
            <w:pPr>
              <w:spacing w:after="0" w:line="240" w:lineRule="auto"/>
              <w:rPr>
                <w:rFonts w:eastAsia="Times New Roman" w:cstheme="minorHAnsi"/>
                <w:b/>
                <w:bCs/>
                <w:i/>
                <w:iCs/>
              </w:rPr>
            </w:pPr>
          </w:p>
        </w:tc>
      </w:tr>
      <w:tr w:rsidR="000E4664" w:rsidRPr="00E81D39" w14:paraId="7AAC4394" w14:textId="77777777" w:rsidTr="000E4664">
        <w:trPr>
          <w:trHeight w:val="1777"/>
        </w:trPr>
        <w:tc>
          <w:tcPr>
            <w:tcW w:w="1309" w:type="pct"/>
            <w:noWrap/>
          </w:tcPr>
          <w:p w14:paraId="10086113" w14:textId="6A5ABD49" w:rsidR="000E4664" w:rsidRPr="000E4664" w:rsidRDefault="000E4664" w:rsidP="00A64D38">
            <w:pPr>
              <w:spacing w:after="0" w:line="240" w:lineRule="auto"/>
              <w:rPr>
                <w:rFonts w:eastAsia="Times New Roman"/>
                <w:b/>
                <w:bCs/>
                <w:sz w:val="20"/>
                <w:szCs w:val="20"/>
              </w:rPr>
            </w:pPr>
            <w:r>
              <w:rPr>
                <w:rFonts w:eastAsia="Times New Roman"/>
                <w:b/>
                <w:bCs/>
                <w:sz w:val="20"/>
                <w:szCs w:val="20"/>
              </w:rPr>
              <w:lastRenderedPageBreak/>
              <w:t>Feasibility</w:t>
            </w:r>
            <w:r w:rsidR="00EC3E7A">
              <w:rPr>
                <w:rFonts w:eastAsia="Times New Roman"/>
                <w:b/>
                <w:bCs/>
                <w:sz w:val="20"/>
                <w:szCs w:val="20"/>
              </w:rPr>
              <w:t xml:space="preserve"> issues</w:t>
            </w:r>
            <w:r w:rsidR="00A64D38">
              <w:rPr>
                <w:rFonts w:eastAsia="Times New Roman"/>
                <w:b/>
                <w:bCs/>
                <w:sz w:val="20"/>
                <w:szCs w:val="20"/>
              </w:rPr>
              <w:t xml:space="preserve"> </w:t>
            </w:r>
          </w:p>
        </w:tc>
        <w:tc>
          <w:tcPr>
            <w:tcW w:w="1626" w:type="pct"/>
          </w:tcPr>
          <w:p w14:paraId="4BF630D1" w14:textId="27712A0A" w:rsidR="00EC3E7A" w:rsidRDefault="00EC3E7A" w:rsidP="00EC3E7A">
            <w:pPr>
              <w:spacing w:after="0" w:line="240" w:lineRule="auto"/>
              <w:jc w:val="both"/>
              <w:rPr>
                <w:rFonts w:eastAsia="Times New Roman"/>
                <w:i/>
                <w:iCs/>
              </w:rPr>
            </w:pPr>
            <w:r w:rsidRPr="00F435A7">
              <w:rPr>
                <w:rFonts w:eastAsia="Times New Roman"/>
                <w:i/>
                <w:iCs/>
              </w:rPr>
              <w:t xml:space="preserve">‘The only problem we have got is that sometimes the growth chart is being missed for women…. we cannot store this growth chart in any of our computers and we cannot use, for example, the identification number to reprint the same growth chart’. </w:t>
            </w:r>
          </w:p>
          <w:p w14:paraId="3B668A17" w14:textId="77777777" w:rsidR="003871C4" w:rsidRPr="00F435A7" w:rsidRDefault="003871C4" w:rsidP="00EC3E7A">
            <w:pPr>
              <w:spacing w:after="0" w:line="240" w:lineRule="auto"/>
              <w:jc w:val="both"/>
              <w:rPr>
                <w:rFonts w:eastAsia="Times New Roman"/>
                <w:i/>
                <w:iCs/>
              </w:rPr>
            </w:pPr>
          </w:p>
          <w:p w14:paraId="2C80E182" w14:textId="3EBBADD3" w:rsidR="000E4664" w:rsidRPr="003871C4" w:rsidRDefault="00EC3E7A" w:rsidP="003871C4">
            <w:pPr>
              <w:spacing w:after="0" w:line="240" w:lineRule="auto"/>
              <w:jc w:val="right"/>
              <w:rPr>
                <w:rFonts w:eastAsia="Times New Roman"/>
              </w:rPr>
            </w:pPr>
            <w:r w:rsidRPr="003871C4">
              <w:rPr>
                <w:rFonts w:eastAsia="Times New Roman"/>
              </w:rPr>
              <w:t>(HP1, Frontline staff, Site 10).</w:t>
            </w:r>
          </w:p>
        </w:tc>
        <w:tc>
          <w:tcPr>
            <w:tcW w:w="2065" w:type="pct"/>
          </w:tcPr>
          <w:p w14:paraId="78CBFB72" w14:textId="7EADF5E3" w:rsidR="00EC3E7A" w:rsidRDefault="00EC3E7A" w:rsidP="00E81D39">
            <w:pPr>
              <w:spacing w:after="0" w:line="240" w:lineRule="auto"/>
              <w:rPr>
                <w:rFonts w:eastAsia="Times New Roman" w:cstheme="minorHAnsi"/>
                <w:i/>
                <w:iCs/>
              </w:rPr>
            </w:pPr>
            <w:r w:rsidRPr="00E81D39">
              <w:rPr>
                <w:rFonts w:eastAsia="Times New Roman" w:cstheme="minorHAnsi"/>
                <w:i/>
                <w:iCs/>
              </w:rPr>
              <w:t xml:space="preserve">‘I have…appointments that I’ve sort of carved out, so 12 o’clock and 4 o’clock, to deal with...the ‘sudden’ reduced fetal movements or the ‘sudden’ patients being identified on GAP, that sort of thing.  So we can try and always fit them in.  But, I think a lot of ultrasound departments, they just leave the workflow to the receptionist to book in… and then the workload becomes unmanageable.  </w:t>
            </w:r>
          </w:p>
          <w:p w14:paraId="72BF140D" w14:textId="77777777" w:rsidR="003871C4" w:rsidRPr="00E81D39" w:rsidRDefault="003871C4" w:rsidP="00E81D39">
            <w:pPr>
              <w:spacing w:after="0" w:line="240" w:lineRule="auto"/>
              <w:rPr>
                <w:rFonts w:eastAsia="Times New Roman" w:cstheme="minorHAnsi"/>
                <w:i/>
                <w:iCs/>
              </w:rPr>
            </w:pPr>
          </w:p>
          <w:p w14:paraId="3189486D" w14:textId="447A30D6" w:rsidR="000E4664" w:rsidRPr="003871C4" w:rsidRDefault="00EC3E7A" w:rsidP="003871C4">
            <w:pPr>
              <w:spacing w:after="0" w:line="240" w:lineRule="auto"/>
              <w:jc w:val="right"/>
              <w:rPr>
                <w:rFonts w:eastAsia="Times New Roman" w:cstheme="minorHAnsi"/>
              </w:rPr>
            </w:pPr>
            <w:r w:rsidRPr="003871C4">
              <w:rPr>
                <w:rFonts w:eastAsia="Times New Roman" w:cstheme="minorHAnsi"/>
              </w:rPr>
              <w:t>(SC24, GAP lead, Site 11).</w:t>
            </w:r>
          </w:p>
        </w:tc>
      </w:tr>
      <w:tr w:rsidR="000E4664" w:rsidRPr="00E81D39" w14:paraId="7499DA98" w14:textId="77777777" w:rsidTr="000E4664">
        <w:trPr>
          <w:trHeight w:val="327"/>
        </w:trPr>
        <w:tc>
          <w:tcPr>
            <w:tcW w:w="1309" w:type="pct"/>
            <w:noWrap/>
          </w:tcPr>
          <w:p w14:paraId="3B5AF348" w14:textId="77777777" w:rsidR="000E4664" w:rsidRPr="002B3182" w:rsidRDefault="000E4664" w:rsidP="008971BB">
            <w:pPr>
              <w:spacing w:after="0" w:line="240" w:lineRule="auto"/>
              <w:rPr>
                <w:sz w:val="20"/>
                <w:szCs w:val="20"/>
                <w:lang w:eastAsia="en-GB"/>
              </w:rPr>
            </w:pPr>
          </w:p>
        </w:tc>
        <w:tc>
          <w:tcPr>
            <w:tcW w:w="1626" w:type="pct"/>
          </w:tcPr>
          <w:p w14:paraId="512A8122" w14:textId="1057A6B4" w:rsidR="003871C4" w:rsidRDefault="003871C4" w:rsidP="008971BB">
            <w:pPr>
              <w:spacing w:after="0" w:line="240" w:lineRule="auto"/>
              <w:rPr>
                <w:rFonts w:eastAsia="Times New Roman"/>
                <w:i/>
                <w:iCs/>
              </w:rPr>
            </w:pPr>
            <w:r>
              <w:rPr>
                <w:rFonts w:eastAsia="Times New Roman"/>
                <w:i/>
                <w:iCs/>
              </w:rPr>
              <w:t>‘…i</w:t>
            </w:r>
            <w:r w:rsidR="00BC6983" w:rsidRPr="00F435A7">
              <w:rPr>
                <w:rFonts w:eastAsia="Times New Roman"/>
                <w:i/>
                <w:iCs/>
              </w:rPr>
              <w:t>t has created quite a lot of work for us though. Obviously, ladies are having more scans, so they are coming to clinic more often, that makes the whole department a lot more busy</w:t>
            </w:r>
            <w:r>
              <w:rPr>
                <w:rFonts w:eastAsia="Times New Roman"/>
                <w:i/>
                <w:iCs/>
              </w:rPr>
              <w:t>’</w:t>
            </w:r>
            <w:r w:rsidR="00BC6983" w:rsidRPr="00F435A7">
              <w:rPr>
                <w:rFonts w:eastAsia="Times New Roman"/>
                <w:i/>
                <w:iCs/>
              </w:rPr>
              <w:t xml:space="preserve">. </w:t>
            </w:r>
          </w:p>
          <w:p w14:paraId="7418E85E" w14:textId="77777777" w:rsidR="003871C4" w:rsidRDefault="003871C4" w:rsidP="00CB0A42">
            <w:pPr>
              <w:spacing w:after="0" w:line="240" w:lineRule="auto"/>
              <w:jc w:val="right"/>
              <w:rPr>
                <w:rFonts w:eastAsia="Times New Roman"/>
                <w:i/>
                <w:iCs/>
              </w:rPr>
            </w:pPr>
          </w:p>
          <w:p w14:paraId="68F900CE" w14:textId="3000708A" w:rsidR="000E4664" w:rsidRPr="00CB0A42" w:rsidRDefault="00CB0A42" w:rsidP="00CB0A42">
            <w:pPr>
              <w:spacing w:after="0" w:line="240" w:lineRule="auto"/>
              <w:jc w:val="right"/>
              <w:rPr>
                <w:rFonts w:eastAsia="Times New Roman"/>
              </w:rPr>
            </w:pPr>
            <w:r>
              <w:rPr>
                <w:rFonts w:eastAsia="Times New Roman"/>
              </w:rPr>
              <w:t>(</w:t>
            </w:r>
            <w:r w:rsidR="00BC6983" w:rsidRPr="00CB0A42">
              <w:rPr>
                <w:rFonts w:eastAsia="Times New Roman"/>
              </w:rPr>
              <w:t>HP51</w:t>
            </w:r>
            <w:r w:rsidR="003871C4" w:rsidRPr="00CB0A42">
              <w:rPr>
                <w:rFonts w:eastAsia="Times New Roman"/>
              </w:rPr>
              <w:t>, Frontline staff, Site</w:t>
            </w:r>
            <w:r>
              <w:rPr>
                <w:rFonts w:eastAsia="Times New Roman"/>
              </w:rPr>
              <w:t xml:space="preserve"> 8)</w:t>
            </w:r>
          </w:p>
        </w:tc>
        <w:tc>
          <w:tcPr>
            <w:tcW w:w="2065" w:type="pct"/>
            <w:shd w:val="clear" w:color="auto" w:fill="auto"/>
          </w:tcPr>
          <w:p w14:paraId="57F5325C" w14:textId="086F4E52" w:rsidR="000E4664" w:rsidRPr="00E81D39" w:rsidRDefault="000E4664" w:rsidP="00E81D39">
            <w:pPr>
              <w:spacing w:after="0" w:line="240" w:lineRule="auto"/>
              <w:rPr>
                <w:rFonts w:eastAsia="Times New Roman" w:cstheme="minorHAnsi"/>
                <w:i/>
                <w:iCs/>
              </w:rPr>
            </w:pPr>
          </w:p>
        </w:tc>
      </w:tr>
      <w:tr w:rsidR="003871C4" w:rsidRPr="00E81D39" w14:paraId="6673F673" w14:textId="77777777" w:rsidTr="000E4664">
        <w:trPr>
          <w:trHeight w:val="327"/>
        </w:trPr>
        <w:tc>
          <w:tcPr>
            <w:tcW w:w="1309" w:type="pct"/>
            <w:noWrap/>
          </w:tcPr>
          <w:p w14:paraId="44E00D68" w14:textId="1F525B89" w:rsidR="003871C4" w:rsidRPr="00006EB3" w:rsidRDefault="003871C4" w:rsidP="008971BB">
            <w:pPr>
              <w:spacing w:after="0" w:line="240" w:lineRule="auto"/>
              <w:rPr>
                <w:b/>
                <w:bCs/>
                <w:sz w:val="20"/>
                <w:szCs w:val="20"/>
                <w:lang w:eastAsia="en-GB"/>
              </w:rPr>
            </w:pPr>
            <w:r w:rsidRPr="00006EB3">
              <w:rPr>
                <w:b/>
                <w:bCs/>
                <w:sz w:val="20"/>
                <w:szCs w:val="20"/>
                <w:lang w:eastAsia="en-GB"/>
              </w:rPr>
              <w:t>Feasibility: Training</w:t>
            </w:r>
          </w:p>
        </w:tc>
        <w:tc>
          <w:tcPr>
            <w:tcW w:w="1626" w:type="pct"/>
          </w:tcPr>
          <w:p w14:paraId="1768A28F" w14:textId="6E53B7C5" w:rsidR="003871C4" w:rsidRDefault="00CB0A42" w:rsidP="008971BB">
            <w:pPr>
              <w:spacing w:after="0" w:line="240" w:lineRule="auto"/>
              <w:rPr>
                <w:rFonts w:eastAsia="Times New Roman"/>
                <w:i/>
                <w:iCs/>
              </w:rPr>
            </w:pPr>
            <w:r>
              <w:rPr>
                <w:rFonts w:eastAsia="Times New Roman"/>
                <w:i/>
                <w:iCs/>
              </w:rPr>
              <w:t>‘</w:t>
            </w:r>
            <w:r w:rsidR="00A85199" w:rsidRPr="00A85199">
              <w:rPr>
                <w:rFonts w:eastAsia="Times New Roman"/>
                <w:i/>
                <w:iCs/>
              </w:rPr>
              <w:t>In an ideal world, it would be great if everyone could do both</w:t>
            </w:r>
            <w:r w:rsidR="00E02456">
              <w:rPr>
                <w:rFonts w:eastAsia="Times New Roman"/>
                <w:i/>
                <w:iCs/>
              </w:rPr>
              <w:t xml:space="preserve"> [in person and online training]</w:t>
            </w:r>
            <w:r w:rsidR="00A85199" w:rsidRPr="00A85199">
              <w:rPr>
                <w:rFonts w:eastAsia="Times New Roman"/>
                <w:i/>
                <w:iCs/>
              </w:rPr>
              <w:t>. In reality, in a health service that’s stretched and busy [laughs] it’s not always possible</w:t>
            </w:r>
            <w:r>
              <w:rPr>
                <w:rFonts w:eastAsia="Times New Roman"/>
                <w:i/>
                <w:iCs/>
              </w:rPr>
              <w:t>’</w:t>
            </w:r>
            <w:r w:rsidR="00A85199" w:rsidRPr="00A85199">
              <w:rPr>
                <w:rFonts w:eastAsia="Times New Roman"/>
                <w:i/>
                <w:iCs/>
              </w:rPr>
              <w:t>.</w:t>
            </w:r>
          </w:p>
          <w:p w14:paraId="083E1E59" w14:textId="77777777" w:rsidR="00A85199" w:rsidRDefault="00A85199" w:rsidP="008971BB">
            <w:pPr>
              <w:spacing w:after="0" w:line="240" w:lineRule="auto"/>
              <w:rPr>
                <w:rFonts w:eastAsia="Times New Roman"/>
                <w:i/>
                <w:iCs/>
              </w:rPr>
            </w:pPr>
          </w:p>
          <w:p w14:paraId="626F2B8A" w14:textId="33FC4E57" w:rsidR="00A85199" w:rsidRPr="00CB0A42" w:rsidRDefault="00CB0A42" w:rsidP="00CB0A42">
            <w:pPr>
              <w:spacing w:after="0" w:line="240" w:lineRule="auto"/>
              <w:jc w:val="right"/>
              <w:rPr>
                <w:rFonts w:eastAsia="Times New Roman"/>
              </w:rPr>
            </w:pPr>
            <w:r w:rsidRPr="00CB0A42">
              <w:rPr>
                <w:rFonts w:eastAsia="Times New Roman"/>
              </w:rPr>
              <w:t>(</w:t>
            </w:r>
            <w:r w:rsidR="00A85199" w:rsidRPr="00CB0A42">
              <w:rPr>
                <w:rFonts w:eastAsia="Times New Roman"/>
              </w:rPr>
              <w:t>HP23</w:t>
            </w:r>
            <w:r w:rsidRPr="00CB0A42">
              <w:rPr>
                <w:rFonts w:eastAsia="Times New Roman"/>
              </w:rPr>
              <w:t xml:space="preserve">, Frontline </w:t>
            </w:r>
            <w:r>
              <w:rPr>
                <w:rFonts w:eastAsia="Times New Roman"/>
              </w:rPr>
              <w:t>s</w:t>
            </w:r>
            <w:r w:rsidRPr="00CB0A42">
              <w:rPr>
                <w:rFonts w:eastAsia="Times New Roman"/>
              </w:rPr>
              <w:t>taff, Site 11)</w:t>
            </w:r>
          </w:p>
        </w:tc>
        <w:tc>
          <w:tcPr>
            <w:tcW w:w="2065" w:type="pct"/>
            <w:shd w:val="clear" w:color="auto" w:fill="auto"/>
          </w:tcPr>
          <w:p w14:paraId="311C59C9" w14:textId="77777777" w:rsidR="003871C4" w:rsidRPr="00E81D39" w:rsidRDefault="003871C4" w:rsidP="003871C4">
            <w:pPr>
              <w:spacing w:after="0" w:line="240" w:lineRule="auto"/>
              <w:rPr>
                <w:rFonts w:eastAsia="Times New Roman" w:cstheme="minorHAnsi"/>
                <w:i/>
                <w:iCs/>
              </w:rPr>
            </w:pPr>
            <w:r w:rsidRPr="00E81D39">
              <w:rPr>
                <w:rFonts w:eastAsia="Times New Roman" w:cstheme="minorHAnsi"/>
                <w:i/>
                <w:iCs/>
              </w:rPr>
              <w:t xml:space="preserve">‘I think the training really has to be facilitated.  It’s… the online training is unnecessary’ </w:t>
            </w:r>
          </w:p>
          <w:p w14:paraId="582188D9" w14:textId="77777777" w:rsidR="00D40788" w:rsidRPr="00D40788" w:rsidRDefault="003871C4" w:rsidP="00D40788">
            <w:pPr>
              <w:spacing w:after="0" w:line="240" w:lineRule="auto"/>
              <w:jc w:val="right"/>
              <w:rPr>
                <w:rFonts w:eastAsia="Times New Roman" w:cstheme="minorHAnsi"/>
              </w:rPr>
            </w:pPr>
            <w:r w:rsidRPr="00D40788">
              <w:rPr>
                <w:rFonts w:eastAsia="Times New Roman" w:cstheme="minorHAnsi"/>
              </w:rPr>
              <w:t>(SC18, GAP lead, Site 10)</w:t>
            </w:r>
          </w:p>
          <w:p w14:paraId="26D7F20A" w14:textId="77777777" w:rsidR="00D40788" w:rsidRDefault="00D40788" w:rsidP="003871C4">
            <w:pPr>
              <w:spacing w:after="0" w:line="240" w:lineRule="auto"/>
              <w:rPr>
                <w:rFonts w:eastAsia="Times New Roman" w:cstheme="minorHAnsi"/>
                <w:i/>
                <w:iCs/>
              </w:rPr>
            </w:pPr>
          </w:p>
          <w:p w14:paraId="3C351DC1" w14:textId="198BE4DF" w:rsidR="003871C4" w:rsidRPr="00E81D39" w:rsidRDefault="003871C4" w:rsidP="003871C4">
            <w:pPr>
              <w:spacing w:after="0" w:line="240" w:lineRule="auto"/>
              <w:rPr>
                <w:rFonts w:eastAsia="Times New Roman" w:cstheme="minorHAnsi"/>
                <w:i/>
                <w:iCs/>
              </w:rPr>
            </w:pPr>
            <w:r w:rsidRPr="00E81D39">
              <w:rPr>
                <w:rFonts w:eastAsia="Times New Roman" w:cstheme="minorHAnsi"/>
                <w:i/>
                <w:iCs/>
              </w:rPr>
              <w:t xml:space="preserve">‘…you’ve got people that are very senior, and they had to take the [online training] test 10 times…there must be something there [laughs] that can be simplified’. </w:t>
            </w:r>
          </w:p>
          <w:p w14:paraId="5CC33D91" w14:textId="7313BED2" w:rsidR="003871C4" w:rsidRPr="00D40788" w:rsidRDefault="003871C4" w:rsidP="00D40788">
            <w:pPr>
              <w:spacing w:after="0" w:line="240" w:lineRule="auto"/>
              <w:jc w:val="right"/>
              <w:rPr>
                <w:rFonts w:eastAsia="Times New Roman" w:cstheme="minorHAnsi"/>
              </w:rPr>
            </w:pPr>
            <w:r w:rsidRPr="00D40788">
              <w:rPr>
                <w:rFonts w:eastAsia="Times New Roman" w:cstheme="minorHAnsi"/>
              </w:rPr>
              <w:t xml:space="preserve">(SC25, GAP lead, Site </w:t>
            </w:r>
            <w:r w:rsidR="00D40788">
              <w:rPr>
                <w:rFonts w:eastAsia="Times New Roman" w:cstheme="minorHAnsi"/>
              </w:rPr>
              <w:t>9</w:t>
            </w:r>
            <w:r w:rsidRPr="00D40788">
              <w:rPr>
                <w:rFonts w:eastAsia="Times New Roman" w:cstheme="minorHAnsi"/>
              </w:rPr>
              <w:t>)</w:t>
            </w:r>
          </w:p>
          <w:p w14:paraId="491DD651" w14:textId="77777777" w:rsidR="003871C4" w:rsidRPr="00E81D39" w:rsidRDefault="003871C4" w:rsidP="003871C4">
            <w:pPr>
              <w:spacing w:after="0" w:line="240" w:lineRule="auto"/>
              <w:rPr>
                <w:rFonts w:eastAsia="Times New Roman" w:cstheme="minorHAnsi"/>
                <w:i/>
                <w:iCs/>
              </w:rPr>
            </w:pPr>
            <w:r w:rsidRPr="00E81D39">
              <w:rPr>
                <w:rFonts w:eastAsia="Times New Roman" w:cstheme="minorHAnsi"/>
                <w:i/>
                <w:iCs/>
              </w:rPr>
              <w:t xml:space="preserve">‘I end up doing it [GAP e-learning] at home’.  </w:t>
            </w:r>
          </w:p>
          <w:p w14:paraId="5DE64863" w14:textId="18B3B7D2" w:rsidR="003871C4" w:rsidRPr="00D40788" w:rsidRDefault="003871C4" w:rsidP="00D40788">
            <w:pPr>
              <w:spacing w:after="0" w:line="240" w:lineRule="auto"/>
              <w:jc w:val="right"/>
              <w:rPr>
                <w:rFonts w:eastAsia="Times New Roman" w:cstheme="minorHAnsi"/>
              </w:rPr>
            </w:pPr>
            <w:r w:rsidRPr="00D40788">
              <w:rPr>
                <w:rFonts w:eastAsia="Times New Roman" w:cstheme="minorHAnsi"/>
              </w:rPr>
              <w:t>(SC05, GAP lead, Site 10)</w:t>
            </w:r>
          </w:p>
        </w:tc>
      </w:tr>
      <w:tr w:rsidR="00556981" w:rsidRPr="00E81D39" w14:paraId="26A26845" w14:textId="77777777" w:rsidTr="000E4664">
        <w:trPr>
          <w:trHeight w:val="327"/>
        </w:trPr>
        <w:tc>
          <w:tcPr>
            <w:tcW w:w="1309" w:type="pct"/>
            <w:noWrap/>
          </w:tcPr>
          <w:p w14:paraId="12F68B12" w14:textId="50B733FD" w:rsidR="00556981" w:rsidRPr="002B3182" w:rsidRDefault="00556981" w:rsidP="008971BB">
            <w:pPr>
              <w:spacing w:after="0" w:line="240" w:lineRule="auto"/>
              <w:rPr>
                <w:sz w:val="20"/>
                <w:szCs w:val="20"/>
                <w:lang w:eastAsia="en-GB"/>
              </w:rPr>
            </w:pPr>
          </w:p>
        </w:tc>
        <w:tc>
          <w:tcPr>
            <w:tcW w:w="1626" w:type="pct"/>
          </w:tcPr>
          <w:p w14:paraId="79212099" w14:textId="29C3E707" w:rsidR="00556981" w:rsidRDefault="00CB0A42" w:rsidP="008971BB">
            <w:pPr>
              <w:spacing w:after="0" w:line="240" w:lineRule="auto"/>
              <w:rPr>
                <w:rFonts w:eastAsia="Times New Roman"/>
                <w:i/>
                <w:iCs/>
              </w:rPr>
            </w:pPr>
            <w:r>
              <w:rPr>
                <w:rFonts w:eastAsia="Times New Roman"/>
                <w:i/>
                <w:iCs/>
              </w:rPr>
              <w:t>‘</w:t>
            </w:r>
            <w:r w:rsidR="00E02456" w:rsidRPr="00E02456">
              <w:rPr>
                <w:rFonts w:eastAsia="Times New Roman"/>
                <w:i/>
                <w:iCs/>
              </w:rPr>
              <w:t>I can’t really remember</w:t>
            </w:r>
            <w:r w:rsidR="00E02456">
              <w:rPr>
                <w:rFonts w:eastAsia="Times New Roman"/>
                <w:i/>
                <w:iCs/>
              </w:rPr>
              <w:t xml:space="preserve"> [the e-learni</w:t>
            </w:r>
            <w:r>
              <w:rPr>
                <w:rFonts w:eastAsia="Times New Roman"/>
                <w:i/>
                <w:iCs/>
              </w:rPr>
              <w:t>n</w:t>
            </w:r>
            <w:r w:rsidR="00E02456">
              <w:rPr>
                <w:rFonts w:eastAsia="Times New Roman"/>
                <w:i/>
                <w:iCs/>
              </w:rPr>
              <w:t>g]</w:t>
            </w:r>
            <w:r w:rsidR="00E02456" w:rsidRPr="00E02456">
              <w:rPr>
                <w:rFonts w:eastAsia="Times New Roman"/>
                <w:i/>
                <w:iCs/>
              </w:rPr>
              <w:t xml:space="preserve">. I think it was okay. It is quite basic. I think I – not knew it already, but it was things I had already referred people for scans for. Some of it was confusing because it wasn’t applicable to our trust. I don’t think we have taken on board the entire recommendation. We have got our own </w:t>
            </w:r>
            <w:r w:rsidR="00E02456" w:rsidRPr="00E02456">
              <w:rPr>
                <w:rFonts w:eastAsia="Times New Roman"/>
                <w:i/>
                <w:iCs/>
              </w:rPr>
              <w:lastRenderedPageBreak/>
              <w:t>modified version, so that was a bit, what’s the point?</w:t>
            </w:r>
            <w:r>
              <w:rPr>
                <w:rFonts w:eastAsia="Times New Roman"/>
                <w:i/>
                <w:iCs/>
              </w:rPr>
              <w:t>’</w:t>
            </w:r>
          </w:p>
          <w:p w14:paraId="3A75BBDF" w14:textId="77777777" w:rsidR="00E02456" w:rsidRDefault="00E02456" w:rsidP="008971BB">
            <w:pPr>
              <w:spacing w:after="0" w:line="240" w:lineRule="auto"/>
              <w:rPr>
                <w:rFonts w:eastAsia="Times New Roman"/>
                <w:i/>
                <w:iCs/>
              </w:rPr>
            </w:pPr>
          </w:p>
          <w:p w14:paraId="1741EB03" w14:textId="40F70656" w:rsidR="00E02456" w:rsidRPr="00CB0A42" w:rsidRDefault="00CB0A42" w:rsidP="00CB0A42">
            <w:pPr>
              <w:spacing w:after="0" w:line="240" w:lineRule="auto"/>
              <w:jc w:val="right"/>
              <w:rPr>
                <w:rFonts w:eastAsia="Times New Roman"/>
              </w:rPr>
            </w:pPr>
            <w:r w:rsidRPr="00CB0A42">
              <w:rPr>
                <w:rFonts w:eastAsia="Times New Roman"/>
              </w:rPr>
              <w:t>(</w:t>
            </w:r>
            <w:r w:rsidR="00E02456" w:rsidRPr="00CB0A42">
              <w:rPr>
                <w:rFonts w:eastAsia="Times New Roman"/>
              </w:rPr>
              <w:t>HP47</w:t>
            </w:r>
            <w:r w:rsidRPr="00CB0A42">
              <w:rPr>
                <w:rFonts w:eastAsia="Times New Roman"/>
              </w:rPr>
              <w:t>, Frontline staff, Site 8)</w:t>
            </w:r>
          </w:p>
        </w:tc>
        <w:tc>
          <w:tcPr>
            <w:tcW w:w="2065" w:type="pct"/>
            <w:shd w:val="clear" w:color="auto" w:fill="auto"/>
          </w:tcPr>
          <w:p w14:paraId="6923D51D" w14:textId="1192D4E8" w:rsidR="00556981" w:rsidRPr="00E81D39" w:rsidRDefault="00D40788" w:rsidP="00E81D39">
            <w:pPr>
              <w:spacing w:after="0" w:line="240" w:lineRule="auto"/>
              <w:rPr>
                <w:rFonts w:eastAsia="Times New Roman" w:cstheme="minorHAnsi"/>
                <w:i/>
                <w:iCs/>
              </w:rPr>
            </w:pPr>
            <w:r>
              <w:rPr>
                <w:rFonts w:eastAsia="Times New Roman" w:cstheme="minorHAnsi"/>
                <w:i/>
                <w:iCs/>
              </w:rPr>
              <w:lastRenderedPageBreak/>
              <w:t>‘…</w:t>
            </w:r>
            <w:r w:rsidR="00556981" w:rsidRPr="00E81D39">
              <w:rPr>
                <w:rFonts w:eastAsia="Times New Roman" w:cstheme="minorHAnsi"/>
                <w:i/>
                <w:iCs/>
              </w:rPr>
              <w:t>there is not much money to train people or do still this research</w:t>
            </w:r>
            <w:r>
              <w:rPr>
                <w:rFonts w:eastAsia="Times New Roman" w:cstheme="minorHAnsi"/>
                <w:i/>
                <w:iCs/>
              </w:rPr>
              <w:t>…a</w:t>
            </w:r>
            <w:r w:rsidR="00556981" w:rsidRPr="00E81D39">
              <w:rPr>
                <w:rFonts w:eastAsia="Times New Roman" w:cstheme="minorHAnsi"/>
                <w:i/>
                <w:iCs/>
              </w:rPr>
              <w:t>nd the midwives, they won’t come because they don’t have time off, so it’s a huge big struggle to train</w:t>
            </w:r>
            <w:r>
              <w:rPr>
                <w:rFonts w:eastAsia="Times New Roman" w:cstheme="minorHAnsi"/>
                <w:i/>
                <w:iCs/>
              </w:rPr>
              <w:t>’</w:t>
            </w:r>
            <w:r w:rsidR="00556981" w:rsidRPr="00E81D39">
              <w:rPr>
                <w:rFonts w:eastAsia="Times New Roman" w:cstheme="minorHAnsi"/>
                <w:i/>
                <w:iCs/>
              </w:rPr>
              <w:t>.</w:t>
            </w:r>
          </w:p>
          <w:p w14:paraId="68DE109E" w14:textId="77777777" w:rsidR="00D40788" w:rsidRDefault="00D40788" w:rsidP="00E81D39">
            <w:pPr>
              <w:spacing w:after="0" w:line="240" w:lineRule="auto"/>
              <w:rPr>
                <w:rFonts w:eastAsia="Times New Roman" w:cstheme="minorHAnsi"/>
                <w:i/>
                <w:iCs/>
              </w:rPr>
            </w:pPr>
          </w:p>
          <w:p w14:paraId="56E191C7" w14:textId="1583021E" w:rsidR="00556981" w:rsidRPr="00D40788" w:rsidRDefault="00D40788" w:rsidP="00D40788">
            <w:pPr>
              <w:spacing w:after="0" w:line="240" w:lineRule="auto"/>
              <w:jc w:val="right"/>
              <w:rPr>
                <w:rFonts w:eastAsia="Times New Roman" w:cstheme="minorHAnsi"/>
              </w:rPr>
            </w:pPr>
            <w:r w:rsidRPr="00D40788">
              <w:rPr>
                <w:rFonts w:eastAsia="Times New Roman" w:cstheme="minorHAnsi"/>
              </w:rPr>
              <w:t>(</w:t>
            </w:r>
            <w:r w:rsidR="00556981" w:rsidRPr="00D40788">
              <w:rPr>
                <w:rFonts w:eastAsia="Times New Roman" w:cstheme="minorHAnsi"/>
              </w:rPr>
              <w:t>SC28</w:t>
            </w:r>
            <w:r w:rsidRPr="00D40788">
              <w:rPr>
                <w:rFonts w:eastAsia="Times New Roman" w:cstheme="minorHAnsi"/>
              </w:rPr>
              <w:t>, GAP Lead Site 7)</w:t>
            </w:r>
          </w:p>
        </w:tc>
      </w:tr>
      <w:tr w:rsidR="00556981" w:rsidRPr="00E81D39" w14:paraId="29AD5EEC" w14:textId="77777777" w:rsidTr="000E4664">
        <w:trPr>
          <w:trHeight w:val="327"/>
        </w:trPr>
        <w:tc>
          <w:tcPr>
            <w:tcW w:w="1309" w:type="pct"/>
            <w:noWrap/>
          </w:tcPr>
          <w:p w14:paraId="72FD0B0F" w14:textId="5DF104B3" w:rsidR="00556981" w:rsidRPr="00006EB3" w:rsidRDefault="003871C4" w:rsidP="008971BB">
            <w:pPr>
              <w:spacing w:after="0" w:line="240" w:lineRule="auto"/>
              <w:rPr>
                <w:b/>
                <w:bCs/>
                <w:sz w:val="20"/>
                <w:szCs w:val="20"/>
                <w:lang w:eastAsia="en-GB"/>
              </w:rPr>
            </w:pPr>
            <w:r w:rsidRPr="00006EB3">
              <w:rPr>
                <w:b/>
                <w:bCs/>
                <w:sz w:val="20"/>
                <w:szCs w:val="20"/>
                <w:lang w:eastAsia="en-GB"/>
              </w:rPr>
              <w:t>Feasibility: implementation</w:t>
            </w:r>
          </w:p>
        </w:tc>
        <w:tc>
          <w:tcPr>
            <w:tcW w:w="1626" w:type="pct"/>
          </w:tcPr>
          <w:p w14:paraId="60132EC4" w14:textId="5231A925" w:rsidR="00556981" w:rsidRDefault="00E02456" w:rsidP="008971BB">
            <w:pPr>
              <w:spacing w:after="0" w:line="240" w:lineRule="auto"/>
              <w:rPr>
                <w:rFonts w:eastAsia="Times New Roman"/>
                <w:i/>
                <w:iCs/>
              </w:rPr>
            </w:pPr>
            <w:r>
              <w:rPr>
                <w:rFonts w:eastAsia="Times New Roman"/>
                <w:i/>
                <w:iCs/>
              </w:rPr>
              <w:t>‘</w:t>
            </w:r>
            <w:r w:rsidRPr="00E02456">
              <w:rPr>
                <w:rFonts w:eastAsia="Times New Roman"/>
                <w:i/>
                <w:iCs/>
              </w:rPr>
              <w:t xml:space="preserve">Yes, so I think in my team we are quite fortunate because we have got fairly good staffing. So the day before our clinic on a </w:t>
            </w:r>
            <w:r>
              <w:rPr>
                <w:rFonts w:eastAsia="Times New Roman"/>
                <w:i/>
                <w:iCs/>
              </w:rPr>
              <w:t>[weekday]</w:t>
            </w:r>
            <w:r w:rsidRPr="00E02456">
              <w:rPr>
                <w:rFonts w:eastAsia="Times New Roman"/>
                <w:i/>
                <w:iCs/>
              </w:rPr>
              <w:t xml:space="preserve"> we have a midwife set aside to do abnormal results, go through GAP charts and plan for the </w:t>
            </w:r>
            <w:r>
              <w:rPr>
                <w:rFonts w:eastAsia="Times New Roman"/>
                <w:i/>
                <w:iCs/>
              </w:rPr>
              <w:t>[next]</w:t>
            </w:r>
            <w:r w:rsidRPr="00E02456">
              <w:rPr>
                <w:rFonts w:eastAsia="Times New Roman"/>
                <w:i/>
                <w:iCs/>
              </w:rPr>
              <w:t xml:space="preserve"> clinic. So it’s all part of that day, but I know that other teams struggle a little bit to find that time to set aside.</w:t>
            </w:r>
            <w:r>
              <w:rPr>
                <w:rFonts w:eastAsia="Times New Roman"/>
                <w:i/>
                <w:iCs/>
              </w:rPr>
              <w:t>’</w:t>
            </w:r>
          </w:p>
          <w:p w14:paraId="4521DE0B" w14:textId="77777777" w:rsidR="00E02456" w:rsidRDefault="00E02456" w:rsidP="008971BB">
            <w:pPr>
              <w:spacing w:after="0" w:line="240" w:lineRule="auto"/>
              <w:rPr>
                <w:rFonts w:eastAsia="Times New Roman"/>
                <w:i/>
                <w:iCs/>
              </w:rPr>
            </w:pPr>
          </w:p>
          <w:p w14:paraId="709E3E93" w14:textId="42898AFD" w:rsidR="00E02456" w:rsidRPr="00CB0A42" w:rsidRDefault="00CB0A42" w:rsidP="00CB0A42">
            <w:pPr>
              <w:spacing w:after="0" w:line="240" w:lineRule="auto"/>
              <w:jc w:val="right"/>
              <w:rPr>
                <w:rFonts w:eastAsia="Times New Roman"/>
              </w:rPr>
            </w:pPr>
            <w:r w:rsidRPr="00CB0A42">
              <w:rPr>
                <w:rFonts w:eastAsia="Times New Roman"/>
              </w:rPr>
              <w:t>(</w:t>
            </w:r>
            <w:r w:rsidR="00E02456" w:rsidRPr="00CB0A42">
              <w:rPr>
                <w:rFonts w:eastAsia="Times New Roman"/>
              </w:rPr>
              <w:t>HP32</w:t>
            </w:r>
            <w:r w:rsidRPr="00CB0A42">
              <w:rPr>
                <w:rFonts w:eastAsia="Times New Roman"/>
              </w:rPr>
              <w:t>, Frontline staff, Site 11)</w:t>
            </w:r>
          </w:p>
        </w:tc>
        <w:tc>
          <w:tcPr>
            <w:tcW w:w="2065" w:type="pct"/>
            <w:shd w:val="clear" w:color="auto" w:fill="auto"/>
          </w:tcPr>
          <w:p w14:paraId="3CDA5CAB" w14:textId="3EF60B8C" w:rsidR="00556981" w:rsidRPr="00E81D39" w:rsidRDefault="00D40788" w:rsidP="00E81D39">
            <w:pPr>
              <w:spacing w:after="0" w:line="240" w:lineRule="auto"/>
              <w:rPr>
                <w:rFonts w:eastAsia="Times New Roman" w:cstheme="minorHAnsi"/>
                <w:i/>
                <w:iCs/>
              </w:rPr>
            </w:pPr>
            <w:r>
              <w:rPr>
                <w:rFonts w:eastAsia="Times New Roman" w:cstheme="minorHAnsi"/>
                <w:i/>
                <w:iCs/>
              </w:rPr>
              <w:t>‘…</w:t>
            </w:r>
            <w:r w:rsidR="00556981" w:rsidRPr="00E81D39">
              <w:rPr>
                <w:rFonts w:eastAsia="Times New Roman" w:cstheme="minorHAnsi"/>
                <w:i/>
                <w:iCs/>
              </w:rPr>
              <w:t xml:space="preserve"> implementing</w:t>
            </w:r>
            <w:r>
              <w:rPr>
                <w:rFonts w:eastAsia="Times New Roman" w:cstheme="minorHAnsi"/>
                <w:i/>
                <w:iCs/>
              </w:rPr>
              <w:t>…</w:t>
            </w:r>
            <w:r w:rsidR="00556981" w:rsidRPr="00E81D39">
              <w:rPr>
                <w:rFonts w:eastAsia="Times New Roman" w:cstheme="minorHAnsi"/>
                <w:i/>
                <w:iCs/>
              </w:rPr>
              <w:t>it needed a full time role, I think</w:t>
            </w:r>
            <w:r>
              <w:rPr>
                <w:rFonts w:eastAsia="Times New Roman" w:cstheme="minorHAnsi"/>
                <w:i/>
                <w:iCs/>
              </w:rPr>
              <w:t>…</w:t>
            </w:r>
            <w:r w:rsidR="00556981" w:rsidRPr="00E81D39">
              <w:rPr>
                <w:rFonts w:eastAsia="Times New Roman" w:cstheme="minorHAnsi"/>
                <w:i/>
                <w:iCs/>
              </w:rPr>
              <w:t xml:space="preserve"> for it to </w:t>
            </w:r>
            <w:r>
              <w:rPr>
                <w:rFonts w:eastAsia="Times New Roman" w:cstheme="minorHAnsi"/>
                <w:i/>
                <w:iCs/>
              </w:rPr>
              <w:t>[meet]</w:t>
            </w:r>
            <w:r w:rsidR="00556981" w:rsidRPr="00E81D39">
              <w:rPr>
                <w:rFonts w:eastAsia="Times New Roman" w:cstheme="minorHAnsi"/>
                <w:i/>
                <w:iCs/>
              </w:rPr>
              <w:t xml:space="preserve"> the deadlines, and make sure everybody is on board, and, you know, bringing the staff with you, along with you</w:t>
            </w:r>
            <w:r>
              <w:rPr>
                <w:rFonts w:eastAsia="Times New Roman" w:cstheme="minorHAnsi"/>
                <w:i/>
                <w:iCs/>
              </w:rPr>
              <w:t>’</w:t>
            </w:r>
            <w:r w:rsidR="00556981" w:rsidRPr="00E81D39">
              <w:rPr>
                <w:rFonts w:eastAsia="Times New Roman" w:cstheme="minorHAnsi"/>
                <w:i/>
                <w:iCs/>
              </w:rPr>
              <w:t>.</w:t>
            </w:r>
          </w:p>
          <w:p w14:paraId="788913C3" w14:textId="77777777" w:rsidR="00D40788" w:rsidRDefault="00D40788" w:rsidP="00D40788">
            <w:pPr>
              <w:spacing w:after="0" w:line="240" w:lineRule="auto"/>
              <w:jc w:val="right"/>
              <w:rPr>
                <w:rFonts w:eastAsia="Times New Roman" w:cstheme="minorHAnsi"/>
              </w:rPr>
            </w:pPr>
          </w:p>
          <w:p w14:paraId="01D37EA0" w14:textId="25310247" w:rsidR="00A5616C" w:rsidRPr="00D40788" w:rsidRDefault="00D40788" w:rsidP="00D40788">
            <w:pPr>
              <w:spacing w:after="0" w:line="240" w:lineRule="auto"/>
              <w:jc w:val="right"/>
              <w:rPr>
                <w:rFonts w:eastAsia="Times New Roman" w:cstheme="minorHAnsi"/>
              </w:rPr>
            </w:pPr>
            <w:r>
              <w:rPr>
                <w:rFonts w:eastAsia="Times New Roman" w:cstheme="minorHAnsi"/>
              </w:rPr>
              <w:t>(</w:t>
            </w:r>
            <w:r w:rsidR="00A5616C" w:rsidRPr="00D40788">
              <w:rPr>
                <w:rFonts w:eastAsia="Times New Roman" w:cstheme="minorHAnsi"/>
              </w:rPr>
              <w:t>SC25</w:t>
            </w:r>
            <w:r w:rsidRPr="00D40788">
              <w:t xml:space="preserve"> </w:t>
            </w:r>
            <w:r w:rsidRPr="00D40788">
              <w:rPr>
                <w:rFonts w:eastAsia="Times New Roman" w:cstheme="minorHAnsi"/>
              </w:rPr>
              <w:t>GAP Lead, Site</w:t>
            </w:r>
            <w:r>
              <w:rPr>
                <w:rFonts w:eastAsia="Times New Roman" w:cstheme="minorHAnsi"/>
              </w:rPr>
              <w:t xml:space="preserve"> 9)</w:t>
            </w:r>
          </w:p>
        </w:tc>
      </w:tr>
      <w:tr w:rsidR="00A5616C" w:rsidRPr="00E81D39" w14:paraId="489F761D" w14:textId="77777777" w:rsidTr="000E4664">
        <w:trPr>
          <w:trHeight w:val="327"/>
        </w:trPr>
        <w:tc>
          <w:tcPr>
            <w:tcW w:w="1309" w:type="pct"/>
            <w:noWrap/>
          </w:tcPr>
          <w:p w14:paraId="1AD8DA45" w14:textId="77777777" w:rsidR="00A5616C" w:rsidRPr="002B3182" w:rsidRDefault="00A5616C" w:rsidP="008971BB">
            <w:pPr>
              <w:spacing w:after="0" w:line="240" w:lineRule="auto"/>
              <w:rPr>
                <w:sz w:val="20"/>
                <w:szCs w:val="20"/>
                <w:lang w:eastAsia="en-GB"/>
              </w:rPr>
            </w:pPr>
          </w:p>
        </w:tc>
        <w:tc>
          <w:tcPr>
            <w:tcW w:w="1626" w:type="pct"/>
          </w:tcPr>
          <w:p w14:paraId="79EAFBB0" w14:textId="31A5E18E" w:rsidR="00A5616C" w:rsidRDefault="00E02456" w:rsidP="008971BB">
            <w:pPr>
              <w:spacing w:after="0" w:line="240" w:lineRule="auto"/>
              <w:rPr>
                <w:rFonts w:eastAsia="Times New Roman"/>
                <w:i/>
                <w:iCs/>
              </w:rPr>
            </w:pPr>
            <w:r>
              <w:rPr>
                <w:rFonts w:eastAsia="Times New Roman"/>
                <w:i/>
                <w:iCs/>
              </w:rPr>
              <w:t>‘U</w:t>
            </w:r>
            <w:r w:rsidR="00A85199" w:rsidRPr="00A85199">
              <w:rPr>
                <w:rFonts w:eastAsia="Times New Roman"/>
                <w:i/>
                <w:iCs/>
              </w:rPr>
              <w:t>nless there is an upward trajectory in all of the growth scans I’ve done, I’ve always queried it with people and in the instances that I’ve queried it I’ve usually had to go through at least one or two people until we get complete clarification on whether or not this person requires a growth scan</w:t>
            </w:r>
            <w:r>
              <w:rPr>
                <w:rFonts w:eastAsia="Times New Roman"/>
                <w:i/>
                <w:iCs/>
              </w:rPr>
              <w:t>’</w:t>
            </w:r>
            <w:r w:rsidR="00A85199" w:rsidRPr="00A85199">
              <w:rPr>
                <w:rFonts w:eastAsia="Times New Roman"/>
                <w:i/>
                <w:iCs/>
              </w:rPr>
              <w:t>.</w:t>
            </w:r>
          </w:p>
          <w:p w14:paraId="43CACFAA" w14:textId="77777777" w:rsidR="00CB0A42" w:rsidRDefault="00CB0A42" w:rsidP="008971BB">
            <w:pPr>
              <w:spacing w:after="0" w:line="240" w:lineRule="auto"/>
              <w:rPr>
                <w:rFonts w:eastAsia="Times New Roman"/>
                <w:i/>
                <w:iCs/>
              </w:rPr>
            </w:pPr>
          </w:p>
          <w:p w14:paraId="0C3A4EFA" w14:textId="1A8F799F" w:rsidR="00A85199" w:rsidRPr="00CB0A42" w:rsidRDefault="00CB0A42" w:rsidP="00CB0A42">
            <w:pPr>
              <w:spacing w:after="0" w:line="240" w:lineRule="auto"/>
              <w:jc w:val="right"/>
              <w:rPr>
                <w:rFonts w:eastAsia="Times New Roman"/>
              </w:rPr>
            </w:pPr>
            <w:r w:rsidRPr="00CB0A42">
              <w:rPr>
                <w:rFonts w:eastAsia="Times New Roman"/>
              </w:rPr>
              <w:t>(</w:t>
            </w:r>
            <w:r w:rsidR="00A85199" w:rsidRPr="00CB0A42">
              <w:rPr>
                <w:rFonts w:eastAsia="Times New Roman"/>
              </w:rPr>
              <w:t>HP27</w:t>
            </w:r>
            <w:r w:rsidRPr="00CB0A42">
              <w:rPr>
                <w:rFonts w:eastAsia="Times New Roman"/>
              </w:rPr>
              <w:t>, Frontline staff, Site 11)</w:t>
            </w:r>
          </w:p>
        </w:tc>
        <w:tc>
          <w:tcPr>
            <w:tcW w:w="2065" w:type="pct"/>
            <w:shd w:val="clear" w:color="auto" w:fill="auto"/>
          </w:tcPr>
          <w:p w14:paraId="13814C6C" w14:textId="4F07CF47" w:rsidR="00A5616C" w:rsidRDefault="00D40788" w:rsidP="00E81D39">
            <w:pPr>
              <w:spacing w:after="0" w:line="240" w:lineRule="auto"/>
              <w:rPr>
                <w:rFonts w:eastAsia="Times New Roman" w:cstheme="minorHAnsi"/>
                <w:i/>
                <w:iCs/>
              </w:rPr>
            </w:pPr>
            <w:r>
              <w:rPr>
                <w:rFonts w:eastAsia="Times New Roman" w:cstheme="minorHAnsi"/>
                <w:i/>
                <w:iCs/>
              </w:rPr>
              <w:t>‘…</w:t>
            </w:r>
            <w:r w:rsidR="00A5616C" w:rsidRPr="00E81D39">
              <w:rPr>
                <w:rFonts w:eastAsia="Times New Roman" w:cstheme="minorHAnsi"/>
                <w:i/>
                <w:iCs/>
              </w:rPr>
              <w:t xml:space="preserve"> we weren’t given any extra staff to implement this, we knew it was going to increase the number of scans, and yet we were expected to absorb that workload</w:t>
            </w:r>
            <w:r>
              <w:rPr>
                <w:rFonts w:eastAsia="Times New Roman" w:cstheme="minorHAnsi"/>
                <w:i/>
                <w:iCs/>
              </w:rPr>
              <w:t>’</w:t>
            </w:r>
            <w:r w:rsidR="00A5616C" w:rsidRPr="00E81D39">
              <w:rPr>
                <w:rFonts w:eastAsia="Times New Roman" w:cstheme="minorHAnsi"/>
                <w:i/>
                <w:iCs/>
              </w:rPr>
              <w:t>.</w:t>
            </w:r>
          </w:p>
          <w:p w14:paraId="79A7A7CA" w14:textId="77777777" w:rsidR="00D40788" w:rsidRPr="00E81D39" w:rsidRDefault="00D40788" w:rsidP="00E81D39">
            <w:pPr>
              <w:spacing w:after="0" w:line="240" w:lineRule="auto"/>
              <w:rPr>
                <w:rFonts w:eastAsia="Times New Roman" w:cstheme="minorHAnsi"/>
                <w:i/>
                <w:iCs/>
              </w:rPr>
            </w:pPr>
          </w:p>
          <w:p w14:paraId="33F4925B" w14:textId="66E94197" w:rsidR="00A5616C" w:rsidRPr="00D40788" w:rsidRDefault="00D40788" w:rsidP="00D40788">
            <w:pPr>
              <w:spacing w:after="0" w:line="240" w:lineRule="auto"/>
              <w:jc w:val="right"/>
              <w:rPr>
                <w:rFonts w:eastAsia="Times New Roman" w:cstheme="minorHAnsi"/>
              </w:rPr>
            </w:pPr>
            <w:r w:rsidRPr="00D40788">
              <w:rPr>
                <w:rFonts w:eastAsia="Times New Roman" w:cstheme="minorHAnsi"/>
              </w:rPr>
              <w:t>(</w:t>
            </w:r>
            <w:r w:rsidR="00A5616C" w:rsidRPr="00D40788">
              <w:rPr>
                <w:rFonts w:eastAsia="Times New Roman" w:cstheme="minorHAnsi"/>
              </w:rPr>
              <w:t>SC19</w:t>
            </w:r>
            <w:r w:rsidRPr="00D40788">
              <w:rPr>
                <w:rFonts w:eastAsia="Times New Roman" w:cstheme="minorHAnsi"/>
              </w:rPr>
              <w:t>, GAP Lead, Site 9)</w:t>
            </w:r>
          </w:p>
        </w:tc>
      </w:tr>
      <w:tr w:rsidR="00BC6983" w:rsidRPr="00E81D39" w14:paraId="7318E434" w14:textId="77777777" w:rsidTr="000E4664">
        <w:trPr>
          <w:trHeight w:val="327"/>
        </w:trPr>
        <w:tc>
          <w:tcPr>
            <w:tcW w:w="1309" w:type="pct"/>
            <w:noWrap/>
          </w:tcPr>
          <w:p w14:paraId="50B62F13" w14:textId="33166D58" w:rsidR="00BC6983" w:rsidRPr="00006EB3" w:rsidRDefault="003871C4" w:rsidP="008971BB">
            <w:pPr>
              <w:spacing w:after="0" w:line="240" w:lineRule="auto"/>
              <w:rPr>
                <w:b/>
                <w:bCs/>
                <w:sz w:val="20"/>
                <w:szCs w:val="20"/>
                <w:lang w:eastAsia="en-GB"/>
              </w:rPr>
            </w:pPr>
            <w:r w:rsidRPr="00006EB3">
              <w:rPr>
                <w:b/>
                <w:bCs/>
                <w:sz w:val="20"/>
                <w:szCs w:val="20"/>
                <w:lang w:eastAsia="en-GB"/>
              </w:rPr>
              <w:t>Feasibility Resource</w:t>
            </w:r>
          </w:p>
        </w:tc>
        <w:tc>
          <w:tcPr>
            <w:tcW w:w="1626" w:type="pct"/>
          </w:tcPr>
          <w:p w14:paraId="0EB6AED5" w14:textId="4BC6C65D" w:rsidR="00BC6983" w:rsidRDefault="00E02456" w:rsidP="008971BB">
            <w:pPr>
              <w:spacing w:after="0" w:line="240" w:lineRule="auto"/>
              <w:rPr>
                <w:rFonts w:eastAsia="Times New Roman"/>
                <w:i/>
                <w:iCs/>
              </w:rPr>
            </w:pPr>
            <w:r>
              <w:rPr>
                <w:rFonts w:eastAsia="Times New Roman"/>
                <w:i/>
                <w:iCs/>
              </w:rPr>
              <w:t xml:space="preserve">‘…the </w:t>
            </w:r>
            <w:r w:rsidRPr="00E02456">
              <w:rPr>
                <w:rFonts w:eastAsia="Times New Roman"/>
                <w:i/>
                <w:iCs/>
              </w:rPr>
              <w:t>practical side is very difficult. We have a lot of patients who come and usually we are full, we are booked completely, and to fit the patient within three working days is very, very difficult. Sometimes we have to scan during our lunchtime which is not ideal at all but then otherwise we breach the time, we cannot fit them in three days and this is a real problem</w:t>
            </w:r>
            <w:r>
              <w:rPr>
                <w:rFonts w:eastAsia="Times New Roman"/>
                <w:i/>
                <w:iCs/>
              </w:rPr>
              <w:t>…</w:t>
            </w:r>
            <w:r w:rsidR="00A243EB">
              <w:rPr>
                <w:rFonts w:eastAsia="Times New Roman"/>
                <w:i/>
                <w:iCs/>
              </w:rPr>
              <w:t>’</w:t>
            </w:r>
          </w:p>
          <w:p w14:paraId="5A5C48F8" w14:textId="77777777" w:rsidR="00E02456" w:rsidRDefault="00E02456" w:rsidP="008971BB">
            <w:pPr>
              <w:spacing w:after="0" w:line="240" w:lineRule="auto"/>
              <w:rPr>
                <w:rFonts w:eastAsia="Times New Roman"/>
                <w:i/>
                <w:iCs/>
              </w:rPr>
            </w:pPr>
          </w:p>
          <w:p w14:paraId="7838BE18" w14:textId="2EB6DB95" w:rsidR="00E02456" w:rsidRPr="00A243EB" w:rsidRDefault="00A243EB" w:rsidP="00A243EB">
            <w:pPr>
              <w:spacing w:after="0" w:line="240" w:lineRule="auto"/>
              <w:jc w:val="right"/>
              <w:rPr>
                <w:rFonts w:eastAsia="Times New Roman"/>
              </w:rPr>
            </w:pPr>
            <w:r w:rsidRPr="00A243EB">
              <w:rPr>
                <w:rFonts w:eastAsia="Times New Roman"/>
              </w:rPr>
              <w:t>(</w:t>
            </w:r>
            <w:r w:rsidR="00E02456" w:rsidRPr="00A243EB">
              <w:rPr>
                <w:rFonts w:eastAsia="Times New Roman"/>
              </w:rPr>
              <w:t>HP41</w:t>
            </w:r>
            <w:r w:rsidRPr="00A243EB">
              <w:rPr>
                <w:rFonts w:eastAsia="Times New Roman"/>
              </w:rPr>
              <w:t>, Frontline staff, Site 9)</w:t>
            </w:r>
          </w:p>
        </w:tc>
        <w:tc>
          <w:tcPr>
            <w:tcW w:w="2065" w:type="pct"/>
            <w:shd w:val="clear" w:color="auto" w:fill="auto"/>
          </w:tcPr>
          <w:p w14:paraId="671E41BD" w14:textId="705BF756" w:rsidR="00BC6983" w:rsidRPr="00D40788" w:rsidRDefault="00D40788" w:rsidP="00E81D39">
            <w:pPr>
              <w:spacing w:after="0" w:line="240" w:lineRule="auto"/>
              <w:rPr>
                <w:rFonts w:eastAsia="Times New Roman" w:cstheme="minorHAnsi"/>
                <w:i/>
                <w:iCs/>
              </w:rPr>
            </w:pPr>
            <w:r>
              <w:rPr>
                <w:rFonts w:eastAsia="Times New Roman" w:cstheme="minorHAnsi"/>
                <w:i/>
                <w:iCs/>
              </w:rPr>
              <w:t>‘</w:t>
            </w:r>
            <w:r w:rsidR="00BC6983" w:rsidRPr="00D40788">
              <w:rPr>
                <w:rFonts w:eastAsia="Times New Roman" w:cstheme="minorHAnsi"/>
                <w:i/>
                <w:iCs/>
              </w:rPr>
              <w:t>Capacity for scanning, because we haven't got enough scan rooms. So it’s like the resource for your sonographers</w:t>
            </w:r>
            <w:r>
              <w:rPr>
                <w:rFonts w:eastAsia="Times New Roman" w:cstheme="minorHAnsi"/>
                <w:i/>
                <w:iCs/>
              </w:rPr>
              <w:t>’</w:t>
            </w:r>
            <w:r w:rsidR="00BC6983" w:rsidRPr="00D40788">
              <w:rPr>
                <w:rFonts w:eastAsia="Times New Roman" w:cstheme="minorHAnsi"/>
                <w:i/>
                <w:iCs/>
              </w:rPr>
              <w:t>.</w:t>
            </w:r>
          </w:p>
          <w:p w14:paraId="32068A51" w14:textId="77777777" w:rsidR="00D40788" w:rsidRDefault="00D40788" w:rsidP="00E81D39">
            <w:pPr>
              <w:spacing w:after="0" w:line="240" w:lineRule="auto"/>
              <w:rPr>
                <w:rFonts w:eastAsia="Times New Roman" w:cstheme="minorHAnsi"/>
                <w:i/>
                <w:iCs/>
              </w:rPr>
            </w:pPr>
          </w:p>
          <w:p w14:paraId="33E1A8E3" w14:textId="09851BAF" w:rsidR="00BC6983" w:rsidRPr="00D40788" w:rsidRDefault="00D40788" w:rsidP="00D40788">
            <w:pPr>
              <w:spacing w:after="0" w:line="240" w:lineRule="auto"/>
              <w:jc w:val="right"/>
              <w:rPr>
                <w:rFonts w:eastAsia="Times New Roman" w:cstheme="minorHAnsi"/>
              </w:rPr>
            </w:pPr>
            <w:r>
              <w:rPr>
                <w:rFonts w:eastAsia="Times New Roman" w:cstheme="minorHAnsi"/>
              </w:rPr>
              <w:t>(</w:t>
            </w:r>
            <w:r w:rsidR="00BC6983" w:rsidRPr="00D40788">
              <w:rPr>
                <w:rFonts w:eastAsia="Times New Roman" w:cstheme="minorHAnsi"/>
              </w:rPr>
              <w:t>SC04/SC07</w:t>
            </w:r>
            <w:r w:rsidRPr="00D40788">
              <w:rPr>
                <w:rFonts w:eastAsia="Times New Roman" w:cstheme="minorHAnsi"/>
              </w:rPr>
              <w:t>, GAP Leads, Site 8)</w:t>
            </w:r>
          </w:p>
        </w:tc>
      </w:tr>
      <w:tr w:rsidR="003871C4" w:rsidRPr="00E81D39" w14:paraId="3F947969" w14:textId="77777777" w:rsidTr="000E4664">
        <w:trPr>
          <w:trHeight w:val="327"/>
        </w:trPr>
        <w:tc>
          <w:tcPr>
            <w:tcW w:w="1309" w:type="pct"/>
            <w:noWrap/>
          </w:tcPr>
          <w:p w14:paraId="26F1FB29" w14:textId="77777777" w:rsidR="003871C4" w:rsidRDefault="003871C4" w:rsidP="008971BB">
            <w:pPr>
              <w:spacing w:after="0" w:line="240" w:lineRule="auto"/>
              <w:rPr>
                <w:sz w:val="20"/>
                <w:szCs w:val="20"/>
                <w:lang w:eastAsia="en-GB"/>
              </w:rPr>
            </w:pPr>
          </w:p>
        </w:tc>
        <w:tc>
          <w:tcPr>
            <w:tcW w:w="1626" w:type="pct"/>
          </w:tcPr>
          <w:p w14:paraId="266FF174" w14:textId="261422C0" w:rsidR="003871C4" w:rsidRDefault="00A243EB" w:rsidP="008971BB">
            <w:pPr>
              <w:spacing w:after="0" w:line="240" w:lineRule="auto"/>
              <w:rPr>
                <w:rFonts w:eastAsia="Times New Roman"/>
                <w:i/>
                <w:iCs/>
              </w:rPr>
            </w:pPr>
            <w:r>
              <w:rPr>
                <w:rFonts w:eastAsia="Times New Roman"/>
                <w:i/>
                <w:iCs/>
              </w:rPr>
              <w:t>‘</w:t>
            </w:r>
            <w:r w:rsidR="00E02456" w:rsidRPr="00E02456">
              <w:rPr>
                <w:rFonts w:eastAsia="Times New Roman"/>
                <w:i/>
                <w:iCs/>
              </w:rPr>
              <w:t>That has been quite difficult. A lot of people didn’t know how to print a chart off. The IT access can be quite shoddy sometimes out in the community so it can be that somebody doesn’t have their chart printed at 16 weeks, then we see them at 28 weeks and someone forgets and doesn’t print</w:t>
            </w:r>
            <w:r>
              <w:rPr>
                <w:rFonts w:eastAsia="Times New Roman"/>
                <w:i/>
                <w:iCs/>
              </w:rPr>
              <w:t>’</w:t>
            </w:r>
            <w:r w:rsidR="00E02456" w:rsidRPr="00E02456">
              <w:rPr>
                <w:rFonts w:eastAsia="Times New Roman"/>
                <w:i/>
                <w:iCs/>
              </w:rPr>
              <w:t>.</w:t>
            </w:r>
          </w:p>
          <w:p w14:paraId="409AD6C5" w14:textId="77777777" w:rsidR="00A243EB" w:rsidRDefault="00A243EB" w:rsidP="008971BB">
            <w:pPr>
              <w:spacing w:after="0" w:line="240" w:lineRule="auto"/>
              <w:rPr>
                <w:rFonts w:eastAsia="Times New Roman"/>
                <w:i/>
                <w:iCs/>
              </w:rPr>
            </w:pPr>
          </w:p>
          <w:p w14:paraId="2C3D17DB" w14:textId="4CEA5C78" w:rsidR="00E02456" w:rsidRPr="00A243EB" w:rsidRDefault="00A243EB" w:rsidP="00A243EB">
            <w:pPr>
              <w:spacing w:after="0" w:line="240" w:lineRule="auto"/>
              <w:jc w:val="right"/>
              <w:rPr>
                <w:rFonts w:eastAsia="Times New Roman"/>
              </w:rPr>
            </w:pPr>
            <w:r w:rsidRPr="00A243EB">
              <w:rPr>
                <w:rFonts w:eastAsia="Times New Roman"/>
              </w:rPr>
              <w:t>(</w:t>
            </w:r>
            <w:r w:rsidR="00E02456" w:rsidRPr="00A243EB">
              <w:rPr>
                <w:rFonts w:eastAsia="Times New Roman"/>
              </w:rPr>
              <w:t>HP47</w:t>
            </w:r>
            <w:r w:rsidRPr="00A243EB">
              <w:rPr>
                <w:rFonts w:eastAsia="Times New Roman"/>
              </w:rPr>
              <w:t>, Frontline staff, Site 9)</w:t>
            </w:r>
          </w:p>
        </w:tc>
        <w:tc>
          <w:tcPr>
            <w:tcW w:w="2065" w:type="pct"/>
            <w:shd w:val="clear" w:color="auto" w:fill="auto"/>
          </w:tcPr>
          <w:p w14:paraId="328FB026" w14:textId="77777777" w:rsidR="003871C4" w:rsidRPr="003871C4" w:rsidRDefault="003871C4" w:rsidP="003871C4">
            <w:pPr>
              <w:spacing w:after="0" w:line="240" w:lineRule="auto"/>
              <w:rPr>
                <w:rFonts w:eastAsia="Times New Roman" w:cstheme="minorHAnsi"/>
                <w:i/>
                <w:iCs/>
              </w:rPr>
            </w:pPr>
            <w:r w:rsidRPr="003871C4">
              <w:rPr>
                <w:rFonts w:eastAsia="Times New Roman" w:cstheme="minorHAnsi"/>
                <w:i/>
                <w:iCs/>
              </w:rPr>
              <w:t>Interviewer: Have you needed to put on extra ultrasound clinics or anything…?</w:t>
            </w:r>
          </w:p>
          <w:p w14:paraId="16B3DA50" w14:textId="77777777" w:rsidR="0030426F" w:rsidRDefault="0030426F" w:rsidP="003871C4">
            <w:pPr>
              <w:spacing w:after="0" w:line="240" w:lineRule="auto"/>
              <w:rPr>
                <w:rFonts w:eastAsia="Times New Roman" w:cstheme="minorHAnsi"/>
                <w:i/>
                <w:iCs/>
              </w:rPr>
            </w:pPr>
          </w:p>
          <w:p w14:paraId="4D6580D0" w14:textId="00FBB152" w:rsidR="003871C4" w:rsidRDefault="003871C4" w:rsidP="003871C4">
            <w:pPr>
              <w:spacing w:after="0" w:line="240" w:lineRule="auto"/>
              <w:rPr>
                <w:rFonts w:eastAsia="Times New Roman" w:cstheme="minorHAnsi"/>
                <w:i/>
                <w:iCs/>
              </w:rPr>
            </w:pPr>
            <w:r w:rsidRPr="003871C4">
              <w:rPr>
                <w:rFonts w:eastAsia="Times New Roman" w:cstheme="minorHAnsi"/>
                <w:i/>
                <w:iCs/>
              </w:rPr>
              <w:t>SC20: No.  There’s no capacity for that…  Because [the sonographers are] short-staffed anyway…And I think they worked out how much time it would take, and they would lose, I think they said 45 slots in a week, if they took on GAP.  So they were, just very, um, unwilling.</w:t>
            </w:r>
          </w:p>
          <w:p w14:paraId="52CE494A" w14:textId="77777777" w:rsidR="0030426F" w:rsidRPr="003871C4" w:rsidRDefault="0030426F" w:rsidP="003871C4">
            <w:pPr>
              <w:spacing w:after="0" w:line="240" w:lineRule="auto"/>
              <w:rPr>
                <w:rFonts w:eastAsia="Times New Roman" w:cstheme="minorHAnsi"/>
                <w:i/>
                <w:iCs/>
              </w:rPr>
            </w:pPr>
          </w:p>
          <w:p w14:paraId="4A0B91B1" w14:textId="77777777" w:rsidR="003871C4" w:rsidRPr="0030426F" w:rsidRDefault="003871C4" w:rsidP="0030426F">
            <w:pPr>
              <w:spacing w:after="0" w:line="240" w:lineRule="auto"/>
              <w:jc w:val="right"/>
              <w:rPr>
                <w:rFonts w:eastAsia="Times New Roman" w:cstheme="minorHAnsi"/>
              </w:rPr>
            </w:pPr>
            <w:r w:rsidRPr="0030426F">
              <w:rPr>
                <w:rFonts w:eastAsia="Times New Roman" w:cstheme="minorHAnsi"/>
              </w:rPr>
              <w:t>(SC20, GAP lead, Site 7)</w:t>
            </w:r>
          </w:p>
          <w:p w14:paraId="3EC8FCBB" w14:textId="77777777" w:rsidR="003871C4" w:rsidRPr="00E81D39" w:rsidRDefault="003871C4" w:rsidP="00E81D39">
            <w:pPr>
              <w:spacing w:after="0" w:line="240" w:lineRule="auto"/>
              <w:rPr>
                <w:rFonts w:eastAsia="Times New Roman" w:cstheme="minorHAnsi"/>
                <w:i/>
                <w:iCs/>
              </w:rPr>
            </w:pPr>
          </w:p>
        </w:tc>
      </w:tr>
      <w:tr w:rsidR="003871C4" w:rsidRPr="00E81D39" w14:paraId="2AE76DF6" w14:textId="77777777" w:rsidTr="000E4664">
        <w:trPr>
          <w:trHeight w:val="327"/>
        </w:trPr>
        <w:tc>
          <w:tcPr>
            <w:tcW w:w="1309" w:type="pct"/>
            <w:noWrap/>
          </w:tcPr>
          <w:p w14:paraId="4E85C1F9" w14:textId="77777777" w:rsidR="003871C4" w:rsidRDefault="003871C4" w:rsidP="008971BB">
            <w:pPr>
              <w:spacing w:after="0" w:line="240" w:lineRule="auto"/>
              <w:rPr>
                <w:sz w:val="20"/>
                <w:szCs w:val="20"/>
                <w:lang w:eastAsia="en-GB"/>
              </w:rPr>
            </w:pPr>
          </w:p>
        </w:tc>
        <w:tc>
          <w:tcPr>
            <w:tcW w:w="1626" w:type="pct"/>
          </w:tcPr>
          <w:p w14:paraId="28E11180" w14:textId="35D52BA9" w:rsidR="003871C4" w:rsidRDefault="00A243EB" w:rsidP="008971BB">
            <w:pPr>
              <w:spacing w:after="0" w:line="240" w:lineRule="auto"/>
              <w:rPr>
                <w:rFonts w:eastAsia="Times New Roman"/>
                <w:i/>
                <w:iCs/>
              </w:rPr>
            </w:pPr>
            <w:r>
              <w:rPr>
                <w:rFonts w:eastAsia="Times New Roman"/>
                <w:i/>
                <w:iCs/>
              </w:rPr>
              <w:t>‘</w:t>
            </w:r>
            <w:r w:rsidR="00CB0A42" w:rsidRPr="00CB0A42">
              <w:rPr>
                <w:rFonts w:eastAsia="Times New Roman"/>
                <w:i/>
                <w:iCs/>
              </w:rPr>
              <w:t>So when we go to a clinic</w:t>
            </w:r>
            <w:r>
              <w:rPr>
                <w:rFonts w:eastAsia="Times New Roman"/>
                <w:i/>
                <w:iCs/>
              </w:rPr>
              <w:t>…</w:t>
            </w:r>
            <w:r w:rsidR="00CB0A42" w:rsidRPr="00CB0A42">
              <w:rPr>
                <w:rFonts w:eastAsia="Times New Roman"/>
                <w:i/>
                <w:iCs/>
              </w:rPr>
              <w:t>, we have to take the information from the computer, so blood results, scan results and document them in their…in their hospital notes which we take to the clinic and so if we have a clinic of 35/40 women, that is already a lot of um… documentation and then when we have to now produce a GAP chart that also involves, you know, extra time and we have to print it off as well as putting in the information so it is added work to our workload</w:t>
            </w:r>
            <w:r>
              <w:rPr>
                <w:rFonts w:eastAsia="Times New Roman"/>
                <w:i/>
                <w:iCs/>
              </w:rPr>
              <w:t>…’.</w:t>
            </w:r>
          </w:p>
          <w:p w14:paraId="2875192D" w14:textId="77777777" w:rsidR="00CB0A42" w:rsidRDefault="00CB0A42" w:rsidP="008971BB">
            <w:pPr>
              <w:spacing w:after="0" w:line="240" w:lineRule="auto"/>
              <w:rPr>
                <w:rFonts w:eastAsia="Times New Roman"/>
                <w:i/>
                <w:iCs/>
              </w:rPr>
            </w:pPr>
          </w:p>
          <w:p w14:paraId="7C6F58D3" w14:textId="4E538995" w:rsidR="00CB0A42" w:rsidRPr="00A243EB" w:rsidRDefault="00A243EB" w:rsidP="00A243EB">
            <w:pPr>
              <w:spacing w:after="0" w:line="240" w:lineRule="auto"/>
              <w:jc w:val="right"/>
              <w:rPr>
                <w:rFonts w:eastAsia="Times New Roman"/>
              </w:rPr>
            </w:pPr>
            <w:r w:rsidRPr="00A243EB">
              <w:rPr>
                <w:rFonts w:eastAsia="Times New Roman"/>
              </w:rPr>
              <w:t>(</w:t>
            </w:r>
            <w:r w:rsidR="00CB0A42" w:rsidRPr="00A243EB">
              <w:rPr>
                <w:rFonts w:eastAsia="Times New Roman"/>
              </w:rPr>
              <w:t>HP5</w:t>
            </w:r>
            <w:r w:rsidRPr="00A243EB">
              <w:rPr>
                <w:rFonts w:eastAsia="Times New Roman"/>
              </w:rPr>
              <w:t>, Frontline Staff, Site 11)</w:t>
            </w:r>
          </w:p>
        </w:tc>
        <w:tc>
          <w:tcPr>
            <w:tcW w:w="2065" w:type="pct"/>
            <w:shd w:val="clear" w:color="auto" w:fill="auto"/>
          </w:tcPr>
          <w:p w14:paraId="4C392262" w14:textId="77777777" w:rsidR="003871C4" w:rsidRPr="00E81D39" w:rsidRDefault="003871C4" w:rsidP="003871C4">
            <w:pPr>
              <w:spacing w:after="0" w:line="240" w:lineRule="auto"/>
              <w:rPr>
                <w:rFonts w:eastAsia="Times New Roman" w:cstheme="minorHAnsi"/>
                <w:i/>
                <w:iCs/>
              </w:rPr>
            </w:pPr>
            <w:r w:rsidRPr="00E81D39">
              <w:rPr>
                <w:rFonts w:eastAsia="Times New Roman" w:cstheme="minorHAnsi"/>
                <w:i/>
                <w:iCs/>
              </w:rPr>
              <w:t>‘…they said that if we implemented growth scans for all women who smoked within this Trust, they believe that our our ultrasound department would collapse under the weight.  Um.  So, that was why [our guideline] was changed, to be somebody smoking more than 10 cigarettes a day…’</w:t>
            </w:r>
          </w:p>
          <w:p w14:paraId="46E8D55B" w14:textId="77777777" w:rsidR="003871C4" w:rsidRPr="00E81D39" w:rsidRDefault="003871C4" w:rsidP="003871C4">
            <w:pPr>
              <w:spacing w:after="0" w:line="240" w:lineRule="auto"/>
              <w:rPr>
                <w:rFonts w:eastAsia="Times New Roman" w:cstheme="minorHAnsi"/>
                <w:i/>
                <w:iCs/>
              </w:rPr>
            </w:pPr>
          </w:p>
          <w:p w14:paraId="6D4DD009" w14:textId="77777777" w:rsidR="003871C4" w:rsidRPr="00A243EB" w:rsidRDefault="003871C4" w:rsidP="00A243EB">
            <w:pPr>
              <w:spacing w:after="0" w:line="240" w:lineRule="auto"/>
              <w:jc w:val="right"/>
              <w:rPr>
                <w:rFonts w:eastAsia="Times New Roman" w:cstheme="minorHAnsi"/>
              </w:rPr>
            </w:pPr>
            <w:r w:rsidRPr="00A243EB">
              <w:rPr>
                <w:rFonts w:eastAsia="Times New Roman" w:cstheme="minorHAnsi"/>
              </w:rPr>
              <w:t>(SC06, GAP Lead, Site 9)</w:t>
            </w:r>
          </w:p>
          <w:p w14:paraId="56AFA205" w14:textId="77777777" w:rsidR="003871C4" w:rsidRPr="00E81D39" w:rsidRDefault="003871C4" w:rsidP="00E81D39">
            <w:pPr>
              <w:spacing w:after="0" w:line="240" w:lineRule="auto"/>
              <w:rPr>
                <w:rFonts w:eastAsia="Times New Roman" w:cstheme="minorHAnsi"/>
                <w:i/>
                <w:iCs/>
              </w:rPr>
            </w:pPr>
          </w:p>
        </w:tc>
      </w:tr>
      <w:tr w:rsidR="003871C4" w:rsidRPr="00E81D39" w14:paraId="4B18259F" w14:textId="77777777" w:rsidTr="000E4664">
        <w:trPr>
          <w:trHeight w:val="327"/>
        </w:trPr>
        <w:tc>
          <w:tcPr>
            <w:tcW w:w="1309" w:type="pct"/>
            <w:noWrap/>
          </w:tcPr>
          <w:p w14:paraId="14F8C81A" w14:textId="77777777" w:rsidR="003871C4" w:rsidRDefault="003871C4" w:rsidP="008971BB">
            <w:pPr>
              <w:spacing w:after="0" w:line="240" w:lineRule="auto"/>
              <w:rPr>
                <w:sz w:val="20"/>
                <w:szCs w:val="20"/>
                <w:lang w:eastAsia="en-GB"/>
              </w:rPr>
            </w:pPr>
          </w:p>
        </w:tc>
        <w:tc>
          <w:tcPr>
            <w:tcW w:w="1626" w:type="pct"/>
          </w:tcPr>
          <w:p w14:paraId="37E1CA10" w14:textId="02A6BE6E" w:rsidR="003871C4" w:rsidRDefault="00CB0A42" w:rsidP="00CB0A42">
            <w:pPr>
              <w:spacing w:after="0" w:line="240" w:lineRule="auto"/>
              <w:rPr>
                <w:rFonts w:eastAsia="Times New Roman"/>
                <w:i/>
                <w:iCs/>
              </w:rPr>
            </w:pPr>
            <w:r>
              <w:rPr>
                <w:rFonts w:eastAsia="Times New Roman"/>
                <w:i/>
                <w:iCs/>
              </w:rPr>
              <w:t>‘</w:t>
            </w:r>
            <w:r w:rsidRPr="00CB0A42">
              <w:rPr>
                <w:rFonts w:eastAsia="Times New Roman"/>
                <w:i/>
                <w:iCs/>
              </w:rPr>
              <w:t>And sometimes they are sent back and there are charts but our notes are horrendous that there is a GAP chart there, but it is just stuck randomly in their notes…so you will be told there is no GAP chart, but when you actually sit down and take time… you do find it, so again… yeah, they are not put consistently in an obvious place</w:t>
            </w:r>
            <w:r w:rsidR="00A243EB">
              <w:rPr>
                <w:rFonts w:eastAsia="Times New Roman"/>
                <w:i/>
                <w:iCs/>
              </w:rPr>
              <w:t>’</w:t>
            </w:r>
            <w:r w:rsidRPr="00CB0A42">
              <w:rPr>
                <w:rFonts w:eastAsia="Times New Roman"/>
                <w:i/>
                <w:iCs/>
              </w:rPr>
              <w:t>.</w:t>
            </w:r>
          </w:p>
          <w:p w14:paraId="7CA9C75F" w14:textId="77777777" w:rsidR="00CB0A42" w:rsidRDefault="00CB0A42" w:rsidP="00CB0A42">
            <w:pPr>
              <w:spacing w:after="0" w:line="240" w:lineRule="auto"/>
              <w:rPr>
                <w:rFonts w:eastAsia="Times New Roman"/>
                <w:i/>
                <w:iCs/>
              </w:rPr>
            </w:pPr>
          </w:p>
          <w:p w14:paraId="27214CF3" w14:textId="213D107B" w:rsidR="00CB0A42" w:rsidRPr="00A243EB" w:rsidRDefault="00A243EB" w:rsidP="00A243EB">
            <w:pPr>
              <w:spacing w:after="0" w:line="240" w:lineRule="auto"/>
              <w:jc w:val="right"/>
              <w:rPr>
                <w:rFonts w:eastAsia="Times New Roman"/>
              </w:rPr>
            </w:pPr>
            <w:r w:rsidRPr="00A243EB">
              <w:rPr>
                <w:rFonts w:eastAsia="Times New Roman"/>
              </w:rPr>
              <w:lastRenderedPageBreak/>
              <w:t>(</w:t>
            </w:r>
            <w:r w:rsidR="00CB0A42" w:rsidRPr="00A243EB">
              <w:rPr>
                <w:rFonts w:eastAsia="Times New Roman"/>
              </w:rPr>
              <w:t>HP7</w:t>
            </w:r>
            <w:r w:rsidRPr="00A243EB">
              <w:rPr>
                <w:rFonts w:eastAsia="Times New Roman"/>
              </w:rPr>
              <w:t>, Frontline Staff, Site 9)</w:t>
            </w:r>
          </w:p>
        </w:tc>
        <w:tc>
          <w:tcPr>
            <w:tcW w:w="2065" w:type="pct"/>
            <w:shd w:val="clear" w:color="auto" w:fill="auto"/>
          </w:tcPr>
          <w:p w14:paraId="49ADFF84" w14:textId="19CC539C" w:rsidR="003871C4" w:rsidRDefault="003871C4" w:rsidP="003871C4">
            <w:pPr>
              <w:spacing w:after="0" w:line="240" w:lineRule="auto"/>
              <w:rPr>
                <w:rFonts w:eastAsia="Times New Roman" w:cstheme="minorHAnsi"/>
                <w:i/>
                <w:iCs/>
              </w:rPr>
            </w:pPr>
            <w:r w:rsidRPr="00E81D39">
              <w:rPr>
                <w:rFonts w:eastAsia="Times New Roman" w:cstheme="minorHAnsi"/>
                <w:i/>
                <w:iCs/>
              </w:rPr>
              <w:lastRenderedPageBreak/>
              <w:t>‘Er, [</w:t>
            </w:r>
            <w:r w:rsidR="00A243EB">
              <w:rPr>
                <w:rFonts w:eastAsia="Times New Roman" w:cstheme="minorHAnsi"/>
                <w:i/>
                <w:iCs/>
              </w:rPr>
              <w:t xml:space="preserve">the </w:t>
            </w:r>
            <w:r w:rsidRPr="00E81D39">
              <w:rPr>
                <w:rFonts w:eastAsia="Times New Roman" w:cstheme="minorHAnsi"/>
                <w:i/>
                <w:iCs/>
              </w:rPr>
              <w:t>GAP] BMI [referral point] is</w:t>
            </w:r>
            <w:r w:rsidR="00A243EB">
              <w:rPr>
                <w:rFonts w:eastAsia="Times New Roman" w:cstheme="minorHAnsi"/>
                <w:i/>
                <w:iCs/>
              </w:rPr>
              <w:t xml:space="preserve"> </w:t>
            </w:r>
            <w:r w:rsidRPr="00E81D39">
              <w:rPr>
                <w:rFonts w:eastAsia="Times New Roman" w:cstheme="minorHAnsi"/>
                <w:i/>
                <w:iCs/>
              </w:rPr>
              <w:t>lower than ours, so we would only refer if they were 35 and over.  Just because all of our women…we’d just be referring everyone’.</w:t>
            </w:r>
          </w:p>
          <w:p w14:paraId="4EB03980" w14:textId="77777777" w:rsidR="00A243EB" w:rsidRPr="00E81D39" w:rsidRDefault="00A243EB" w:rsidP="003871C4">
            <w:pPr>
              <w:spacing w:after="0" w:line="240" w:lineRule="auto"/>
              <w:rPr>
                <w:rFonts w:eastAsia="Times New Roman" w:cstheme="minorHAnsi"/>
                <w:i/>
                <w:iCs/>
              </w:rPr>
            </w:pPr>
          </w:p>
          <w:p w14:paraId="4391CAA6" w14:textId="333055CD" w:rsidR="003871C4" w:rsidRPr="00A243EB" w:rsidRDefault="003871C4" w:rsidP="00A243EB">
            <w:pPr>
              <w:spacing w:after="0" w:line="240" w:lineRule="auto"/>
              <w:jc w:val="right"/>
              <w:rPr>
                <w:rFonts w:eastAsia="Times New Roman" w:cstheme="minorHAnsi"/>
              </w:rPr>
            </w:pPr>
            <w:r w:rsidRPr="00A243EB">
              <w:rPr>
                <w:rFonts w:eastAsia="Times New Roman" w:cstheme="minorHAnsi"/>
              </w:rPr>
              <w:t>(SC20, GAP lead, Site 7)</w:t>
            </w:r>
          </w:p>
        </w:tc>
      </w:tr>
      <w:tr w:rsidR="003871C4" w:rsidRPr="00E81D39" w14:paraId="5419D1E3" w14:textId="77777777" w:rsidTr="000E4664">
        <w:trPr>
          <w:trHeight w:val="327"/>
        </w:trPr>
        <w:tc>
          <w:tcPr>
            <w:tcW w:w="1309" w:type="pct"/>
            <w:noWrap/>
          </w:tcPr>
          <w:p w14:paraId="0B07FEC5" w14:textId="77777777" w:rsidR="003871C4" w:rsidRDefault="003871C4" w:rsidP="008971BB">
            <w:pPr>
              <w:spacing w:after="0" w:line="240" w:lineRule="auto"/>
              <w:rPr>
                <w:sz w:val="20"/>
                <w:szCs w:val="20"/>
                <w:lang w:eastAsia="en-GB"/>
              </w:rPr>
            </w:pPr>
          </w:p>
        </w:tc>
        <w:tc>
          <w:tcPr>
            <w:tcW w:w="1626" w:type="pct"/>
          </w:tcPr>
          <w:p w14:paraId="649437D2" w14:textId="2F0247EC" w:rsidR="00CB0A42" w:rsidRPr="00CB0A42" w:rsidRDefault="00A243EB" w:rsidP="00CB0A42">
            <w:pPr>
              <w:spacing w:after="0" w:line="240" w:lineRule="auto"/>
              <w:rPr>
                <w:rFonts w:eastAsia="Times New Roman"/>
                <w:i/>
                <w:iCs/>
              </w:rPr>
            </w:pPr>
            <w:r>
              <w:rPr>
                <w:rFonts w:eastAsia="Times New Roman"/>
                <w:i/>
                <w:iCs/>
              </w:rPr>
              <w:t xml:space="preserve">Int: </w:t>
            </w:r>
            <w:r w:rsidR="00CB0A42" w:rsidRPr="00CB0A42">
              <w:rPr>
                <w:rFonts w:eastAsia="Times New Roman"/>
                <w:i/>
                <w:iCs/>
              </w:rPr>
              <w:t>Okay. And roughly how many charts would you do in a single clinic?</w:t>
            </w:r>
          </w:p>
          <w:p w14:paraId="252E61E3" w14:textId="77777777" w:rsidR="00CB0A42" w:rsidRPr="00CB0A42" w:rsidRDefault="00CB0A42" w:rsidP="00CB0A42">
            <w:pPr>
              <w:spacing w:after="0" w:line="240" w:lineRule="auto"/>
              <w:rPr>
                <w:rFonts w:eastAsia="Times New Roman"/>
                <w:i/>
                <w:iCs/>
              </w:rPr>
            </w:pPr>
          </w:p>
          <w:p w14:paraId="6C1C4D8F" w14:textId="45A8F398" w:rsidR="003871C4" w:rsidRDefault="00A243EB" w:rsidP="00CB0A42">
            <w:pPr>
              <w:spacing w:after="0" w:line="240" w:lineRule="auto"/>
              <w:rPr>
                <w:rFonts w:eastAsia="Times New Roman"/>
                <w:i/>
                <w:iCs/>
              </w:rPr>
            </w:pPr>
            <w:r>
              <w:rPr>
                <w:rFonts w:eastAsia="Times New Roman"/>
                <w:i/>
                <w:iCs/>
              </w:rPr>
              <w:t>HP71 ‘</w:t>
            </w:r>
            <w:r w:rsidR="00CB0A42" w:rsidRPr="00CB0A42">
              <w:rPr>
                <w:rFonts w:eastAsia="Times New Roman"/>
                <w:i/>
                <w:iCs/>
              </w:rPr>
              <w:t xml:space="preserve">In my own clinic, a minimum of eight, but in the clinic, so when they come through… I work in the antenatal clinic. We get hundreds and hundreds of women </w:t>
            </w:r>
            <w:r>
              <w:rPr>
                <w:rFonts w:eastAsia="Times New Roman"/>
                <w:i/>
                <w:iCs/>
              </w:rPr>
              <w:t>coming</w:t>
            </w:r>
            <w:r w:rsidR="00CB0A42" w:rsidRPr="00CB0A42">
              <w:rPr>
                <w:rFonts w:eastAsia="Times New Roman"/>
                <w:i/>
                <w:iCs/>
              </w:rPr>
              <w:t xml:space="preserve"> through the door. I tried initially, when it started, to be doing them for every woman that came through the door. It just wasn’t feasible and this is where it went back to</w:t>
            </w:r>
            <w:r>
              <w:rPr>
                <w:rFonts w:eastAsia="Times New Roman"/>
                <w:i/>
                <w:iCs/>
              </w:rPr>
              <w:t>…[asking others to do this]’</w:t>
            </w:r>
            <w:r w:rsidR="00CB0A42" w:rsidRPr="00CB0A42">
              <w:rPr>
                <w:rFonts w:eastAsia="Times New Roman"/>
                <w:i/>
                <w:iCs/>
              </w:rPr>
              <w:t>.</w:t>
            </w:r>
          </w:p>
          <w:p w14:paraId="4A7ED192" w14:textId="77777777" w:rsidR="00CB0A42" w:rsidRDefault="00CB0A42" w:rsidP="00CB0A42">
            <w:pPr>
              <w:spacing w:after="0" w:line="240" w:lineRule="auto"/>
              <w:rPr>
                <w:rFonts w:eastAsia="Times New Roman"/>
                <w:i/>
                <w:iCs/>
              </w:rPr>
            </w:pPr>
          </w:p>
          <w:p w14:paraId="4CC585A3" w14:textId="3E98D2FB" w:rsidR="00CB0A42" w:rsidRPr="00A243EB" w:rsidRDefault="00A243EB" w:rsidP="00A243EB">
            <w:pPr>
              <w:spacing w:after="0" w:line="240" w:lineRule="auto"/>
              <w:jc w:val="right"/>
              <w:rPr>
                <w:rFonts w:eastAsia="Times New Roman"/>
              </w:rPr>
            </w:pPr>
            <w:r w:rsidRPr="00A243EB">
              <w:rPr>
                <w:rFonts w:eastAsia="Times New Roman"/>
              </w:rPr>
              <w:t>(</w:t>
            </w:r>
            <w:r w:rsidR="00CB0A42" w:rsidRPr="00A243EB">
              <w:rPr>
                <w:rFonts w:eastAsia="Times New Roman"/>
              </w:rPr>
              <w:t>HP71</w:t>
            </w:r>
            <w:r w:rsidRPr="00A243EB">
              <w:rPr>
                <w:rFonts w:eastAsia="Times New Roman"/>
              </w:rPr>
              <w:t>, Frontline staff, Site 7)</w:t>
            </w:r>
          </w:p>
        </w:tc>
        <w:tc>
          <w:tcPr>
            <w:tcW w:w="2065" w:type="pct"/>
            <w:shd w:val="clear" w:color="auto" w:fill="auto"/>
          </w:tcPr>
          <w:p w14:paraId="54135DFC" w14:textId="4A50226A" w:rsidR="003871C4" w:rsidRPr="003871C4" w:rsidRDefault="00A243EB" w:rsidP="003871C4">
            <w:pPr>
              <w:spacing w:after="0" w:line="240" w:lineRule="auto"/>
              <w:rPr>
                <w:rFonts w:eastAsia="Times New Roman" w:cstheme="minorHAnsi"/>
                <w:i/>
                <w:iCs/>
              </w:rPr>
            </w:pPr>
            <w:r>
              <w:rPr>
                <w:rFonts w:eastAsia="Times New Roman" w:cstheme="minorHAnsi"/>
                <w:i/>
                <w:iCs/>
              </w:rPr>
              <w:t>‘</w:t>
            </w:r>
            <w:r w:rsidR="003871C4" w:rsidRPr="003871C4">
              <w:rPr>
                <w:rFonts w:eastAsia="Times New Roman" w:cstheme="minorHAnsi"/>
                <w:i/>
                <w:iCs/>
              </w:rPr>
              <w:t>That’s one of the main issue</w:t>
            </w:r>
            <w:r w:rsidR="0030426F">
              <w:rPr>
                <w:rFonts w:eastAsia="Times New Roman" w:cstheme="minorHAnsi"/>
                <w:i/>
                <w:iCs/>
              </w:rPr>
              <w:t>s</w:t>
            </w:r>
            <w:r w:rsidR="003871C4" w:rsidRPr="003871C4">
              <w:rPr>
                <w:rFonts w:eastAsia="Times New Roman" w:cstheme="minorHAnsi"/>
                <w:i/>
                <w:iCs/>
              </w:rPr>
              <w:t xml:space="preserve"> around customisation. </w:t>
            </w:r>
            <w:r>
              <w:rPr>
                <w:rFonts w:eastAsia="Times New Roman" w:cstheme="minorHAnsi"/>
                <w:i/>
                <w:iCs/>
              </w:rPr>
              <w:t>G</w:t>
            </w:r>
            <w:r w:rsidR="003871C4" w:rsidRPr="003871C4">
              <w:rPr>
                <w:rFonts w:eastAsia="Times New Roman" w:cstheme="minorHAnsi"/>
                <w:i/>
                <w:iCs/>
              </w:rPr>
              <w:t>enerally speaking, you know</w:t>
            </w:r>
            <w:r>
              <w:rPr>
                <w:rFonts w:eastAsia="Times New Roman" w:cstheme="minorHAnsi"/>
                <w:i/>
                <w:iCs/>
              </w:rPr>
              <w:t xml:space="preserve">, </w:t>
            </w:r>
            <w:r w:rsidR="003871C4" w:rsidRPr="003871C4">
              <w:rPr>
                <w:rFonts w:eastAsia="Times New Roman" w:cstheme="minorHAnsi"/>
                <w:i/>
                <w:iCs/>
              </w:rPr>
              <w:t>it is appalling how much, every time you wan</w:t>
            </w:r>
            <w:r w:rsidR="0030426F">
              <w:rPr>
                <w:rFonts w:eastAsia="Times New Roman" w:cstheme="minorHAnsi"/>
                <w:i/>
                <w:iCs/>
              </w:rPr>
              <w:t>t to</w:t>
            </w:r>
            <w:r w:rsidR="003871C4" w:rsidRPr="003871C4">
              <w:rPr>
                <w:rFonts w:eastAsia="Times New Roman" w:cstheme="minorHAnsi"/>
                <w:i/>
                <w:iCs/>
              </w:rPr>
              <w:t xml:space="preserve"> do something new, it will require extra work, extra computer</w:t>
            </w:r>
            <w:r w:rsidR="0030426F">
              <w:rPr>
                <w:rFonts w:eastAsia="Times New Roman" w:cstheme="minorHAnsi"/>
                <w:i/>
                <w:iCs/>
              </w:rPr>
              <w:t>s</w:t>
            </w:r>
            <w:r w:rsidR="003871C4" w:rsidRPr="003871C4">
              <w:rPr>
                <w:rFonts w:eastAsia="Times New Roman" w:cstheme="minorHAnsi"/>
                <w:i/>
                <w:iCs/>
              </w:rPr>
              <w:t>, extra IT, and these things cannot communicate</w:t>
            </w:r>
            <w:r w:rsidR="0030426F">
              <w:rPr>
                <w:rFonts w:eastAsia="Times New Roman" w:cstheme="minorHAnsi"/>
                <w:i/>
                <w:iCs/>
              </w:rPr>
              <w:t>[with each other]’</w:t>
            </w:r>
            <w:r w:rsidR="003871C4" w:rsidRPr="003871C4">
              <w:rPr>
                <w:rFonts w:eastAsia="Times New Roman" w:cstheme="minorHAnsi"/>
                <w:i/>
                <w:iCs/>
              </w:rPr>
              <w:t>.</w:t>
            </w:r>
          </w:p>
          <w:p w14:paraId="1069AC2C" w14:textId="77777777" w:rsidR="0030426F" w:rsidRDefault="0030426F" w:rsidP="003871C4">
            <w:pPr>
              <w:spacing w:after="0" w:line="240" w:lineRule="auto"/>
              <w:rPr>
                <w:rFonts w:eastAsia="Times New Roman" w:cstheme="minorHAnsi"/>
                <w:i/>
                <w:iCs/>
              </w:rPr>
            </w:pPr>
          </w:p>
          <w:p w14:paraId="50A48F49" w14:textId="7B2DE96F" w:rsidR="003871C4" w:rsidRPr="0030426F" w:rsidRDefault="0030426F" w:rsidP="0030426F">
            <w:pPr>
              <w:spacing w:after="0" w:line="240" w:lineRule="auto"/>
              <w:jc w:val="right"/>
              <w:rPr>
                <w:rFonts w:eastAsia="Times New Roman" w:cstheme="minorHAnsi"/>
              </w:rPr>
            </w:pPr>
            <w:r w:rsidRPr="0030426F">
              <w:rPr>
                <w:rFonts w:eastAsia="Times New Roman" w:cstheme="minorHAnsi"/>
              </w:rPr>
              <w:t>(</w:t>
            </w:r>
            <w:r w:rsidR="003871C4" w:rsidRPr="0030426F">
              <w:rPr>
                <w:rFonts w:eastAsia="Times New Roman" w:cstheme="minorHAnsi"/>
              </w:rPr>
              <w:t>SC18</w:t>
            </w:r>
            <w:r w:rsidRPr="0030426F">
              <w:rPr>
                <w:rFonts w:eastAsia="Times New Roman" w:cstheme="minorHAnsi"/>
              </w:rPr>
              <w:t>, GAP Lead, site 10)</w:t>
            </w:r>
          </w:p>
        </w:tc>
      </w:tr>
      <w:tr w:rsidR="0040194D" w:rsidRPr="00E81D39" w14:paraId="540669E7" w14:textId="77777777" w:rsidTr="0040194D">
        <w:trPr>
          <w:trHeight w:val="300"/>
        </w:trPr>
        <w:tc>
          <w:tcPr>
            <w:tcW w:w="1309" w:type="pct"/>
            <w:noWrap/>
          </w:tcPr>
          <w:p w14:paraId="33AD842C" w14:textId="2798C034" w:rsidR="0040194D" w:rsidRPr="003871C4" w:rsidRDefault="0040194D" w:rsidP="003871C4">
            <w:pPr>
              <w:spacing w:after="0" w:line="240" w:lineRule="auto"/>
              <w:rPr>
                <w:b/>
                <w:bCs/>
                <w:sz w:val="20"/>
                <w:szCs w:val="20"/>
                <w:lang w:eastAsia="en-GB"/>
              </w:rPr>
            </w:pPr>
            <w:r w:rsidRPr="003871C4">
              <w:rPr>
                <w:b/>
                <w:bCs/>
                <w:sz w:val="20"/>
                <w:szCs w:val="20"/>
                <w:lang w:eastAsia="en-GB"/>
              </w:rPr>
              <w:t>Feasibility</w:t>
            </w:r>
            <w:r w:rsidR="00006EB3">
              <w:rPr>
                <w:b/>
                <w:bCs/>
                <w:sz w:val="20"/>
                <w:szCs w:val="20"/>
                <w:lang w:eastAsia="en-GB"/>
              </w:rPr>
              <w:t>:</w:t>
            </w:r>
            <w:r w:rsidRPr="003871C4">
              <w:rPr>
                <w:b/>
                <w:bCs/>
                <w:sz w:val="20"/>
                <w:szCs w:val="20"/>
                <w:lang w:eastAsia="en-GB"/>
              </w:rPr>
              <w:t xml:space="preserve"> </w:t>
            </w:r>
            <w:r w:rsidR="0084679F" w:rsidRPr="003871C4">
              <w:rPr>
                <w:b/>
                <w:bCs/>
                <w:sz w:val="20"/>
                <w:szCs w:val="20"/>
                <w:lang w:eastAsia="en-GB"/>
              </w:rPr>
              <w:t xml:space="preserve">organisational software duplication, </w:t>
            </w:r>
            <w:r w:rsidRPr="003871C4">
              <w:rPr>
                <w:b/>
                <w:bCs/>
                <w:sz w:val="20"/>
                <w:szCs w:val="20"/>
                <w:lang w:eastAsia="en-GB"/>
              </w:rPr>
              <w:t>variance between GAP and /guidelines/protocol</w:t>
            </w:r>
          </w:p>
        </w:tc>
        <w:tc>
          <w:tcPr>
            <w:tcW w:w="1626" w:type="pct"/>
          </w:tcPr>
          <w:p w14:paraId="3A6ED8EE" w14:textId="7EFAA774" w:rsidR="0040194D" w:rsidRDefault="00A243EB" w:rsidP="008971BB">
            <w:pPr>
              <w:spacing w:after="0" w:line="240" w:lineRule="auto"/>
              <w:jc w:val="both"/>
              <w:rPr>
                <w:rFonts w:eastAsia="Times New Roman"/>
                <w:i/>
                <w:iCs/>
              </w:rPr>
            </w:pPr>
            <w:r>
              <w:rPr>
                <w:rFonts w:eastAsia="Times New Roman"/>
                <w:i/>
                <w:iCs/>
              </w:rPr>
              <w:t>‘</w:t>
            </w:r>
            <w:r w:rsidR="0040194D" w:rsidRPr="00F435A7">
              <w:rPr>
                <w:rFonts w:eastAsia="Times New Roman"/>
                <w:i/>
                <w:iCs/>
              </w:rPr>
              <w:t>So we are using [ultrasound generated charts] in conjunction with the GAP charts still because we still think that there is a place for them and because of our software package it would be impossible for us not to input that data. So at the moment, they are running alongside each other which at the beginning did generate some problems…</w:t>
            </w:r>
            <w:r>
              <w:rPr>
                <w:rFonts w:eastAsia="Times New Roman"/>
                <w:i/>
                <w:iCs/>
              </w:rPr>
              <w:t>’</w:t>
            </w:r>
          </w:p>
          <w:p w14:paraId="70F703C0" w14:textId="77777777" w:rsidR="00A243EB" w:rsidRPr="00F435A7" w:rsidRDefault="00A243EB" w:rsidP="008971BB">
            <w:pPr>
              <w:spacing w:after="0" w:line="240" w:lineRule="auto"/>
              <w:jc w:val="both"/>
              <w:rPr>
                <w:rFonts w:eastAsia="Times New Roman"/>
                <w:i/>
                <w:iCs/>
              </w:rPr>
            </w:pPr>
          </w:p>
          <w:p w14:paraId="22B46347" w14:textId="4F57CB45" w:rsidR="0040194D" w:rsidRPr="00A243EB" w:rsidRDefault="00A243EB" w:rsidP="00A243EB">
            <w:pPr>
              <w:spacing w:after="0" w:line="240" w:lineRule="auto"/>
              <w:jc w:val="right"/>
              <w:rPr>
                <w:rFonts w:eastAsia="Times New Roman"/>
              </w:rPr>
            </w:pPr>
            <w:r>
              <w:rPr>
                <w:rFonts w:eastAsia="Times New Roman"/>
              </w:rPr>
              <w:t>(</w:t>
            </w:r>
            <w:r w:rsidR="0040194D" w:rsidRPr="00A243EB">
              <w:rPr>
                <w:rFonts w:eastAsia="Times New Roman"/>
              </w:rPr>
              <w:t>HP23, Frontline staff, Site 11)</w:t>
            </w:r>
          </w:p>
        </w:tc>
        <w:tc>
          <w:tcPr>
            <w:tcW w:w="2065" w:type="pct"/>
            <w:shd w:val="clear" w:color="auto" w:fill="auto"/>
          </w:tcPr>
          <w:p w14:paraId="474FF0AF" w14:textId="3E35537F" w:rsidR="003871C4" w:rsidRDefault="00A243EB" w:rsidP="003871C4">
            <w:pPr>
              <w:spacing w:after="0" w:line="240" w:lineRule="auto"/>
              <w:rPr>
                <w:rFonts w:eastAsia="Times New Roman" w:cstheme="minorHAnsi"/>
                <w:i/>
                <w:iCs/>
              </w:rPr>
            </w:pPr>
            <w:r>
              <w:rPr>
                <w:rFonts w:eastAsia="Times New Roman" w:cstheme="minorHAnsi"/>
                <w:i/>
                <w:iCs/>
              </w:rPr>
              <w:t>‘…</w:t>
            </w:r>
            <w:r w:rsidR="003871C4" w:rsidRPr="00E81D39">
              <w:rPr>
                <w:rFonts w:eastAsia="Times New Roman" w:cstheme="minorHAnsi"/>
                <w:i/>
                <w:iCs/>
              </w:rPr>
              <w:t>the</w:t>
            </w:r>
            <w:r>
              <w:rPr>
                <w:rFonts w:eastAsia="Times New Roman" w:cstheme="minorHAnsi"/>
                <w:i/>
                <w:iCs/>
              </w:rPr>
              <w:t xml:space="preserve"> [Trust]</w:t>
            </w:r>
            <w:r w:rsidR="003871C4" w:rsidRPr="00E81D39">
              <w:rPr>
                <w:rFonts w:eastAsia="Times New Roman" w:cstheme="minorHAnsi"/>
                <w:i/>
                <w:iCs/>
              </w:rPr>
              <w:t xml:space="preserve"> IT system doesn’t link in with the Perinatal Institute’s GAP GROW, which is possibly the case for a lot of people’s IT systems</w:t>
            </w:r>
            <w:r>
              <w:rPr>
                <w:rFonts w:eastAsia="Times New Roman" w:cstheme="minorHAnsi"/>
                <w:i/>
                <w:iCs/>
              </w:rPr>
              <w:t>’</w:t>
            </w:r>
            <w:r w:rsidR="003871C4" w:rsidRPr="00E81D39">
              <w:rPr>
                <w:rFonts w:eastAsia="Times New Roman" w:cstheme="minorHAnsi"/>
                <w:i/>
                <w:iCs/>
              </w:rPr>
              <w:t>.</w:t>
            </w:r>
          </w:p>
          <w:p w14:paraId="1ED10036" w14:textId="77777777" w:rsidR="00A243EB" w:rsidRPr="00E81D39" w:rsidRDefault="00A243EB" w:rsidP="003871C4">
            <w:pPr>
              <w:spacing w:after="0" w:line="240" w:lineRule="auto"/>
              <w:rPr>
                <w:rFonts w:eastAsia="Times New Roman" w:cstheme="minorHAnsi"/>
                <w:i/>
                <w:iCs/>
              </w:rPr>
            </w:pPr>
          </w:p>
          <w:p w14:paraId="36B83643" w14:textId="73E847B2" w:rsidR="0084679F" w:rsidRPr="00A243EB" w:rsidRDefault="00A243EB" w:rsidP="00A243EB">
            <w:pPr>
              <w:spacing w:after="0" w:line="240" w:lineRule="auto"/>
              <w:jc w:val="right"/>
              <w:rPr>
                <w:rFonts w:eastAsia="Times New Roman" w:cstheme="minorHAnsi"/>
              </w:rPr>
            </w:pPr>
            <w:r w:rsidRPr="00A243EB">
              <w:rPr>
                <w:rFonts w:eastAsia="Times New Roman" w:cstheme="minorHAnsi"/>
              </w:rPr>
              <w:t>(</w:t>
            </w:r>
            <w:r w:rsidR="003871C4" w:rsidRPr="00A243EB">
              <w:rPr>
                <w:rFonts w:eastAsia="Times New Roman" w:cstheme="minorHAnsi"/>
              </w:rPr>
              <w:t>SC04/SC07</w:t>
            </w:r>
            <w:r w:rsidRPr="00A243EB">
              <w:rPr>
                <w:rFonts w:eastAsia="Times New Roman" w:cstheme="minorHAnsi"/>
              </w:rPr>
              <w:t>, GAP Leads, Site 8)</w:t>
            </w:r>
          </w:p>
        </w:tc>
      </w:tr>
      <w:tr w:rsidR="003871C4" w:rsidRPr="00E81D39" w14:paraId="32C743A9" w14:textId="77777777" w:rsidTr="00A64D38">
        <w:trPr>
          <w:trHeight w:val="300"/>
        </w:trPr>
        <w:tc>
          <w:tcPr>
            <w:tcW w:w="1309" w:type="pct"/>
            <w:noWrap/>
          </w:tcPr>
          <w:p w14:paraId="571F6B84" w14:textId="77777777" w:rsidR="003871C4" w:rsidRDefault="003871C4" w:rsidP="003871C4">
            <w:pPr>
              <w:pStyle w:val="ListParagraph"/>
              <w:spacing w:after="0" w:line="240" w:lineRule="auto"/>
              <w:rPr>
                <w:sz w:val="20"/>
                <w:szCs w:val="20"/>
                <w:lang w:val="en-GB" w:eastAsia="en-GB"/>
              </w:rPr>
            </w:pPr>
          </w:p>
        </w:tc>
        <w:tc>
          <w:tcPr>
            <w:tcW w:w="1626" w:type="pct"/>
          </w:tcPr>
          <w:p w14:paraId="23B32677" w14:textId="3DC40225" w:rsidR="003871C4" w:rsidRPr="00F435A7" w:rsidRDefault="00A243EB" w:rsidP="003871C4">
            <w:pPr>
              <w:spacing w:after="0" w:line="240" w:lineRule="auto"/>
              <w:jc w:val="both"/>
              <w:rPr>
                <w:rFonts w:eastAsia="Times New Roman"/>
                <w:i/>
                <w:iCs/>
              </w:rPr>
            </w:pPr>
            <w:r>
              <w:rPr>
                <w:rFonts w:eastAsia="Times New Roman"/>
                <w:i/>
                <w:iCs/>
              </w:rPr>
              <w:t>‘</w:t>
            </w:r>
            <w:r w:rsidR="003871C4" w:rsidRPr="00F435A7">
              <w:rPr>
                <w:rFonts w:eastAsia="Times New Roman"/>
                <w:i/>
                <w:iCs/>
              </w:rPr>
              <w:t>Then we download the PDF</w:t>
            </w:r>
            <w:r>
              <w:rPr>
                <w:rFonts w:eastAsia="Times New Roman"/>
                <w:i/>
                <w:iCs/>
              </w:rPr>
              <w:t xml:space="preserve"> [of the chart]</w:t>
            </w:r>
            <w:r w:rsidR="003871C4" w:rsidRPr="00F435A7">
              <w:rPr>
                <w:rFonts w:eastAsia="Times New Roman"/>
                <w:i/>
                <w:iCs/>
              </w:rPr>
              <w:t xml:space="preserve">. The only problem we have got is that sometimes the growth chart is being missed for women. The problem is that we cannot store this growth chart in any of our computers and we cannot use, for example, the identification number to reprint the same growth chart. We were trying to find a way with my senior colleagues to upload the specific growth chart in the program we use for </w:t>
            </w:r>
            <w:r w:rsidR="003871C4" w:rsidRPr="00F435A7">
              <w:rPr>
                <w:rFonts w:eastAsia="Times New Roman"/>
                <w:i/>
                <w:iCs/>
              </w:rPr>
              <w:lastRenderedPageBreak/>
              <w:t>ultrasound scans so like this we can keep it, but we are still wondering how to do it</w:t>
            </w:r>
            <w:r>
              <w:rPr>
                <w:rFonts w:eastAsia="Times New Roman"/>
                <w:i/>
                <w:iCs/>
              </w:rPr>
              <w:t>’</w:t>
            </w:r>
            <w:r w:rsidR="003871C4" w:rsidRPr="00F435A7">
              <w:rPr>
                <w:rFonts w:eastAsia="Times New Roman"/>
                <w:i/>
                <w:iCs/>
              </w:rPr>
              <w:t>.</w:t>
            </w:r>
          </w:p>
          <w:p w14:paraId="5D0A2B80" w14:textId="77777777" w:rsidR="00A243EB" w:rsidRDefault="00A243EB" w:rsidP="003871C4">
            <w:pPr>
              <w:spacing w:after="0" w:line="240" w:lineRule="auto"/>
              <w:jc w:val="both"/>
              <w:rPr>
                <w:rFonts w:eastAsia="Times New Roman"/>
                <w:i/>
                <w:iCs/>
              </w:rPr>
            </w:pPr>
          </w:p>
          <w:p w14:paraId="6B6C970B" w14:textId="2D0F09C4" w:rsidR="003871C4" w:rsidRPr="00A243EB" w:rsidRDefault="00A243EB" w:rsidP="00A243EB">
            <w:pPr>
              <w:spacing w:after="0" w:line="240" w:lineRule="auto"/>
              <w:jc w:val="right"/>
              <w:rPr>
                <w:rFonts w:eastAsia="Times New Roman"/>
              </w:rPr>
            </w:pPr>
            <w:r w:rsidRPr="00A243EB">
              <w:rPr>
                <w:rFonts w:eastAsia="Times New Roman"/>
              </w:rPr>
              <w:t>(</w:t>
            </w:r>
            <w:r w:rsidR="003871C4" w:rsidRPr="00A243EB">
              <w:rPr>
                <w:rFonts w:eastAsia="Times New Roman"/>
              </w:rPr>
              <w:t>HP1</w:t>
            </w:r>
            <w:r w:rsidRPr="00A243EB">
              <w:rPr>
                <w:rFonts w:eastAsia="Times New Roman"/>
              </w:rPr>
              <w:t>, Frontline staff, Site 10)</w:t>
            </w:r>
          </w:p>
        </w:tc>
        <w:tc>
          <w:tcPr>
            <w:tcW w:w="2065" w:type="pct"/>
            <w:shd w:val="clear" w:color="auto" w:fill="auto"/>
          </w:tcPr>
          <w:p w14:paraId="47F2E069" w14:textId="77777777" w:rsidR="003871C4" w:rsidRPr="00F435A7" w:rsidRDefault="003871C4" w:rsidP="003871C4">
            <w:pPr>
              <w:spacing w:after="0" w:line="240" w:lineRule="auto"/>
              <w:rPr>
                <w:rFonts w:eastAsia="Times New Roman" w:cstheme="minorHAnsi"/>
                <w:i/>
                <w:iCs/>
              </w:rPr>
            </w:pPr>
            <w:r w:rsidRPr="00F435A7">
              <w:rPr>
                <w:rFonts w:eastAsia="Times New Roman" w:cstheme="minorHAnsi"/>
                <w:i/>
                <w:iCs/>
              </w:rPr>
              <w:lastRenderedPageBreak/>
              <w:t>The sonographers were very uncomfortable with not allowing the AC to drive the decision around further scanning….</w:t>
            </w:r>
          </w:p>
          <w:p w14:paraId="4B97ECFE" w14:textId="77777777" w:rsidR="003871C4" w:rsidRDefault="003871C4" w:rsidP="003871C4">
            <w:pPr>
              <w:spacing w:after="0" w:line="240" w:lineRule="auto"/>
              <w:rPr>
                <w:rFonts w:eastAsia="Times New Roman" w:cstheme="minorHAnsi"/>
                <w:i/>
                <w:iCs/>
              </w:rPr>
            </w:pPr>
            <w:r w:rsidRPr="00F435A7">
              <w:rPr>
                <w:rFonts w:eastAsia="Times New Roman" w:cstheme="minorHAnsi"/>
                <w:i/>
                <w:iCs/>
              </w:rPr>
              <w:t xml:space="preserve">…[they]…felt that they might get blamed if, you know, the EFW is normal but the AC is slightly dropping and they didn’t act accordingly. So what we have had to agree is that …if the sonographer’s still worried about the AC on the population chart…they can still go ahead and do a second scan in two weeks if they wish and do liquor volume, dopplers…but they must still plot the estimated fetal weight on the GROW chart </w:t>
            </w:r>
            <w:r w:rsidRPr="00F435A7">
              <w:rPr>
                <w:rFonts w:eastAsia="Times New Roman" w:cstheme="minorHAnsi"/>
                <w:i/>
                <w:iCs/>
              </w:rPr>
              <w:lastRenderedPageBreak/>
              <w:t>without fail because I think they had kind of thought that they didn’t need to do it….”</w:t>
            </w:r>
          </w:p>
          <w:p w14:paraId="1E6BA5BD" w14:textId="77777777" w:rsidR="003871C4" w:rsidRPr="00F435A7" w:rsidRDefault="003871C4" w:rsidP="00A243EB">
            <w:pPr>
              <w:spacing w:after="0" w:line="240" w:lineRule="auto"/>
              <w:jc w:val="right"/>
              <w:rPr>
                <w:rFonts w:eastAsia="Times New Roman" w:cstheme="minorHAnsi"/>
                <w:i/>
                <w:iCs/>
              </w:rPr>
            </w:pPr>
          </w:p>
          <w:p w14:paraId="474164DD" w14:textId="22C218DB" w:rsidR="003871C4" w:rsidRPr="00E81D39" w:rsidRDefault="003871C4" w:rsidP="00A243EB">
            <w:pPr>
              <w:spacing w:after="0" w:line="240" w:lineRule="auto"/>
              <w:jc w:val="right"/>
              <w:rPr>
                <w:rFonts w:eastAsia="Times New Roman" w:cstheme="minorHAnsi"/>
                <w:i/>
                <w:iCs/>
              </w:rPr>
            </w:pPr>
            <w:r w:rsidRPr="00F435A7">
              <w:rPr>
                <w:rFonts w:eastAsia="Times New Roman" w:cstheme="minorHAnsi"/>
              </w:rPr>
              <w:t>(SC17, GAP Lead, Site 11)</w:t>
            </w:r>
          </w:p>
        </w:tc>
      </w:tr>
      <w:tr w:rsidR="003871C4" w:rsidRPr="00E81D39" w14:paraId="6BDA5550" w14:textId="77777777" w:rsidTr="00A64D38">
        <w:trPr>
          <w:trHeight w:val="300"/>
        </w:trPr>
        <w:tc>
          <w:tcPr>
            <w:tcW w:w="1309" w:type="pct"/>
            <w:noWrap/>
          </w:tcPr>
          <w:p w14:paraId="4A551A62" w14:textId="77777777" w:rsidR="003871C4" w:rsidRDefault="003871C4" w:rsidP="003871C4">
            <w:pPr>
              <w:pStyle w:val="ListParagraph"/>
              <w:spacing w:after="0" w:line="240" w:lineRule="auto"/>
              <w:rPr>
                <w:sz w:val="20"/>
                <w:szCs w:val="20"/>
                <w:lang w:val="en-GB" w:eastAsia="en-GB"/>
              </w:rPr>
            </w:pPr>
          </w:p>
        </w:tc>
        <w:tc>
          <w:tcPr>
            <w:tcW w:w="1626" w:type="pct"/>
          </w:tcPr>
          <w:p w14:paraId="47A698B8" w14:textId="577D4B3C" w:rsidR="003871C4" w:rsidRDefault="00A243EB" w:rsidP="003871C4">
            <w:pPr>
              <w:spacing w:after="0" w:line="240" w:lineRule="auto"/>
              <w:jc w:val="both"/>
              <w:rPr>
                <w:rFonts w:eastAsia="Times New Roman"/>
                <w:i/>
                <w:iCs/>
              </w:rPr>
            </w:pPr>
            <w:r>
              <w:rPr>
                <w:rFonts w:eastAsia="Times New Roman"/>
                <w:i/>
                <w:iCs/>
              </w:rPr>
              <w:t>‘</w:t>
            </w:r>
            <w:r w:rsidR="003871C4" w:rsidRPr="00F435A7">
              <w:rPr>
                <w:rFonts w:eastAsia="Times New Roman"/>
                <w:i/>
                <w:iCs/>
              </w:rPr>
              <w:t>So I think when GAP started we thought that it would increase the number of women that would need scanning, we thought it would put more pressure on the scan department, but if the chart is being used correctly, maybe not necessarily, I’m not sure. I think maybe we will need to look at what’s the impact for the sonographers since we started the GAP.</w:t>
            </w:r>
            <w:r>
              <w:rPr>
                <w:rFonts w:eastAsia="Times New Roman"/>
                <w:i/>
                <w:iCs/>
              </w:rPr>
              <w:t>’</w:t>
            </w:r>
          </w:p>
          <w:p w14:paraId="7CBC2638" w14:textId="77777777" w:rsidR="00A243EB" w:rsidRPr="00F435A7" w:rsidRDefault="00A243EB" w:rsidP="003871C4">
            <w:pPr>
              <w:spacing w:after="0" w:line="240" w:lineRule="auto"/>
              <w:jc w:val="both"/>
              <w:rPr>
                <w:rFonts w:eastAsia="Times New Roman"/>
                <w:i/>
                <w:iCs/>
              </w:rPr>
            </w:pPr>
          </w:p>
          <w:p w14:paraId="3DE1F8E5" w14:textId="022C1A88" w:rsidR="003871C4" w:rsidRPr="00A243EB" w:rsidRDefault="00A243EB" w:rsidP="00A243EB">
            <w:pPr>
              <w:spacing w:after="0" w:line="240" w:lineRule="auto"/>
              <w:jc w:val="right"/>
              <w:rPr>
                <w:rFonts w:eastAsia="Times New Roman"/>
              </w:rPr>
            </w:pPr>
            <w:r w:rsidRPr="00A243EB">
              <w:rPr>
                <w:rFonts w:eastAsia="Times New Roman"/>
              </w:rPr>
              <w:t>(</w:t>
            </w:r>
            <w:r w:rsidR="003871C4" w:rsidRPr="00A243EB">
              <w:rPr>
                <w:rFonts w:eastAsia="Times New Roman"/>
              </w:rPr>
              <w:t>HP78</w:t>
            </w:r>
            <w:r w:rsidRPr="00A243EB">
              <w:rPr>
                <w:rFonts w:eastAsia="Times New Roman"/>
              </w:rPr>
              <w:t>, Frontline staff, Site 7)</w:t>
            </w:r>
          </w:p>
        </w:tc>
        <w:tc>
          <w:tcPr>
            <w:tcW w:w="2065" w:type="pct"/>
            <w:shd w:val="clear" w:color="auto" w:fill="auto"/>
          </w:tcPr>
          <w:p w14:paraId="60791F98" w14:textId="77777777" w:rsidR="00A243EB" w:rsidRDefault="00A243EB" w:rsidP="003871C4">
            <w:pPr>
              <w:spacing w:after="0" w:line="240" w:lineRule="auto"/>
              <w:rPr>
                <w:rFonts w:cstheme="minorHAnsi"/>
                <w:i/>
                <w:iCs/>
              </w:rPr>
            </w:pPr>
            <w:r>
              <w:rPr>
                <w:rFonts w:cstheme="minorHAnsi"/>
                <w:i/>
                <w:iCs/>
              </w:rPr>
              <w:t>‘</w:t>
            </w:r>
            <w:r w:rsidR="003871C4" w:rsidRPr="00E81D39">
              <w:rPr>
                <w:rFonts w:cstheme="minorHAnsi"/>
                <w:i/>
                <w:iCs/>
              </w:rPr>
              <w:t>We have had a big meeting not long ago, maybe less than two months – beginning of December, 10 December – to look at it because finding three-weekly slots is very difficult. Even if they are scan and go there is a likelihood that they could impact on the activity of sonographers definitely, but that has to be done as part of the protocol. Then the women themselves go, ‘I can’t come that week,’ and then it will become a fourth week.</w:t>
            </w:r>
            <w:r>
              <w:rPr>
                <w:rFonts w:cstheme="minorHAnsi"/>
                <w:i/>
                <w:iCs/>
              </w:rPr>
              <w:t>’</w:t>
            </w:r>
          </w:p>
          <w:p w14:paraId="0F192BA6" w14:textId="77777777" w:rsidR="00A243EB" w:rsidRDefault="00A243EB" w:rsidP="003871C4">
            <w:pPr>
              <w:spacing w:after="0" w:line="240" w:lineRule="auto"/>
              <w:rPr>
                <w:rFonts w:cstheme="minorHAnsi"/>
                <w:i/>
                <w:iCs/>
              </w:rPr>
            </w:pPr>
          </w:p>
          <w:p w14:paraId="2116341F" w14:textId="1DAFD48A" w:rsidR="003871C4" w:rsidRPr="00A243EB" w:rsidRDefault="003871C4" w:rsidP="00A243EB">
            <w:pPr>
              <w:spacing w:after="0" w:line="240" w:lineRule="auto"/>
              <w:jc w:val="right"/>
              <w:rPr>
                <w:rFonts w:eastAsia="Times New Roman" w:cstheme="minorHAnsi"/>
              </w:rPr>
            </w:pPr>
            <w:r w:rsidRPr="00A243EB">
              <w:rPr>
                <w:rFonts w:cstheme="minorHAnsi"/>
              </w:rPr>
              <w:t>(SC12/SC22</w:t>
            </w:r>
            <w:r w:rsidR="00A243EB" w:rsidRPr="00A243EB">
              <w:rPr>
                <w:rFonts w:cstheme="minorHAnsi"/>
              </w:rPr>
              <w:t>, GAP Leads, Site 8</w:t>
            </w:r>
            <w:r w:rsidRPr="00A243EB">
              <w:rPr>
                <w:rFonts w:cstheme="minorHAnsi"/>
              </w:rPr>
              <w:t>)</w:t>
            </w:r>
          </w:p>
        </w:tc>
      </w:tr>
      <w:tr w:rsidR="003871C4" w:rsidRPr="00E81D39" w14:paraId="7CC0592A" w14:textId="77777777" w:rsidTr="00A64D38">
        <w:trPr>
          <w:trHeight w:val="300"/>
        </w:trPr>
        <w:tc>
          <w:tcPr>
            <w:tcW w:w="1309" w:type="pct"/>
            <w:noWrap/>
          </w:tcPr>
          <w:p w14:paraId="10F9C6BD" w14:textId="1B97E76B" w:rsidR="003871C4" w:rsidRPr="000E5F9F" w:rsidRDefault="000E5F9F" w:rsidP="000E5F9F">
            <w:pPr>
              <w:spacing w:after="0" w:line="240" w:lineRule="auto"/>
              <w:jc w:val="both"/>
              <w:rPr>
                <w:b/>
                <w:bCs/>
                <w:sz w:val="20"/>
                <w:szCs w:val="20"/>
                <w:lang w:eastAsia="en-GB"/>
              </w:rPr>
            </w:pPr>
            <w:r w:rsidRPr="000E5F9F">
              <w:rPr>
                <w:b/>
                <w:bCs/>
                <w:sz w:val="20"/>
                <w:szCs w:val="20"/>
                <w:lang w:eastAsia="en-GB"/>
              </w:rPr>
              <w:t>Feasibility; Solutions</w:t>
            </w:r>
          </w:p>
        </w:tc>
        <w:tc>
          <w:tcPr>
            <w:tcW w:w="1626" w:type="pct"/>
          </w:tcPr>
          <w:p w14:paraId="4CC50AFC" w14:textId="77777777" w:rsidR="003871C4" w:rsidRDefault="000E5F9F" w:rsidP="003871C4">
            <w:pPr>
              <w:spacing w:after="0" w:line="240" w:lineRule="auto"/>
              <w:jc w:val="both"/>
              <w:rPr>
                <w:rFonts w:eastAsia="Times New Roman"/>
                <w:i/>
                <w:iCs/>
              </w:rPr>
            </w:pPr>
            <w:r>
              <w:rPr>
                <w:rFonts w:eastAsia="Times New Roman"/>
                <w:i/>
                <w:iCs/>
              </w:rPr>
              <w:t>‘…</w:t>
            </w:r>
            <w:r w:rsidRPr="000E5F9F">
              <w:rPr>
                <w:rFonts w:eastAsia="Times New Roman"/>
                <w:i/>
                <w:iCs/>
              </w:rPr>
              <w:t xml:space="preserve">giving </w:t>
            </w:r>
            <w:r>
              <w:rPr>
                <w:rFonts w:eastAsia="Times New Roman"/>
                <w:i/>
                <w:iCs/>
              </w:rPr>
              <w:t>[staff]</w:t>
            </w:r>
            <w:r w:rsidRPr="000E5F9F">
              <w:rPr>
                <w:rFonts w:eastAsia="Times New Roman"/>
                <w:i/>
                <w:iCs/>
              </w:rPr>
              <w:t xml:space="preserve"> the time and the opportunity to do </w:t>
            </w:r>
            <w:r>
              <w:rPr>
                <w:rFonts w:eastAsia="Times New Roman"/>
                <w:i/>
                <w:iCs/>
              </w:rPr>
              <w:t>[online training]’</w:t>
            </w:r>
            <w:r w:rsidRPr="000E5F9F">
              <w:rPr>
                <w:rFonts w:eastAsia="Times New Roman"/>
                <w:i/>
                <w:iCs/>
              </w:rPr>
              <w:t>.</w:t>
            </w:r>
          </w:p>
          <w:p w14:paraId="77A21C28" w14:textId="0CDE675A" w:rsidR="000E5F9F" w:rsidRPr="000E5F9F" w:rsidRDefault="000E5F9F" w:rsidP="000E5F9F">
            <w:pPr>
              <w:spacing w:after="0" w:line="240" w:lineRule="auto"/>
              <w:jc w:val="right"/>
              <w:rPr>
                <w:rFonts w:eastAsia="Times New Roman"/>
              </w:rPr>
            </w:pPr>
            <w:r w:rsidRPr="000E5F9F">
              <w:rPr>
                <w:rFonts w:eastAsia="Times New Roman"/>
              </w:rPr>
              <w:t>(HP23, Frontline staff, Site 11)</w:t>
            </w:r>
          </w:p>
          <w:p w14:paraId="5949F5A2" w14:textId="76D6C5B3" w:rsidR="000E5F9F" w:rsidRPr="00F435A7" w:rsidRDefault="000E5F9F" w:rsidP="003871C4">
            <w:pPr>
              <w:spacing w:after="0" w:line="240" w:lineRule="auto"/>
              <w:jc w:val="both"/>
              <w:rPr>
                <w:rFonts w:eastAsia="Times New Roman"/>
                <w:i/>
                <w:iCs/>
              </w:rPr>
            </w:pPr>
          </w:p>
        </w:tc>
        <w:tc>
          <w:tcPr>
            <w:tcW w:w="2065" w:type="pct"/>
            <w:shd w:val="clear" w:color="auto" w:fill="auto"/>
          </w:tcPr>
          <w:p w14:paraId="522013D3" w14:textId="77777777" w:rsidR="000E5F9F" w:rsidRDefault="000E5F9F" w:rsidP="000E5F9F">
            <w:pPr>
              <w:spacing w:after="0" w:line="240" w:lineRule="auto"/>
              <w:rPr>
                <w:rFonts w:eastAsia="Times New Roman" w:cstheme="minorHAnsi"/>
                <w:i/>
                <w:iCs/>
              </w:rPr>
            </w:pPr>
            <w:r>
              <w:rPr>
                <w:rFonts w:eastAsia="Times New Roman" w:cstheme="minorHAnsi"/>
                <w:i/>
                <w:iCs/>
              </w:rPr>
              <w:t xml:space="preserve">‘I </w:t>
            </w:r>
            <w:r w:rsidRPr="000E5F9F">
              <w:rPr>
                <w:rFonts w:eastAsia="Times New Roman" w:cstheme="minorHAnsi"/>
                <w:i/>
                <w:iCs/>
              </w:rPr>
              <w:t>made sure that they all got dedicated time to do their e-learning.  You know, not in the evenings, but I gave them a proper departmental time to do that.</w:t>
            </w:r>
            <w:r>
              <w:rPr>
                <w:rFonts w:eastAsia="Times New Roman" w:cstheme="minorHAnsi"/>
                <w:i/>
                <w:iCs/>
              </w:rPr>
              <w:t>.’</w:t>
            </w:r>
          </w:p>
          <w:p w14:paraId="056131CE" w14:textId="4C219920" w:rsidR="003871C4" w:rsidRPr="000E5F9F" w:rsidRDefault="000E5F9F" w:rsidP="000E5F9F">
            <w:pPr>
              <w:spacing w:after="0" w:line="240" w:lineRule="auto"/>
              <w:jc w:val="right"/>
              <w:rPr>
                <w:rFonts w:eastAsia="Times New Roman" w:cstheme="minorHAnsi"/>
              </w:rPr>
            </w:pPr>
            <w:r w:rsidRPr="000E5F9F">
              <w:rPr>
                <w:rFonts w:eastAsia="Times New Roman" w:cstheme="minorHAnsi"/>
              </w:rPr>
              <w:t xml:space="preserve">(SC24, GAP Lead, </w:t>
            </w:r>
            <w:r>
              <w:rPr>
                <w:rFonts w:eastAsia="Times New Roman" w:cstheme="minorHAnsi"/>
              </w:rPr>
              <w:t>S</w:t>
            </w:r>
            <w:r w:rsidRPr="000E5F9F">
              <w:rPr>
                <w:rFonts w:eastAsia="Times New Roman" w:cstheme="minorHAnsi"/>
              </w:rPr>
              <w:t>ite 11)</w:t>
            </w:r>
          </w:p>
        </w:tc>
      </w:tr>
      <w:tr w:rsidR="003871C4" w:rsidRPr="00E81D39" w14:paraId="7CD68375" w14:textId="77777777" w:rsidTr="00A64D38">
        <w:trPr>
          <w:trHeight w:val="300"/>
        </w:trPr>
        <w:tc>
          <w:tcPr>
            <w:tcW w:w="1309" w:type="pct"/>
            <w:noWrap/>
          </w:tcPr>
          <w:p w14:paraId="205ABA33" w14:textId="142759C7" w:rsidR="003871C4" w:rsidRDefault="003871C4" w:rsidP="003871C4">
            <w:pPr>
              <w:pStyle w:val="ListParagraph"/>
              <w:spacing w:after="0" w:line="240" w:lineRule="auto"/>
              <w:rPr>
                <w:sz w:val="20"/>
                <w:szCs w:val="20"/>
                <w:lang w:val="en-GB" w:eastAsia="en-GB"/>
              </w:rPr>
            </w:pPr>
          </w:p>
        </w:tc>
        <w:tc>
          <w:tcPr>
            <w:tcW w:w="1626" w:type="pct"/>
          </w:tcPr>
          <w:p w14:paraId="4C45FF9D" w14:textId="77777777" w:rsidR="000E5F9F" w:rsidRDefault="000E5F9F" w:rsidP="000E5F9F">
            <w:pPr>
              <w:spacing w:after="0" w:line="240" w:lineRule="auto"/>
              <w:jc w:val="both"/>
              <w:rPr>
                <w:rFonts w:eastAsia="Times New Roman"/>
                <w:i/>
                <w:iCs/>
              </w:rPr>
            </w:pPr>
            <w:r>
              <w:rPr>
                <w:rFonts w:eastAsia="Times New Roman"/>
                <w:i/>
                <w:iCs/>
              </w:rPr>
              <w:t>‘…</w:t>
            </w:r>
            <w:r w:rsidRPr="000E5F9F">
              <w:rPr>
                <w:rFonts w:eastAsia="Times New Roman"/>
                <w:i/>
                <w:iCs/>
              </w:rPr>
              <w:t xml:space="preserve">So the day before our clinic </w:t>
            </w:r>
            <w:r>
              <w:rPr>
                <w:rFonts w:eastAsia="Times New Roman"/>
                <w:i/>
                <w:iCs/>
              </w:rPr>
              <w:t>…</w:t>
            </w:r>
            <w:r w:rsidRPr="000E5F9F">
              <w:rPr>
                <w:rFonts w:eastAsia="Times New Roman"/>
                <w:i/>
                <w:iCs/>
              </w:rPr>
              <w:t xml:space="preserve">we have a midwife set aside to do abnormal results, so blood results, go through GAP charts and plan for the </w:t>
            </w:r>
            <w:r>
              <w:rPr>
                <w:rFonts w:eastAsia="Times New Roman"/>
                <w:i/>
                <w:iCs/>
              </w:rPr>
              <w:t xml:space="preserve">[extra] </w:t>
            </w:r>
            <w:r w:rsidRPr="000E5F9F">
              <w:rPr>
                <w:rFonts w:eastAsia="Times New Roman"/>
                <w:i/>
                <w:iCs/>
              </w:rPr>
              <w:t>clinic</w:t>
            </w:r>
            <w:r>
              <w:rPr>
                <w:rFonts w:eastAsia="Times New Roman"/>
                <w:i/>
                <w:iCs/>
              </w:rPr>
              <w:t>…’</w:t>
            </w:r>
            <w:r w:rsidRPr="000E5F9F">
              <w:rPr>
                <w:rFonts w:eastAsia="Times New Roman"/>
                <w:i/>
                <w:iCs/>
              </w:rPr>
              <w:t>.</w:t>
            </w:r>
          </w:p>
          <w:p w14:paraId="346BFFE7" w14:textId="77777777" w:rsidR="000E5F9F" w:rsidRPr="000E5F9F" w:rsidRDefault="000E5F9F" w:rsidP="000E5F9F">
            <w:pPr>
              <w:spacing w:after="0" w:line="240" w:lineRule="auto"/>
              <w:jc w:val="right"/>
              <w:rPr>
                <w:rFonts w:eastAsia="Times New Roman"/>
              </w:rPr>
            </w:pPr>
            <w:r w:rsidRPr="000E5F9F">
              <w:rPr>
                <w:rFonts w:eastAsia="Times New Roman"/>
              </w:rPr>
              <w:t>(HP32, Frontline staff, Site 11)</w:t>
            </w:r>
          </w:p>
          <w:p w14:paraId="53A5F46B" w14:textId="71028B86" w:rsidR="003871C4" w:rsidRPr="00F435A7" w:rsidRDefault="003871C4" w:rsidP="003871C4">
            <w:pPr>
              <w:spacing w:after="0" w:line="240" w:lineRule="auto"/>
              <w:jc w:val="both"/>
              <w:rPr>
                <w:rFonts w:eastAsia="Times New Roman"/>
                <w:i/>
                <w:iCs/>
              </w:rPr>
            </w:pPr>
          </w:p>
        </w:tc>
        <w:tc>
          <w:tcPr>
            <w:tcW w:w="2065" w:type="pct"/>
            <w:shd w:val="clear" w:color="auto" w:fill="auto"/>
          </w:tcPr>
          <w:p w14:paraId="202F9D3A" w14:textId="3DB6D9F4" w:rsidR="002E41E4" w:rsidRPr="002E41E4" w:rsidRDefault="002E41E4" w:rsidP="002E41E4">
            <w:pPr>
              <w:spacing w:after="0" w:line="240" w:lineRule="auto"/>
              <w:rPr>
                <w:rFonts w:eastAsia="Times New Roman" w:cstheme="minorHAnsi"/>
                <w:b/>
                <w:bCs/>
                <w:i/>
                <w:iCs/>
              </w:rPr>
            </w:pPr>
            <w:r>
              <w:rPr>
                <w:rFonts w:eastAsia="Times New Roman" w:cstheme="minorHAnsi"/>
                <w:i/>
                <w:iCs/>
              </w:rPr>
              <w:t>‘</w:t>
            </w:r>
            <w:r w:rsidRPr="002E41E4">
              <w:rPr>
                <w:rFonts w:eastAsia="Times New Roman" w:cstheme="minorHAnsi"/>
                <w:i/>
                <w:iCs/>
              </w:rPr>
              <w:t xml:space="preserve">One of our </w:t>
            </w:r>
            <w:r>
              <w:rPr>
                <w:rFonts w:eastAsia="Times New Roman" w:cstheme="minorHAnsi"/>
                <w:i/>
                <w:iCs/>
              </w:rPr>
              <w:t xml:space="preserve">[doctors] </w:t>
            </w:r>
            <w:r w:rsidRPr="002E41E4">
              <w:rPr>
                <w:rFonts w:eastAsia="Times New Roman" w:cstheme="minorHAnsi"/>
                <w:i/>
                <w:iCs/>
              </w:rPr>
              <w:t>did an audit</w:t>
            </w:r>
            <w:r>
              <w:rPr>
                <w:rFonts w:eastAsia="Times New Roman" w:cstheme="minorHAnsi"/>
                <w:i/>
                <w:iCs/>
              </w:rPr>
              <w:t>…</w:t>
            </w:r>
            <w:r w:rsidRPr="002E41E4">
              <w:rPr>
                <w:rFonts w:eastAsia="Times New Roman" w:cstheme="minorHAnsi"/>
                <w:i/>
                <w:iCs/>
              </w:rPr>
              <w:t>to see if we implemented the college guideline recommending the various parameters which we should be offering growth assessment for… We were looking at it and it became apparent that probably we are doing quite a good percentage of growth assessments, but whether they were targeted to the population which it should be targeted to</w:t>
            </w:r>
            <w:r w:rsidR="000B25E0">
              <w:rPr>
                <w:rFonts w:eastAsia="Times New Roman" w:cstheme="minorHAnsi"/>
                <w:i/>
                <w:iCs/>
              </w:rPr>
              <w:t>,</w:t>
            </w:r>
            <w:r w:rsidRPr="002E41E4">
              <w:rPr>
                <w:rFonts w:eastAsia="Times New Roman" w:cstheme="minorHAnsi"/>
                <w:i/>
                <w:iCs/>
              </w:rPr>
              <w:t xml:space="preserve"> was the question raised. We did a feasibility… It did flag that we would require something like </w:t>
            </w:r>
            <w:r>
              <w:rPr>
                <w:rFonts w:eastAsia="Times New Roman" w:cstheme="minorHAnsi"/>
                <w:i/>
                <w:iCs/>
              </w:rPr>
              <w:t>100</w:t>
            </w:r>
            <w:r w:rsidRPr="002E41E4">
              <w:rPr>
                <w:rFonts w:eastAsia="Times New Roman" w:cstheme="minorHAnsi"/>
                <w:i/>
                <w:iCs/>
              </w:rPr>
              <w:t xml:space="preserve"> hours extra</w:t>
            </w:r>
            <w:r>
              <w:rPr>
                <w:rFonts w:eastAsia="Times New Roman" w:cstheme="minorHAnsi"/>
                <w:i/>
                <w:iCs/>
              </w:rPr>
              <w:t>…</w:t>
            </w:r>
            <w:r w:rsidRPr="002E41E4">
              <w:rPr>
                <w:rFonts w:eastAsia="Times New Roman" w:cstheme="minorHAnsi"/>
                <w:i/>
                <w:iCs/>
              </w:rPr>
              <w:t xml:space="preserve">of sonography. That was discussed several times in various different </w:t>
            </w:r>
            <w:r>
              <w:rPr>
                <w:rFonts w:eastAsia="Times New Roman" w:cstheme="minorHAnsi"/>
                <w:i/>
                <w:iCs/>
              </w:rPr>
              <w:t>[meetings] ..</w:t>
            </w:r>
            <w:r w:rsidRPr="002E41E4">
              <w:rPr>
                <w:rFonts w:eastAsia="Times New Roman" w:cstheme="minorHAnsi"/>
                <w:i/>
                <w:iCs/>
              </w:rPr>
              <w:t>In fact, our sonography department</w:t>
            </w:r>
            <w:r>
              <w:rPr>
                <w:rFonts w:eastAsia="Times New Roman" w:cstheme="minorHAnsi"/>
                <w:i/>
                <w:iCs/>
              </w:rPr>
              <w:t>…</w:t>
            </w:r>
            <w:r w:rsidRPr="002E41E4">
              <w:rPr>
                <w:rFonts w:eastAsia="Times New Roman" w:cstheme="minorHAnsi"/>
                <w:i/>
                <w:iCs/>
              </w:rPr>
              <w:t xml:space="preserve">offered to train some additional capacity to create capacity – midwifery sonographers. They actually agreed to train and they themselves agreed to recruit. Lots of things were discussed beforehand and </w:t>
            </w:r>
            <w:r w:rsidRPr="002E41E4">
              <w:rPr>
                <w:rFonts w:eastAsia="Times New Roman" w:cstheme="minorHAnsi"/>
                <w:b/>
                <w:bCs/>
                <w:i/>
                <w:iCs/>
              </w:rPr>
              <w:t xml:space="preserve">that is why we were </w:t>
            </w:r>
            <w:r w:rsidRPr="002E41E4">
              <w:rPr>
                <w:rFonts w:eastAsia="Times New Roman" w:cstheme="minorHAnsi"/>
                <w:b/>
                <w:bCs/>
                <w:i/>
                <w:iCs/>
              </w:rPr>
              <w:lastRenderedPageBreak/>
              <w:t>able to implement it quickly: because the groundwork was done before.</w:t>
            </w:r>
          </w:p>
          <w:p w14:paraId="209E8810" w14:textId="5DAF6CA5" w:rsidR="002E41E4" w:rsidRPr="002E41E4" w:rsidRDefault="002E41E4" w:rsidP="002E41E4">
            <w:pPr>
              <w:spacing w:after="0" w:line="240" w:lineRule="auto"/>
              <w:jc w:val="right"/>
              <w:rPr>
                <w:rFonts w:eastAsia="Times New Roman" w:cstheme="minorHAnsi"/>
              </w:rPr>
            </w:pPr>
            <w:r w:rsidRPr="002E41E4">
              <w:rPr>
                <w:rFonts w:eastAsia="Times New Roman" w:cstheme="minorHAnsi"/>
              </w:rPr>
              <w:t>(SC12/SC22, GAP Leads, Site 8)</w:t>
            </w:r>
          </w:p>
        </w:tc>
      </w:tr>
      <w:tr w:rsidR="000E5F9F" w:rsidRPr="00E81D39" w14:paraId="41C2B1BA" w14:textId="77777777" w:rsidTr="00A64D38">
        <w:trPr>
          <w:trHeight w:val="300"/>
        </w:trPr>
        <w:tc>
          <w:tcPr>
            <w:tcW w:w="1309" w:type="pct"/>
            <w:noWrap/>
          </w:tcPr>
          <w:p w14:paraId="6EC60203" w14:textId="77777777" w:rsidR="000E5F9F" w:rsidRDefault="000E5F9F" w:rsidP="003871C4">
            <w:pPr>
              <w:pStyle w:val="ListParagraph"/>
              <w:spacing w:after="0" w:line="240" w:lineRule="auto"/>
              <w:rPr>
                <w:sz w:val="20"/>
                <w:szCs w:val="20"/>
                <w:lang w:val="en-GB" w:eastAsia="en-GB"/>
              </w:rPr>
            </w:pPr>
          </w:p>
        </w:tc>
        <w:tc>
          <w:tcPr>
            <w:tcW w:w="1626" w:type="pct"/>
          </w:tcPr>
          <w:p w14:paraId="4045E703" w14:textId="77777777" w:rsidR="000E5F9F" w:rsidRPr="000E5F9F" w:rsidRDefault="000E5F9F" w:rsidP="000E5F9F">
            <w:pPr>
              <w:spacing w:after="0" w:line="240" w:lineRule="auto"/>
              <w:jc w:val="both"/>
              <w:rPr>
                <w:rFonts w:eastAsia="Times New Roman"/>
                <w:i/>
                <w:iCs/>
              </w:rPr>
            </w:pPr>
          </w:p>
          <w:p w14:paraId="54BC3EBF" w14:textId="77777777" w:rsidR="000E5F9F" w:rsidRPr="000E5F9F" w:rsidRDefault="000E5F9F" w:rsidP="000E5F9F">
            <w:pPr>
              <w:spacing w:after="0" w:line="240" w:lineRule="auto"/>
              <w:jc w:val="both"/>
              <w:rPr>
                <w:rFonts w:eastAsia="Times New Roman"/>
                <w:i/>
                <w:iCs/>
              </w:rPr>
            </w:pPr>
            <w:r w:rsidRPr="000E5F9F">
              <w:rPr>
                <w:rFonts w:eastAsia="Times New Roman"/>
                <w:i/>
                <w:iCs/>
              </w:rPr>
              <w:t xml:space="preserve">‘…before you transfer to postnatal ward…you have to complete…a trigger list of things – have you done this, have you done this, have you done this, </w:t>
            </w:r>
            <w:r w:rsidRPr="000E5F9F">
              <w:rPr>
                <w:rFonts w:eastAsia="Times New Roman"/>
                <w:b/>
                <w:bCs/>
                <w:i/>
                <w:iCs/>
              </w:rPr>
              <w:t>and they are getting IT to include</w:t>
            </w:r>
            <w:r w:rsidRPr="000E5F9F">
              <w:rPr>
                <w:rFonts w:eastAsia="Times New Roman"/>
                <w:i/>
                <w:iCs/>
              </w:rPr>
              <w:t xml:space="preserve"> [birthweight/centile</w:t>
            </w:r>
            <w:r w:rsidRPr="000E5F9F">
              <w:rPr>
                <w:rFonts w:eastAsia="Times New Roman"/>
                <w:b/>
                <w:bCs/>
                <w:i/>
                <w:iCs/>
              </w:rPr>
              <w:t>] on there and I think that will…increase compliance’</w:t>
            </w:r>
          </w:p>
          <w:p w14:paraId="3D483157" w14:textId="6647F320" w:rsidR="000E5F9F" w:rsidRPr="000E5F9F" w:rsidRDefault="000E5F9F" w:rsidP="000E5F9F">
            <w:pPr>
              <w:spacing w:after="0" w:line="240" w:lineRule="auto"/>
              <w:jc w:val="right"/>
              <w:rPr>
                <w:rFonts w:eastAsia="Times New Roman"/>
              </w:rPr>
            </w:pPr>
            <w:r w:rsidRPr="000E5F9F">
              <w:rPr>
                <w:rFonts w:eastAsia="Times New Roman"/>
              </w:rPr>
              <w:t>(HP37, Frontline staff, Site 7)</w:t>
            </w:r>
          </w:p>
        </w:tc>
        <w:tc>
          <w:tcPr>
            <w:tcW w:w="2065" w:type="pct"/>
            <w:shd w:val="clear" w:color="auto" w:fill="auto"/>
          </w:tcPr>
          <w:p w14:paraId="1599A103" w14:textId="77777777" w:rsidR="000E5F9F" w:rsidRPr="00E81D39" w:rsidRDefault="000E5F9F" w:rsidP="003871C4">
            <w:pPr>
              <w:spacing w:after="0" w:line="240" w:lineRule="auto"/>
              <w:rPr>
                <w:rFonts w:eastAsia="Times New Roman" w:cstheme="minorHAnsi"/>
                <w:i/>
                <w:iCs/>
              </w:rPr>
            </w:pPr>
          </w:p>
        </w:tc>
      </w:tr>
      <w:tr w:rsidR="000E5F9F" w:rsidRPr="00E81D39" w14:paraId="0DA3C5AE" w14:textId="77777777" w:rsidTr="00A64D38">
        <w:trPr>
          <w:trHeight w:val="300"/>
        </w:trPr>
        <w:tc>
          <w:tcPr>
            <w:tcW w:w="1309" w:type="pct"/>
            <w:noWrap/>
          </w:tcPr>
          <w:p w14:paraId="3F26EC7C" w14:textId="196E24FB" w:rsidR="000E5F9F" w:rsidRDefault="000E5F9F" w:rsidP="000E5F9F">
            <w:pPr>
              <w:pStyle w:val="ListParagraph"/>
              <w:spacing w:after="0" w:line="240" w:lineRule="auto"/>
              <w:rPr>
                <w:sz w:val="20"/>
                <w:szCs w:val="20"/>
                <w:lang w:val="en-GB" w:eastAsia="en-GB"/>
              </w:rPr>
            </w:pPr>
          </w:p>
        </w:tc>
        <w:tc>
          <w:tcPr>
            <w:tcW w:w="1626" w:type="pct"/>
          </w:tcPr>
          <w:p w14:paraId="03B19F19" w14:textId="77777777" w:rsidR="000E5F9F" w:rsidRDefault="000E5F9F" w:rsidP="000E5F9F">
            <w:pPr>
              <w:spacing w:after="0" w:line="240" w:lineRule="auto"/>
              <w:jc w:val="both"/>
              <w:rPr>
                <w:i/>
                <w:iCs/>
              </w:rPr>
            </w:pPr>
            <w:r>
              <w:rPr>
                <w:i/>
                <w:iCs/>
              </w:rPr>
              <w:t>‘</w:t>
            </w:r>
            <w:r w:rsidRPr="000E5F9F">
              <w:rPr>
                <w:i/>
                <w:iCs/>
              </w:rPr>
              <w:t>I would normally use a ruler</w:t>
            </w:r>
            <w:r>
              <w:rPr>
                <w:i/>
                <w:iCs/>
              </w:rPr>
              <w:t xml:space="preserve"> [for plotting]</w:t>
            </w:r>
            <w:r w:rsidRPr="000E5F9F">
              <w:rPr>
                <w:i/>
                <w:iCs/>
              </w:rPr>
              <w:t xml:space="preserve"> because I found it quite hard sometimes to see just with your eyes where you need to be plottin</w:t>
            </w:r>
            <w:r>
              <w:rPr>
                <w:i/>
                <w:iCs/>
              </w:rPr>
              <w:t>g..’</w:t>
            </w:r>
          </w:p>
          <w:p w14:paraId="43282172" w14:textId="77777777" w:rsidR="000E5F9F" w:rsidRDefault="000E5F9F" w:rsidP="000E5F9F">
            <w:pPr>
              <w:spacing w:after="0" w:line="240" w:lineRule="auto"/>
              <w:jc w:val="right"/>
              <w:rPr>
                <w:rFonts w:eastAsia="Times New Roman"/>
              </w:rPr>
            </w:pPr>
            <w:r w:rsidRPr="000E5F9F">
              <w:rPr>
                <w:rFonts w:eastAsia="Times New Roman"/>
              </w:rPr>
              <w:t>(HP44, Frontline staff, Site 9)</w:t>
            </w:r>
          </w:p>
          <w:p w14:paraId="6268D319" w14:textId="77777777" w:rsidR="000E5F9F" w:rsidRDefault="000E5F9F" w:rsidP="000E5F9F">
            <w:pPr>
              <w:spacing w:after="0" w:line="240" w:lineRule="auto"/>
              <w:jc w:val="right"/>
              <w:rPr>
                <w:rFonts w:eastAsia="Times New Roman"/>
              </w:rPr>
            </w:pPr>
          </w:p>
          <w:p w14:paraId="3B3FE288" w14:textId="77777777" w:rsidR="000E5F9F" w:rsidRDefault="000E5F9F" w:rsidP="000E5F9F">
            <w:pPr>
              <w:spacing w:after="0" w:line="240" w:lineRule="auto"/>
              <w:rPr>
                <w:rFonts w:eastAsia="Times New Roman"/>
                <w:i/>
                <w:iCs/>
              </w:rPr>
            </w:pPr>
            <w:r>
              <w:rPr>
                <w:rFonts w:eastAsia="Times New Roman"/>
                <w:i/>
                <w:iCs/>
              </w:rPr>
              <w:t>‘</w:t>
            </w:r>
            <w:r w:rsidRPr="000E5F9F">
              <w:rPr>
                <w:rFonts w:eastAsia="Times New Roman"/>
                <w:i/>
                <w:iCs/>
              </w:rPr>
              <w:t>And we actually brought set squares onto our training, onto the study days, to show the community midwives. And at the end of the training we did a quiz, whereby they were all given some charts to have a practise with and they could see how much easier using a set square actually made it. So hopefully most of them do have one</w:t>
            </w:r>
            <w:r>
              <w:rPr>
                <w:rFonts w:eastAsia="Times New Roman"/>
                <w:i/>
                <w:iCs/>
              </w:rPr>
              <w:t>’</w:t>
            </w:r>
            <w:r w:rsidRPr="000E5F9F">
              <w:rPr>
                <w:rFonts w:eastAsia="Times New Roman"/>
                <w:i/>
                <w:iCs/>
              </w:rPr>
              <w:t>.</w:t>
            </w:r>
          </w:p>
          <w:p w14:paraId="534B1D79" w14:textId="2EF57919" w:rsidR="000E5F9F" w:rsidRPr="000E5F9F" w:rsidRDefault="000E5F9F" w:rsidP="000E5F9F">
            <w:pPr>
              <w:spacing w:after="0" w:line="240" w:lineRule="auto"/>
              <w:jc w:val="right"/>
              <w:rPr>
                <w:rFonts w:eastAsia="Times New Roman"/>
              </w:rPr>
            </w:pPr>
            <w:r>
              <w:rPr>
                <w:rFonts w:eastAsia="Times New Roman"/>
              </w:rPr>
              <w:t xml:space="preserve"> (HP 46 &amp; 58, Frontline staff, Site 8)</w:t>
            </w:r>
          </w:p>
        </w:tc>
        <w:tc>
          <w:tcPr>
            <w:tcW w:w="2065" w:type="pct"/>
            <w:shd w:val="clear" w:color="auto" w:fill="auto"/>
          </w:tcPr>
          <w:p w14:paraId="03B68F4A" w14:textId="6CB117A3" w:rsidR="000E5F9F" w:rsidRPr="00E81D39" w:rsidRDefault="000E5F9F" w:rsidP="000E5F9F">
            <w:pPr>
              <w:spacing w:after="0" w:line="240" w:lineRule="auto"/>
              <w:rPr>
                <w:rFonts w:eastAsia="Times New Roman" w:cstheme="minorHAnsi"/>
                <w:i/>
                <w:iCs/>
              </w:rPr>
            </w:pPr>
          </w:p>
        </w:tc>
      </w:tr>
      <w:tr w:rsidR="000E5F9F" w:rsidRPr="00E81D39" w14:paraId="7A7CCD19" w14:textId="77777777" w:rsidTr="00A64D38">
        <w:trPr>
          <w:trHeight w:val="300"/>
        </w:trPr>
        <w:tc>
          <w:tcPr>
            <w:tcW w:w="1309" w:type="pct"/>
            <w:noWrap/>
          </w:tcPr>
          <w:p w14:paraId="127D2FCB" w14:textId="77777777" w:rsidR="000E5F9F" w:rsidRDefault="000E5F9F" w:rsidP="000E5F9F">
            <w:pPr>
              <w:pStyle w:val="ListParagraph"/>
              <w:spacing w:after="0" w:line="240" w:lineRule="auto"/>
              <w:rPr>
                <w:sz w:val="20"/>
                <w:szCs w:val="20"/>
                <w:lang w:val="en-GB" w:eastAsia="en-GB"/>
              </w:rPr>
            </w:pPr>
          </w:p>
        </w:tc>
        <w:tc>
          <w:tcPr>
            <w:tcW w:w="1626" w:type="pct"/>
          </w:tcPr>
          <w:p w14:paraId="6B5B324A" w14:textId="77777777" w:rsidR="000E5F9F" w:rsidRDefault="000E5F9F" w:rsidP="000E5F9F">
            <w:pPr>
              <w:spacing w:after="0" w:line="240" w:lineRule="auto"/>
              <w:jc w:val="both"/>
              <w:rPr>
                <w:i/>
                <w:iCs/>
              </w:rPr>
            </w:pPr>
            <w:r>
              <w:rPr>
                <w:i/>
                <w:iCs/>
              </w:rPr>
              <w:t>‘</w:t>
            </w:r>
            <w:r w:rsidRPr="000E5F9F">
              <w:rPr>
                <w:i/>
                <w:iCs/>
              </w:rPr>
              <w:t>So currently we are doing early morning scan lists to clear any backlog and we always have an urgent scan list, so an extra list five days a week which helps.</w:t>
            </w:r>
            <w:r>
              <w:rPr>
                <w:i/>
                <w:iCs/>
              </w:rPr>
              <w:t>’</w:t>
            </w:r>
          </w:p>
          <w:p w14:paraId="679F3CDC" w14:textId="15F22A73" w:rsidR="000E5F9F" w:rsidRPr="000E5F9F" w:rsidRDefault="000E5F9F" w:rsidP="000E5F9F">
            <w:pPr>
              <w:spacing w:after="0" w:line="240" w:lineRule="auto"/>
              <w:jc w:val="right"/>
            </w:pPr>
            <w:r w:rsidRPr="000E5F9F">
              <w:t>(HP71, Frontline staff, Site 7)</w:t>
            </w:r>
          </w:p>
        </w:tc>
        <w:tc>
          <w:tcPr>
            <w:tcW w:w="2065" w:type="pct"/>
            <w:shd w:val="clear" w:color="auto" w:fill="auto"/>
          </w:tcPr>
          <w:p w14:paraId="62EEB403" w14:textId="77777777" w:rsidR="000E5F9F" w:rsidRPr="00E81D39" w:rsidRDefault="000E5F9F" w:rsidP="000E5F9F">
            <w:pPr>
              <w:spacing w:after="0" w:line="240" w:lineRule="auto"/>
              <w:rPr>
                <w:rFonts w:eastAsia="Times New Roman" w:cstheme="minorHAnsi"/>
                <w:i/>
                <w:iCs/>
              </w:rPr>
            </w:pPr>
          </w:p>
        </w:tc>
      </w:tr>
      <w:tr w:rsidR="000E5F9F" w:rsidRPr="00E81D39" w14:paraId="33DD0DB9" w14:textId="77777777" w:rsidTr="00A64D38">
        <w:trPr>
          <w:trHeight w:val="300"/>
        </w:trPr>
        <w:tc>
          <w:tcPr>
            <w:tcW w:w="1309" w:type="pct"/>
            <w:noWrap/>
          </w:tcPr>
          <w:p w14:paraId="48D9A987" w14:textId="77777777" w:rsidR="000E5F9F" w:rsidRDefault="000E5F9F" w:rsidP="000E5F9F">
            <w:pPr>
              <w:pStyle w:val="ListParagraph"/>
              <w:spacing w:after="0" w:line="240" w:lineRule="auto"/>
              <w:rPr>
                <w:sz w:val="20"/>
                <w:szCs w:val="20"/>
                <w:lang w:val="en-GB" w:eastAsia="en-GB"/>
              </w:rPr>
            </w:pPr>
          </w:p>
        </w:tc>
        <w:tc>
          <w:tcPr>
            <w:tcW w:w="1626" w:type="pct"/>
          </w:tcPr>
          <w:p w14:paraId="61496EA4" w14:textId="77777777" w:rsidR="000E5F9F" w:rsidRDefault="000E5F9F" w:rsidP="000E5F9F">
            <w:pPr>
              <w:spacing w:after="0" w:line="240" w:lineRule="auto"/>
              <w:jc w:val="both"/>
              <w:rPr>
                <w:i/>
                <w:iCs/>
              </w:rPr>
            </w:pPr>
          </w:p>
        </w:tc>
        <w:tc>
          <w:tcPr>
            <w:tcW w:w="2065" w:type="pct"/>
            <w:shd w:val="clear" w:color="auto" w:fill="auto"/>
          </w:tcPr>
          <w:p w14:paraId="5926782C" w14:textId="77777777" w:rsidR="000E5F9F" w:rsidRPr="00E81D39" w:rsidRDefault="000E5F9F" w:rsidP="000E5F9F">
            <w:pPr>
              <w:spacing w:after="0" w:line="240" w:lineRule="auto"/>
              <w:rPr>
                <w:rFonts w:eastAsia="Times New Roman" w:cstheme="minorHAnsi"/>
                <w:i/>
                <w:iCs/>
              </w:rPr>
            </w:pPr>
          </w:p>
        </w:tc>
      </w:tr>
    </w:tbl>
    <w:p w14:paraId="708F6441" w14:textId="77777777" w:rsidR="000D49EB" w:rsidRDefault="000D49EB"/>
    <w:sectPr w:rsidR="000D49EB" w:rsidSect="000D49EB">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irstie Coxon" w:date="2021-02-11T09:59:00Z" w:initials="CK">
    <w:p w14:paraId="7ACAC3FB" w14:textId="4FCD67DF" w:rsidR="00863DC1" w:rsidRDefault="00863DC1">
      <w:pPr>
        <w:pStyle w:val="CommentText"/>
      </w:pPr>
      <w:r>
        <w:rPr>
          <w:rStyle w:val="CommentReference"/>
        </w:rPr>
        <w:annotationRef/>
      </w:r>
    </w:p>
  </w:comment>
  <w:comment w:id="1" w:author="Kirstie Coxon" w:date="2021-02-11T10:06:00Z" w:initials="CK">
    <w:p w14:paraId="77D83702" w14:textId="27FBCD3F" w:rsidR="005E1A4E" w:rsidRDefault="005E1A4E">
      <w:pPr>
        <w:pStyle w:val="CommentText"/>
      </w:pPr>
      <w:r>
        <w:rPr>
          <w:rStyle w:val="CommentReference"/>
        </w:rPr>
        <w:annotationRef/>
      </w:r>
      <w:r>
        <w:t>Add more examples – e learning not mentioned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CAC3FB" w15:done="0"/>
  <w15:commentEx w15:paraId="77D837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CF7E9D" w16cex:dateUtc="2021-02-11T09:59:00Z"/>
  <w16cex:commentExtensible w16cex:durableId="23CF8020" w16cex:dateUtc="2021-02-11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CAC3FB" w16cid:durableId="23CF7E9D"/>
  <w16cid:commentId w16cid:paraId="77D83702" w16cid:durableId="23CF80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52C46" w14:textId="77777777" w:rsidR="00AD3750" w:rsidRDefault="00AD3750" w:rsidP="000D49EB">
      <w:pPr>
        <w:spacing w:after="0" w:line="240" w:lineRule="auto"/>
      </w:pPr>
      <w:r>
        <w:separator/>
      </w:r>
    </w:p>
  </w:endnote>
  <w:endnote w:type="continuationSeparator" w:id="0">
    <w:p w14:paraId="1756DDC4" w14:textId="77777777" w:rsidR="00AD3750" w:rsidRDefault="00AD3750" w:rsidP="000D4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30584" w14:textId="77777777" w:rsidR="00AD3750" w:rsidRDefault="00AD3750" w:rsidP="000D49EB">
      <w:pPr>
        <w:spacing w:after="0" w:line="240" w:lineRule="auto"/>
      </w:pPr>
      <w:r>
        <w:separator/>
      </w:r>
    </w:p>
  </w:footnote>
  <w:footnote w:type="continuationSeparator" w:id="0">
    <w:p w14:paraId="075DD500" w14:textId="77777777" w:rsidR="00AD3750" w:rsidRDefault="00AD3750" w:rsidP="000D4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4255"/>
    <w:multiLevelType w:val="hybridMultilevel"/>
    <w:tmpl w:val="20B646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9C580A"/>
    <w:multiLevelType w:val="hybridMultilevel"/>
    <w:tmpl w:val="90266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284DD0"/>
    <w:multiLevelType w:val="hybridMultilevel"/>
    <w:tmpl w:val="E78EB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stie Coxon">
    <w15:presenceInfo w15:providerId="AD" w15:userId="S::KU61584@kingston.ac.uk::d715c97a-3128-46e8-8e63-bf3ac1f2fa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EB"/>
    <w:rsid w:val="00006EB3"/>
    <w:rsid w:val="0004294F"/>
    <w:rsid w:val="000B25E0"/>
    <w:rsid w:val="000D49EB"/>
    <w:rsid w:val="000E4664"/>
    <w:rsid w:val="000E5F9F"/>
    <w:rsid w:val="00194B4A"/>
    <w:rsid w:val="001A4AEE"/>
    <w:rsid w:val="001B562E"/>
    <w:rsid w:val="001B75B6"/>
    <w:rsid w:val="001D2686"/>
    <w:rsid w:val="001F11CB"/>
    <w:rsid w:val="002C00F3"/>
    <w:rsid w:val="002E41E4"/>
    <w:rsid w:val="0030426F"/>
    <w:rsid w:val="003871C4"/>
    <w:rsid w:val="003C4686"/>
    <w:rsid w:val="0040194D"/>
    <w:rsid w:val="004227B8"/>
    <w:rsid w:val="004D39FB"/>
    <w:rsid w:val="004D7B6A"/>
    <w:rsid w:val="00512104"/>
    <w:rsid w:val="005313D9"/>
    <w:rsid w:val="00547B3E"/>
    <w:rsid w:val="00556981"/>
    <w:rsid w:val="005E1A4E"/>
    <w:rsid w:val="00617E77"/>
    <w:rsid w:val="006B15BD"/>
    <w:rsid w:val="00721A4E"/>
    <w:rsid w:val="00751571"/>
    <w:rsid w:val="007C24F3"/>
    <w:rsid w:val="007E7E36"/>
    <w:rsid w:val="0084679F"/>
    <w:rsid w:val="00863DC1"/>
    <w:rsid w:val="00892623"/>
    <w:rsid w:val="00923DC2"/>
    <w:rsid w:val="009B35C2"/>
    <w:rsid w:val="00A243EB"/>
    <w:rsid w:val="00A5616C"/>
    <w:rsid w:val="00A64D38"/>
    <w:rsid w:val="00A70EE5"/>
    <w:rsid w:val="00A85199"/>
    <w:rsid w:val="00A85BE7"/>
    <w:rsid w:val="00AA64B3"/>
    <w:rsid w:val="00AD3750"/>
    <w:rsid w:val="00B81563"/>
    <w:rsid w:val="00BC1CD1"/>
    <w:rsid w:val="00BC6983"/>
    <w:rsid w:val="00C90CF2"/>
    <w:rsid w:val="00CB0A42"/>
    <w:rsid w:val="00D40788"/>
    <w:rsid w:val="00DC0688"/>
    <w:rsid w:val="00DC7CE2"/>
    <w:rsid w:val="00E02456"/>
    <w:rsid w:val="00E81D39"/>
    <w:rsid w:val="00EA2359"/>
    <w:rsid w:val="00EC3E7A"/>
    <w:rsid w:val="00EC72AA"/>
    <w:rsid w:val="00F43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83609"/>
  <w15:chartTrackingRefBased/>
  <w15:docId w15:val="{87A9B91F-58E3-472C-9853-95E8D9BC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D49EB"/>
    <w:pPr>
      <w:ind w:left="720"/>
      <w:contextualSpacing/>
    </w:pPr>
    <w:rPr>
      <w:rFonts w:ascii="Calibri" w:eastAsia="Calibri" w:hAnsi="Calibri" w:cs="Times New Roman"/>
      <w:lang w:val="de-DE"/>
    </w:rPr>
  </w:style>
  <w:style w:type="character" w:customStyle="1" w:styleId="ListParagraphChar">
    <w:name w:val="List Paragraph Char"/>
    <w:link w:val="ListParagraph"/>
    <w:uiPriority w:val="34"/>
    <w:rsid w:val="000D49EB"/>
    <w:rPr>
      <w:rFonts w:ascii="Calibri" w:eastAsia="Calibri" w:hAnsi="Calibri" w:cs="Times New Roman"/>
      <w:lang w:val="de-DE"/>
    </w:rPr>
  </w:style>
  <w:style w:type="character" w:styleId="CommentReference">
    <w:name w:val="annotation reference"/>
    <w:basedOn w:val="DefaultParagraphFont"/>
    <w:uiPriority w:val="99"/>
    <w:semiHidden/>
    <w:unhideWhenUsed/>
    <w:rsid w:val="000D49EB"/>
    <w:rPr>
      <w:sz w:val="16"/>
      <w:szCs w:val="16"/>
    </w:rPr>
  </w:style>
  <w:style w:type="paragraph" w:styleId="CommentText">
    <w:name w:val="annotation text"/>
    <w:basedOn w:val="Normal"/>
    <w:link w:val="CommentTextChar"/>
    <w:uiPriority w:val="99"/>
    <w:semiHidden/>
    <w:unhideWhenUsed/>
    <w:rsid w:val="000D49EB"/>
    <w:pPr>
      <w:spacing w:line="240" w:lineRule="auto"/>
    </w:pPr>
    <w:rPr>
      <w:sz w:val="20"/>
      <w:szCs w:val="20"/>
    </w:rPr>
  </w:style>
  <w:style w:type="character" w:customStyle="1" w:styleId="CommentTextChar">
    <w:name w:val="Comment Text Char"/>
    <w:basedOn w:val="DefaultParagraphFont"/>
    <w:link w:val="CommentText"/>
    <w:uiPriority w:val="99"/>
    <w:semiHidden/>
    <w:rsid w:val="000D49EB"/>
    <w:rPr>
      <w:sz w:val="20"/>
      <w:szCs w:val="20"/>
    </w:rPr>
  </w:style>
  <w:style w:type="paragraph" w:styleId="BalloonText">
    <w:name w:val="Balloon Text"/>
    <w:basedOn w:val="Normal"/>
    <w:link w:val="BalloonTextChar"/>
    <w:uiPriority w:val="99"/>
    <w:semiHidden/>
    <w:unhideWhenUsed/>
    <w:rsid w:val="000D49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9E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63DC1"/>
    <w:rPr>
      <w:b/>
      <w:bCs/>
    </w:rPr>
  </w:style>
  <w:style w:type="character" w:customStyle="1" w:styleId="CommentSubjectChar">
    <w:name w:val="Comment Subject Char"/>
    <w:basedOn w:val="CommentTextChar"/>
    <w:link w:val="CommentSubject"/>
    <w:uiPriority w:val="99"/>
    <w:semiHidden/>
    <w:rsid w:val="00863D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55557-B665-44FB-901B-5EAC2788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3409</Words>
  <Characters>19436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Coxon, Kirstie</dc:creator>
  <cp:keywords/>
  <dc:description/>
  <cp:lastModifiedBy>Relph, Sophie</cp:lastModifiedBy>
  <cp:revision>4</cp:revision>
  <dcterms:created xsi:type="dcterms:W3CDTF">2021-04-19T05:20:00Z</dcterms:created>
  <dcterms:modified xsi:type="dcterms:W3CDTF">2021-10-01T11:25:00Z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KU61584@kingston.ac.uk</vt:lpwstr>
  </property>
  <property fmtid="{D5CDD505-2E9C-101B-9397-08002B2CF9AE}" pid="5" name="MSIP_Label_3b551598-29da-492a-8b9f-8358cd43dd03_SetDate">
    <vt:lpwstr>2020-12-16T12:34:33.7542599Z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6d5f95e5-6f39-4d3c-9e25-207d34569ada</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ies>
</file>