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8933F4" w14:textId="1535D77C" w:rsidR="00E834B9" w:rsidRDefault="00E834B9" w:rsidP="00E834B9">
      <w:pPr>
        <w:pStyle w:val="Heading2"/>
        <w:spacing w:before="0"/>
        <w:jc w:val="both"/>
      </w:pPr>
      <w:bookmarkStart w:id="0" w:name="_GoBack"/>
      <w:bookmarkEnd w:id="0"/>
      <w:r>
        <w:t>Additional File 9</w:t>
      </w:r>
      <w:r>
        <w:t xml:space="preserve"> - </w:t>
      </w:r>
      <w:r w:rsidRPr="005D372D">
        <w:t>Demographic characteristics of women and babies included in the notes review of implementation strength</w:t>
      </w:r>
    </w:p>
    <w:tbl>
      <w:tblPr>
        <w:tblStyle w:val="PlainTable2"/>
        <w:tblW w:w="9067" w:type="dxa"/>
        <w:tblLook w:val="04A0" w:firstRow="1" w:lastRow="0" w:firstColumn="1" w:lastColumn="0" w:noHBand="0" w:noVBand="1"/>
      </w:tblPr>
      <w:tblGrid>
        <w:gridCol w:w="1980"/>
        <w:gridCol w:w="3260"/>
        <w:gridCol w:w="2126"/>
        <w:gridCol w:w="1701"/>
      </w:tblGrid>
      <w:tr w:rsidR="00E834B9" w:rsidRPr="00E834B9" w14:paraId="6B863C7E" w14:textId="77777777" w:rsidTr="00E834B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gridSpan w:val="2"/>
          </w:tcPr>
          <w:p w14:paraId="509B09AE" w14:textId="77777777" w:rsidR="00E834B9" w:rsidRPr="00E834B9" w:rsidRDefault="00E834B9" w:rsidP="00E834B9">
            <w:pPr>
              <w:spacing w:line="240" w:lineRule="auto"/>
              <w:ind w:firstLine="0"/>
              <w:jc w:val="both"/>
              <w:rPr>
                <w:rFonts w:cstheme="minorHAnsi"/>
                <w:b w:val="0"/>
                <w:bCs w:val="0"/>
                <w:sz w:val="20"/>
                <w:szCs w:val="20"/>
              </w:rPr>
            </w:pPr>
            <w:r w:rsidRPr="00E834B9">
              <w:rPr>
                <w:rFonts w:cstheme="minorHAnsi"/>
                <w:sz w:val="20"/>
                <w:szCs w:val="20"/>
              </w:rPr>
              <w:t>Characteristic</w:t>
            </w:r>
          </w:p>
        </w:tc>
        <w:tc>
          <w:tcPr>
            <w:tcW w:w="2126" w:type="dxa"/>
          </w:tcPr>
          <w:p w14:paraId="66CF4395" w14:textId="77777777" w:rsidR="00E834B9" w:rsidRPr="00E834B9" w:rsidRDefault="00E834B9" w:rsidP="00E834B9">
            <w:pPr>
              <w:spacing w:line="240" w:lineRule="auto"/>
              <w:ind w:firstLine="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sz w:val="20"/>
                <w:szCs w:val="20"/>
              </w:rPr>
            </w:pPr>
            <w:r w:rsidRPr="00E834B9">
              <w:rPr>
                <w:rFonts w:cstheme="minorHAnsi"/>
                <w:sz w:val="20"/>
                <w:szCs w:val="20"/>
              </w:rPr>
              <w:t>Mean / Median / n</w:t>
            </w:r>
          </w:p>
        </w:tc>
        <w:tc>
          <w:tcPr>
            <w:tcW w:w="1701" w:type="dxa"/>
          </w:tcPr>
          <w:p w14:paraId="38609022" w14:textId="77777777" w:rsidR="00E834B9" w:rsidRPr="00E834B9" w:rsidRDefault="00E834B9" w:rsidP="00E834B9">
            <w:pPr>
              <w:spacing w:line="240" w:lineRule="auto"/>
              <w:ind w:firstLine="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sz w:val="20"/>
                <w:szCs w:val="20"/>
              </w:rPr>
            </w:pPr>
            <w:r w:rsidRPr="00E834B9">
              <w:rPr>
                <w:rFonts w:cstheme="minorHAnsi"/>
                <w:sz w:val="20"/>
                <w:szCs w:val="20"/>
              </w:rPr>
              <w:t>SD / IQR / %</w:t>
            </w:r>
          </w:p>
        </w:tc>
      </w:tr>
      <w:tr w:rsidR="00E834B9" w:rsidRPr="00E834B9" w14:paraId="77D3BB9F" w14:textId="77777777" w:rsidTr="00E834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Merge w:val="restart"/>
          </w:tcPr>
          <w:p w14:paraId="17CBAD4E" w14:textId="77777777" w:rsidR="00E834B9" w:rsidRPr="00E834B9" w:rsidRDefault="00E834B9" w:rsidP="00E834B9">
            <w:pPr>
              <w:spacing w:line="240" w:lineRule="auto"/>
              <w:ind w:firstLine="0"/>
              <w:jc w:val="both"/>
              <w:rPr>
                <w:rFonts w:cstheme="minorHAnsi"/>
                <w:b w:val="0"/>
                <w:bCs w:val="0"/>
                <w:sz w:val="20"/>
                <w:szCs w:val="20"/>
              </w:rPr>
            </w:pPr>
            <w:r w:rsidRPr="00E834B9">
              <w:rPr>
                <w:rFonts w:cstheme="minorHAnsi"/>
                <w:sz w:val="20"/>
                <w:szCs w:val="20"/>
              </w:rPr>
              <w:t>Age at 12 weeks’ gestation</w:t>
            </w:r>
          </w:p>
        </w:tc>
        <w:tc>
          <w:tcPr>
            <w:tcW w:w="3260" w:type="dxa"/>
          </w:tcPr>
          <w:p w14:paraId="7BC442CD" w14:textId="77777777" w:rsidR="00E834B9" w:rsidRPr="00E834B9" w:rsidRDefault="00E834B9" w:rsidP="00E834B9">
            <w:pPr>
              <w:spacing w:line="240" w:lineRule="auto"/>
              <w:ind w:firstLine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E834B9">
              <w:rPr>
                <w:rFonts w:cstheme="minorHAnsi"/>
                <w:sz w:val="20"/>
                <w:szCs w:val="20"/>
              </w:rPr>
              <w:t>Age (mean/SD)</w:t>
            </w:r>
          </w:p>
        </w:tc>
        <w:tc>
          <w:tcPr>
            <w:tcW w:w="2126" w:type="dxa"/>
          </w:tcPr>
          <w:p w14:paraId="3343BEE4" w14:textId="77777777" w:rsidR="00E834B9" w:rsidRPr="00E834B9" w:rsidRDefault="00E834B9" w:rsidP="00E834B9">
            <w:pPr>
              <w:spacing w:line="240" w:lineRule="auto"/>
              <w:ind w:firstLine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E834B9">
              <w:rPr>
                <w:rFonts w:cstheme="minorHAnsi"/>
                <w:sz w:val="20"/>
                <w:szCs w:val="20"/>
              </w:rPr>
              <w:t>31.2y</w:t>
            </w:r>
          </w:p>
        </w:tc>
        <w:tc>
          <w:tcPr>
            <w:tcW w:w="1701" w:type="dxa"/>
          </w:tcPr>
          <w:p w14:paraId="48FEF397" w14:textId="77777777" w:rsidR="00E834B9" w:rsidRPr="00E834B9" w:rsidRDefault="00E834B9" w:rsidP="00E834B9">
            <w:pPr>
              <w:spacing w:line="240" w:lineRule="auto"/>
              <w:ind w:firstLine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E834B9">
              <w:rPr>
                <w:rFonts w:cstheme="minorHAnsi"/>
                <w:sz w:val="20"/>
                <w:szCs w:val="20"/>
              </w:rPr>
              <w:t>5.6y</w:t>
            </w:r>
          </w:p>
        </w:tc>
      </w:tr>
      <w:tr w:rsidR="00E834B9" w:rsidRPr="00E834B9" w14:paraId="42922393" w14:textId="77777777" w:rsidTr="00E834B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Merge/>
          </w:tcPr>
          <w:p w14:paraId="10D1C5D1" w14:textId="77777777" w:rsidR="00E834B9" w:rsidRPr="00E834B9" w:rsidRDefault="00E834B9" w:rsidP="00E834B9">
            <w:pPr>
              <w:spacing w:line="240" w:lineRule="auto"/>
              <w:jc w:val="both"/>
              <w:rPr>
                <w:rFonts w:cstheme="minorHAnsi"/>
                <w:b w:val="0"/>
                <w:bCs w:val="0"/>
                <w:sz w:val="20"/>
                <w:szCs w:val="20"/>
              </w:rPr>
            </w:pPr>
          </w:p>
        </w:tc>
        <w:tc>
          <w:tcPr>
            <w:tcW w:w="3260" w:type="dxa"/>
          </w:tcPr>
          <w:p w14:paraId="5A9E8A90" w14:textId="77777777" w:rsidR="00E834B9" w:rsidRPr="00E834B9" w:rsidRDefault="00E834B9" w:rsidP="00E834B9">
            <w:pPr>
              <w:spacing w:line="240" w:lineRule="auto"/>
              <w:ind w:firstLine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E834B9">
              <w:rPr>
                <w:rFonts w:cstheme="minorHAnsi"/>
                <w:sz w:val="20"/>
                <w:szCs w:val="20"/>
              </w:rPr>
              <w:t>Women with age&gt;40y at 12 weeks’ gestation (n/%)</w:t>
            </w:r>
          </w:p>
        </w:tc>
        <w:tc>
          <w:tcPr>
            <w:tcW w:w="2126" w:type="dxa"/>
          </w:tcPr>
          <w:p w14:paraId="0F369387" w14:textId="77777777" w:rsidR="00E834B9" w:rsidRPr="00E834B9" w:rsidRDefault="00E834B9" w:rsidP="00E834B9">
            <w:pPr>
              <w:spacing w:line="240" w:lineRule="auto"/>
              <w:ind w:firstLine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E834B9">
              <w:rPr>
                <w:rFonts w:cstheme="minorHAnsi"/>
                <w:sz w:val="20"/>
                <w:szCs w:val="20"/>
              </w:rPr>
              <w:t>28</w:t>
            </w:r>
          </w:p>
        </w:tc>
        <w:tc>
          <w:tcPr>
            <w:tcW w:w="1701" w:type="dxa"/>
          </w:tcPr>
          <w:p w14:paraId="3BC65405" w14:textId="77777777" w:rsidR="00E834B9" w:rsidRPr="00E834B9" w:rsidRDefault="00E834B9" w:rsidP="00E834B9">
            <w:pPr>
              <w:spacing w:line="240" w:lineRule="auto"/>
              <w:ind w:firstLine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E834B9">
              <w:rPr>
                <w:rFonts w:cstheme="minorHAnsi"/>
                <w:sz w:val="20"/>
                <w:szCs w:val="20"/>
              </w:rPr>
              <w:t>5.0%</w:t>
            </w:r>
          </w:p>
        </w:tc>
      </w:tr>
      <w:tr w:rsidR="00E834B9" w:rsidRPr="00E834B9" w14:paraId="74276F24" w14:textId="77777777" w:rsidTr="00E834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Merge/>
          </w:tcPr>
          <w:p w14:paraId="7B6B9D7C" w14:textId="77777777" w:rsidR="00E834B9" w:rsidRPr="00E834B9" w:rsidRDefault="00E834B9" w:rsidP="00E834B9">
            <w:pPr>
              <w:spacing w:line="240" w:lineRule="auto"/>
              <w:jc w:val="both"/>
              <w:rPr>
                <w:rFonts w:cstheme="minorHAnsi"/>
                <w:b w:val="0"/>
                <w:bCs w:val="0"/>
                <w:sz w:val="20"/>
                <w:szCs w:val="20"/>
              </w:rPr>
            </w:pPr>
          </w:p>
        </w:tc>
        <w:tc>
          <w:tcPr>
            <w:tcW w:w="3260" w:type="dxa"/>
          </w:tcPr>
          <w:p w14:paraId="6A858B24" w14:textId="77777777" w:rsidR="00E834B9" w:rsidRPr="00E834B9" w:rsidRDefault="00E834B9" w:rsidP="00E834B9">
            <w:pPr>
              <w:spacing w:line="240" w:lineRule="auto"/>
              <w:ind w:firstLine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E834B9">
              <w:rPr>
                <w:rFonts w:cstheme="minorHAnsi"/>
                <w:sz w:val="20"/>
                <w:szCs w:val="20"/>
              </w:rPr>
              <w:t>Missing (n/%)</w:t>
            </w:r>
          </w:p>
        </w:tc>
        <w:tc>
          <w:tcPr>
            <w:tcW w:w="2126" w:type="dxa"/>
          </w:tcPr>
          <w:p w14:paraId="2037CFE7" w14:textId="77777777" w:rsidR="00E834B9" w:rsidRPr="00E834B9" w:rsidRDefault="00E834B9" w:rsidP="00E834B9">
            <w:pPr>
              <w:spacing w:line="240" w:lineRule="auto"/>
              <w:ind w:firstLine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E834B9">
              <w:rPr>
                <w:rFonts w:cstheme="minorHAnsi"/>
                <w:sz w:val="20"/>
                <w:szCs w:val="20"/>
              </w:rPr>
              <w:t>39</w:t>
            </w:r>
          </w:p>
        </w:tc>
        <w:tc>
          <w:tcPr>
            <w:tcW w:w="1701" w:type="dxa"/>
          </w:tcPr>
          <w:p w14:paraId="182F9302" w14:textId="77777777" w:rsidR="00E834B9" w:rsidRPr="00E834B9" w:rsidRDefault="00E834B9" w:rsidP="00E834B9">
            <w:pPr>
              <w:spacing w:line="240" w:lineRule="auto"/>
              <w:ind w:firstLine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E834B9">
              <w:rPr>
                <w:rFonts w:cstheme="minorHAnsi"/>
                <w:sz w:val="20"/>
                <w:szCs w:val="20"/>
              </w:rPr>
              <w:t>6.6%</w:t>
            </w:r>
          </w:p>
        </w:tc>
      </w:tr>
      <w:tr w:rsidR="00E834B9" w:rsidRPr="00E834B9" w14:paraId="2950643B" w14:textId="77777777" w:rsidTr="00E834B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Merge w:val="restart"/>
          </w:tcPr>
          <w:p w14:paraId="27DFB9DB" w14:textId="77777777" w:rsidR="00E834B9" w:rsidRPr="00E834B9" w:rsidRDefault="00E834B9" w:rsidP="00E834B9">
            <w:pPr>
              <w:spacing w:line="240" w:lineRule="auto"/>
              <w:ind w:firstLine="0"/>
              <w:jc w:val="both"/>
              <w:rPr>
                <w:rFonts w:cstheme="minorHAnsi"/>
                <w:b w:val="0"/>
                <w:bCs w:val="0"/>
                <w:sz w:val="20"/>
                <w:szCs w:val="20"/>
              </w:rPr>
            </w:pPr>
            <w:r w:rsidRPr="00E834B9">
              <w:rPr>
                <w:rFonts w:cstheme="minorHAnsi"/>
                <w:sz w:val="20"/>
                <w:szCs w:val="20"/>
              </w:rPr>
              <w:t xml:space="preserve">Ethnicity </w:t>
            </w:r>
          </w:p>
        </w:tc>
        <w:tc>
          <w:tcPr>
            <w:tcW w:w="3260" w:type="dxa"/>
          </w:tcPr>
          <w:p w14:paraId="4CE9D11D" w14:textId="77777777" w:rsidR="00E834B9" w:rsidRPr="00E834B9" w:rsidRDefault="00E834B9" w:rsidP="00E834B9">
            <w:pPr>
              <w:spacing w:line="240" w:lineRule="auto"/>
              <w:ind w:firstLine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E834B9">
              <w:rPr>
                <w:rFonts w:cstheme="minorHAnsi"/>
                <w:sz w:val="20"/>
                <w:szCs w:val="20"/>
              </w:rPr>
              <w:t>United Kingdom (n/%)</w:t>
            </w:r>
          </w:p>
        </w:tc>
        <w:tc>
          <w:tcPr>
            <w:tcW w:w="2126" w:type="dxa"/>
          </w:tcPr>
          <w:p w14:paraId="4108151C" w14:textId="77777777" w:rsidR="00E834B9" w:rsidRPr="00E834B9" w:rsidRDefault="00E834B9" w:rsidP="00E834B9">
            <w:pPr>
              <w:spacing w:line="240" w:lineRule="auto"/>
              <w:ind w:firstLine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E834B9">
              <w:rPr>
                <w:rFonts w:cstheme="minorHAnsi"/>
                <w:sz w:val="20"/>
                <w:szCs w:val="20"/>
              </w:rPr>
              <w:t>233</w:t>
            </w:r>
          </w:p>
        </w:tc>
        <w:tc>
          <w:tcPr>
            <w:tcW w:w="1701" w:type="dxa"/>
          </w:tcPr>
          <w:p w14:paraId="6E1EA943" w14:textId="77777777" w:rsidR="00E834B9" w:rsidRPr="00E834B9" w:rsidRDefault="00E834B9" w:rsidP="00E834B9">
            <w:pPr>
              <w:spacing w:line="240" w:lineRule="auto"/>
              <w:ind w:firstLine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E834B9">
              <w:rPr>
                <w:rFonts w:cstheme="minorHAnsi"/>
                <w:sz w:val="20"/>
                <w:szCs w:val="20"/>
              </w:rPr>
              <w:t>39.2%</w:t>
            </w:r>
          </w:p>
        </w:tc>
      </w:tr>
      <w:tr w:rsidR="00E834B9" w:rsidRPr="00E834B9" w14:paraId="15E5D5D2" w14:textId="77777777" w:rsidTr="00E834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Merge/>
          </w:tcPr>
          <w:p w14:paraId="0C21ECB3" w14:textId="77777777" w:rsidR="00E834B9" w:rsidRPr="00E834B9" w:rsidRDefault="00E834B9" w:rsidP="00E834B9">
            <w:pPr>
              <w:spacing w:line="240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260" w:type="dxa"/>
          </w:tcPr>
          <w:p w14:paraId="0C824A86" w14:textId="77777777" w:rsidR="00E834B9" w:rsidRPr="00E834B9" w:rsidRDefault="00E834B9" w:rsidP="00E834B9">
            <w:pPr>
              <w:spacing w:line="240" w:lineRule="auto"/>
              <w:ind w:firstLine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E834B9">
              <w:rPr>
                <w:rFonts w:cstheme="minorHAnsi"/>
                <w:sz w:val="20"/>
                <w:szCs w:val="20"/>
              </w:rPr>
              <w:t>Other European (n/%)</w:t>
            </w:r>
          </w:p>
        </w:tc>
        <w:tc>
          <w:tcPr>
            <w:tcW w:w="2126" w:type="dxa"/>
          </w:tcPr>
          <w:p w14:paraId="7D71B2B2" w14:textId="77777777" w:rsidR="00E834B9" w:rsidRPr="00E834B9" w:rsidRDefault="00E834B9" w:rsidP="00E834B9">
            <w:pPr>
              <w:spacing w:line="240" w:lineRule="auto"/>
              <w:ind w:firstLine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E834B9">
              <w:rPr>
                <w:rFonts w:cstheme="minorHAnsi"/>
                <w:sz w:val="20"/>
                <w:szCs w:val="20"/>
              </w:rPr>
              <w:t>114</w:t>
            </w:r>
          </w:p>
        </w:tc>
        <w:tc>
          <w:tcPr>
            <w:tcW w:w="1701" w:type="dxa"/>
          </w:tcPr>
          <w:p w14:paraId="0DE14377" w14:textId="77777777" w:rsidR="00E834B9" w:rsidRPr="00E834B9" w:rsidRDefault="00E834B9" w:rsidP="00E834B9">
            <w:pPr>
              <w:spacing w:line="240" w:lineRule="auto"/>
              <w:ind w:firstLine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E834B9">
              <w:rPr>
                <w:rFonts w:cstheme="minorHAnsi"/>
                <w:sz w:val="20"/>
                <w:szCs w:val="20"/>
              </w:rPr>
              <w:t>19.3%</w:t>
            </w:r>
          </w:p>
        </w:tc>
      </w:tr>
      <w:tr w:rsidR="00E834B9" w:rsidRPr="00E834B9" w14:paraId="20C07BEC" w14:textId="77777777" w:rsidTr="00E834B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Merge/>
          </w:tcPr>
          <w:p w14:paraId="2D488580" w14:textId="77777777" w:rsidR="00E834B9" w:rsidRPr="00E834B9" w:rsidRDefault="00E834B9" w:rsidP="00E834B9">
            <w:pPr>
              <w:spacing w:line="240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260" w:type="dxa"/>
          </w:tcPr>
          <w:p w14:paraId="5236396B" w14:textId="77777777" w:rsidR="00E834B9" w:rsidRPr="00E834B9" w:rsidRDefault="00E834B9" w:rsidP="00E834B9">
            <w:pPr>
              <w:spacing w:line="240" w:lineRule="auto"/>
              <w:ind w:firstLine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E834B9">
              <w:rPr>
                <w:rFonts w:cstheme="minorHAnsi"/>
                <w:sz w:val="20"/>
                <w:szCs w:val="20"/>
              </w:rPr>
              <w:t>Middle East (n/%)</w:t>
            </w:r>
          </w:p>
        </w:tc>
        <w:tc>
          <w:tcPr>
            <w:tcW w:w="2126" w:type="dxa"/>
          </w:tcPr>
          <w:p w14:paraId="0545A760" w14:textId="77777777" w:rsidR="00E834B9" w:rsidRPr="00E834B9" w:rsidRDefault="00E834B9" w:rsidP="00E834B9">
            <w:pPr>
              <w:spacing w:line="240" w:lineRule="auto"/>
              <w:ind w:firstLine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E834B9">
              <w:rPr>
                <w:rFonts w:cstheme="minorHAnsi"/>
                <w:sz w:val="20"/>
                <w:szCs w:val="20"/>
              </w:rPr>
              <w:t>23</w:t>
            </w:r>
          </w:p>
        </w:tc>
        <w:tc>
          <w:tcPr>
            <w:tcW w:w="1701" w:type="dxa"/>
          </w:tcPr>
          <w:p w14:paraId="5C32B7C2" w14:textId="77777777" w:rsidR="00E834B9" w:rsidRPr="00E834B9" w:rsidRDefault="00E834B9" w:rsidP="00E834B9">
            <w:pPr>
              <w:spacing w:line="240" w:lineRule="auto"/>
              <w:ind w:firstLine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E834B9">
              <w:rPr>
                <w:rFonts w:cstheme="minorHAnsi"/>
                <w:sz w:val="20"/>
                <w:szCs w:val="20"/>
              </w:rPr>
              <w:t>3.9%</w:t>
            </w:r>
          </w:p>
        </w:tc>
      </w:tr>
      <w:tr w:rsidR="00E834B9" w:rsidRPr="00E834B9" w14:paraId="0B42F645" w14:textId="77777777" w:rsidTr="00E834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Merge/>
          </w:tcPr>
          <w:p w14:paraId="135EDC89" w14:textId="77777777" w:rsidR="00E834B9" w:rsidRPr="00E834B9" w:rsidRDefault="00E834B9" w:rsidP="00E834B9">
            <w:pPr>
              <w:spacing w:line="240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260" w:type="dxa"/>
          </w:tcPr>
          <w:p w14:paraId="393F3868" w14:textId="77777777" w:rsidR="00E834B9" w:rsidRPr="00E834B9" w:rsidRDefault="00E834B9" w:rsidP="00E834B9">
            <w:pPr>
              <w:spacing w:line="240" w:lineRule="auto"/>
              <w:ind w:firstLine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E834B9">
              <w:rPr>
                <w:rFonts w:cstheme="minorHAnsi"/>
                <w:sz w:val="20"/>
                <w:szCs w:val="20"/>
              </w:rPr>
              <w:t>African (n/%)</w:t>
            </w:r>
          </w:p>
        </w:tc>
        <w:tc>
          <w:tcPr>
            <w:tcW w:w="2126" w:type="dxa"/>
          </w:tcPr>
          <w:p w14:paraId="4963AFF1" w14:textId="77777777" w:rsidR="00E834B9" w:rsidRPr="00E834B9" w:rsidRDefault="00E834B9" w:rsidP="00E834B9">
            <w:pPr>
              <w:spacing w:line="240" w:lineRule="auto"/>
              <w:ind w:firstLine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E834B9">
              <w:rPr>
                <w:rFonts w:cstheme="minorHAnsi"/>
                <w:sz w:val="20"/>
                <w:szCs w:val="20"/>
              </w:rPr>
              <w:t>72</w:t>
            </w:r>
          </w:p>
        </w:tc>
        <w:tc>
          <w:tcPr>
            <w:tcW w:w="1701" w:type="dxa"/>
          </w:tcPr>
          <w:p w14:paraId="1061994E" w14:textId="77777777" w:rsidR="00E834B9" w:rsidRPr="00E834B9" w:rsidRDefault="00E834B9" w:rsidP="00E834B9">
            <w:pPr>
              <w:spacing w:line="240" w:lineRule="auto"/>
              <w:ind w:firstLine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E834B9">
              <w:rPr>
                <w:rFonts w:cstheme="minorHAnsi"/>
                <w:sz w:val="20"/>
                <w:szCs w:val="20"/>
              </w:rPr>
              <w:t>12.1%</w:t>
            </w:r>
          </w:p>
        </w:tc>
      </w:tr>
      <w:tr w:rsidR="00E834B9" w:rsidRPr="00E834B9" w14:paraId="48E02ABF" w14:textId="77777777" w:rsidTr="00E834B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Merge/>
          </w:tcPr>
          <w:p w14:paraId="22EE59A2" w14:textId="77777777" w:rsidR="00E834B9" w:rsidRPr="00E834B9" w:rsidRDefault="00E834B9" w:rsidP="00E834B9">
            <w:pPr>
              <w:spacing w:line="240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260" w:type="dxa"/>
          </w:tcPr>
          <w:p w14:paraId="2CF167E8" w14:textId="77777777" w:rsidR="00E834B9" w:rsidRPr="00E834B9" w:rsidRDefault="00E834B9" w:rsidP="00E834B9">
            <w:pPr>
              <w:spacing w:line="240" w:lineRule="auto"/>
              <w:ind w:firstLine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E834B9">
              <w:rPr>
                <w:rFonts w:cstheme="minorHAnsi"/>
                <w:sz w:val="20"/>
                <w:szCs w:val="20"/>
              </w:rPr>
              <w:t>Caribbean (n/%)</w:t>
            </w:r>
          </w:p>
        </w:tc>
        <w:tc>
          <w:tcPr>
            <w:tcW w:w="2126" w:type="dxa"/>
          </w:tcPr>
          <w:p w14:paraId="442BF0C5" w14:textId="77777777" w:rsidR="00E834B9" w:rsidRPr="00E834B9" w:rsidRDefault="00E834B9" w:rsidP="00E834B9">
            <w:pPr>
              <w:spacing w:line="240" w:lineRule="auto"/>
              <w:ind w:firstLine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E834B9">
              <w:rPr>
                <w:rFonts w:cstheme="minorHAnsi"/>
                <w:sz w:val="20"/>
                <w:szCs w:val="20"/>
              </w:rPr>
              <w:t>15</w:t>
            </w:r>
          </w:p>
        </w:tc>
        <w:tc>
          <w:tcPr>
            <w:tcW w:w="1701" w:type="dxa"/>
          </w:tcPr>
          <w:p w14:paraId="64C085F6" w14:textId="77777777" w:rsidR="00E834B9" w:rsidRPr="00E834B9" w:rsidRDefault="00E834B9" w:rsidP="00E834B9">
            <w:pPr>
              <w:spacing w:line="240" w:lineRule="auto"/>
              <w:ind w:firstLine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E834B9">
              <w:rPr>
                <w:rFonts w:cstheme="minorHAnsi"/>
                <w:sz w:val="20"/>
                <w:szCs w:val="20"/>
              </w:rPr>
              <w:t>2.5%</w:t>
            </w:r>
          </w:p>
        </w:tc>
      </w:tr>
      <w:tr w:rsidR="00E834B9" w:rsidRPr="00E834B9" w14:paraId="43F6F5F1" w14:textId="77777777" w:rsidTr="00E834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Merge/>
          </w:tcPr>
          <w:p w14:paraId="5AD4CF4E" w14:textId="77777777" w:rsidR="00E834B9" w:rsidRPr="00E834B9" w:rsidRDefault="00E834B9" w:rsidP="00E834B9">
            <w:pPr>
              <w:spacing w:line="240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260" w:type="dxa"/>
          </w:tcPr>
          <w:p w14:paraId="3121CF16" w14:textId="77777777" w:rsidR="00E834B9" w:rsidRPr="00E834B9" w:rsidRDefault="00E834B9" w:rsidP="00E834B9">
            <w:pPr>
              <w:spacing w:line="240" w:lineRule="auto"/>
              <w:ind w:firstLine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E834B9">
              <w:rPr>
                <w:rFonts w:cstheme="minorHAnsi"/>
                <w:sz w:val="20"/>
                <w:szCs w:val="20"/>
              </w:rPr>
              <w:t>Asian (n/%)</w:t>
            </w:r>
          </w:p>
        </w:tc>
        <w:tc>
          <w:tcPr>
            <w:tcW w:w="2126" w:type="dxa"/>
          </w:tcPr>
          <w:p w14:paraId="79123A1C" w14:textId="77777777" w:rsidR="00E834B9" w:rsidRPr="00E834B9" w:rsidRDefault="00E834B9" w:rsidP="00E834B9">
            <w:pPr>
              <w:spacing w:line="240" w:lineRule="auto"/>
              <w:ind w:firstLine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E834B9">
              <w:rPr>
                <w:rFonts w:cstheme="minorHAnsi"/>
                <w:sz w:val="20"/>
                <w:szCs w:val="20"/>
              </w:rPr>
              <w:t>98</w:t>
            </w:r>
          </w:p>
        </w:tc>
        <w:tc>
          <w:tcPr>
            <w:tcW w:w="1701" w:type="dxa"/>
          </w:tcPr>
          <w:p w14:paraId="4B4C2A13" w14:textId="77777777" w:rsidR="00E834B9" w:rsidRPr="00E834B9" w:rsidRDefault="00E834B9" w:rsidP="00E834B9">
            <w:pPr>
              <w:spacing w:line="240" w:lineRule="auto"/>
              <w:ind w:firstLine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E834B9">
              <w:rPr>
                <w:rFonts w:cstheme="minorHAnsi"/>
                <w:sz w:val="20"/>
                <w:szCs w:val="20"/>
              </w:rPr>
              <w:t>16.5%</w:t>
            </w:r>
          </w:p>
        </w:tc>
      </w:tr>
      <w:tr w:rsidR="00E834B9" w:rsidRPr="00E834B9" w14:paraId="3086A94C" w14:textId="77777777" w:rsidTr="00E834B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Merge/>
          </w:tcPr>
          <w:p w14:paraId="7445ECA0" w14:textId="77777777" w:rsidR="00E834B9" w:rsidRPr="00E834B9" w:rsidRDefault="00E834B9" w:rsidP="00E834B9">
            <w:pPr>
              <w:spacing w:line="240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260" w:type="dxa"/>
          </w:tcPr>
          <w:p w14:paraId="39939A4E" w14:textId="77777777" w:rsidR="00E834B9" w:rsidRPr="00E834B9" w:rsidRDefault="00E834B9" w:rsidP="00E834B9">
            <w:pPr>
              <w:spacing w:line="240" w:lineRule="auto"/>
              <w:ind w:firstLine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E834B9">
              <w:rPr>
                <w:rFonts w:cstheme="minorHAnsi"/>
                <w:sz w:val="20"/>
                <w:szCs w:val="20"/>
              </w:rPr>
              <w:t>North America (n/%)</w:t>
            </w:r>
          </w:p>
        </w:tc>
        <w:tc>
          <w:tcPr>
            <w:tcW w:w="2126" w:type="dxa"/>
          </w:tcPr>
          <w:p w14:paraId="6E9376A1" w14:textId="77777777" w:rsidR="00E834B9" w:rsidRPr="00E834B9" w:rsidRDefault="00E834B9" w:rsidP="00E834B9">
            <w:pPr>
              <w:spacing w:line="240" w:lineRule="auto"/>
              <w:ind w:firstLine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E834B9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1701" w:type="dxa"/>
          </w:tcPr>
          <w:p w14:paraId="2A3AE597" w14:textId="77777777" w:rsidR="00E834B9" w:rsidRPr="00E834B9" w:rsidRDefault="00E834B9" w:rsidP="00E834B9">
            <w:pPr>
              <w:spacing w:line="240" w:lineRule="auto"/>
              <w:ind w:firstLine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E834B9">
              <w:rPr>
                <w:rFonts w:cstheme="minorHAnsi"/>
                <w:sz w:val="20"/>
                <w:szCs w:val="20"/>
              </w:rPr>
              <w:t>0.3%</w:t>
            </w:r>
          </w:p>
        </w:tc>
      </w:tr>
      <w:tr w:rsidR="00E834B9" w:rsidRPr="00E834B9" w14:paraId="085343DE" w14:textId="77777777" w:rsidTr="00E834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Merge/>
          </w:tcPr>
          <w:p w14:paraId="3919A17A" w14:textId="77777777" w:rsidR="00E834B9" w:rsidRPr="00E834B9" w:rsidRDefault="00E834B9" w:rsidP="00E834B9">
            <w:pPr>
              <w:spacing w:line="240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260" w:type="dxa"/>
          </w:tcPr>
          <w:p w14:paraId="27548922" w14:textId="77777777" w:rsidR="00E834B9" w:rsidRPr="00E834B9" w:rsidRDefault="00E834B9" w:rsidP="00E834B9">
            <w:pPr>
              <w:spacing w:line="240" w:lineRule="auto"/>
              <w:ind w:firstLine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E834B9">
              <w:rPr>
                <w:rFonts w:cstheme="minorHAnsi"/>
                <w:sz w:val="20"/>
                <w:szCs w:val="20"/>
              </w:rPr>
              <w:t>South America (n/%)</w:t>
            </w:r>
          </w:p>
        </w:tc>
        <w:tc>
          <w:tcPr>
            <w:tcW w:w="2126" w:type="dxa"/>
          </w:tcPr>
          <w:p w14:paraId="711D9F96" w14:textId="77777777" w:rsidR="00E834B9" w:rsidRPr="00E834B9" w:rsidRDefault="00E834B9" w:rsidP="00E834B9">
            <w:pPr>
              <w:spacing w:line="240" w:lineRule="auto"/>
              <w:ind w:firstLine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E834B9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1701" w:type="dxa"/>
          </w:tcPr>
          <w:p w14:paraId="18802D37" w14:textId="77777777" w:rsidR="00E834B9" w:rsidRPr="00E834B9" w:rsidRDefault="00E834B9" w:rsidP="00E834B9">
            <w:pPr>
              <w:spacing w:line="240" w:lineRule="auto"/>
              <w:ind w:firstLine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E834B9">
              <w:rPr>
                <w:rFonts w:cstheme="minorHAnsi"/>
                <w:sz w:val="20"/>
                <w:szCs w:val="20"/>
              </w:rPr>
              <w:t>0.3%</w:t>
            </w:r>
          </w:p>
        </w:tc>
      </w:tr>
      <w:tr w:rsidR="00E834B9" w:rsidRPr="00E834B9" w14:paraId="18CB3973" w14:textId="77777777" w:rsidTr="00E834B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Merge/>
          </w:tcPr>
          <w:p w14:paraId="7D5F478E" w14:textId="77777777" w:rsidR="00E834B9" w:rsidRPr="00E834B9" w:rsidRDefault="00E834B9" w:rsidP="00E834B9">
            <w:pPr>
              <w:spacing w:line="240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260" w:type="dxa"/>
          </w:tcPr>
          <w:p w14:paraId="4B48FD5C" w14:textId="77777777" w:rsidR="00E834B9" w:rsidRPr="00E834B9" w:rsidRDefault="00E834B9" w:rsidP="00E834B9">
            <w:pPr>
              <w:spacing w:line="240" w:lineRule="auto"/>
              <w:ind w:firstLine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E834B9">
              <w:rPr>
                <w:rFonts w:cstheme="minorHAnsi"/>
                <w:sz w:val="20"/>
                <w:szCs w:val="20"/>
              </w:rPr>
              <w:t>Australian (n/%)</w:t>
            </w:r>
          </w:p>
        </w:tc>
        <w:tc>
          <w:tcPr>
            <w:tcW w:w="2126" w:type="dxa"/>
          </w:tcPr>
          <w:p w14:paraId="4A2C861E" w14:textId="77777777" w:rsidR="00E834B9" w:rsidRPr="00E834B9" w:rsidRDefault="00E834B9" w:rsidP="00E834B9">
            <w:pPr>
              <w:spacing w:line="240" w:lineRule="auto"/>
              <w:ind w:firstLine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E834B9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14:paraId="2922029E" w14:textId="77777777" w:rsidR="00E834B9" w:rsidRPr="00E834B9" w:rsidRDefault="00E834B9" w:rsidP="00E834B9">
            <w:pPr>
              <w:spacing w:line="240" w:lineRule="auto"/>
              <w:ind w:firstLine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E834B9">
              <w:rPr>
                <w:rFonts w:cstheme="minorHAnsi"/>
                <w:sz w:val="20"/>
                <w:szCs w:val="20"/>
              </w:rPr>
              <w:t>0.2%</w:t>
            </w:r>
          </w:p>
        </w:tc>
      </w:tr>
      <w:tr w:rsidR="00E834B9" w:rsidRPr="00E834B9" w14:paraId="005AF836" w14:textId="77777777" w:rsidTr="00E834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Merge/>
          </w:tcPr>
          <w:p w14:paraId="4767A048" w14:textId="77777777" w:rsidR="00E834B9" w:rsidRPr="00E834B9" w:rsidRDefault="00E834B9" w:rsidP="00E834B9">
            <w:pPr>
              <w:spacing w:line="240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260" w:type="dxa"/>
          </w:tcPr>
          <w:p w14:paraId="6D7CCA23" w14:textId="77777777" w:rsidR="00E834B9" w:rsidRPr="00E834B9" w:rsidRDefault="00E834B9" w:rsidP="00E834B9">
            <w:pPr>
              <w:spacing w:line="240" w:lineRule="auto"/>
              <w:ind w:firstLine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E834B9">
              <w:rPr>
                <w:rFonts w:cstheme="minorHAnsi"/>
                <w:sz w:val="20"/>
                <w:szCs w:val="20"/>
              </w:rPr>
              <w:t>Mixed (n/%)</w:t>
            </w:r>
          </w:p>
        </w:tc>
        <w:tc>
          <w:tcPr>
            <w:tcW w:w="2126" w:type="dxa"/>
          </w:tcPr>
          <w:p w14:paraId="676394B4" w14:textId="77777777" w:rsidR="00E834B9" w:rsidRPr="00E834B9" w:rsidRDefault="00E834B9" w:rsidP="00E834B9">
            <w:pPr>
              <w:spacing w:line="240" w:lineRule="auto"/>
              <w:ind w:firstLine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E834B9">
              <w:rPr>
                <w:rFonts w:cstheme="minorHAnsi"/>
                <w:sz w:val="20"/>
                <w:szCs w:val="20"/>
              </w:rPr>
              <w:t>16</w:t>
            </w:r>
          </w:p>
        </w:tc>
        <w:tc>
          <w:tcPr>
            <w:tcW w:w="1701" w:type="dxa"/>
          </w:tcPr>
          <w:p w14:paraId="724C9E1F" w14:textId="77777777" w:rsidR="00E834B9" w:rsidRPr="00E834B9" w:rsidRDefault="00E834B9" w:rsidP="00E834B9">
            <w:pPr>
              <w:spacing w:line="240" w:lineRule="auto"/>
              <w:ind w:firstLine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E834B9">
              <w:rPr>
                <w:rFonts w:cstheme="minorHAnsi"/>
                <w:sz w:val="20"/>
                <w:szCs w:val="20"/>
              </w:rPr>
              <w:t>2.7%</w:t>
            </w:r>
          </w:p>
        </w:tc>
      </w:tr>
      <w:tr w:rsidR="00E834B9" w:rsidRPr="00E834B9" w14:paraId="235AF077" w14:textId="77777777" w:rsidTr="00E834B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Merge/>
          </w:tcPr>
          <w:p w14:paraId="3CF0E74A" w14:textId="77777777" w:rsidR="00E834B9" w:rsidRPr="00E834B9" w:rsidRDefault="00E834B9" w:rsidP="00E834B9">
            <w:pPr>
              <w:spacing w:line="240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260" w:type="dxa"/>
          </w:tcPr>
          <w:p w14:paraId="00E5DA27" w14:textId="77777777" w:rsidR="00E834B9" w:rsidRPr="00E834B9" w:rsidRDefault="00E834B9" w:rsidP="00E834B9">
            <w:pPr>
              <w:spacing w:line="240" w:lineRule="auto"/>
              <w:ind w:firstLine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E834B9">
              <w:rPr>
                <w:rFonts w:cstheme="minorHAnsi"/>
                <w:sz w:val="20"/>
                <w:szCs w:val="20"/>
              </w:rPr>
              <w:t>Unclassified (n/%)</w:t>
            </w:r>
          </w:p>
        </w:tc>
        <w:tc>
          <w:tcPr>
            <w:tcW w:w="2126" w:type="dxa"/>
          </w:tcPr>
          <w:p w14:paraId="0CEECAFC" w14:textId="77777777" w:rsidR="00E834B9" w:rsidRPr="00E834B9" w:rsidRDefault="00E834B9" w:rsidP="00E834B9">
            <w:pPr>
              <w:spacing w:line="240" w:lineRule="auto"/>
              <w:ind w:firstLine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E834B9">
              <w:rPr>
                <w:rFonts w:cstheme="minorHAnsi"/>
                <w:sz w:val="20"/>
                <w:szCs w:val="20"/>
              </w:rPr>
              <w:t>17</w:t>
            </w:r>
          </w:p>
        </w:tc>
        <w:tc>
          <w:tcPr>
            <w:tcW w:w="1701" w:type="dxa"/>
          </w:tcPr>
          <w:p w14:paraId="3FEDDD98" w14:textId="77777777" w:rsidR="00E834B9" w:rsidRPr="00E834B9" w:rsidRDefault="00E834B9" w:rsidP="00E834B9">
            <w:pPr>
              <w:spacing w:line="240" w:lineRule="auto"/>
              <w:ind w:firstLine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E834B9">
              <w:rPr>
                <w:rFonts w:cstheme="minorHAnsi"/>
                <w:sz w:val="20"/>
                <w:szCs w:val="20"/>
              </w:rPr>
              <w:t>2.9%</w:t>
            </w:r>
          </w:p>
        </w:tc>
      </w:tr>
      <w:tr w:rsidR="00E834B9" w:rsidRPr="00E834B9" w14:paraId="615CB6D6" w14:textId="77777777" w:rsidTr="00E834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Merge/>
          </w:tcPr>
          <w:p w14:paraId="72C7D819" w14:textId="77777777" w:rsidR="00E834B9" w:rsidRPr="00E834B9" w:rsidRDefault="00E834B9" w:rsidP="00E834B9">
            <w:pPr>
              <w:spacing w:line="240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260" w:type="dxa"/>
          </w:tcPr>
          <w:p w14:paraId="77BA333C" w14:textId="77777777" w:rsidR="00E834B9" w:rsidRPr="00E834B9" w:rsidRDefault="00E834B9" w:rsidP="00E834B9">
            <w:pPr>
              <w:spacing w:line="240" w:lineRule="auto"/>
              <w:ind w:firstLine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E834B9">
              <w:rPr>
                <w:rFonts w:cstheme="minorHAnsi"/>
                <w:sz w:val="20"/>
                <w:szCs w:val="20"/>
              </w:rPr>
              <w:t>Missing (n/%)</w:t>
            </w:r>
          </w:p>
        </w:tc>
        <w:tc>
          <w:tcPr>
            <w:tcW w:w="2126" w:type="dxa"/>
          </w:tcPr>
          <w:p w14:paraId="3D4C8440" w14:textId="77777777" w:rsidR="00E834B9" w:rsidRPr="00E834B9" w:rsidRDefault="00E834B9" w:rsidP="00E834B9">
            <w:pPr>
              <w:spacing w:line="240" w:lineRule="auto"/>
              <w:ind w:firstLine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E834B9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1701" w:type="dxa"/>
          </w:tcPr>
          <w:p w14:paraId="3B7A640A" w14:textId="77777777" w:rsidR="00E834B9" w:rsidRPr="00E834B9" w:rsidRDefault="00E834B9" w:rsidP="00E834B9">
            <w:pPr>
              <w:spacing w:line="240" w:lineRule="auto"/>
              <w:ind w:firstLine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E834B9">
              <w:rPr>
                <w:rFonts w:cstheme="minorHAnsi"/>
                <w:sz w:val="20"/>
                <w:szCs w:val="20"/>
              </w:rPr>
              <w:t>0.3%</w:t>
            </w:r>
          </w:p>
        </w:tc>
      </w:tr>
      <w:tr w:rsidR="00E834B9" w:rsidRPr="00E834B9" w14:paraId="0ABA1555" w14:textId="77777777" w:rsidTr="00E834B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Merge w:val="restart"/>
          </w:tcPr>
          <w:p w14:paraId="3CDF1C77" w14:textId="77777777" w:rsidR="00E834B9" w:rsidRPr="00E834B9" w:rsidRDefault="00E834B9" w:rsidP="00E834B9">
            <w:pPr>
              <w:spacing w:line="240" w:lineRule="auto"/>
              <w:ind w:firstLine="0"/>
              <w:jc w:val="both"/>
              <w:rPr>
                <w:rFonts w:cstheme="minorHAnsi"/>
                <w:b w:val="0"/>
                <w:bCs w:val="0"/>
                <w:sz w:val="20"/>
                <w:szCs w:val="20"/>
              </w:rPr>
            </w:pPr>
            <w:r w:rsidRPr="00E834B9">
              <w:rPr>
                <w:rFonts w:cstheme="minorHAnsi"/>
                <w:sz w:val="20"/>
                <w:szCs w:val="20"/>
              </w:rPr>
              <w:t>Body mass index</w:t>
            </w:r>
          </w:p>
        </w:tc>
        <w:tc>
          <w:tcPr>
            <w:tcW w:w="3260" w:type="dxa"/>
          </w:tcPr>
          <w:p w14:paraId="5653CA36" w14:textId="77777777" w:rsidR="00E834B9" w:rsidRPr="00E834B9" w:rsidRDefault="00E834B9" w:rsidP="00E834B9">
            <w:pPr>
              <w:spacing w:line="240" w:lineRule="auto"/>
              <w:ind w:firstLine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E834B9">
              <w:rPr>
                <w:rFonts w:cstheme="minorHAnsi"/>
                <w:sz w:val="20"/>
                <w:szCs w:val="20"/>
              </w:rPr>
              <w:t>BMI (mean/SD)</w:t>
            </w:r>
          </w:p>
        </w:tc>
        <w:tc>
          <w:tcPr>
            <w:tcW w:w="2126" w:type="dxa"/>
          </w:tcPr>
          <w:p w14:paraId="6781504F" w14:textId="77777777" w:rsidR="00E834B9" w:rsidRPr="00E834B9" w:rsidRDefault="00E834B9" w:rsidP="00E834B9">
            <w:pPr>
              <w:spacing w:line="240" w:lineRule="auto"/>
              <w:ind w:firstLine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E834B9">
              <w:rPr>
                <w:rFonts w:cstheme="minorHAnsi"/>
                <w:sz w:val="20"/>
                <w:szCs w:val="20"/>
              </w:rPr>
              <w:t>25.6 kg/m</w:t>
            </w:r>
            <w:r w:rsidRPr="00E834B9">
              <w:rPr>
                <w:rFonts w:cstheme="minorHAnsi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701" w:type="dxa"/>
          </w:tcPr>
          <w:p w14:paraId="66F2C69B" w14:textId="77777777" w:rsidR="00E834B9" w:rsidRPr="00E834B9" w:rsidRDefault="00E834B9" w:rsidP="00E834B9">
            <w:pPr>
              <w:spacing w:line="240" w:lineRule="auto"/>
              <w:ind w:firstLine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E834B9">
              <w:rPr>
                <w:rFonts w:cstheme="minorHAnsi"/>
                <w:sz w:val="20"/>
                <w:szCs w:val="20"/>
              </w:rPr>
              <w:t>5.4 kg/m</w:t>
            </w:r>
            <w:r w:rsidRPr="00E834B9">
              <w:rPr>
                <w:rFonts w:cstheme="minorHAnsi"/>
                <w:sz w:val="20"/>
                <w:szCs w:val="20"/>
                <w:vertAlign w:val="superscript"/>
              </w:rPr>
              <w:t>2</w:t>
            </w:r>
          </w:p>
        </w:tc>
      </w:tr>
      <w:tr w:rsidR="00E834B9" w:rsidRPr="00E834B9" w14:paraId="673AC23B" w14:textId="77777777" w:rsidTr="00E834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Merge/>
          </w:tcPr>
          <w:p w14:paraId="1FD11C5F" w14:textId="77777777" w:rsidR="00E834B9" w:rsidRPr="00E834B9" w:rsidRDefault="00E834B9" w:rsidP="00E834B9">
            <w:pPr>
              <w:spacing w:line="240" w:lineRule="auto"/>
              <w:jc w:val="both"/>
              <w:rPr>
                <w:rFonts w:cstheme="minorHAnsi"/>
                <w:b w:val="0"/>
                <w:bCs w:val="0"/>
                <w:sz w:val="20"/>
                <w:szCs w:val="20"/>
              </w:rPr>
            </w:pPr>
          </w:p>
        </w:tc>
        <w:tc>
          <w:tcPr>
            <w:tcW w:w="3260" w:type="dxa"/>
          </w:tcPr>
          <w:p w14:paraId="343A2EB8" w14:textId="77777777" w:rsidR="00E834B9" w:rsidRPr="00E834B9" w:rsidRDefault="00E834B9" w:rsidP="00E834B9">
            <w:pPr>
              <w:spacing w:line="240" w:lineRule="auto"/>
              <w:ind w:firstLine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E834B9">
              <w:rPr>
                <w:sz w:val="20"/>
                <w:szCs w:val="20"/>
              </w:rPr>
              <w:t>BMI&gt;35 (n/%)</w:t>
            </w:r>
          </w:p>
        </w:tc>
        <w:tc>
          <w:tcPr>
            <w:tcW w:w="2126" w:type="dxa"/>
          </w:tcPr>
          <w:p w14:paraId="371F2A40" w14:textId="77777777" w:rsidR="00E834B9" w:rsidRPr="00E834B9" w:rsidRDefault="00E834B9" w:rsidP="00E834B9">
            <w:pPr>
              <w:spacing w:line="240" w:lineRule="auto"/>
              <w:ind w:firstLine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E834B9">
              <w:rPr>
                <w:sz w:val="20"/>
                <w:szCs w:val="20"/>
              </w:rPr>
              <w:t>38</w:t>
            </w:r>
          </w:p>
        </w:tc>
        <w:tc>
          <w:tcPr>
            <w:tcW w:w="1701" w:type="dxa"/>
          </w:tcPr>
          <w:p w14:paraId="41A4B82F" w14:textId="77777777" w:rsidR="00E834B9" w:rsidRPr="00E834B9" w:rsidRDefault="00E834B9" w:rsidP="00E834B9">
            <w:pPr>
              <w:spacing w:line="240" w:lineRule="auto"/>
              <w:ind w:firstLine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834B9">
              <w:rPr>
                <w:sz w:val="20"/>
                <w:szCs w:val="20"/>
              </w:rPr>
              <w:t>6.4%</w:t>
            </w:r>
          </w:p>
        </w:tc>
      </w:tr>
      <w:tr w:rsidR="00E834B9" w:rsidRPr="00E834B9" w14:paraId="76E13FFE" w14:textId="77777777" w:rsidTr="00E834B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Merge/>
          </w:tcPr>
          <w:p w14:paraId="543A457F" w14:textId="77777777" w:rsidR="00E834B9" w:rsidRPr="00E834B9" w:rsidRDefault="00E834B9" w:rsidP="00E834B9">
            <w:pPr>
              <w:spacing w:line="240" w:lineRule="auto"/>
              <w:jc w:val="both"/>
              <w:rPr>
                <w:rFonts w:cstheme="minorHAnsi"/>
                <w:b w:val="0"/>
                <w:bCs w:val="0"/>
                <w:sz w:val="20"/>
                <w:szCs w:val="20"/>
              </w:rPr>
            </w:pPr>
          </w:p>
        </w:tc>
        <w:tc>
          <w:tcPr>
            <w:tcW w:w="3260" w:type="dxa"/>
          </w:tcPr>
          <w:p w14:paraId="5A8900D6" w14:textId="77777777" w:rsidR="00E834B9" w:rsidRPr="00E834B9" w:rsidRDefault="00E834B9" w:rsidP="00E834B9">
            <w:pPr>
              <w:spacing w:line="240" w:lineRule="auto"/>
              <w:ind w:firstLine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E834B9">
              <w:rPr>
                <w:rFonts w:cstheme="minorHAnsi"/>
                <w:sz w:val="20"/>
                <w:szCs w:val="20"/>
              </w:rPr>
              <w:t>Missing (n/%)</w:t>
            </w:r>
          </w:p>
        </w:tc>
        <w:tc>
          <w:tcPr>
            <w:tcW w:w="2126" w:type="dxa"/>
          </w:tcPr>
          <w:p w14:paraId="54F1FA91" w14:textId="77777777" w:rsidR="00E834B9" w:rsidRPr="00E834B9" w:rsidRDefault="00E834B9" w:rsidP="00E834B9">
            <w:pPr>
              <w:spacing w:line="240" w:lineRule="auto"/>
              <w:ind w:firstLine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E834B9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14:paraId="62266AEF" w14:textId="77777777" w:rsidR="00E834B9" w:rsidRPr="00E834B9" w:rsidRDefault="00E834B9" w:rsidP="00E834B9">
            <w:pPr>
              <w:spacing w:line="240" w:lineRule="auto"/>
              <w:ind w:firstLine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E834B9">
              <w:rPr>
                <w:rFonts w:cstheme="minorHAnsi"/>
                <w:sz w:val="20"/>
                <w:szCs w:val="20"/>
              </w:rPr>
              <w:t>0.0%</w:t>
            </w:r>
          </w:p>
        </w:tc>
      </w:tr>
      <w:tr w:rsidR="00E834B9" w:rsidRPr="00E834B9" w14:paraId="453A9440" w14:textId="77777777" w:rsidTr="00E834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Merge w:val="restart"/>
          </w:tcPr>
          <w:p w14:paraId="3A60E610" w14:textId="77777777" w:rsidR="00E834B9" w:rsidRPr="00E834B9" w:rsidRDefault="00E834B9" w:rsidP="00E834B9">
            <w:pPr>
              <w:spacing w:line="240" w:lineRule="auto"/>
              <w:ind w:firstLine="0"/>
              <w:jc w:val="both"/>
              <w:rPr>
                <w:rFonts w:cstheme="minorHAnsi"/>
                <w:b w:val="0"/>
                <w:bCs w:val="0"/>
                <w:sz w:val="20"/>
                <w:szCs w:val="20"/>
              </w:rPr>
            </w:pPr>
            <w:r w:rsidRPr="00E834B9">
              <w:rPr>
                <w:rFonts w:cstheme="minorHAnsi"/>
                <w:sz w:val="20"/>
                <w:szCs w:val="20"/>
              </w:rPr>
              <w:t>Parity</w:t>
            </w:r>
          </w:p>
        </w:tc>
        <w:tc>
          <w:tcPr>
            <w:tcW w:w="3260" w:type="dxa"/>
          </w:tcPr>
          <w:p w14:paraId="3266D825" w14:textId="77777777" w:rsidR="00E834B9" w:rsidRPr="00E834B9" w:rsidRDefault="00E834B9" w:rsidP="00E834B9">
            <w:pPr>
              <w:spacing w:line="240" w:lineRule="auto"/>
              <w:ind w:firstLine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E834B9">
              <w:rPr>
                <w:rFonts w:cstheme="minorHAnsi"/>
                <w:sz w:val="20"/>
                <w:szCs w:val="20"/>
              </w:rPr>
              <w:t>Median/range</w:t>
            </w:r>
          </w:p>
        </w:tc>
        <w:tc>
          <w:tcPr>
            <w:tcW w:w="2126" w:type="dxa"/>
          </w:tcPr>
          <w:p w14:paraId="2E7EBF3C" w14:textId="77777777" w:rsidR="00E834B9" w:rsidRPr="00E834B9" w:rsidRDefault="00E834B9" w:rsidP="00E834B9">
            <w:pPr>
              <w:spacing w:line="240" w:lineRule="auto"/>
              <w:ind w:firstLine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E834B9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14:paraId="4F7B38B0" w14:textId="77777777" w:rsidR="00E834B9" w:rsidRPr="00E834B9" w:rsidRDefault="00E834B9" w:rsidP="00E834B9">
            <w:pPr>
              <w:spacing w:line="240" w:lineRule="auto"/>
              <w:ind w:firstLine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E834B9">
              <w:rPr>
                <w:rFonts w:cstheme="minorHAnsi"/>
                <w:sz w:val="20"/>
                <w:szCs w:val="20"/>
              </w:rPr>
              <w:t>0-7</w:t>
            </w:r>
          </w:p>
        </w:tc>
      </w:tr>
      <w:tr w:rsidR="00E834B9" w:rsidRPr="00E834B9" w14:paraId="45A081EE" w14:textId="77777777" w:rsidTr="00E834B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Merge/>
          </w:tcPr>
          <w:p w14:paraId="73562CB2" w14:textId="77777777" w:rsidR="00E834B9" w:rsidRPr="00E834B9" w:rsidRDefault="00E834B9" w:rsidP="00E834B9">
            <w:pPr>
              <w:spacing w:line="240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260" w:type="dxa"/>
          </w:tcPr>
          <w:p w14:paraId="4BFD9383" w14:textId="77777777" w:rsidR="00E834B9" w:rsidRPr="00E834B9" w:rsidRDefault="00E834B9" w:rsidP="00E834B9">
            <w:pPr>
              <w:spacing w:line="240" w:lineRule="auto"/>
              <w:ind w:firstLine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E834B9">
              <w:rPr>
                <w:rFonts w:cstheme="minorHAnsi"/>
                <w:sz w:val="20"/>
                <w:szCs w:val="20"/>
              </w:rPr>
              <w:t>Nulliparity (n/%)</w:t>
            </w:r>
          </w:p>
        </w:tc>
        <w:tc>
          <w:tcPr>
            <w:tcW w:w="2126" w:type="dxa"/>
          </w:tcPr>
          <w:p w14:paraId="5A10E354" w14:textId="77777777" w:rsidR="00E834B9" w:rsidRPr="00E834B9" w:rsidRDefault="00E834B9" w:rsidP="00E834B9">
            <w:pPr>
              <w:spacing w:line="240" w:lineRule="auto"/>
              <w:ind w:firstLine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E834B9">
              <w:rPr>
                <w:rFonts w:cstheme="minorHAnsi"/>
                <w:sz w:val="20"/>
                <w:szCs w:val="20"/>
              </w:rPr>
              <w:t>289</w:t>
            </w:r>
          </w:p>
        </w:tc>
        <w:tc>
          <w:tcPr>
            <w:tcW w:w="1701" w:type="dxa"/>
          </w:tcPr>
          <w:p w14:paraId="54EDE614" w14:textId="77777777" w:rsidR="00E834B9" w:rsidRPr="00E834B9" w:rsidRDefault="00E834B9" w:rsidP="00E834B9">
            <w:pPr>
              <w:spacing w:line="240" w:lineRule="auto"/>
              <w:ind w:firstLine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E834B9">
              <w:rPr>
                <w:rFonts w:cstheme="minorHAnsi"/>
                <w:sz w:val="20"/>
                <w:szCs w:val="20"/>
              </w:rPr>
              <w:t>48.6%</w:t>
            </w:r>
          </w:p>
        </w:tc>
      </w:tr>
      <w:tr w:rsidR="00E834B9" w:rsidRPr="00E834B9" w14:paraId="4CEECD82" w14:textId="77777777" w:rsidTr="00E834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Merge/>
          </w:tcPr>
          <w:p w14:paraId="39A55A2F" w14:textId="77777777" w:rsidR="00E834B9" w:rsidRPr="00E834B9" w:rsidRDefault="00E834B9" w:rsidP="00E834B9">
            <w:pPr>
              <w:spacing w:line="240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260" w:type="dxa"/>
          </w:tcPr>
          <w:p w14:paraId="178184EF" w14:textId="77777777" w:rsidR="00E834B9" w:rsidRPr="00E834B9" w:rsidRDefault="00E834B9" w:rsidP="00E834B9">
            <w:pPr>
              <w:spacing w:line="240" w:lineRule="auto"/>
              <w:ind w:firstLine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E834B9">
              <w:rPr>
                <w:rFonts w:cstheme="minorHAnsi"/>
                <w:sz w:val="20"/>
                <w:szCs w:val="20"/>
              </w:rPr>
              <w:t>Missing (n/%)</w:t>
            </w:r>
          </w:p>
        </w:tc>
        <w:tc>
          <w:tcPr>
            <w:tcW w:w="2126" w:type="dxa"/>
          </w:tcPr>
          <w:p w14:paraId="5ED57FB7" w14:textId="77777777" w:rsidR="00E834B9" w:rsidRPr="00E834B9" w:rsidRDefault="00E834B9" w:rsidP="00E834B9">
            <w:pPr>
              <w:spacing w:line="240" w:lineRule="auto"/>
              <w:ind w:firstLine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E834B9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14:paraId="3F9186D7" w14:textId="77777777" w:rsidR="00E834B9" w:rsidRPr="00E834B9" w:rsidRDefault="00E834B9" w:rsidP="00E834B9">
            <w:pPr>
              <w:spacing w:line="240" w:lineRule="auto"/>
              <w:ind w:firstLine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E834B9">
              <w:rPr>
                <w:rFonts w:cstheme="minorHAnsi"/>
                <w:sz w:val="20"/>
                <w:szCs w:val="20"/>
              </w:rPr>
              <w:t>0.17%</w:t>
            </w:r>
          </w:p>
        </w:tc>
      </w:tr>
      <w:tr w:rsidR="00E834B9" w:rsidRPr="00E834B9" w14:paraId="064A9548" w14:textId="77777777" w:rsidTr="00E834B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Merge w:val="restart"/>
          </w:tcPr>
          <w:p w14:paraId="004EC12F" w14:textId="77777777" w:rsidR="00E834B9" w:rsidRPr="00E834B9" w:rsidRDefault="00E834B9" w:rsidP="00E834B9">
            <w:pPr>
              <w:spacing w:line="240" w:lineRule="auto"/>
              <w:ind w:firstLine="0"/>
              <w:jc w:val="both"/>
              <w:rPr>
                <w:rFonts w:cstheme="minorHAnsi"/>
                <w:b w:val="0"/>
                <w:bCs w:val="0"/>
                <w:sz w:val="20"/>
                <w:szCs w:val="20"/>
              </w:rPr>
            </w:pPr>
            <w:r w:rsidRPr="00E834B9">
              <w:rPr>
                <w:rFonts w:cstheme="minorHAnsi"/>
                <w:sz w:val="20"/>
                <w:szCs w:val="20"/>
              </w:rPr>
              <w:t>Birthweight</w:t>
            </w:r>
          </w:p>
        </w:tc>
        <w:tc>
          <w:tcPr>
            <w:tcW w:w="3260" w:type="dxa"/>
          </w:tcPr>
          <w:p w14:paraId="6855CA17" w14:textId="77777777" w:rsidR="00E834B9" w:rsidRPr="00E834B9" w:rsidRDefault="00E834B9" w:rsidP="00E834B9">
            <w:pPr>
              <w:spacing w:line="240" w:lineRule="auto"/>
              <w:ind w:firstLine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E834B9">
              <w:rPr>
                <w:sz w:val="20"/>
                <w:szCs w:val="20"/>
              </w:rPr>
              <w:t>Median (IQR)</w:t>
            </w:r>
          </w:p>
        </w:tc>
        <w:tc>
          <w:tcPr>
            <w:tcW w:w="2126" w:type="dxa"/>
          </w:tcPr>
          <w:p w14:paraId="3E36C008" w14:textId="77777777" w:rsidR="00E834B9" w:rsidRPr="00E834B9" w:rsidRDefault="00E834B9" w:rsidP="00E834B9">
            <w:pPr>
              <w:spacing w:line="240" w:lineRule="auto"/>
              <w:ind w:firstLine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E834B9">
              <w:rPr>
                <w:sz w:val="20"/>
                <w:szCs w:val="20"/>
              </w:rPr>
              <w:t>3370g</w:t>
            </w:r>
          </w:p>
        </w:tc>
        <w:tc>
          <w:tcPr>
            <w:tcW w:w="1701" w:type="dxa"/>
          </w:tcPr>
          <w:p w14:paraId="5571B571" w14:textId="77777777" w:rsidR="00E834B9" w:rsidRPr="00E834B9" w:rsidRDefault="00E834B9" w:rsidP="00E834B9">
            <w:pPr>
              <w:spacing w:line="240" w:lineRule="auto"/>
              <w:ind w:firstLine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E834B9">
              <w:rPr>
                <w:sz w:val="20"/>
                <w:szCs w:val="20"/>
              </w:rPr>
              <w:t>3025-3680g</w:t>
            </w:r>
          </w:p>
        </w:tc>
      </w:tr>
      <w:tr w:rsidR="00E834B9" w:rsidRPr="00E834B9" w14:paraId="759730C0" w14:textId="77777777" w:rsidTr="00E834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Merge/>
          </w:tcPr>
          <w:p w14:paraId="764DADD7" w14:textId="77777777" w:rsidR="00E834B9" w:rsidRPr="00E834B9" w:rsidRDefault="00E834B9" w:rsidP="00E834B9">
            <w:pPr>
              <w:spacing w:line="240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260" w:type="dxa"/>
          </w:tcPr>
          <w:p w14:paraId="1D130446" w14:textId="77777777" w:rsidR="00E834B9" w:rsidRPr="00E834B9" w:rsidRDefault="00E834B9" w:rsidP="00E834B9">
            <w:pPr>
              <w:spacing w:line="240" w:lineRule="auto"/>
              <w:ind w:firstLine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E834B9">
              <w:rPr>
                <w:sz w:val="20"/>
                <w:szCs w:val="20"/>
              </w:rPr>
              <w:t xml:space="preserve">Missing </w:t>
            </w:r>
            <w:r w:rsidRPr="00E834B9">
              <w:rPr>
                <w:rFonts w:cstheme="minorHAnsi"/>
                <w:sz w:val="20"/>
                <w:szCs w:val="20"/>
              </w:rPr>
              <w:t>(n/%)</w:t>
            </w:r>
          </w:p>
        </w:tc>
        <w:tc>
          <w:tcPr>
            <w:tcW w:w="2126" w:type="dxa"/>
          </w:tcPr>
          <w:p w14:paraId="7D97ABF2" w14:textId="77777777" w:rsidR="00E834B9" w:rsidRPr="00E834B9" w:rsidRDefault="00E834B9" w:rsidP="00E834B9">
            <w:pPr>
              <w:spacing w:line="240" w:lineRule="auto"/>
              <w:ind w:firstLine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E834B9">
              <w:rPr>
                <w:sz w:val="20"/>
                <w:szCs w:val="20"/>
              </w:rPr>
              <w:t>4</w:t>
            </w:r>
          </w:p>
        </w:tc>
        <w:tc>
          <w:tcPr>
            <w:tcW w:w="1701" w:type="dxa"/>
          </w:tcPr>
          <w:p w14:paraId="3EAC5DCC" w14:textId="77777777" w:rsidR="00E834B9" w:rsidRPr="00E834B9" w:rsidRDefault="00E834B9" w:rsidP="00E834B9">
            <w:pPr>
              <w:spacing w:line="240" w:lineRule="auto"/>
              <w:ind w:firstLine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E834B9">
              <w:rPr>
                <w:rFonts w:cstheme="minorHAnsi"/>
                <w:sz w:val="20"/>
                <w:szCs w:val="20"/>
              </w:rPr>
              <w:t>0.7%</w:t>
            </w:r>
          </w:p>
        </w:tc>
      </w:tr>
      <w:tr w:rsidR="00E834B9" w:rsidRPr="00E834B9" w14:paraId="25A42B5C" w14:textId="77777777" w:rsidTr="00E834B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Merge/>
          </w:tcPr>
          <w:p w14:paraId="44362731" w14:textId="77777777" w:rsidR="00E834B9" w:rsidRPr="00E834B9" w:rsidRDefault="00E834B9" w:rsidP="00E834B9">
            <w:pPr>
              <w:spacing w:line="240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260" w:type="dxa"/>
          </w:tcPr>
          <w:p w14:paraId="6C8A5CF0" w14:textId="77777777" w:rsidR="00E834B9" w:rsidRPr="00E834B9" w:rsidRDefault="00E834B9" w:rsidP="00E834B9">
            <w:pPr>
              <w:spacing w:line="240" w:lineRule="auto"/>
              <w:ind w:firstLine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E834B9">
              <w:rPr>
                <w:sz w:val="20"/>
                <w:szCs w:val="20"/>
              </w:rPr>
              <w:t>SGA by customised centile (n/%)</w:t>
            </w:r>
          </w:p>
        </w:tc>
        <w:tc>
          <w:tcPr>
            <w:tcW w:w="2126" w:type="dxa"/>
          </w:tcPr>
          <w:p w14:paraId="131C50BC" w14:textId="77777777" w:rsidR="00E834B9" w:rsidRPr="00E834B9" w:rsidRDefault="00E834B9" w:rsidP="00E834B9">
            <w:pPr>
              <w:spacing w:line="240" w:lineRule="auto"/>
              <w:ind w:firstLine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E834B9">
              <w:rPr>
                <w:sz w:val="20"/>
                <w:szCs w:val="20"/>
              </w:rPr>
              <w:t>80</w:t>
            </w:r>
          </w:p>
        </w:tc>
        <w:tc>
          <w:tcPr>
            <w:tcW w:w="1701" w:type="dxa"/>
          </w:tcPr>
          <w:p w14:paraId="4052055A" w14:textId="77777777" w:rsidR="00E834B9" w:rsidRPr="00E834B9" w:rsidRDefault="00E834B9" w:rsidP="00E834B9">
            <w:pPr>
              <w:spacing w:line="240" w:lineRule="auto"/>
              <w:ind w:firstLine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E834B9">
              <w:rPr>
                <w:sz w:val="20"/>
                <w:szCs w:val="20"/>
              </w:rPr>
              <w:t>13.4%</w:t>
            </w:r>
          </w:p>
        </w:tc>
      </w:tr>
      <w:tr w:rsidR="00E834B9" w:rsidRPr="00E834B9" w14:paraId="57DA7F37" w14:textId="77777777" w:rsidTr="00E834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Merge w:val="restart"/>
          </w:tcPr>
          <w:p w14:paraId="26201DD9" w14:textId="77777777" w:rsidR="00E834B9" w:rsidRPr="00E834B9" w:rsidRDefault="00E834B9" w:rsidP="00E834B9">
            <w:pPr>
              <w:spacing w:line="240" w:lineRule="auto"/>
              <w:ind w:firstLine="0"/>
              <w:jc w:val="both"/>
              <w:rPr>
                <w:rFonts w:cstheme="minorHAnsi"/>
                <w:b w:val="0"/>
                <w:bCs w:val="0"/>
                <w:sz w:val="20"/>
                <w:szCs w:val="20"/>
              </w:rPr>
            </w:pPr>
            <w:r w:rsidRPr="00E834B9">
              <w:rPr>
                <w:rFonts w:cstheme="minorHAnsi"/>
                <w:sz w:val="20"/>
                <w:szCs w:val="20"/>
              </w:rPr>
              <w:lastRenderedPageBreak/>
              <w:t>Gestational age at birth</w:t>
            </w:r>
          </w:p>
        </w:tc>
        <w:tc>
          <w:tcPr>
            <w:tcW w:w="3260" w:type="dxa"/>
          </w:tcPr>
          <w:p w14:paraId="3925D4DD" w14:textId="77777777" w:rsidR="00E834B9" w:rsidRPr="00E834B9" w:rsidRDefault="00E834B9" w:rsidP="00E834B9">
            <w:pPr>
              <w:spacing w:line="240" w:lineRule="auto"/>
              <w:ind w:firstLine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E834B9">
              <w:rPr>
                <w:sz w:val="20"/>
                <w:szCs w:val="20"/>
              </w:rPr>
              <w:t>Median (IQR)</w:t>
            </w:r>
          </w:p>
        </w:tc>
        <w:tc>
          <w:tcPr>
            <w:tcW w:w="2126" w:type="dxa"/>
          </w:tcPr>
          <w:p w14:paraId="7B64039D" w14:textId="77777777" w:rsidR="00E834B9" w:rsidRPr="00E834B9" w:rsidRDefault="00E834B9" w:rsidP="00E834B9">
            <w:pPr>
              <w:spacing w:line="240" w:lineRule="auto"/>
              <w:ind w:firstLine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E834B9">
              <w:rPr>
                <w:sz w:val="20"/>
                <w:szCs w:val="20"/>
              </w:rPr>
              <w:t>39</w:t>
            </w:r>
            <w:r w:rsidRPr="00E834B9">
              <w:rPr>
                <w:sz w:val="20"/>
                <w:szCs w:val="20"/>
                <w:vertAlign w:val="superscript"/>
              </w:rPr>
              <w:t>+5</w:t>
            </w:r>
          </w:p>
        </w:tc>
        <w:tc>
          <w:tcPr>
            <w:tcW w:w="1701" w:type="dxa"/>
          </w:tcPr>
          <w:p w14:paraId="46EB9C5D" w14:textId="77777777" w:rsidR="00E834B9" w:rsidRPr="00E834B9" w:rsidRDefault="00E834B9" w:rsidP="00E834B9">
            <w:pPr>
              <w:spacing w:line="240" w:lineRule="auto"/>
              <w:ind w:firstLine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E834B9">
              <w:rPr>
                <w:sz w:val="20"/>
                <w:szCs w:val="20"/>
              </w:rPr>
              <w:t>38</w:t>
            </w:r>
            <w:r w:rsidRPr="00E834B9">
              <w:rPr>
                <w:sz w:val="20"/>
                <w:szCs w:val="20"/>
                <w:vertAlign w:val="superscript"/>
              </w:rPr>
              <w:t>+5</w:t>
            </w:r>
            <w:r w:rsidRPr="00E834B9">
              <w:rPr>
                <w:sz w:val="20"/>
                <w:szCs w:val="20"/>
              </w:rPr>
              <w:t xml:space="preserve"> – 40</w:t>
            </w:r>
            <w:r w:rsidRPr="00E834B9">
              <w:rPr>
                <w:sz w:val="20"/>
                <w:szCs w:val="20"/>
                <w:vertAlign w:val="superscript"/>
              </w:rPr>
              <w:t>+4</w:t>
            </w:r>
          </w:p>
        </w:tc>
      </w:tr>
      <w:tr w:rsidR="00E834B9" w:rsidRPr="00E834B9" w14:paraId="5524380B" w14:textId="77777777" w:rsidTr="00E834B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Merge/>
          </w:tcPr>
          <w:p w14:paraId="744F3C3E" w14:textId="77777777" w:rsidR="00E834B9" w:rsidRPr="00E834B9" w:rsidRDefault="00E834B9" w:rsidP="00E834B9">
            <w:pPr>
              <w:spacing w:line="240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260" w:type="dxa"/>
          </w:tcPr>
          <w:p w14:paraId="1EC6F982" w14:textId="77777777" w:rsidR="00E834B9" w:rsidRPr="00E834B9" w:rsidRDefault="00E834B9" w:rsidP="00E834B9">
            <w:pPr>
              <w:spacing w:line="240" w:lineRule="auto"/>
              <w:ind w:firstLine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E834B9">
              <w:rPr>
                <w:sz w:val="20"/>
                <w:szCs w:val="20"/>
              </w:rPr>
              <w:t>Born preterm &lt;37/40 (n/%)</w:t>
            </w:r>
          </w:p>
        </w:tc>
        <w:tc>
          <w:tcPr>
            <w:tcW w:w="2126" w:type="dxa"/>
          </w:tcPr>
          <w:p w14:paraId="525EA1C1" w14:textId="77777777" w:rsidR="00E834B9" w:rsidRPr="00E834B9" w:rsidRDefault="00E834B9" w:rsidP="00E834B9">
            <w:pPr>
              <w:spacing w:line="240" w:lineRule="auto"/>
              <w:ind w:firstLine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E834B9">
              <w:rPr>
                <w:sz w:val="20"/>
                <w:szCs w:val="20"/>
              </w:rPr>
              <w:t>28</w:t>
            </w:r>
          </w:p>
        </w:tc>
        <w:tc>
          <w:tcPr>
            <w:tcW w:w="1701" w:type="dxa"/>
          </w:tcPr>
          <w:p w14:paraId="1370456E" w14:textId="77777777" w:rsidR="00E834B9" w:rsidRPr="00E834B9" w:rsidRDefault="00E834B9" w:rsidP="00E834B9">
            <w:pPr>
              <w:spacing w:line="240" w:lineRule="auto"/>
              <w:ind w:firstLine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E834B9">
              <w:rPr>
                <w:sz w:val="20"/>
                <w:szCs w:val="20"/>
              </w:rPr>
              <w:t>4.7%</w:t>
            </w:r>
          </w:p>
        </w:tc>
      </w:tr>
      <w:tr w:rsidR="00E834B9" w:rsidRPr="00E834B9" w14:paraId="5EA0972B" w14:textId="77777777" w:rsidTr="00E834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Merge w:val="restart"/>
          </w:tcPr>
          <w:p w14:paraId="6986E8D7" w14:textId="77777777" w:rsidR="00E834B9" w:rsidRPr="00E834B9" w:rsidRDefault="00E834B9" w:rsidP="00E834B9">
            <w:pPr>
              <w:spacing w:line="240" w:lineRule="auto"/>
              <w:ind w:firstLine="0"/>
              <w:jc w:val="both"/>
              <w:rPr>
                <w:rFonts w:cstheme="minorHAnsi"/>
                <w:b w:val="0"/>
                <w:bCs w:val="0"/>
                <w:sz w:val="20"/>
                <w:szCs w:val="20"/>
              </w:rPr>
            </w:pPr>
            <w:r w:rsidRPr="00E834B9">
              <w:rPr>
                <w:rFonts w:cstheme="minorHAnsi"/>
                <w:sz w:val="20"/>
                <w:szCs w:val="20"/>
              </w:rPr>
              <w:t>Neonatal sex</w:t>
            </w:r>
          </w:p>
        </w:tc>
        <w:tc>
          <w:tcPr>
            <w:tcW w:w="3260" w:type="dxa"/>
          </w:tcPr>
          <w:p w14:paraId="779F810E" w14:textId="77777777" w:rsidR="00E834B9" w:rsidRPr="00E834B9" w:rsidRDefault="00E834B9" w:rsidP="00E834B9">
            <w:pPr>
              <w:spacing w:line="240" w:lineRule="auto"/>
              <w:ind w:firstLine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E834B9">
              <w:rPr>
                <w:sz w:val="20"/>
                <w:szCs w:val="20"/>
              </w:rPr>
              <w:t>Female (n/%)</w:t>
            </w:r>
          </w:p>
        </w:tc>
        <w:tc>
          <w:tcPr>
            <w:tcW w:w="2126" w:type="dxa"/>
          </w:tcPr>
          <w:p w14:paraId="3D26E714" w14:textId="77777777" w:rsidR="00E834B9" w:rsidRPr="00E834B9" w:rsidRDefault="00E834B9" w:rsidP="00E834B9">
            <w:pPr>
              <w:spacing w:line="240" w:lineRule="auto"/>
              <w:ind w:firstLine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E834B9">
              <w:rPr>
                <w:sz w:val="20"/>
                <w:szCs w:val="20"/>
              </w:rPr>
              <w:t>314</w:t>
            </w:r>
          </w:p>
        </w:tc>
        <w:tc>
          <w:tcPr>
            <w:tcW w:w="1701" w:type="dxa"/>
          </w:tcPr>
          <w:p w14:paraId="187BC0CF" w14:textId="77777777" w:rsidR="00E834B9" w:rsidRPr="00E834B9" w:rsidRDefault="00E834B9" w:rsidP="00E834B9">
            <w:pPr>
              <w:spacing w:line="240" w:lineRule="auto"/>
              <w:ind w:firstLine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E834B9">
              <w:rPr>
                <w:sz w:val="20"/>
                <w:szCs w:val="20"/>
              </w:rPr>
              <w:t>52.8%</w:t>
            </w:r>
          </w:p>
        </w:tc>
      </w:tr>
      <w:tr w:rsidR="00E834B9" w:rsidRPr="00E834B9" w14:paraId="5DB51816" w14:textId="77777777" w:rsidTr="00E834B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Merge/>
          </w:tcPr>
          <w:p w14:paraId="51D441E2" w14:textId="77777777" w:rsidR="00E834B9" w:rsidRPr="00E834B9" w:rsidRDefault="00E834B9" w:rsidP="00E834B9">
            <w:pPr>
              <w:spacing w:line="240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260" w:type="dxa"/>
          </w:tcPr>
          <w:p w14:paraId="56F05F34" w14:textId="77777777" w:rsidR="00E834B9" w:rsidRPr="00E834B9" w:rsidRDefault="00E834B9" w:rsidP="00E834B9">
            <w:pPr>
              <w:spacing w:line="240" w:lineRule="auto"/>
              <w:ind w:firstLine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E834B9">
              <w:rPr>
                <w:sz w:val="20"/>
                <w:szCs w:val="20"/>
              </w:rPr>
              <w:t>Missing (n/%)</w:t>
            </w:r>
          </w:p>
        </w:tc>
        <w:tc>
          <w:tcPr>
            <w:tcW w:w="2126" w:type="dxa"/>
          </w:tcPr>
          <w:p w14:paraId="5E814181" w14:textId="77777777" w:rsidR="00E834B9" w:rsidRPr="00E834B9" w:rsidRDefault="00E834B9" w:rsidP="00E834B9">
            <w:pPr>
              <w:spacing w:line="240" w:lineRule="auto"/>
              <w:ind w:firstLine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E834B9">
              <w:rPr>
                <w:sz w:val="20"/>
                <w:szCs w:val="20"/>
              </w:rPr>
              <w:t>2</w:t>
            </w:r>
          </w:p>
        </w:tc>
        <w:tc>
          <w:tcPr>
            <w:tcW w:w="1701" w:type="dxa"/>
          </w:tcPr>
          <w:p w14:paraId="1FBAD61F" w14:textId="77777777" w:rsidR="00E834B9" w:rsidRPr="00E834B9" w:rsidRDefault="00E834B9" w:rsidP="00E834B9">
            <w:pPr>
              <w:keepNext/>
              <w:spacing w:line="240" w:lineRule="auto"/>
              <w:ind w:firstLine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E834B9">
              <w:rPr>
                <w:sz w:val="20"/>
                <w:szCs w:val="20"/>
              </w:rPr>
              <w:t>0.3%</w:t>
            </w:r>
          </w:p>
        </w:tc>
      </w:tr>
    </w:tbl>
    <w:p w14:paraId="0769E002" w14:textId="77777777" w:rsidR="00E834B9" w:rsidRPr="00DE07C5" w:rsidRDefault="00E834B9" w:rsidP="00E834B9">
      <w:pPr>
        <w:spacing w:after="0" w:line="360" w:lineRule="auto"/>
        <w:jc w:val="both"/>
      </w:pPr>
    </w:p>
    <w:p w14:paraId="799EF8F0" w14:textId="77777777" w:rsidR="00E834B9" w:rsidRDefault="00E834B9" w:rsidP="00E834B9">
      <w:pPr>
        <w:pStyle w:val="Heading4"/>
        <w:spacing w:before="0"/>
        <w:jc w:val="both"/>
        <w:sectPr w:rsidR="00E834B9" w:rsidSect="00E834B9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0BDAB47F" w14:textId="77777777" w:rsidR="00E834B9" w:rsidRDefault="00E834B9" w:rsidP="00E834B9">
      <w:pPr>
        <w:ind w:firstLine="0"/>
      </w:pPr>
    </w:p>
    <w:p w14:paraId="55A5B071" w14:textId="77777777" w:rsidR="00077403" w:rsidRDefault="00E834B9"/>
    <w:sectPr w:rsidR="00077403" w:rsidSect="007156A8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4B9"/>
    <w:rsid w:val="00010579"/>
    <w:rsid w:val="0003245B"/>
    <w:rsid w:val="00032DEC"/>
    <w:rsid w:val="00054C73"/>
    <w:rsid w:val="00087344"/>
    <w:rsid w:val="00096BA3"/>
    <w:rsid w:val="00096D0F"/>
    <w:rsid w:val="000A4218"/>
    <w:rsid w:val="000B2976"/>
    <w:rsid w:val="000B2E92"/>
    <w:rsid w:val="000E5B70"/>
    <w:rsid w:val="000E5CD9"/>
    <w:rsid w:val="000F5478"/>
    <w:rsid w:val="000F600B"/>
    <w:rsid w:val="000F73BF"/>
    <w:rsid w:val="00113E9E"/>
    <w:rsid w:val="00120D0C"/>
    <w:rsid w:val="00140B42"/>
    <w:rsid w:val="00143D60"/>
    <w:rsid w:val="00153B30"/>
    <w:rsid w:val="00165127"/>
    <w:rsid w:val="001729A9"/>
    <w:rsid w:val="0017661E"/>
    <w:rsid w:val="0018170D"/>
    <w:rsid w:val="00186E5B"/>
    <w:rsid w:val="001F5EE4"/>
    <w:rsid w:val="001F660A"/>
    <w:rsid w:val="00205214"/>
    <w:rsid w:val="00210F74"/>
    <w:rsid w:val="002206BB"/>
    <w:rsid w:val="00220788"/>
    <w:rsid w:val="00264A69"/>
    <w:rsid w:val="00265492"/>
    <w:rsid w:val="002878B8"/>
    <w:rsid w:val="0029149A"/>
    <w:rsid w:val="002B4460"/>
    <w:rsid w:val="002C4F3B"/>
    <w:rsid w:val="002E529A"/>
    <w:rsid w:val="002F605E"/>
    <w:rsid w:val="003148FB"/>
    <w:rsid w:val="00341C06"/>
    <w:rsid w:val="00366C93"/>
    <w:rsid w:val="00372F26"/>
    <w:rsid w:val="00381E28"/>
    <w:rsid w:val="00390028"/>
    <w:rsid w:val="003C7F34"/>
    <w:rsid w:val="003D4C80"/>
    <w:rsid w:val="003E0176"/>
    <w:rsid w:val="0041636A"/>
    <w:rsid w:val="00422815"/>
    <w:rsid w:val="004303E6"/>
    <w:rsid w:val="00463E80"/>
    <w:rsid w:val="00496829"/>
    <w:rsid w:val="004A100F"/>
    <w:rsid w:val="004E0353"/>
    <w:rsid w:val="004E052F"/>
    <w:rsid w:val="004E336C"/>
    <w:rsid w:val="004F12A8"/>
    <w:rsid w:val="004F5AA5"/>
    <w:rsid w:val="004F78DC"/>
    <w:rsid w:val="00512AB1"/>
    <w:rsid w:val="005238DC"/>
    <w:rsid w:val="0054511D"/>
    <w:rsid w:val="00553CD6"/>
    <w:rsid w:val="00581F0C"/>
    <w:rsid w:val="00596AF2"/>
    <w:rsid w:val="00596FEF"/>
    <w:rsid w:val="005B1323"/>
    <w:rsid w:val="005B4955"/>
    <w:rsid w:val="005E3428"/>
    <w:rsid w:val="00611C61"/>
    <w:rsid w:val="00627906"/>
    <w:rsid w:val="006441E2"/>
    <w:rsid w:val="00645FDA"/>
    <w:rsid w:val="00652DB2"/>
    <w:rsid w:val="00665EA3"/>
    <w:rsid w:val="00671578"/>
    <w:rsid w:val="006807C6"/>
    <w:rsid w:val="006B24C6"/>
    <w:rsid w:val="006B326E"/>
    <w:rsid w:val="006F56BB"/>
    <w:rsid w:val="007104E4"/>
    <w:rsid w:val="00713755"/>
    <w:rsid w:val="00714338"/>
    <w:rsid w:val="007156A8"/>
    <w:rsid w:val="0072685C"/>
    <w:rsid w:val="00732657"/>
    <w:rsid w:val="00764A76"/>
    <w:rsid w:val="00774CE3"/>
    <w:rsid w:val="00786164"/>
    <w:rsid w:val="007A79E9"/>
    <w:rsid w:val="007C4C82"/>
    <w:rsid w:val="007D63FD"/>
    <w:rsid w:val="007E3A2F"/>
    <w:rsid w:val="007E5C2E"/>
    <w:rsid w:val="00821562"/>
    <w:rsid w:val="008262F9"/>
    <w:rsid w:val="008427BB"/>
    <w:rsid w:val="00894E9C"/>
    <w:rsid w:val="008A4986"/>
    <w:rsid w:val="008A49EA"/>
    <w:rsid w:val="008D1910"/>
    <w:rsid w:val="008D432C"/>
    <w:rsid w:val="009239C0"/>
    <w:rsid w:val="009439E2"/>
    <w:rsid w:val="00964402"/>
    <w:rsid w:val="009963C5"/>
    <w:rsid w:val="009D6388"/>
    <w:rsid w:val="009D7EEF"/>
    <w:rsid w:val="009E65F7"/>
    <w:rsid w:val="00A67097"/>
    <w:rsid w:val="00A67600"/>
    <w:rsid w:val="00A83DEF"/>
    <w:rsid w:val="00A915EA"/>
    <w:rsid w:val="00AC3E8A"/>
    <w:rsid w:val="00AC59F3"/>
    <w:rsid w:val="00AD3EB3"/>
    <w:rsid w:val="00AD71D1"/>
    <w:rsid w:val="00AE52FD"/>
    <w:rsid w:val="00B20391"/>
    <w:rsid w:val="00B4453F"/>
    <w:rsid w:val="00B606C7"/>
    <w:rsid w:val="00BD2E9A"/>
    <w:rsid w:val="00BD31DD"/>
    <w:rsid w:val="00BF43D1"/>
    <w:rsid w:val="00BF72E0"/>
    <w:rsid w:val="00C641B4"/>
    <w:rsid w:val="00C851F1"/>
    <w:rsid w:val="00C942CC"/>
    <w:rsid w:val="00CD60E5"/>
    <w:rsid w:val="00CD6C83"/>
    <w:rsid w:val="00CE0ECF"/>
    <w:rsid w:val="00D000A5"/>
    <w:rsid w:val="00D24D07"/>
    <w:rsid w:val="00D35D57"/>
    <w:rsid w:val="00D518C5"/>
    <w:rsid w:val="00D62FE7"/>
    <w:rsid w:val="00D74334"/>
    <w:rsid w:val="00D82364"/>
    <w:rsid w:val="00DD55E4"/>
    <w:rsid w:val="00E20CDC"/>
    <w:rsid w:val="00E339B3"/>
    <w:rsid w:val="00E53A6C"/>
    <w:rsid w:val="00E6755C"/>
    <w:rsid w:val="00E7280A"/>
    <w:rsid w:val="00E834B9"/>
    <w:rsid w:val="00EA0BB8"/>
    <w:rsid w:val="00EC11FE"/>
    <w:rsid w:val="00F14186"/>
    <w:rsid w:val="00F30091"/>
    <w:rsid w:val="00F469EB"/>
    <w:rsid w:val="00FB67F1"/>
    <w:rsid w:val="00FC3FD2"/>
    <w:rsid w:val="00FE0456"/>
    <w:rsid w:val="00FE3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1CAAF35"/>
  <w14:defaultImageDpi w14:val="32767"/>
  <w15:chartTrackingRefBased/>
  <w15:docId w15:val="{2758E849-D6F8-A845-A5EE-AFB7179962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E834B9"/>
    <w:pPr>
      <w:spacing w:after="240" w:line="480" w:lineRule="auto"/>
      <w:ind w:firstLine="360"/>
    </w:pPr>
    <w:rPr>
      <w:rFonts w:eastAsiaTheme="minorEastAsia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834B9"/>
    <w:pPr>
      <w:spacing w:before="320" w:after="0" w:line="360" w:lineRule="auto"/>
      <w:ind w:firstLine="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834B9"/>
    <w:pPr>
      <w:spacing w:before="280" w:after="0" w:line="360" w:lineRule="auto"/>
      <w:ind w:firstLine="0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148FB"/>
    <w:pPr>
      <w:spacing w:after="0" w:line="240" w:lineRule="auto"/>
      <w:ind w:firstLine="0"/>
    </w:pPr>
    <w:rPr>
      <w:rFonts w:ascii="Times New Roman" w:eastAsiaTheme="minorHAnsi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48FB"/>
    <w:rPr>
      <w:rFonts w:ascii="Times New Roman" w:hAnsi="Times New Roman" w:cs="Times New Roman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E834B9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E834B9"/>
    <w:rPr>
      <w:rFonts w:asciiTheme="majorHAnsi" w:eastAsiaTheme="majorEastAsia" w:hAnsiTheme="majorHAnsi" w:cstheme="majorBidi"/>
      <w:b/>
      <w:bCs/>
      <w:i/>
      <w:iCs/>
    </w:rPr>
  </w:style>
  <w:style w:type="table" w:styleId="TableGrid">
    <w:name w:val="Table Grid"/>
    <w:basedOn w:val="TableNormal"/>
    <w:uiPriority w:val="39"/>
    <w:rsid w:val="00E834B9"/>
    <w:pPr>
      <w:ind w:firstLine="360"/>
    </w:pPr>
    <w:rPr>
      <w:rFonts w:eastAsiaTheme="minorEastAsia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E834B9"/>
  </w:style>
  <w:style w:type="table" w:styleId="PlainTable2">
    <w:name w:val="Plain Table 2"/>
    <w:basedOn w:val="TableNormal"/>
    <w:uiPriority w:val="42"/>
    <w:rsid w:val="00E834B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162</Words>
  <Characters>924</Characters>
  <Application>Microsoft Office Word</Application>
  <DocSecurity>0</DocSecurity>
  <Lines>7</Lines>
  <Paragraphs>2</Paragraphs>
  <ScaleCrop>false</ScaleCrop>
  <Company/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Relph, Sophie</dc:creator>
  <cp:keywords/>
  <dc:description/>
  <cp:lastModifiedBy>Relph, Sophie</cp:lastModifiedBy>
  <cp:revision>1</cp:revision>
  <dcterms:created xsi:type="dcterms:W3CDTF">2021-10-27T19:26:00Z</dcterms:created>
  <dcterms:modified xsi:type="dcterms:W3CDTF">2021-10-27T19:27:00Z</dcterms:modified>
</cp:coreProperties>
</file>