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1B67E4" w14:textId="77777777" w:rsidR="00BA2C7E" w:rsidRPr="00721373" w:rsidRDefault="00BA2C7E" w:rsidP="00BA2C7E">
      <w:pPr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Additional file 2</w:t>
      </w:r>
      <w:r w:rsidRPr="00721373">
        <w:rPr>
          <w:rFonts w:ascii="Times New Roman" w:hAnsi="Times New Roman" w:cs="Times New Roman"/>
          <w:b/>
          <w:bCs/>
        </w:rPr>
        <w:t>. Network Metrics by Country</w:t>
      </w:r>
      <w:r w:rsidRPr="00721373">
        <w:rPr>
          <w:rFonts w:ascii="Times New Roman" w:hAnsi="Times New Roman" w:cs="Times New Roman"/>
        </w:rPr>
        <w:t> </w:t>
      </w:r>
    </w:p>
    <w:tbl>
      <w:tblPr>
        <w:tblW w:w="126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2365"/>
        <w:gridCol w:w="810"/>
        <w:gridCol w:w="810"/>
        <w:gridCol w:w="11"/>
        <w:gridCol w:w="733"/>
        <w:gridCol w:w="840"/>
        <w:gridCol w:w="11"/>
        <w:gridCol w:w="799"/>
        <w:gridCol w:w="810"/>
        <w:gridCol w:w="11"/>
        <w:gridCol w:w="799"/>
        <w:gridCol w:w="810"/>
        <w:gridCol w:w="11"/>
        <w:gridCol w:w="799"/>
        <w:gridCol w:w="810"/>
        <w:gridCol w:w="11"/>
      </w:tblGrid>
      <w:tr w:rsidR="00BA2C7E" w:rsidRPr="00721373" w14:paraId="26305FAD" w14:textId="77777777" w:rsidTr="00390107">
        <w:trPr>
          <w:trHeight w:val="300"/>
        </w:trPr>
        <w:tc>
          <w:tcPr>
            <w:tcW w:w="2217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126D4B54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  <w:b/>
                <w:bCs/>
              </w:rPr>
              <w:t>Network metric</w:t>
            </w:r>
            <w:r w:rsidRPr="007213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05EFA385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  <w:b/>
                <w:bCs/>
              </w:rPr>
              <w:t>Definition</w:t>
            </w:r>
            <w:r w:rsidRPr="007213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560DC2A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721373">
              <w:rPr>
                <w:rFonts w:ascii="Times New Roman" w:hAnsi="Times New Roman" w:cs="Times New Roman"/>
                <w:b/>
                <w:bCs/>
              </w:rPr>
              <w:t>All</w:t>
            </w:r>
            <w:r w:rsidRPr="007213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EB0F98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721373">
              <w:rPr>
                <w:rFonts w:ascii="Times New Roman" w:hAnsi="Times New Roman" w:cs="Times New Roman"/>
                <w:b/>
                <w:bCs/>
              </w:rPr>
              <w:t>Research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C24056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721373">
              <w:rPr>
                <w:rFonts w:ascii="Times New Roman" w:hAnsi="Times New Roman" w:cs="Times New Roman"/>
                <w:b/>
                <w:bCs/>
              </w:rPr>
              <w:t>Grant</w:t>
            </w:r>
            <w:r w:rsidRPr="007213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2B28B0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721373">
              <w:rPr>
                <w:rFonts w:ascii="Times New Roman" w:hAnsi="Times New Roman" w:cs="Times New Roman"/>
                <w:b/>
                <w:bCs/>
              </w:rPr>
              <w:t>Career</w:t>
            </w:r>
            <w:r w:rsidRPr="007213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CC4D51B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721373">
              <w:rPr>
                <w:rFonts w:ascii="Times New Roman" w:hAnsi="Times New Roman" w:cs="Times New Roman"/>
                <w:b/>
                <w:bCs/>
              </w:rPr>
              <w:t>Other</w:t>
            </w:r>
          </w:p>
        </w:tc>
      </w:tr>
      <w:tr w:rsidR="00BA2C7E" w:rsidRPr="00721373" w14:paraId="30809646" w14:textId="77777777" w:rsidTr="00390107">
        <w:trPr>
          <w:gridAfter w:val="1"/>
          <w:wAfter w:w="11" w:type="dxa"/>
          <w:trHeight w:val="300"/>
        </w:trPr>
        <w:tc>
          <w:tcPr>
            <w:tcW w:w="22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D334DC" w14:textId="77777777" w:rsidR="00BA2C7E" w:rsidRPr="00721373" w:rsidRDefault="00BA2C7E" w:rsidP="00390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9F9A90" w14:textId="77777777" w:rsidR="00BA2C7E" w:rsidRPr="00721373" w:rsidRDefault="00BA2C7E" w:rsidP="00390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AF95A76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721373">
              <w:rPr>
                <w:rFonts w:ascii="Times New Roman" w:hAnsi="Times New Roman" w:cs="Times New Roman"/>
                <w:b/>
                <w:bCs/>
              </w:rPr>
              <w:t>US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1013AC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721373">
              <w:rPr>
                <w:rFonts w:ascii="Times New Roman" w:hAnsi="Times New Roman" w:cs="Times New Roman"/>
                <w:b/>
                <w:bCs/>
              </w:rPr>
              <w:t>CA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2CF66CE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721373">
              <w:rPr>
                <w:rFonts w:ascii="Times New Roman" w:hAnsi="Times New Roman" w:cs="Times New Roman"/>
                <w:b/>
                <w:bCs/>
              </w:rPr>
              <w:t>US 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A7C4F3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721373">
              <w:rPr>
                <w:rFonts w:ascii="Times New Roman" w:hAnsi="Times New Roman" w:cs="Times New Roman"/>
                <w:b/>
                <w:bCs/>
              </w:rPr>
              <w:t>CA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43B8F7F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721373">
              <w:rPr>
                <w:rFonts w:ascii="Times New Roman" w:hAnsi="Times New Roman" w:cs="Times New Roman"/>
                <w:b/>
                <w:bCs/>
              </w:rPr>
              <w:t>US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CC04B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721373">
              <w:rPr>
                <w:rFonts w:ascii="Times New Roman" w:hAnsi="Times New Roman" w:cs="Times New Roman"/>
                <w:b/>
                <w:bCs/>
              </w:rPr>
              <w:t>CA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A69F02F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721373">
              <w:rPr>
                <w:rFonts w:ascii="Times New Roman" w:hAnsi="Times New Roman" w:cs="Times New Roman"/>
                <w:b/>
                <w:bCs/>
              </w:rPr>
              <w:t>US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02D57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721373">
              <w:rPr>
                <w:rFonts w:ascii="Times New Roman" w:hAnsi="Times New Roman" w:cs="Times New Roman"/>
                <w:b/>
                <w:bCs/>
              </w:rPr>
              <w:t>CA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483C85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721373">
              <w:rPr>
                <w:rFonts w:ascii="Times New Roman" w:hAnsi="Times New Roman" w:cs="Times New Roman"/>
                <w:b/>
                <w:bCs/>
              </w:rPr>
              <w:t>US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6A4692F4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721373">
              <w:rPr>
                <w:rFonts w:ascii="Times New Roman" w:hAnsi="Times New Roman" w:cs="Times New Roman"/>
                <w:b/>
                <w:bCs/>
              </w:rPr>
              <w:t>CA</w:t>
            </w:r>
          </w:p>
        </w:tc>
      </w:tr>
      <w:tr w:rsidR="00BA2C7E" w:rsidRPr="00721373" w14:paraId="37C0AC66" w14:textId="77777777" w:rsidTr="00390107">
        <w:trPr>
          <w:gridAfter w:val="1"/>
          <w:wAfter w:w="11" w:type="dxa"/>
          <w:trHeight w:val="300"/>
        </w:trPr>
        <w:tc>
          <w:tcPr>
            <w:tcW w:w="22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011CA07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Nodes </w:t>
            </w:r>
          </w:p>
        </w:tc>
        <w:tc>
          <w:tcPr>
            <w:tcW w:w="236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5805D23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Number of connected people or nodes in the network 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881E573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4C4F88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C93FDAF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764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77DDEB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58954D1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651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87A49A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EC27726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61A00E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  <w:vAlign w:val="center"/>
          </w:tcPr>
          <w:p w14:paraId="1D461C38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25B54FBC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70</w:t>
            </w:r>
          </w:p>
        </w:tc>
      </w:tr>
      <w:tr w:rsidR="00BA2C7E" w:rsidRPr="00721373" w14:paraId="44F05573" w14:textId="77777777" w:rsidTr="00390107">
        <w:trPr>
          <w:gridAfter w:val="1"/>
          <w:wAfter w:w="11" w:type="dxa"/>
          <w:trHeight w:val="300"/>
        </w:trPr>
        <w:tc>
          <w:tcPr>
            <w:tcW w:w="2217" w:type="dxa"/>
            <w:shd w:val="clear" w:color="auto" w:fill="auto"/>
            <w:hideMark/>
          </w:tcPr>
          <w:p w14:paraId="75A29B5E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Ties </w:t>
            </w:r>
          </w:p>
        </w:tc>
        <w:tc>
          <w:tcPr>
            <w:tcW w:w="2365" w:type="dxa"/>
            <w:shd w:val="clear" w:color="auto" w:fill="auto"/>
            <w:hideMark/>
          </w:tcPr>
          <w:p w14:paraId="7A2F6EF0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Links between nodes 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08BFEEE4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2933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63C647D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744" w:type="dxa"/>
            <w:gridSpan w:val="2"/>
            <w:shd w:val="clear" w:color="auto" w:fill="auto"/>
            <w:vAlign w:val="center"/>
            <w:hideMark/>
          </w:tcPr>
          <w:p w14:paraId="15E7EA14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2461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D0BAC7F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  <w:hideMark/>
          </w:tcPr>
          <w:p w14:paraId="43E57CEC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1356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5F63C14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  <w:hideMark/>
          </w:tcPr>
          <w:p w14:paraId="626BBD01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1082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A3EC539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10" w:type="dxa"/>
            <w:gridSpan w:val="2"/>
            <w:vAlign w:val="center"/>
          </w:tcPr>
          <w:p w14:paraId="35211132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386</w:t>
            </w:r>
          </w:p>
        </w:tc>
        <w:tc>
          <w:tcPr>
            <w:tcW w:w="810" w:type="dxa"/>
            <w:vAlign w:val="center"/>
          </w:tcPr>
          <w:p w14:paraId="509D7DCF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70</w:t>
            </w:r>
          </w:p>
        </w:tc>
      </w:tr>
      <w:tr w:rsidR="00BA2C7E" w:rsidRPr="00721373" w14:paraId="3276460F" w14:textId="77777777" w:rsidTr="00390107">
        <w:trPr>
          <w:gridAfter w:val="1"/>
          <w:wAfter w:w="11" w:type="dxa"/>
          <w:trHeight w:val="300"/>
        </w:trPr>
        <w:tc>
          <w:tcPr>
            <w:tcW w:w="2217" w:type="dxa"/>
            <w:shd w:val="clear" w:color="auto" w:fill="auto"/>
            <w:hideMark/>
          </w:tcPr>
          <w:p w14:paraId="530B0228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Isolates </w:t>
            </w:r>
          </w:p>
        </w:tc>
        <w:tc>
          <w:tcPr>
            <w:tcW w:w="2365" w:type="dxa"/>
            <w:shd w:val="clear" w:color="auto" w:fill="auto"/>
            <w:hideMark/>
          </w:tcPr>
          <w:p w14:paraId="685E8927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Nodes that have neither a direct nor indirect tie to any other node 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0DC08818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422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E31BBEA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744" w:type="dxa"/>
            <w:gridSpan w:val="2"/>
            <w:shd w:val="clear" w:color="auto" w:fill="auto"/>
            <w:vAlign w:val="center"/>
            <w:hideMark/>
          </w:tcPr>
          <w:p w14:paraId="4502C684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458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6868CDF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  <w:hideMark/>
          </w:tcPr>
          <w:p w14:paraId="42D71576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571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05F3086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  <w:hideMark/>
          </w:tcPr>
          <w:p w14:paraId="6ED56AA8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C69910A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810" w:type="dxa"/>
            <w:gridSpan w:val="2"/>
            <w:vAlign w:val="center"/>
          </w:tcPr>
          <w:p w14:paraId="48EDF696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941</w:t>
            </w:r>
          </w:p>
        </w:tc>
        <w:tc>
          <w:tcPr>
            <w:tcW w:w="810" w:type="dxa"/>
            <w:vAlign w:val="center"/>
          </w:tcPr>
          <w:p w14:paraId="6C19BD0B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286</w:t>
            </w:r>
          </w:p>
        </w:tc>
      </w:tr>
      <w:tr w:rsidR="00BA2C7E" w:rsidRPr="00721373" w14:paraId="16BE86E7" w14:textId="77777777" w:rsidTr="00390107">
        <w:trPr>
          <w:gridAfter w:val="1"/>
          <w:wAfter w:w="11" w:type="dxa"/>
          <w:trHeight w:val="300"/>
        </w:trPr>
        <w:tc>
          <w:tcPr>
            <w:tcW w:w="2217" w:type="dxa"/>
            <w:shd w:val="clear" w:color="auto" w:fill="auto"/>
            <w:hideMark/>
          </w:tcPr>
          <w:p w14:paraId="7E6A790C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Density </w:t>
            </w:r>
          </w:p>
        </w:tc>
        <w:tc>
          <w:tcPr>
            <w:tcW w:w="2365" w:type="dxa"/>
            <w:shd w:val="clear" w:color="auto" w:fill="auto"/>
            <w:hideMark/>
          </w:tcPr>
          <w:p w14:paraId="55B2CC20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Ratio of the number of actual links to the number of possible links in the network 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474DD0C0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0.0020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F4E2986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0.0030</w:t>
            </w:r>
          </w:p>
        </w:tc>
        <w:tc>
          <w:tcPr>
            <w:tcW w:w="744" w:type="dxa"/>
            <w:gridSpan w:val="2"/>
            <w:shd w:val="clear" w:color="auto" w:fill="auto"/>
            <w:vAlign w:val="center"/>
            <w:hideMark/>
          </w:tcPr>
          <w:p w14:paraId="449BB001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0.0016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3BBE44A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0.0024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  <w:hideMark/>
          </w:tcPr>
          <w:p w14:paraId="7A31C11F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0.0009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1CAC516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0.0013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  <w:hideMark/>
          </w:tcPr>
          <w:p w14:paraId="3AF7BC60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0.0007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D02917B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0.0012</w:t>
            </w:r>
          </w:p>
        </w:tc>
        <w:tc>
          <w:tcPr>
            <w:tcW w:w="810" w:type="dxa"/>
            <w:gridSpan w:val="2"/>
            <w:vAlign w:val="center"/>
          </w:tcPr>
          <w:p w14:paraId="7693F705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0.0003</w:t>
            </w:r>
          </w:p>
        </w:tc>
        <w:tc>
          <w:tcPr>
            <w:tcW w:w="810" w:type="dxa"/>
            <w:vAlign w:val="center"/>
          </w:tcPr>
          <w:p w14:paraId="257864C4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0.0006</w:t>
            </w:r>
          </w:p>
        </w:tc>
      </w:tr>
      <w:tr w:rsidR="00BA2C7E" w:rsidRPr="00721373" w14:paraId="2F550154" w14:textId="77777777" w:rsidTr="00390107">
        <w:trPr>
          <w:gridAfter w:val="1"/>
          <w:wAfter w:w="11" w:type="dxa"/>
          <w:trHeight w:val="300"/>
        </w:trPr>
        <w:tc>
          <w:tcPr>
            <w:tcW w:w="2217" w:type="dxa"/>
            <w:shd w:val="clear" w:color="auto" w:fill="auto"/>
            <w:hideMark/>
          </w:tcPr>
          <w:p w14:paraId="2649FB46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Largest connected component of advice network </w:t>
            </w:r>
          </w:p>
        </w:tc>
        <w:tc>
          <w:tcPr>
            <w:tcW w:w="2365" w:type="dxa"/>
            <w:shd w:val="clear" w:color="auto" w:fill="auto"/>
            <w:hideMark/>
          </w:tcPr>
          <w:p w14:paraId="7F397E79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 xml:space="preserve">Largest number of individuals who </w:t>
            </w:r>
            <w:proofErr w:type="gramStart"/>
            <w:r w:rsidRPr="00721373">
              <w:rPr>
                <w:rFonts w:ascii="Times New Roman" w:hAnsi="Times New Roman" w:cs="Times New Roman"/>
              </w:rPr>
              <w:t>are connected</w:t>
            </w:r>
            <w:proofErr w:type="gramEnd"/>
            <w:r w:rsidRPr="00721373">
              <w:rPr>
                <w:rFonts w:ascii="Times New Roman" w:hAnsi="Times New Roman" w:cs="Times New Roman"/>
              </w:rPr>
              <w:t xml:space="preserve"> to one another via direct or indirect ties 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5BB5E430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786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BFFE56B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744" w:type="dxa"/>
            <w:gridSpan w:val="2"/>
            <w:shd w:val="clear" w:color="auto" w:fill="auto"/>
            <w:vAlign w:val="center"/>
            <w:hideMark/>
          </w:tcPr>
          <w:p w14:paraId="53112DDC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745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51931A7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  <w:hideMark/>
          </w:tcPr>
          <w:p w14:paraId="4292C09D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606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2F424EC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  <w:hideMark/>
          </w:tcPr>
          <w:p w14:paraId="3B393C10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532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DC212D9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10" w:type="dxa"/>
            <w:gridSpan w:val="2"/>
            <w:vAlign w:val="center"/>
          </w:tcPr>
          <w:p w14:paraId="3959CAED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810" w:type="dxa"/>
            <w:vAlign w:val="center"/>
          </w:tcPr>
          <w:p w14:paraId="44CAB380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43</w:t>
            </w:r>
          </w:p>
        </w:tc>
      </w:tr>
      <w:tr w:rsidR="00BA2C7E" w:rsidRPr="00721373" w14:paraId="6ADD3DE2" w14:textId="77777777" w:rsidTr="00390107">
        <w:trPr>
          <w:gridAfter w:val="1"/>
          <w:wAfter w:w="11" w:type="dxa"/>
          <w:trHeight w:val="300"/>
        </w:trPr>
        <w:tc>
          <w:tcPr>
            <w:tcW w:w="2217" w:type="dxa"/>
            <w:shd w:val="clear" w:color="auto" w:fill="auto"/>
            <w:hideMark/>
          </w:tcPr>
          <w:p w14:paraId="6B20C675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Average geodesic distance </w:t>
            </w:r>
          </w:p>
        </w:tc>
        <w:tc>
          <w:tcPr>
            <w:tcW w:w="2365" w:type="dxa"/>
            <w:shd w:val="clear" w:color="auto" w:fill="auto"/>
            <w:hideMark/>
          </w:tcPr>
          <w:p w14:paraId="636A79A0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 xml:space="preserve">Average length of </w:t>
            </w:r>
            <w:proofErr w:type="gramStart"/>
            <w:r w:rsidRPr="00721373">
              <w:rPr>
                <w:rFonts w:ascii="Times New Roman" w:hAnsi="Times New Roman" w:cs="Times New Roman"/>
              </w:rPr>
              <w:t>all of</w:t>
            </w:r>
            <w:proofErr w:type="gramEnd"/>
            <w:r w:rsidRPr="00721373">
              <w:rPr>
                <w:rFonts w:ascii="Times New Roman" w:hAnsi="Times New Roman" w:cs="Times New Roman"/>
              </w:rPr>
              <w:t xml:space="preserve"> the shortest paths from or to nodes in the network (e.g. “degrees of separation”) 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06C8EA63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5.08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4D483B9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744" w:type="dxa"/>
            <w:gridSpan w:val="2"/>
            <w:shd w:val="clear" w:color="auto" w:fill="auto"/>
            <w:vAlign w:val="center"/>
            <w:hideMark/>
          </w:tcPr>
          <w:p w14:paraId="47CE2D0B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BA2DADC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4.45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  <w:hideMark/>
          </w:tcPr>
          <w:p w14:paraId="41B2F7EC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7.72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9DDF5F3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  <w:hideMark/>
          </w:tcPr>
          <w:p w14:paraId="23311D42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E3C2660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810" w:type="dxa"/>
            <w:gridSpan w:val="2"/>
            <w:vAlign w:val="center"/>
          </w:tcPr>
          <w:p w14:paraId="5498E998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4.63</w:t>
            </w:r>
          </w:p>
        </w:tc>
        <w:tc>
          <w:tcPr>
            <w:tcW w:w="810" w:type="dxa"/>
            <w:vAlign w:val="center"/>
          </w:tcPr>
          <w:p w14:paraId="09465951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1.61</w:t>
            </w:r>
          </w:p>
        </w:tc>
      </w:tr>
      <w:tr w:rsidR="00BA2C7E" w:rsidRPr="00721373" w14:paraId="6A45F74B" w14:textId="77777777" w:rsidTr="00390107">
        <w:trPr>
          <w:gridAfter w:val="1"/>
          <w:wAfter w:w="11" w:type="dxa"/>
          <w:trHeight w:val="300"/>
        </w:trPr>
        <w:tc>
          <w:tcPr>
            <w:tcW w:w="2217" w:type="dxa"/>
            <w:shd w:val="clear" w:color="auto" w:fill="auto"/>
            <w:hideMark/>
          </w:tcPr>
          <w:p w14:paraId="449BEF8D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Average degree </w:t>
            </w:r>
          </w:p>
        </w:tc>
        <w:tc>
          <w:tcPr>
            <w:tcW w:w="2365" w:type="dxa"/>
            <w:shd w:val="clear" w:color="auto" w:fill="auto"/>
            <w:hideMark/>
          </w:tcPr>
          <w:p w14:paraId="2D41D601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Average number of ties each node has in the network (in and out) 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51BBBFC6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4.80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AB8FFD9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744" w:type="dxa"/>
            <w:gridSpan w:val="2"/>
            <w:shd w:val="clear" w:color="auto" w:fill="auto"/>
            <w:vAlign w:val="center"/>
            <w:hideMark/>
          </w:tcPr>
          <w:p w14:paraId="163BF769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58F26E0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1.73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  <w:hideMark/>
          </w:tcPr>
          <w:p w14:paraId="2FD32DE7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394B82E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  <w:hideMark/>
          </w:tcPr>
          <w:p w14:paraId="0B6A9E92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1.77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452030F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810" w:type="dxa"/>
            <w:gridSpan w:val="2"/>
            <w:vAlign w:val="center"/>
          </w:tcPr>
          <w:p w14:paraId="294C1CE2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810" w:type="dxa"/>
            <w:vAlign w:val="center"/>
          </w:tcPr>
          <w:p w14:paraId="67FCDA0C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0.39</w:t>
            </w:r>
          </w:p>
        </w:tc>
      </w:tr>
      <w:tr w:rsidR="00BA2C7E" w:rsidRPr="00721373" w14:paraId="5E047953" w14:textId="77777777" w:rsidTr="00390107">
        <w:trPr>
          <w:gridAfter w:val="1"/>
          <w:wAfter w:w="11" w:type="dxa"/>
          <w:trHeight w:val="300"/>
        </w:trPr>
        <w:tc>
          <w:tcPr>
            <w:tcW w:w="221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92CD888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Transitivity/ Clustering coefficient </w:t>
            </w:r>
          </w:p>
        </w:tc>
        <w:tc>
          <w:tcPr>
            <w:tcW w:w="236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87B9C8A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 xml:space="preserve">Probability that the adjacent nodes of a node </w:t>
            </w:r>
            <w:proofErr w:type="gramStart"/>
            <w:r w:rsidRPr="00721373">
              <w:rPr>
                <w:rFonts w:ascii="Times New Roman" w:hAnsi="Times New Roman" w:cs="Times New Roman"/>
              </w:rPr>
              <w:t>are connected</w:t>
            </w:r>
            <w:proofErr w:type="gramEnd"/>
            <w:r w:rsidRPr="00721373">
              <w:rPr>
                <w:rFonts w:ascii="Times New Roman" w:hAnsi="Times New Roman" w:cs="Times New Roman"/>
              </w:rPr>
              <w:t xml:space="preserve"> (clustering coefficient) 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3150BE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F37778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74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3B0664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711553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4BF9AE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B64A9A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58A6DF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6AA4E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  <w:vAlign w:val="center"/>
          </w:tcPr>
          <w:p w14:paraId="5DC03E63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32643D1" w14:textId="77777777" w:rsidR="00BA2C7E" w:rsidRPr="00721373" w:rsidRDefault="00BA2C7E" w:rsidP="00390107">
            <w:pPr>
              <w:textAlignment w:val="baseline"/>
              <w:rPr>
                <w:rFonts w:ascii="Times New Roman" w:hAnsi="Times New Roman" w:cs="Times New Roman"/>
              </w:rPr>
            </w:pPr>
            <w:r w:rsidRPr="00721373">
              <w:rPr>
                <w:rFonts w:ascii="Times New Roman" w:hAnsi="Times New Roman" w:cs="Times New Roman"/>
              </w:rPr>
              <w:t>0.00</w:t>
            </w:r>
          </w:p>
        </w:tc>
      </w:tr>
    </w:tbl>
    <w:p w14:paraId="6CAF3B2B" w14:textId="77777777" w:rsidR="00BA2C7E" w:rsidRDefault="00BA2C7E" w:rsidP="00BA2C7E">
      <w:pPr>
        <w:rPr>
          <w:rFonts w:ascii="Times New Roman" w:hAnsi="Times New Roman" w:cs="Times New Roman"/>
          <w:b/>
          <w:bCs/>
        </w:rPr>
      </w:pPr>
    </w:p>
    <w:p w14:paraId="197DCE8B" w14:textId="77777777" w:rsidR="00BA2C7E" w:rsidRDefault="00BA2C7E" w:rsidP="00BA2C7E">
      <w:pPr>
        <w:rPr>
          <w:rFonts w:ascii="Times New Roman" w:hAnsi="Times New Roman" w:cs="Times New Roman"/>
          <w:b/>
          <w:bCs/>
        </w:rPr>
      </w:pPr>
    </w:p>
    <w:p w14:paraId="7F2611FF" w14:textId="77777777" w:rsidR="00080649" w:rsidRDefault="00080649"/>
    <w:sectPr w:rsidR="00080649" w:rsidSect="00BA2C7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7E"/>
    <w:rsid w:val="00054CA7"/>
    <w:rsid w:val="00080649"/>
    <w:rsid w:val="000E10BF"/>
    <w:rsid w:val="00180FEE"/>
    <w:rsid w:val="00181FF8"/>
    <w:rsid w:val="001E6564"/>
    <w:rsid w:val="00286FD5"/>
    <w:rsid w:val="00383747"/>
    <w:rsid w:val="003B4947"/>
    <w:rsid w:val="003D05B7"/>
    <w:rsid w:val="00444BAD"/>
    <w:rsid w:val="0046579C"/>
    <w:rsid w:val="0046773A"/>
    <w:rsid w:val="00467F2C"/>
    <w:rsid w:val="00473214"/>
    <w:rsid w:val="00491A8B"/>
    <w:rsid w:val="004F12F5"/>
    <w:rsid w:val="004F5DE1"/>
    <w:rsid w:val="00524753"/>
    <w:rsid w:val="005A3B82"/>
    <w:rsid w:val="006403DD"/>
    <w:rsid w:val="0065569C"/>
    <w:rsid w:val="00656B77"/>
    <w:rsid w:val="00683CA9"/>
    <w:rsid w:val="00711F1B"/>
    <w:rsid w:val="00720F88"/>
    <w:rsid w:val="0072465D"/>
    <w:rsid w:val="00733175"/>
    <w:rsid w:val="007725CA"/>
    <w:rsid w:val="00774672"/>
    <w:rsid w:val="007C549C"/>
    <w:rsid w:val="007E31CE"/>
    <w:rsid w:val="008116EB"/>
    <w:rsid w:val="00827C03"/>
    <w:rsid w:val="008570C8"/>
    <w:rsid w:val="0089713D"/>
    <w:rsid w:val="008F0B25"/>
    <w:rsid w:val="00901DBE"/>
    <w:rsid w:val="00A35634"/>
    <w:rsid w:val="00A37B67"/>
    <w:rsid w:val="00A6162E"/>
    <w:rsid w:val="00B23252"/>
    <w:rsid w:val="00B9588F"/>
    <w:rsid w:val="00BA2C7E"/>
    <w:rsid w:val="00BE01EF"/>
    <w:rsid w:val="00C402B6"/>
    <w:rsid w:val="00C4502E"/>
    <w:rsid w:val="00C7791D"/>
    <w:rsid w:val="00CC385F"/>
    <w:rsid w:val="00D46F6E"/>
    <w:rsid w:val="00DB3571"/>
    <w:rsid w:val="00DC7C85"/>
    <w:rsid w:val="00E16A1A"/>
    <w:rsid w:val="00E22150"/>
    <w:rsid w:val="00E8066A"/>
    <w:rsid w:val="00E968B2"/>
    <w:rsid w:val="00EA797A"/>
    <w:rsid w:val="00EE72A7"/>
    <w:rsid w:val="00F25848"/>
    <w:rsid w:val="00F5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0F61CD"/>
  <w15:chartTrackingRefBased/>
  <w15:docId w15:val="{7103A7B3-3356-FC41-A49E-0CC248398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C7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2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2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2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C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C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C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C7E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2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2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C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C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C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C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C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C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C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2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C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2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2C7E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2C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2C7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2C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C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C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L'Hotta, Allison</dc:creator>
  <cp:keywords/>
  <dc:description/>
  <cp:lastModifiedBy>L'Hotta, Allison</cp:lastModifiedBy>
  <cp:revision>1</cp:revision>
  <dcterms:created xsi:type="dcterms:W3CDTF">2024-09-11T20:49:00Z</dcterms:created>
  <dcterms:modified xsi:type="dcterms:W3CDTF">2024-09-11T20:50:00Z</dcterms:modified>
</cp:coreProperties>
</file>