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EA9" w:rsidRPr="00D35486" w:rsidRDefault="00903EA9" w:rsidP="00903EA9">
      <w:pPr>
        <w:pStyle w:val="Heading2"/>
      </w:pPr>
      <w:r w:rsidRPr="00D35486">
        <w:t>Supplemental Files</w:t>
      </w:r>
    </w:p>
    <w:p w:rsidR="00903EA9" w:rsidRPr="00056847" w:rsidRDefault="00903EA9" w:rsidP="00903EA9">
      <w:proofErr w:type="gramStart"/>
      <w:r>
        <w:t xml:space="preserve">Additional </w:t>
      </w:r>
      <w:bookmarkStart w:id="0" w:name="_GoBack"/>
      <w:bookmarkEnd w:id="0"/>
      <w:r w:rsidRPr="00056847">
        <w:t>File 1.</w:t>
      </w:r>
      <w:proofErr w:type="gramEnd"/>
      <w:r w:rsidRPr="00056847">
        <w:t xml:space="preserve"> </w:t>
      </w:r>
      <w:proofErr w:type="gramStart"/>
      <w:r w:rsidRPr="00056847">
        <w:t>Questions to check misperceptions about qualitative methods.</w:t>
      </w:r>
      <w:proofErr w:type="gramEnd"/>
      <w:r w:rsidRPr="00056847">
        <w:t xml:space="preserve"> </w:t>
      </w:r>
    </w:p>
    <w:p w:rsidR="00903EA9" w:rsidRPr="00056847" w:rsidRDefault="00903EA9" w:rsidP="00903EA9"/>
    <w:p w:rsidR="00903EA9" w:rsidRPr="00056847" w:rsidRDefault="00903EA9" w:rsidP="00903EA9">
      <w:r w:rsidRPr="0036372F">
        <w:t>Instructions:</w:t>
      </w:r>
      <w:r w:rsidRPr="00056847">
        <w:t xml:space="preserve"> Editors and reviewers can take this quiz to assess their understanding of qualitative methods and identify possible misperceptions related to qualitative methods. This quiz should be taken before reading the article and may help editors and reviewers assess their ability to evaluate qualitative methods. </w:t>
      </w:r>
    </w:p>
    <w:p w:rsidR="00903EA9" w:rsidRPr="00056847" w:rsidRDefault="00903EA9" w:rsidP="00903EA9"/>
    <w:tbl>
      <w:tblPr>
        <w:tblStyle w:val="TableGrid"/>
        <w:tblW w:w="0" w:type="auto"/>
        <w:tblLook w:val="04A0" w:firstRow="1" w:lastRow="0" w:firstColumn="1" w:lastColumn="0" w:noHBand="0" w:noVBand="1"/>
      </w:tblPr>
      <w:tblGrid>
        <w:gridCol w:w="6745"/>
        <w:gridCol w:w="2605"/>
      </w:tblGrid>
      <w:tr w:rsidR="00903EA9" w:rsidRPr="00056847" w:rsidTr="007B5656">
        <w:tc>
          <w:tcPr>
            <w:tcW w:w="6745" w:type="dxa"/>
          </w:tcPr>
          <w:p w:rsidR="00903EA9" w:rsidRPr="00056847" w:rsidRDefault="00903EA9" w:rsidP="007B5656">
            <w:r w:rsidRPr="00056847">
              <w:t>Question</w:t>
            </w:r>
          </w:p>
        </w:tc>
        <w:tc>
          <w:tcPr>
            <w:tcW w:w="2605" w:type="dxa"/>
          </w:tcPr>
          <w:p w:rsidR="00903EA9" w:rsidRPr="00056847" w:rsidRDefault="00903EA9" w:rsidP="007B5656">
            <w:r w:rsidRPr="00056847">
              <w:t>True or False</w:t>
            </w:r>
          </w:p>
          <w:p w:rsidR="00903EA9" w:rsidRPr="00056847" w:rsidRDefault="00903EA9" w:rsidP="007B5656">
            <w:r w:rsidRPr="00056847">
              <w:t>(circle response)</w:t>
            </w:r>
          </w:p>
        </w:tc>
      </w:tr>
      <w:tr w:rsidR="00903EA9" w:rsidRPr="00056847" w:rsidTr="007B5656">
        <w:tc>
          <w:tcPr>
            <w:tcW w:w="6745" w:type="dxa"/>
          </w:tcPr>
          <w:p w:rsidR="00903EA9" w:rsidRPr="00056847" w:rsidRDefault="00903EA9" w:rsidP="00903EA9">
            <w:pPr>
              <w:pStyle w:val="ListParagraph"/>
              <w:numPr>
                <w:ilvl w:val="0"/>
                <w:numId w:val="1"/>
              </w:numPr>
            </w:pPr>
            <w:r w:rsidRPr="00056847">
              <w:t>Qualitative methods are too subjective to provide meaningful contributions to the field</w:t>
            </w:r>
            <w:r>
              <w:t>.</w:t>
            </w:r>
          </w:p>
        </w:tc>
        <w:tc>
          <w:tcPr>
            <w:tcW w:w="2605" w:type="dxa"/>
          </w:tcPr>
          <w:p w:rsidR="00903EA9" w:rsidRPr="00056847" w:rsidRDefault="00903EA9" w:rsidP="007B5656">
            <w:r w:rsidRPr="00056847">
              <w:t>True / False</w:t>
            </w:r>
          </w:p>
        </w:tc>
      </w:tr>
      <w:tr w:rsidR="00903EA9" w:rsidRPr="00056847" w:rsidTr="007B5656">
        <w:tc>
          <w:tcPr>
            <w:tcW w:w="6745" w:type="dxa"/>
          </w:tcPr>
          <w:p w:rsidR="00903EA9" w:rsidRPr="00056847" w:rsidRDefault="00903EA9" w:rsidP="00903EA9">
            <w:pPr>
              <w:pStyle w:val="ListParagraph"/>
              <w:numPr>
                <w:ilvl w:val="0"/>
                <w:numId w:val="1"/>
              </w:numPr>
            </w:pPr>
            <w:r w:rsidRPr="00056847">
              <w:t>Qualitative sample sizes</w:t>
            </w:r>
            <w:r>
              <w:t xml:space="preserve"> are</w:t>
            </w:r>
            <w:r w:rsidRPr="00056847">
              <w:t xml:space="preserve"> too small to be meaningful</w:t>
            </w:r>
            <w:r>
              <w:t>.</w:t>
            </w:r>
          </w:p>
        </w:tc>
        <w:tc>
          <w:tcPr>
            <w:tcW w:w="2605" w:type="dxa"/>
          </w:tcPr>
          <w:p w:rsidR="00903EA9" w:rsidRPr="00056847" w:rsidRDefault="00903EA9" w:rsidP="007B5656">
            <w:r w:rsidRPr="00056847">
              <w:t>True / False</w:t>
            </w:r>
          </w:p>
        </w:tc>
      </w:tr>
      <w:tr w:rsidR="00903EA9" w:rsidRPr="00056847" w:rsidTr="007B5656">
        <w:tc>
          <w:tcPr>
            <w:tcW w:w="6745" w:type="dxa"/>
          </w:tcPr>
          <w:p w:rsidR="00903EA9" w:rsidRPr="00056847" w:rsidRDefault="00903EA9" w:rsidP="00903EA9">
            <w:pPr>
              <w:pStyle w:val="ListParagraph"/>
              <w:numPr>
                <w:ilvl w:val="0"/>
                <w:numId w:val="1"/>
              </w:numPr>
            </w:pPr>
            <w:r w:rsidRPr="00056847">
              <w:t xml:space="preserve">Qualitative results have limited utility because they are not </w:t>
            </w:r>
            <w:r>
              <w:t xml:space="preserve">statistically </w:t>
            </w:r>
            <w:r w:rsidRPr="00056847">
              <w:t>generalizable</w:t>
            </w:r>
            <w:r>
              <w:t>.</w:t>
            </w:r>
          </w:p>
        </w:tc>
        <w:tc>
          <w:tcPr>
            <w:tcW w:w="2605" w:type="dxa"/>
          </w:tcPr>
          <w:p w:rsidR="00903EA9" w:rsidRPr="00056847" w:rsidRDefault="00903EA9" w:rsidP="007B5656">
            <w:r w:rsidRPr="00056847">
              <w:t>True / False</w:t>
            </w:r>
          </w:p>
        </w:tc>
      </w:tr>
      <w:tr w:rsidR="00903EA9" w:rsidRPr="00056847" w:rsidTr="007B5656">
        <w:tc>
          <w:tcPr>
            <w:tcW w:w="6745" w:type="dxa"/>
          </w:tcPr>
          <w:p w:rsidR="00903EA9" w:rsidRPr="00056847" w:rsidRDefault="00903EA9" w:rsidP="00903EA9">
            <w:pPr>
              <w:pStyle w:val="ListParagraph"/>
              <w:numPr>
                <w:ilvl w:val="0"/>
                <w:numId w:val="1"/>
              </w:numPr>
            </w:pPr>
            <w:r w:rsidRPr="00056847">
              <w:t xml:space="preserve">Qualitative results need </w:t>
            </w:r>
            <w:r>
              <w:t>numbers/</w:t>
            </w:r>
            <w:r w:rsidRPr="00056847">
              <w:t>statistics to be impactful</w:t>
            </w:r>
            <w:r>
              <w:t>.</w:t>
            </w:r>
          </w:p>
        </w:tc>
        <w:tc>
          <w:tcPr>
            <w:tcW w:w="2605" w:type="dxa"/>
          </w:tcPr>
          <w:p w:rsidR="00903EA9" w:rsidRPr="00056847" w:rsidRDefault="00903EA9" w:rsidP="007B5656">
            <w:r w:rsidRPr="00056847">
              <w:t>True / False</w:t>
            </w:r>
          </w:p>
        </w:tc>
      </w:tr>
      <w:tr w:rsidR="00903EA9" w:rsidRPr="00056847" w:rsidTr="007B5656">
        <w:tc>
          <w:tcPr>
            <w:tcW w:w="6745" w:type="dxa"/>
          </w:tcPr>
          <w:p w:rsidR="00903EA9" w:rsidRPr="00056847" w:rsidRDefault="00903EA9" w:rsidP="00903EA9">
            <w:pPr>
              <w:pStyle w:val="ListParagraph"/>
              <w:numPr>
                <w:ilvl w:val="0"/>
                <w:numId w:val="1"/>
              </w:numPr>
            </w:pPr>
            <w:r w:rsidRPr="00056847">
              <w:t>Interrater reliability is required for rigorous qualitative</w:t>
            </w:r>
            <w:r>
              <w:t xml:space="preserve"> analysis.</w:t>
            </w:r>
          </w:p>
        </w:tc>
        <w:tc>
          <w:tcPr>
            <w:tcW w:w="2605" w:type="dxa"/>
          </w:tcPr>
          <w:p w:rsidR="00903EA9" w:rsidRPr="00056847" w:rsidRDefault="00903EA9" w:rsidP="007B5656">
            <w:r w:rsidRPr="00056847">
              <w:t>True / False</w:t>
            </w:r>
          </w:p>
        </w:tc>
      </w:tr>
      <w:tr w:rsidR="00903EA9" w:rsidRPr="00056847" w:rsidTr="007B5656">
        <w:tc>
          <w:tcPr>
            <w:tcW w:w="6745" w:type="dxa"/>
          </w:tcPr>
          <w:p w:rsidR="00903EA9" w:rsidRPr="00056847" w:rsidRDefault="00903EA9" w:rsidP="00903EA9">
            <w:pPr>
              <w:pStyle w:val="ListParagraph"/>
              <w:numPr>
                <w:ilvl w:val="0"/>
                <w:numId w:val="1"/>
              </w:numPr>
            </w:pPr>
            <w:r w:rsidRPr="00056847">
              <w:t xml:space="preserve">Saturation is always needed </w:t>
            </w:r>
            <w:r>
              <w:t>in</w:t>
            </w:r>
            <w:r w:rsidRPr="00056847">
              <w:t xml:space="preserve"> qualitative </w:t>
            </w:r>
            <w:r>
              <w:t>research.</w:t>
            </w:r>
          </w:p>
        </w:tc>
        <w:tc>
          <w:tcPr>
            <w:tcW w:w="2605" w:type="dxa"/>
          </w:tcPr>
          <w:p w:rsidR="00903EA9" w:rsidRPr="00056847" w:rsidRDefault="00903EA9" w:rsidP="007B5656">
            <w:r w:rsidRPr="00056847">
              <w:t>True / False</w:t>
            </w:r>
          </w:p>
        </w:tc>
      </w:tr>
      <w:tr w:rsidR="00903EA9" w:rsidRPr="00056847" w:rsidTr="007B5656">
        <w:tc>
          <w:tcPr>
            <w:tcW w:w="6745" w:type="dxa"/>
          </w:tcPr>
          <w:p w:rsidR="00903EA9" w:rsidRPr="00056847" w:rsidRDefault="00903EA9" w:rsidP="00903EA9">
            <w:pPr>
              <w:pStyle w:val="ListParagraph"/>
              <w:numPr>
                <w:ilvl w:val="0"/>
                <w:numId w:val="1"/>
              </w:numPr>
            </w:pPr>
            <w:r w:rsidRPr="00056847">
              <w:t>Member checking procedures are needed for all qualitative research</w:t>
            </w:r>
            <w:r>
              <w:t>.</w:t>
            </w:r>
          </w:p>
        </w:tc>
        <w:tc>
          <w:tcPr>
            <w:tcW w:w="2605" w:type="dxa"/>
          </w:tcPr>
          <w:p w:rsidR="00903EA9" w:rsidRPr="00056847" w:rsidRDefault="00903EA9" w:rsidP="007B5656">
            <w:r w:rsidRPr="00056847">
              <w:t>True / False</w:t>
            </w:r>
          </w:p>
        </w:tc>
      </w:tr>
      <w:tr w:rsidR="00903EA9" w:rsidRPr="00056847" w:rsidTr="007B5656">
        <w:tc>
          <w:tcPr>
            <w:tcW w:w="6745" w:type="dxa"/>
          </w:tcPr>
          <w:p w:rsidR="00903EA9" w:rsidRPr="00056847" w:rsidRDefault="00903EA9" w:rsidP="00903EA9">
            <w:pPr>
              <w:pStyle w:val="ListParagraph"/>
              <w:numPr>
                <w:ilvl w:val="0"/>
                <w:numId w:val="1"/>
              </w:numPr>
            </w:pPr>
            <w:r w:rsidRPr="00056847">
              <w:t xml:space="preserve">Coding is essential for all qualitative </w:t>
            </w:r>
            <w:r>
              <w:t>analysis.</w:t>
            </w:r>
          </w:p>
        </w:tc>
        <w:tc>
          <w:tcPr>
            <w:tcW w:w="2605" w:type="dxa"/>
          </w:tcPr>
          <w:p w:rsidR="00903EA9" w:rsidRPr="00056847" w:rsidRDefault="00903EA9" w:rsidP="007B5656">
            <w:r w:rsidRPr="00056847">
              <w:t>True / False</w:t>
            </w:r>
          </w:p>
        </w:tc>
      </w:tr>
      <w:tr w:rsidR="00903EA9" w:rsidRPr="00056847" w:rsidTr="007B5656">
        <w:tc>
          <w:tcPr>
            <w:tcW w:w="6745" w:type="dxa"/>
          </w:tcPr>
          <w:p w:rsidR="00903EA9" w:rsidRPr="00056847" w:rsidRDefault="00903EA9" w:rsidP="00903EA9">
            <w:pPr>
              <w:pStyle w:val="ListParagraph"/>
              <w:numPr>
                <w:ilvl w:val="0"/>
                <w:numId w:val="1"/>
              </w:numPr>
            </w:pPr>
            <w:r w:rsidRPr="00056847">
              <w:t xml:space="preserve">Qualitative </w:t>
            </w:r>
            <w:r>
              <w:t>analysis</w:t>
            </w:r>
            <w:r w:rsidRPr="00056847">
              <w:t xml:space="preserve"> should always </w:t>
            </w:r>
            <w:r>
              <w:t>result in</w:t>
            </w:r>
            <w:r w:rsidRPr="00056847">
              <w:t xml:space="preserve"> themes</w:t>
            </w:r>
            <w:r>
              <w:t>.</w:t>
            </w:r>
          </w:p>
        </w:tc>
        <w:tc>
          <w:tcPr>
            <w:tcW w:w="2605" w:type="dxa"/>
          </w:tcPr>
          <w:p w:rsidR="00903EA9" w:rsidRPr="00056847" w:rsidRDefault="00903EA9" w:rsidP="007B5656">
            <w:r w:rsidRPr="00056847">
              <w:t>True / False</w:t>
            </w:r>
          </w:p>
        </w:tc>
      </w:tr>
      <w:tr w:rsidR="00903EA9" w:rsidRPr="00056847" w:rsidTr="007B5656">
        <w:tc>
          <w:tcPr>
            <w:tcW w:w="6745" w:type="dxa"/>
          </w:tcPr>
          <w:p w:rsidR="00903EA9" w:rsidRPr="00056847" w:rsidRDefault="00903EA9" w:rsidP="00903EA9">
            <w:pPr>
              <w:pStyle w:val="ListParagraph"/>
              <w:numPr>
                <w:ilvl w:val="0"/>
                <w:numId w:val="1"/>
              </w:numPr>
            </w:pPr>
            <w:r w:rsidRPr="00056847">
              <w:t xml:space="preserve">Qualitative Data Analysis Software is needed for rigorous qualitative </w:t>
            </w:r>
            <w:r>
              <w:t>analysis.</w:t>
            </w:r>
          </w:p>
        </w:tc>
        <w:tc>
          <w:tcPr>
            <w:tcW w:w="2605" w:type="dxa"/>
          </w:tcPr>
          <w:p w:rsidR="00903EA9" w:rsidRPr="00056847" w:rsidRDefault="00903EA9" w:rsidP="007B5656">
            <w:r w:rsidRPr="00056847">
              <w:t>True / False</w:t>
            </w:r>
          </w:p>
        </w:tc>
      </w:tr>
    </w:tbl>
    <w:p w:rsidR="00903EA9" w:rsidRPr="00056847" w:rsidRDefault="00903EA9" w:rsidP="00903EA9"/>
    <w:p w:rsidR="00903EA9" w:rsidRPr="00056847" w:rsidRDefault="00903EA9" w:rsidP="00903EA9">
      <w:pPr>
        <w:spacing w:before="240" w:after="240"/>
      </w:pPr>
      <w:r w:rsidRPr="00056847">
        <w:rPr>
          <w:b/>
          <w:bCs/>
        </w:rPr>
        <w:t>Answers</w:t>
      </w:r>
      <w:r w:rsidRPr="00056847">
        <w:t xml:space="preserve">: Answering true to any of the questions will identify a misperception about qualitative methods. A higher number of questions answered “True” </w:t>
      </w:r>
      <w:proofErr w:type="gramStart"/>
      <w:r w:rsidRPr="00056847">
        <w:t>indicates</w:t>
      </w:r>
      <w:proofErr w:type="gramEnd"/>
      <w:r w:rsidRPr="00056847">
        <w:t xml:space="preserve"> a higher level of misunderstandings about qualitative methods, which may also indicate poor fit between the reviewer and the qualitative methods being assessed.   </w:t>
      </w:r>
    </w:p>
    <w:p w:rsidR="0049600C" w:rsidRDefault="0049600C"/>
    <w:sectPr w:rsidR="004960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80A11"/>
    <w:multiLevelType w:val="hybridMultilevel"/>
    <w:tmpl w:val="CEB8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EA9"/>
    <w:rsid w:val="00051F79"/>
    <w:rsid w:val="00053019"/>
    <w:rsid w:val="0005612A"/>
    <w:rsid w:val="000E1A56"/>
    <w:rsid w:val="0012501B"/>
    <w:rsid w:val="00165B6C"/>
    <w:rsid w:val="001871C6"/>
    <w:rsid w:val="001D337D"/>
    <w:rsid w:val="001D75E8"/>
    <w:rsid w:val="00206DF6"/>
    <w:rsid w:val="00221895"/>
    <w:rsid w:val="002D6904"/>
    <w:rsid w:val="002F5C1C"/>
    <w:rsid w:val="00385E13"/>
    <w:rsid w:val="003E5E2D"/>
    <w:rsid w:val="003E5F4F"/>
    <w:rsid w:val="003F19A2"/>
    <w:rsid w:val="00415A5A"/>
    <w:rsid w:val="00416947"/>
    <w:rsid w:val="00427224"/>
    <w:rsid w:val="00490F16"/>
    <w:rsid w:val="0049600C"/>
    <w:rsid w:val="004A5E6D"/>
    <w:rsid w:val="004E27AB"/>
    <w:rsid w:val="00501579"/>
    <w:rsid w:val="0050294B"/>
    <w:rsid w:val="0050486B"/>
    <w:rsid w:val="00513FAB"/>
    <w:rsid w:val="00565A51"/>
    <w:rsid w:val="00580C50"/>
    <w:rsid w:val="005B0539"/>
    <w:rsid w:val="0060301A"/>
    <w:rsid w:val="006118E4"/>
    <w:rsid w:val="00616C7C"/>
    <w:rsid w:val="00633FF0"/>
    <w:rsid w:val="00643DF4"/>
    <w:rsid w:val="00660CF3"/>
    <w:rsid w:val="006710B3"/>
    <w:rsid w:val="00695C81"/>
    <w:rsid w:val="006A2708"/>
    <w:rsid w:val="006A77BD"/>
    <w:rsid w:val="006B3EB7"/>
    <w:rsid w:val="006D042F"/>
    <w:rsid w:val="006F1DEC"/>
    <w:rsid w:val="007301CD"/>
    <w:rsid w:val="00741D7C"/>
    <w:rsid w:val="007856B1"/>
    <w:rsid w:val="00796F67"/>
    <w:rsid w:val="008120CD"/>
    <w:rsid w:val="0083311C"/>
    <w:rsid w:val="00834987"/>
    <w:rsid w:val="00842116"/>
    <w:rsid w:val="008679ED"/>
    <w:rsid w:val="008B11BC"/>
    <w:rsid w:val="00903EA9"/>
    <w:rsid w:val="00907210"/>
    <w:rsid w:val="00914C47"/>
    <w:rsid w:val="009201F7"/>
    <w:rsid w:val="009211E9"/>
    <w:rsid w:val="0093338B"/>
    <w:rsid w:val="009368BF"/>
    <w:rsid w:val="00994F9E"/>
    <w:rsid w:val="009D7583"/>
    <w:rsid w:val="009F2282"/>
    <w:rsid w:val="00A06B2E"/>
    <w:rsid w:val="00A124FC"/>
    <w:rsid w:val="00A62A24"/>
    <w:rsid w:val="00A642AA"/>
    <w:rsid w:val="00AC2B33"/>
    <w:rsid w:val="00B0594C"/>
    <w:rsid w:val="00B14C02"/>
    <w:rsid w:val="00B17FE2"/>
    <w:rsid w:val="00B24AF9"/>
    <w:rsid w:val="00BC38CF"/>
    <w:rsid w:val="00BC39C4"/>
    <w:rsid w:val="00BF188E"/>
    <w:rsid w:val="00C32AEF"/>
    <w:rsid w:val="00C758B3"/>
    <w:rsid w:val="00C85132"/>
    <w:rsid w:val="00C938A9"/>
    <w:rsid w:val="00CD5049"/>
    <w:rsid w:val="00D21009"/>
    <w:rsid w:val="00D44D08"/>
    <w:rsid w:val="00D94A1A"/>
    <w:rsid w:val="00DC209C"/>
    <w:rsid w:val="00DC3990"/>
    <w:rsid w:val="00E13405"/>
    <w:rsid w:val="00E1494A"/>
    <w:rsid w:val="00E14BE4"/>
    <w:rsid w:val="00E20A76"/>
    <w:rsid w:val="00E40714"/>
    <w:rsid w:val="00E41E4E"/>
    <w:rsid w:val="00E559C6"/>
    <w:rsid w:val="00E93A1A"/>
    <w:rsid w:val="00EA4217"/>
    <w:rsid w:val="00F0350D"/>
    <w:rsid w:val="00F15E89"/>
    <w:rsid w:val="00F233EB"/>
    <w:rsid w:val="00F94AA1"/>
    <w:rsid w:val="00FA62A5"/>
    <w:rsid w:val="00FB1A4A"/>
    <w:rsid w:val="00FB7372"/>
    <w:rsid w:val="00FF1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EA9"/>
    <w:pPr>
      <w:spacing w:after="0"/>
    </w:pPr>
    <w:rPr>
      <w:rFonts w:ascii="Arial" w:eastAsia="Arial" w:hAnsi="Arial" w:cs="Arial"/>
      <w:lang w:val="en"/>
    </w:rPr>
  </w:style>
  <w:style w:type="paragraph" w:styleId="Heading2">
    <w:name w:val="heading 2"/>
    <w:basedOn w:val="Normal"/>
    <w:next w:val="Normal"/>
    <w:link w:val="Heading2Char"/>
    <w:uiPriority w:val="9"/>
    <w:unhideWhenUsed/>
    <w:qFormat/>
    <w:rsid w:val="00903EA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3EA9"/>
    <w:rPr>
      <w:rFonts w:ascii="Arial" w:eastAsia="Arial" w:hAnsi="Arial" w:cs="Arial"/>
      <w:sz w:val="32"/>
      <w:szCs w:val="32"/>
      <w:lang w:val="en"/>
    </w:rPr>
  </w:style>
  <w:style w:type="paragraph" w:styleId="ListParagraph">
    <w:name w:val="List Paragraph"/>
    <w:basedOn w:val="Normal"/>
    <w:uiPriority w:val="34"/>
    <w:qFormat/>
    <w:rsid w:val="00903EA9"/>
    <w:pPr>
      <w:ind w:left="720"/>
      <w:contextualSpacing/>
    </w:pPr>
  </w:style>
  <w:style w:type="table" w:styleId="TableGrid">
    <w:name w:val="Table Grid"/>
    <w:basedOn w:val="TableNormal"/>
    <w:uiPriority w:val="39"/>
    <w:rsid w:val="00903EA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EA9"/>
    <w:pPr>
      <w:spacing w:after="0"/>
    </w:pPr>
    <w:rPr>
      <w:rFonts w:ascii="Arial" w:eastAsia="Arial" w:hAnsi="Arial" w:cs="Arial"/>
      <w:lang w:val="en"/>
    </w:rPr>
  </w:style>
  <w:style w:type="paragraph" w:styleId="Heading2">
    <w:name w:val="heading 2"/>
    <w:basedOn w:val="Normal"/>
    <w:next w:val="Normal"/>
    <w:link w:val="Heading2Char"/>
    <w:uiPriority w:val="9"/>
    <w:unhideWhenUsed/>
    <w:qFormat/>
    <w:rsid w:val="00903EA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3EA9"/>
    <w:rPr>
      <w:rFonts w:ascii="Arial" w:eastAsia="Arial" w:hAnsi="Arial" w:cs="Arial"/>
      <w:sz w:val="32"/>
      <w:szCs w:val="32"/>
      <w:lang w:val="en"/>
    </w:rPr>
  </w:style>
  <w:style w:type="paragraph" w:styleId="ListParagraph">
    <w:name w:val="List Paragraph"/>
    <w:basedOn w:val="Normal"/>
    <w:uiPriority w:val="34"/>
    <w:qFormat/>
    <w:rsid w:val="00903EA9"/>
    <w:pPr>
      <w:ind w:left="720"/>
      <w:contextualSpacing/>
    </w:pPr>
  </w:style>
  <w:style w:type="table" w:styleId="TableGrid">
    <w:name w:val="Table Grid"/>
    <w:basedOn w:val="TableNormal"/>
    <w:uiPriority w:val="39"/>
    <w:rsid w:val="00903EA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 Jane Tanara</dc:creator>
  <cp:lastModifiedBy>Riza Jane Tanara</cp:lastModifiedBy>
  <cp:revision>1</cp:revision>
  <dcterms:created xsi:type="dcterms:W3CDTF">2025-11-17T06:41:00Z</dcterms:created>
  <dcterms:modified xsi:type="dcterms:W3CDTF">2025-11-17T07:05:00Z</dcterms:modified>
</cp:coreProperties>
</file>