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30825" w14:textId="7A994F8A" w:rsidR="00DC6A0B" w:rsidRPr="007F3BC2" w:rsidRDefault="00BF49F5" w:rsidP="00DC6A0B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Additional</w:t>
      </w:r>
      <w:r w:rsidR="00DC6A0B">
        <w:rPr>
          <w:rFonts w:ascii="Calibri" w:hAnsi="Calibri" w:cs="Calibri"/>
          <w:b/>
          <w:bCs/>
        </w:rPr>
        <w:t xml:space="preserve"> file 13: Hospital costs over time</w:t>
      </w:r>
    </w:p>
    <w:p w14:paraId="0A9C3B14" w14:textId="77777777" w:rsidR="00DC6A0B" w:rsidRPr="007F3BC2" w:rsidRDefault="00DC6A0B" w:rsidP="00DC6A0B">
      <w:pPr>
        <w:spacing w:line="278" w:lineRule="auto"/>
        <w:rPr>
          <w:rFonts w:ascii="Calibri" w:hAnsi="Calibri" w:cs="Calibri"/>
          <w:b/>
          <w:bCs/>
        </w:rPr>
      </w:pPr>
      <w:r w:rsidRPr="007F3BC2">
        <w:rPr>
          <w:rFonts w:ascii="Calibri" w:hAnsi="Calibri" w:cs="Calibri"/>
          <w:noProof/>
        </w:rPr>
        <w:drawing>
          <wp:inline distT="0" distB="0" distL="0" distR="0" wp14:anchorId="7806D533" wp14:editId="392DFC37">
            <wp:extent cx="5715000" cy="3538855"/>
            <wp:effectExtent l="0" t="0" r="0" b="4445"/>
            <wp:docPr id="21085189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D71F230-2415-B640-BF86-F390E972ED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6931442" w14:textId="1F588510" w:rsidR="00DC6A0B" w:rsidRPr="007F3BC2" w:rsidRDefault="00DC6A0B" w:rsidP="00DC6A0B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Supplementary </w:t>
      </w:r>
      <w:r w:rsidRPr="007F3BC2">
        <w:rPr>
          <w:rFonts w:ascii="Calibri" w:hAnsi="Calibri" w:cs="Calibri"/>
          <w:b/>
          <w:bCs/>
        </w:rPr>
        <w:t>Figure</w:t>
      </w:r>
      <w:r>
        <w:rPr>
          <w:rFonts w:ascii="Calibri" w:hAnsi="Calibri" w:cs="Calibri"/>
          <w:b/>
          <w:bCs/>
        </w:rPr>
        <w:t>:</w:t>
      </w:r>
      <w:r w:rsidRPr="007F3BC2">
        <w:rPr>
          <w:rFonts w:ascii="Calibri" w:hAnsi="Calibri" w:cs="Calibri"/>
          <w:b/>
          <w:bCs/>
        </w:rPr>
        <w:t xml:space="preserve"> Hospital costs, per resident</w:t>
      </w:r>
      <w:r>
        <w:rPr>
          <w:rFonts w:ascii="Calibri" w:hAnsi="Calibri" w:cs="Calibri"/>
          <w:b/>
          <w:bCs/>
        </w:rPr>
        <w:t xml:space="preserve"> at each trial time point</w:t>
      </w:r>
    </w:p>
    <w:p w14:paraId="737CDEF9" w14:textId="66EFD5C4" w:rsidR="00DC6A0B" w:rsidRPr="00DC6A0B" w:rsidRDefault="00DC6A0B" w:rsidP="00DC6A0B">
      <w:pPr>
        <w:spacing w:line="278" w:lineRule="auto"/>
        <w:rPr>
          <w:rFonts w:ascii="Calibri" w:hAnsi="Calibri" w:cs="Calibri"/>
        </w:rPr>
      </w:pPr>
      <w:r w:rsidRPr="00DC6A0B">
        <w:rPr>
          <w:rFonts w:ascii="Calibri" w:hAnsi="Calibri" w:cs="Calibri"/>
        </w:rPr>
        <w:t>Hospital costs are inclusive of both</w:t>
      </w:r>
      <w:r w:rsidR="00B5206F">
        <w:rPr>
          <w:rFonts w:ascii="Calibri" w:hAnsi="Calibri" w:cs="Calibri"/>
        </w:rPr>
        <w:t xml:space="preserve"> emergency department</w:t>
      </w:r>
      <w:r w:rsidRPr="00DC6A0B">
        <w:rPr>
          <w:rFonts w:ascii="Calibri" w:hAnsi="Calibri" w:cs="Calibri"/>
        </w:rPr>
        <w:t xml:space="preserve"> </w:t>
      </w:r>
      <w:r w:rsidR="00B5206F">
        <w:rPr>
          <w:rFonts w:ascii="Calibri" w:hAnsi="Calibri" w:cs="Calibri"/>
        </w:rPr>
        <w:t>(</w:t>
      </w:r>
      <w:r w:rsidRPr="00DC6A0B">
        <w:rPr>
          <w:rFonts w:ascii="Calibri" w:hAnsi="Calibri" w:cs="Calibri"/>
        </w:rPr>
        <w:t>ED</w:t>
      </w:r>
      <w:r w:rsidR="00B5206F">
        <w:rPr>
          <w:rFonts w:ascii="Calibri" w:hAnsi="Calibri" w:cs="Calibri"/>
        </w:rPr>
        <w:t>)</w:t>
      </w:r>
      <w:r w:rsidRPr="00DC6A0B">
        <w:rPr>
          <w:rFonts w:ascii="Calibri" w:hAnsi="Calibri" w:cs="Calibri"/>
        </w:rPr>
        <w:t xml:space="preserve"> presentations and </w:t>
      </w:r>
      <w:r>
        <w:rPr>
          <w:rFonts w:ascii="Calibri" w:hAnsi="Calibri" w:cs="Calibri"/>
        </w:rPr>
        <w:t xml:space="preserve">hospital </w:t>
      </w:r>
      <w:r w:rsidRPr="00DC6A0B">
        <w:rPr>
          <w:rFonts w:ascii="Calibri" w:hAnsi="Calibri" w:cs="Calibri"/>
        </w:rPr>
        <w:t>admission</w:t>
      </w:r>
      <w:r w:rsidR="00B5206F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. Hospital costs </w:t>
      </w:r>
      <w:r w:rsidR="00DE7F9C">
        <w:rPr>
          <w:rFonts w:ascii="Calibri" w:hAnsi="Calibri" w:cs="Calibri"/>
        </w:rPr>
        <w:t xml:space="preserve">are all-cause ED presentation and hospital </w:t>
      </w:r>
      <w:proofErr w:type="gramStart"/>
      <w:r w:rsidR="00DE7F9C">
        <w:rPr>
          <w:rFonts w:ascii="Calibri" w:hAnsi="Calibri" w:cs="Calibri"/>
        </w:rPr>
        <w:t>admissions, and</w:t>
      </w:r>
      <w:proofErr w:type="gramEnd"/>
      <w:r w:rsidR="00DE7F9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have been presented per resident</w:t>
      </w:r>
      <w:r w:rsidR="00DE7F9C">
        <w:rPr>
          <w:rFonts w:ascii="Calibri" w:hAnsi="Calibri" w:cs="Calibri"/>
        </w:rPr>
        <w:t xml:space="preserve"> at the residential aged care facility</w:t>
      </w:r>
      <w:r>
        <w:rPr>
          <w:rFonts w:ascii="Calibri" w:hAnsi="Calibri" w:cs="Calibri"/>
        </w:rPr>
        <w:t xml:space="preserve">. </w:t>
      </w:r>
      <w:bookmarkStart w:id="0" w:name="_Hlk218592220"/>
      <w:r>
        <w:rPr>
          <w:rFonts w:ascii="Calibri" w:hAnsi="Calibri" w:cs="Calibri"/>
        </w:rPr>
        <w:t>The impact of the intervention level on these costs was unable to be examined as they could not be disaggregated per level.</w:t>
      </w:r>
      <w:bookmarkEnd w:id="0"/>
    </w:p>
    <w:p w14:paraId="1882DCBD" w14:textId="77777777" w:rsidR="00DC6A0B" w:rsidRDefault="00DC6A0B" w:rsidP="00DC6A0B">
      <w:pPr>
        <w:spacing w:line="278" w:lineRule="auto"/>
        <w:rPr>
          <w:rFonts w:ascii="Calibri" w:hAnsi="Calibri" w:cs="Calibri"/>
          <w:b/>
          <w:bCs/>
        </w:rPr>
      </w:pPr>
    </w:p>
    <w:p w14:paraId="6F5AEFE3" w14:textId="77777777" w:rsidR="00DC6A0B" w:rsidRDefault="00DC6A0B" w:rsidP="00DC6A0B">
      <w:pPr>
        <w:spacing w:line="278" w:lineRule="auto"/>
        <w:rPr>
          <w:rFonts w:ascii="Calibri" w:hAnsi="Calibri" w:cs="Calibri"/>
          <w:b/>
          <w:bCs/>
        </w:rPr>
      </w:pPr>
    </w:p>
    <w:p w14:paraId="0EB1BE45" w14:textId="77777777" w:rsidR="00DC6A0B" w:rsidRDefault="00DC6A0B" w:rsidP="00DC6A0B">
      <w:pPr>
        <w:spacing w:line="278" w:lineRule="auto"/>
        <w:rPr>
          <w:rFonts w:ascii="Calibri" w:hAnsi="Calibri" w:cs="Calibri"/>
          <w:b/>
          <w:bCs/>
        </w:rPr>
      </w:pPr>
    </w:p>
    <w:p w14:paraId="7D756820" w14:textId="77777777" w:rsidR="00761F28" w:rsidRDefault="00761F28"/>
    <w:sectPr w:rsidR="00761F28" w:rsidSect="00DC6A0B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0B"/>
    <w:rsid w:val="002001CE"/>
    <w:rsid w:val="00761F28"/>
    <w:rsid w:val="009A4E08"/>
    <w:rsid w:val="00B5206F"/>
    <w:rsid w:val="00BF49F5"/>
    <w:rsid w:val="00DC6A0B"/>
    <w:rsid w:val="00DE7F9C"/>
    <w:rsid w:val="00E8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DD429"/>
  <w15:chartTrackingRefBased/>
  <w15:docId w15:val="{7AD2D3FB-FF72-40B9-AAAA-DEA30BF9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A0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A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A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A0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A0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A0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A0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A0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A0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A0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A0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A0B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C6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A0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DC6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A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swhittak\Documents\RAIL%20work\EMBRACE\Data%20analysis\Economic%20evaluation%20data\Analysis%20results%20graphs\Graphs%20for%20cost%20consequences%206.9.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incidents!$A$5</c:f>
              <c:strCache>
                <c:ptCount val="1"/>
                <c:pt idx="0">
                  <c:v>Hospital costs (ED presentations and admissions), per resident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incidents!$B$1:$F$1</c:f>
              <c:strCache>
                <c:ptCount val="5"/>
                <c:pt idx="0">
                  <c:v>T0</c:v>
                </c:pt>
                <c:pt idx="1">
                  <c:v>T3</c:v>
                </c:pt>
                <c:pt idx="2">
                  <c:v>T6</c:v>
                </c:pt>
                <c:pt idx="3">
                  <c:v>T9</c:v>
                </c:pt>
                <c:pt idx="4">
                  <c:v>T12</c:v>
                </c:pt>
              </c:strCache>
            </c:strRef>
          </c:cat>
          <c:val>
            <c:numRef>
              <c:f>incidents!$B$5:$F$5</c:f>
              <c:numCache>
                <c:formatCode>"$"#,##0_);[Red]\("$"#,##0\)</c:formatCode>
                <c:ptCount val="5"/>
                <c:pt idx="0">
                  <c:v>631</c:v>
                </c:pt>
                <c:pt idx="1">
                  <c:v>633</c:v>
                </c:pt>
                <c:pt idx="2">
                  <c:v>608</c:v>
                </c:pt>
                <c:pt idx="3">
                  <c:v>662</c:v>
                </c:pt>
                <c:pt idx="4">
                  <c:v>696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E4C-4B5F-A4CD-C0F95F21F9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9939264"/>
        <c:axId val="490488239"/>
      </c:lineChart>
      <c:catAx>
        <c:axId val="192993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490488239"/>
        <c:crosses val="autoZero"/>
        <c:auto val="1"/>
        <c:lblAlgn val="ctr"/>
        <c:lblOffset val="100"/>
        <c:noMultiLvlLbl val="0"/>
      </c:catAx>
      <c:valAx>
        <c:axId val="490488239"/>
        <c:scaling>
          <c:orientation val="minMax"/>
          <c:max val="8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$&quot;#,##0_);[Red]\(&quot;$&quot;#,##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929939264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+mn-ea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430</Characters>
  <Application>Microsoft Office Word</Application>
  <DocSecurity>0</DocSecurity>
  <Lines>6</Lines>
  <Paragraphs>2</Paragraphs>
  <ScaleCrop>false</ScaleCrop>
  <Company>Monash University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Cross</dc:creator>
  <cp:keywords/>
  <dc:description/>
  <cp:lastModifiedBy>Amanda Cross</cp:lastModifiedBy>
  <cp:revision>4</cp:revision>
  <dcterms:created xsi:type="dcterms:W3CDTF">2026-01-06T00:38:00Z</dcterms:created>
  <dcterms:modified xsi:type="dcterms:W3CDTF">2026-03-13T03:21:00Z</dcterms:modified>
</cp:coreProperties>
</file>