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104D" w:rsidRDefault="00F2104D" w:rsidP="00F2104D">
      <w:pPr>
        <w:pStyle w:val="3"/>
        <w:spacing w:before="120" w:after="120"/>
        <w:rPr>
          <w:rFonts w:ascii="Times New Roman" w:hAnsi="Times New Roman" w:cs="Times New Roman"/>
          <w:color w:val="auto"/>
          <w:sz w:val="20"/>
          <w:szCs w:val="20"/>
          <w:lang w:eastAsia="zh-CN"/>
        </w:rPr>
      </w:pPr>
      <w:r w:rsidRPr="00657D8D">
        <w:rPr>
          <w:rFonts w:ascii="Times New Roman" w:hAnsi="Times New Roman" w:cs="Times New Roman"/>
          <w:color w:val="auto"/>
          <w:sz w:val="20"/>
          <w:szCs w:val="20"/>
          <w:lang w:eastAsia="zh-CN"/>
        </w:rPr>
        <w:t>Supplementary materials</w:t>
      </w:r>
    </w:p>
    <w:p w:rsidR="003D3E05" w:rsidRDefault="00F2104D" w:rsidP="00F2104D">
      <w:pPr>
        <w:spacing w:before="120" w:after="60"/>
        <w:jc w:val="both"/>
        <w:rPr>
          <w:rFonts w:ascii="Times New Roman" w:eastAsiaTheme="minorEastAsia" w:hAnsi="Times New Roman"/>
          <w:sz w:val="20"/>
          <w:szCs w:val="20"/>
          <w:lang w:eastAsia="zh-CN"/>
        </w:rPr>
      </w:pPr>
      <w:r w:rsidRPr="00477A5F">
        <w:rPr>
          <w:rFonts w:ascii="Times New Roman" w:eastAsiaTheme="minorEastAsia" w:hAnsi="Times New Roman"/>
          <w:b/>
          <w:sz w:val="20"/>
          <w:szCs w:val="20"/>
          <w:lang w:eastAsia="zh-CN"/>
        </w:rPr>
        <w:t>Table 1</w:t>
      </w:r>
      <w:r w:rsidRPr="00477A5F">
        <w:rPr>
          <w:rFonts w:ascii="Times New Roman" w:eastAsiaTheme="minorEastAsia" w:hAnsi="Times New Roman" w:hint="eastAsia"/>
          <w:b/>
          <w:sz w:val="20"/>
          <w:szCs w:val="20"/>
          <w:lang w:eastAsia="zh-CN"/>
        </w:rPr>
        <w:t>.</w:t>
      </w:r>
      <w:r w:rsidRPr="00657D8D">
        <w:rPr>
          <w:rFonts w:ascii="Times New Roman" w:eastAsiaTheme="minorEastAsia" w:hAnsi="Times New Roman"/>
          <w:sz w:val="20"/>
          <w:szCs w:val="20"/>
          <w:lang w:eastAsia="zh-CN"/>
        </w:rPr>
        <w:t xml:space="preserve"> </w:t>
      </w:r>
      <w:r>
        <w:rPr>
          <w:rFonts w:ascii="Times New Roman" w:eastAsiaTheme="minorEastAsia" w:hAnsi="Times New Roman"/>
          <w:sz w:val="20"/>
          <w:szCs w:val="20"/>
          <w:lang w:eastAsia="zh-CN"/>
        </w:rPr>
        <w:t>Radiological</w:t>
      </w:r>
      <w:r w:rsidRPr="00657D8D">
        <w:rPr>
          <w:rFonts w:ascii="Times New Roman" w:eastAsiaTheme="minorEastAsia" w:hAnsi="Times New Roman"/>
          <w:sz w:val="20"/>
          <w:szCs w:val="20"/>
          <w:lang w:eastAsia="zh-CN"/>
        </w:rPr>
        <w:t xml:space="preserve"> scoring sheet of lung tumors</w:t>
      </w:r>
    </w:p>
    <w:tbl>
      <w:tblPr>
        <w:tblStyle w:val="-1"/>
        <w:tblW w:w="0" w:type="auto"/>
        <w:tblBorders>
          <w:top w:val="single" w:sz="12" w:space="0" w:color="4F81BD" w:themeColor="accent1"/>
          <w:left w:val="none" w:sz="0" w:space="0" w:color="auto"/>
          <w:bottom w:val="single" w:sz="12" w:space="0" w:color="4F81BD" w:themeColor="accent1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705"/>
        <w:gridCol w:w="927"/>
        <w:gridCol w:w="2019"/>
        <w:gridCol w:w="2753"/>
        <w:gridCol w:w="2236"/>
      </w:tblGrid>
      <w:tr w:rsidR="00052FD7" w:rsidRPr="00657D8D" w:rsidTr="00052F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3"/>
            <w:tcBorders>
              <w:top w:val="single" w:sz="12" w:space="0" w:color="4F81BD" w:themeColor="accent1"/>
              <w:bottom w:val="single" w:sz="8" w:space="0" w:color="4F81BD" w:themeColor="accent1"/>
            </w:tcBorders>
          </w:tcPr>
          <w:p w:rsidR="00052FD7" w:rsidRPr="00657D8D" w:rsidRDefault="00052FD7" w:rsidP="00F2104D">
            <w:pPr>
              <w:jc w:val="center"/>
              <w:rPr>
                <w:rFonts w:ascii="Times New Roman" w:hAnsi="Times New Roman"/>
                <w:b w:val="0"/>
                <w:kern w:val="2"/>
                <w:sz w:val="20"/>
                <w:szCs w:val="20"/>
                <w:lang w:eastAsia="zh-CN"/>
              </w:rPr>
            </w:pPr>
            <w:r w:rsidRPr="00657D8D"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  <w:t>Characteristics</w:t>
            </w:r>
          </w:p>
        </w:tc>
        <w:tc>
          <w:tcPr>
            <w:tcW w:w="0" w:type="auto"/>
            <w:tcBorders>
              <w:top w:val="single" w:sz="12" w:space="0" w:color="4F81BD" w:themeColor="accent1"/>
              <w:bottom w:val="single" w:sz="8" w:space="0" w:color="4F81BD" w:themeColor="accent1"/>
            </w:tcBorders>
          </w:tcPr>
          <w:p w:rsidR="00052FD7" w:rsidRPr="00657D8D" w:rsidRDefault="00052FD7" w:rsidP="00F2104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</w:pPr>
            <w:r w:rsidRPr="00657D8D"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  <w:t>Definition</w:t>
            </w:r>
          </w:p>
        </w:tc>
        <w:tc>
          <w:tcPr>
            <w:tcW w:w="0" w:type="auto"/>
            <w:tcBorders>
              <w:top w:val="single" w:sz="12" w:space="0" w:color="4F81BD" w:themeColor="accent1"/>
              <w:bottom w:val="single" w:sz="8" w:space="0" w:color="4F81BD" w:themeColor="accent1"/>
            </w:tcBorders>
          </w:tcPr>
          <w:p w:rsidR="00052FD7" w:rsidRPr="00657D8D" w:rsidRDefault="00052FD7" w:rsidP="00F2104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</w:pPr>
            <w:r w:rsidRPr="00657D8D"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  <w:t>Scoring definition</w:t>
            </w:r>
          </w:p>
        </w:tc>
      </w:tr>
      <w:tr w:rsidR="003D3E05" w:rsidRPr="00657D8D" w:rsidTr="00052F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tcBorders>
              <w:left w:val="nil"/>
            </w:tcBorders>
          </w:tcPr>
          <w:p w:rsidR="003D3E05" w:rsidRPr="00657D8D" w:rsidRDefault="001204E0" w:rsidP="00F2104D">
            <w:pPr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  <w:t>lesion</w:t>
            </w:r>
          </w:p>
        </w:tc>
        <w:tc>
          <w:tcPr>
            <w:tcW w:w="0" w:type="auto"/>
            <w:vMerge w:val="restart"/>
            <w:tcBorders>
              <w:left w:val="nil"/>
              <w:bottom w:val="nil"/>
            </w:tcBorders>
          </w:tcPr>
          <w:p w:rsidR="003D3E05" w:rsidRPr="00657D8D" w:rsidRDefault="003D3E05" w:rsidP="00F210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</w:pPr>
            <w:r w:rsidRPr="00657D8D"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  <w:t>Location</w:t>
            </w:r>
          </w:p>
        </w:tc>
        <w:tc>
          <w:tcPr>
            <w:tcW w:w="0" w:type="auto"/>
            <w:tcBorders>
              <w:bottom w:val="nil"/>
            </w:tcBorders>
          </w:tcPr>
          <w:p w:rsidR="003D3E05" w:rsidRPr="00657D8D" w:rsidRDefault="003D3E05" w:rsidP="00F210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</w:pPr>
            <w:r w:rsidRPr="00657D8D"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  <w:t>Distribution</w:t>
            </w:r>
          </w:p>
        </w:tc>
        <w:tc>
          <w:tcPr>
            <w:tcW w:w="0" w:type="auto"/>
            <w:tcBorders>
              <w:bottom w:val="nil"/>
            </w:tcBorders>
          </w:tcPr>
          <w:p w:rsidR="003D3E05" w:rsidRPr="00657D8D" w:rsidRDefault="003D3E05" w:rsidP="00F210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</w:pPr>
            <w:r w:rsidRPr="00657D8D"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  <w:t>central location: tumor located in the segmental or more proximal bronchi</w:t>
            </w:r>
          </w:p>
          <w:p w:rsidR="003D3E05" w:rsidRPr="00657D8D" w:rsidRDefault="003D3E05" w:rsidP="00F210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</w:pPr>
            <w:r w:rsidRPr="00657D8D"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  <w:t>peripheral location: tumor located in the subsegmental bronchi or more distal airway</w:t>
            </w:r>
          </w:p>
        </w:tc>
        <w:tc>
          <w:tcPr>
            <w:tcW w:w="0" w:type="auto"/>
            <w:tcBorders>
              <w:bottom w:val="nil"/>
              <w:right w:val="nil"/>
            </w:tcBorders>
          </w:tcPr>
          <w:p w:rsidR="003D3E05" w:rsidRPr="00657D8D" w:rsidRDefault="003D3E05" w:rsidP="00F210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</w:pPr>
            <w:r w:rsidRPr="00657D8D"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  <w:t>0 = central</w:t>
            </w:r>
          </w:p>
          <w:p w:rsidR="003D3E05" w:rsidRPr="00657D8D" w:rsidRDefault="003D3E05" w:rsidP="00F210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</w:pPr>
            <w:r w:rsidRPr="00657D8D"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  <w:t>1 = peripheral</w:t>
            </w:r>
          </w:p>
        </w:tc>
      </w:tr>
      <w:tr w:rsidR="003D3E05" w:rsidRPr="00657D8D" w:rsidTr="00052F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:rsidR="003D3E05" w:rsidRPr="00657D8D" w:rsidRDefault="003D3E05" w:rsidP="00F2104D">
            <w:pPr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Merge/>
            <w:tcBorders>
              <w:top w:val="nil"/>
              <w:bottom w:val="single" w:sz="4" w:space="0" w:color="4F81BD" w:themeColor="accent1"/>
            </w:tcBorders>
          </w:tcPr>
          <w:p w:rsidR="003D3E05" w:rsidRPr="00657D8D" w:rsidRDefault="003D3E05" w:rsidP="00F21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4F81BD" w:themeColor="accent1"/>
            </w:tcBorders>
          </w:tcPr>
          <w:p w:rsidR="003D3E05" w:rsidRPr="00657D8D" w:rsidRDefault="003D3E05" w:rsidP="00F21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</w:pPr>
            <w:r w:rsidRPr="00657D8D"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  <w:t>Lobe location</w:t>
            </w:r>
          </w:p>
        </w:tc>
        <w:tc>
          <w:tcPr>
            <w:tcW w:w="0" w:type="auto"/>
            <w:tcBorders>
              <w:top w:val="nil"/>
              <w:bottom w:val="single" w:sz="4" w:space="0" w:color="4F81BD" w:themeColor="accent1"/>
            </w:tcBorders>
          </w:tcPr>
          <w:p w:rsidR="003D3E05" w:rsidRPr="00657D8D" w:rsidRDefault="003D3E05" w:rsidP="00F21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</w:pPr>
            <w:r w:rsidRPr="00657D8D"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  <w:t>lobe location of the tumor</w:t>
            </w:r>
          </w:p>
        </w:tc>
        <w:tc>
          <w:tcPr>
            <w:tcW w:w="0" w:type="auto"/>
            <w:tcBorders>
              <w:top w:val="nil"/>
              <w:bottom w:val="single" w:sz="4" w:space="0" w:color="4F81BD" w:themeColor="accent1"/>
            </w:tcBorders>
          </w:tcPr>
          <w:p w:rsidR="003D3E05" w:rsidRPr="00657D8D" w:rsidRDefault="003D3E05" w:rsidP="00F21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</w:pPr>
            <w:r w:rsidRPr="00657D8D"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  <w:t>1 = right upper lobe (RUL)</w:t>
            </w:r>
          </w:p>
          <w:p w:rsidR="003D3E05" w:rsidRPr="00657D8D" w:rsidRDefault="003D3E05" w:rsidP="00F21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</w:pPr>
            <w:r w:rsidRPr="00657D8D"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  <w:t>2 = right middle lobe (RML)</w:t>
            </w:r>
          </w:p>
          <w:p w:rsidR="003D3E05" w:rsidRPr="00657D8D" w:rsidRDefault="003D3E05" w:rsidP="00F21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</w:pPr>
            <w:r w:rsidRPr="00657D8D"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  <w:t>3 = right lower lobe (RLL)</w:t>
            </w:r>
          </w:p>
          <w:p w:rsidR="003D3E05" w:rsidRPr="00657D8D" w:rsidRDefault="003D3E05" w:rsidP="00F21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</w:pPr>
            <w:r w:rsidRPr="00657D8D"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  <w:t>4 = left upper lobe (LUL)</w:t>
            </w:r>
          </w:p>
          <w:p w:rsidR="003D3E05" w:rsidRPr="00657D8D" w:rsidRDefault="003D3E05" w:rsidP="00F21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</w:pPr>
            <w:r w:rsidRPr="00657D8D"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  <w:t>5 = left lower lobe (LLL)</w:t>
            </w:r>
          </w:p>
        </w:tc>
      </w:tr>
      <w:tr w:rsidR="003D3E05" w:rsidRPr="00657D8D" w:rsidTr="00052F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left w:val="nil"/>
            </w:tcBorders>
          </w:tcPr>
          <w:p w:rsidR="003D3E05" w:rsidRPr="00657D8D" w:rsidRDefault="003D3E05" w:rsidP="00F2104D">
            <w:pPr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4F81BD" w:themeColor="accent1"/>
              <w:left w:val="nil"/>
            </w:tcBorders>
          </w:tcPr>
          <w:p w:rsidR="003D3E05" w:rsidRPr="00657D8D" w:rsidRDefault="003D3E05" w:rsidP="00F210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</w:pPr>
            <w:r w:rsidRPr="00657D8D"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  <w:t>Size</w:t>
            </w:r>
          </w:p>
        </w:tc>
        <w:tc>
          <w:tcPr>
            <w:tcW w:w="0" w:type="auto"/>
            <w:tcBorders>
              <w:top w:val="single" w:sz="4" w:space="0" w:color="4F81BD" w:themeColor="accent1"/>
              <w:bottom w:val="nil"/>
            </w:tcBorders>
          </w:tcPr>
          <w:p w:rsidR="003D3E05" w:rsidRPr="00657D8D" w:rsidRDefault="003D3E05" w:rsidP="00F210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</w:pPr>
            <w:r w:rsidRPr="00657D8D"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  <w:t>Long axi</w:t>
            </w:r>
            <w:r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  <w:t>s</w:t>
            </w:r>
            <w:r w:rsidRPr="00657D8D"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  <w:t xml:space="preserve"> diameter</w:t>
            </w:r>
          </w:p>
        </w:tc>
        <w:tc>
          <w:tcPr>
            <w:tcW w:w="0" w:type="auto"/>
            <w:tcBorders>
              <w:top w:val="single" w:sz="4" w:space="0" w:color="4F81BD" w:themeColor="accent1"/>
              <w:bottom w:val="nil"/>
            </w:tcBorders>
          </w:tcPr>
          <w:p w:rsidR="003D3E05" w:rsidRPr="00657D8D" w:rsidRDefault="003D3E05" w:rsidP="00F210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</w:pPr>
            <w:r w:rsidRPr="00657D8D"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  <w:t>longest diameter of the tumor</w:t>
            </w:r>
          </w:p>
        </w:tc>
        <w:tc>
          <w:tcPr>
            <w:tcW w:w="0" w:type="auto"/>
            <w:tcBorders>
              <w:top w:val="single" w:sz="4" w:space="0" w:color="4F81BD" w:themeColor="accent1"/>
              <w:bottom w:val="nil"/>
              <w:right w:val="nil"/>
            </w:tcBorders>
          </w:tcPr>
          <w:p w:rsidR="003D3E05" w:rsidRPr="00657D8D" w:rsidRDefault="003D3E05" w:rsidP="00F210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</w:pPr>
          </w:p>
        </w:tc>
      </w:tr>
      <w:tr w:rsidR="003D3E05" w:rsidRPr="00657D8D" w:rsidTr="00052F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:rsidR="003D3E05" w:rsidRPr="00657D8D" w:rsidRDefault="003D3E05" w:rsidP="00F2104D">
            <w:pPr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Merge/>
          </w:tcPr>
          <w:p w:rsidR="003D3E05" w:rsidRPr="00657D8D" w:rsidRDefault="003D3E05" w:rsidP="00F21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3D3E05" w:rsidRPr="00657D8D" w:rsidRDefault="003D3E05" w:rsidP="00F21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</w:pPr>
            <w:r w:rsidRPr="00657D8D"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  <w:t>Short axi</w:t>
            </w:r>
            <w:r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  <w:t xml:space="preserve">s </w:t>
            </w:r>
            <w:r w:rsidRPr="00657D8D"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  <w:t>diameter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3D3E05" w:rsidRPr="00657D8D" w:rsidRDefault="003D3E05" w:rsidP="00F21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</w:pPr>
            <w:r w:rsidRPr="00657D8D"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  <w:t>longest perpendicular diameter in the same slice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3D3E05" w:rsidRPr="00657D8D" w:rsidRDefault="003D3E05" w:rsidP="00F21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</w:pPr>
          </w:p>
        </w:tc>
      </w:tr>
      <w:tr w:rsidR="003D3E05" w:rsidRPr="00657D8D" w:rsidTr="00052F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left w:val="nil"/>
            </w:tcBorders>
          </w:tcPr>
          <w:p w:rsidR="003D3E05" w:rsidRPr="00657D8D" w:rsidRDefault="003D3E05" w:rsidP="00F2104D">
            <w:pPr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4" w:space="0" w:color="4F81BD" w:themeColor="accent1"/>
            </w:tcBorders>
          </w:tcPr>
          <w:p w:rsidR="003D3E05" w:rsidRPr="00657D8D" w:rsidRDefault="003D3E05" w:rsidP="00F210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4F81BD" w:themeColor="accent1"/>
            </w:tcBorders>
          </w:tcPr>
          <w:p w:rsidR="003D3E05" w:rsidRPr="00B47233" w:rsidRDefault="003D3E05" w:rsidP="008E41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BE1A21"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  <w:t xml:space="preserve">percentage of size changes </w:t>
            </w:r>
          </w:p>
        </w:tc>
        <w:tc>
          <w:tcPr>
            <w:tcW w:w="0" w:type="auto"/>
            <w:tcBorders>
              <w:top w:val="nil"/>
              <w:bottom w:val="single" w:sz="4" w:space="0" w:color="4F81BD" w:themeColor="accent1"/>
            </w:tcBorders>
          </w:tcPr>
          <w:p w:rsidR="003D3E05" w:rsidRPr="00657D8D" w:rsidRDefault="003D3E05" w:rsidP="00F210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</w:pPr>
            <w:r w:rsidRPr="00BE1A21"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  <w:t>compared with the tumor size at the planning CT</w:t>
            </w:r>
          </w:p>
        </w:tc>
        <w:tc>
          <w:tcPr>
            <w:tcW w:w="0" w:type="auto"/>
            <w:tcBorders>
              <w:top w:val="nil"/>
              <w:bottom w:val="single" w:sz="4" w:space="0" w:color="4F81BD" w:themeColor="accent1"/>
              <w:right w:val="nil"/>
            </w:tcBorders>
          </w:tcPr>
          <w:p w:rsidR="003D3E05" w:rsidRPr="00657D8D" w:rsidRDefault="003D3E05" w:rsidP="00F210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</w:pPr>
          </w:p>
        </w:tc>
      </w:tr>
      <w:tr w:rsidR="003D3E05" w:rsidRPr="00657D8D" w:rsidTr="00052F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:rsidR="003D3E05" w:rsidRPr="00657D8D" w:rsidRDefault="003D3E05" w:rsidP="00F2104D">
            <w:pPr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4F81BD" w:themeColor="accent1"/>
            </w:tcBorders>
          </w:tcPr>
          <w:p w:rsidR="003D3E05" w:rsidRPr="00657D8D" w:rsidRDefault="003D3E05" w:rsidP="00F21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</w:pPr>
            <w:r w:rsidRPr="00657D8D"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  <w:t>Shape</w:t>
            </w:r>
          </w:p>
        </w:tc>
        <w:tc>
          <w:tcPr>
            <w:tcW w:w="0" w:type="auto"/>
            <w:tcBorders>
              <w:top w:val="single" w:sz="4" w:space="0" w:color="4F81BD" w:themeColor="accent1"/>
              <w:bottom w:val="nil"/>
            </w:tcBorders>
          </w:tcPr>
          <w:p w:rsidR="003D3E05" w:rsidRPr="00657D8D" w:rsidRDefault="003D3E05" w:rsidP="00F21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</w:pPr>
            <w:r w:rsidRPr="00657D8D"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  <w:t>Contour</w:t>
            </w:r>
          </w:p>
        </w:tc>
        <w:tc>
          <w:tcPr>
            <w:tcW w:w="0" w:type="auto"/>
            <w:tcBorders>
              <w:top w:val="single" w:sz="4" w:space="0" w:color="4F81BD" w:themeColor="accent1"/>
              <w:bottom w:val="nil"/>
            </w:tcBorders>
          </w:tcPr>
          <w:p w:rsidR="003D3E05" w:rsidRPr="00657D8D" w:rsidRDefault="003D3E05" w:rsidP="00F21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</w:pPr>
            <w:r w:rsidRPr="00657D8D"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  <w:t>the overall shape of roundness</w:t>
            </w:r>
          </w:p>
        </w:tc>
        <w:tc>
          <w:tcPr>
            <w:tcW w:w="0" w:type="auto"/>
            <w:tcBorders>
              <w:top w:val="single" w:sz="4" w:space="0" w:color="4F81BD" w:themeColor="accent1"/>
              <w:bottom w:val="nil"/>
            </w:tcBorders>
          </w:tcPr>
          <w:p w:rsidR="003D3E05" w:rsidRPr="00657D8D" w:rsidRDefault="003D3E05" w:rsidP="00F21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</w:pPr>
            <w:r w:rsidRPr="00657D8D"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  <w:t>1 = round</w:t>
            </w:r>
          </w:p>
          <w:p w:rsidR="003D3E05" w:rsidRPr="00657D8D" w:rsidRDefault="003D3E05" w:rsidP="00F21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</w:pPr>
            <w:r w:rsidRPr="00657D8D"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  <w:t>2 = oval</w:t>
            </w:r>
          </w:p>
          <w:p w:rsidR="003D3E05" w:rsidRPr="00657D8D" w:rsidRDefault="003D3E05" w:rsidP="00F21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</w:pPr>
            <w:r w:rsidRPr="00657D8D"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  <w:t>3 = somewhat irregular</w:t>
            </w:r>
          </w:p>
          <w:p w:rsidR="003D3E05" w:rsidRPr="00657D8D" w:rsidRDefault="003D3E05" w:rsidP="00F21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</w:pPr>
            <w:r w:rsidRPr="00657D8D"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  <w:t>4 = irregular</w:t>
            </w:r>
          </w:p>
        </w:tc>
      </w:tr>
      <w:tr w:rsidR="003D3E05" w:rsidRPr="00657D8D" w:rsidTr="00052F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left w:val="nil"/>
            </w:tcBorders>
          </w:tcPr>
          <w:p w:rsidR="003D3E05" w:rsidRPr="00657D8D" w:rsidRDefault="003D3E05" w:rsidP="00F2104D">
            <w:pPr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Merge/>
            <w:tcBorders>
              <w:left w:val="nil"/>
            </w:tcBorders>
          </w:tcPr>
          <w:p w:rsidR="003D3E05" w:rsidRPr="00657D8D" w:rsidRDefault="003D3E05" w:rsidP="00F210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3D3E05" w:rsidRPr="00657D8D" w:rsidRDefault="003D3E05" w:rsidP="00F210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</w:pPr>
            <w:r w:rsidRPr="00657D8D"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  <w:t>Lobulation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3D3E05" w:rsidRPr="00657D8D" w:rsidRDefault="003D3E05" w:rsidP="00F210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</w:pPr>
            <w:r w:rsidRPr="00657D8D"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  <w:t>a lobulated border was defined when a portion of a lesion’s surface showed a wavy or scalloped configuration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</w:tcPr>
          <w:p w:rsidR="003D3E05" w:rsidRPr="00657D8D" w:rsidRDefault="003D3E05" w:rsidP="00F210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</w:pPr>
            <w:r w:rsidRPr="00657D8D"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  <w:t>1 = none</w:t>
            </w:r>
          </w:p>
          <w:p w:rsidR="003D3E05" w:rsidRPr="00657D8D" w:rsidRDefault="003D3E05" w:rsidP="00F210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</w:pPr>
            <w:r w:rsidRPr="00657D8D"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  <w:t>2 = lobulation</w:t>
            </w:r>
            <w:r w:rsidRPr="00657D8D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 number less than 3</w:t>
            </w:r>
          </w:p>
          <w:p w:rsidR="003D3E05" w:rsidRPr="00657D8D" w:rsidRDefault="003D3E05" w:rsidP="00F210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657D8D"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  <w:t>3 = lobulation</w:t>
            </w:r>
            <w:r w:rsidRPr="00657D8D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 number between 4 and 6</w:t>
            </w:r>
          </w:p>
          <w:p w:rsidR="003D3E05" w:rsidRPr="00657D8D" w:rsidRDefault="003D3E05" w:rsidP="00F210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</w:pPr>
            <w:r w:rsidRPr="00657D8D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4 = </w:t>
            </w:r>
            <w:r w:rsidRPr="00657D8D"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  <w:t>lobulation</w:t>
            </w:r>
            <w:r w:rsidRPr="00657D8D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 number more than 6</w:t>
            </w:r>
          </w:p>
        </w:tc>
      </w:tr>
      <w:tr w:rsidR="003D3E05" w:rsidRPr="00657D8D" w:rsidTr="00052F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:rsidR="003D3E05" w:rsidRPr="00657D8D" w:rsidRDefault="003D3E05" w:rsidP="00F2104D">
            <w:pPr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Merge/>
            <w:tcBorders>
              <w:bottom w:val="single" w:sz="4" w:space="0" w:color="4F81BD" w:themeColor="accent1"/>
            </w:tcBorders>
          </w:tcPr>
          <w:p w:rsidR="003D3E05" w:rsidRPr="00657D8D" w:rsidRDefault="003D3E05" w:rsidP="00F21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4F81BD" w:themeColor="accent1"/>
            </w:tcBorders>
          </w:tcPr>
          <w:p w:rsidR="003D3E05" w:rsidRPr="00657D8D" w:rsidRDefault="003D3E05" w:rsidP="00F21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</w:pPr>
            <w:r w:rsidRPr="00657D8D"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  <w:t>Concavity</w:t>
            </w:r>
          </w:p>
        </w:tc>
        <w:tc>
          <w:tcPr>
            <w:tcW w:w="0" w:type="auto"/>
            <w:tcBorders>
              <w:top w:val="nil"/>
              <w:bottom w:val="single" w:sz="4" w:space="0" w:color="4F81BD" w:themeColor="accent1"/>
            </w:tcBorders>
          </w:tcPr>
          <w:p w:rsidR="003D3E05" w:rsidRPr="00657D8D" w:rsidRDefault="003D3E05" w:rsidP="00F21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</w:pPr>
            <w:r w:rsidRPr="00657D8D"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  <w:t>concave cuts</w:t>
            </w:r>
          </w:p>
        </w:tc>
        <w:tc>
          <w:tcPr>
            <w:tcW w:w="0" w:type="auto"/>
            <w:tcBorders>
              <w:top w:val="nil"/>
              <w:bottom w:val="single" w:sz="4" w:space="0" w:color="4F81BD" w:themeColor="accent1"/>
            </w:tcBorders>
          </w:tcPr>
          <w:p w:rsidR="003D3E05" w:rsidRPr="00657D8D" w:rsidRDefault="003D3E05" w:rsidP="00F21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</w:pPr>
            <w:r w:rsidRPr="00657D8D"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  <w:t>1 = none</w:t>
            </w:r>
          </w:p>
          <w:p w:rsidR="003D3E05" w:rsidRPr="00657D8D" w:rsidRDefault="003D3E05" w:rsidP="00F21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</w:pPr>
            <w:r w:rsidRPr="00657D8D"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  <w:t>2 = slight concavity</w:t>
            </w:r>
          </w:p>
          <w:p w:rsidR="003D3E05" w:rsidRPr="00657D8D" w:rsidRDefault="003D3E05" w:rsidP="00F21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</w:pPr>
            <w:r w:rsidRPr="00657D8D"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  <w:t>3 = deep concavity</w:t>
            </w:r>
          </w:p>
        </w:tc>
      </w:tr>
      <w:tr w:rsidR="003D3E05" w:rsidRPr="00657D8D" w:rsidTr="00052F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left w:val="nil"/>
            </w:tcBorders>
          </w:tcPr>
          <w:p w:rsidR="003D3E05" w:rsidRPr="00657D8D" w:rsidRDefault="003D3E05" w:rsidP="00F2104D">
            <w:pPr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4F81BD" w:themeColor="accent1"/>
              <w:left w:val="nil"/>
              <w:bottom w:val="nil"/>
            </w:tcBorders>
          </w:tcPr>
          <w:p w:rsidR="003D3E05" w:rsidRPr="00657D8D" w:rsidRDefault="003D3E05" w:rsidP="00F210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</w:pPr>
            <w:r w:rsidRPr="00657D8D"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  <w:t>Margin</w:t>
            </w:r>
          </w:p>
        </w:tc>
        <w:tc>
          <w:tcPr>
            <w:tcW w:w="0" w:type="auto"/>
            <w:tcBorders>
              <w:top w:val="single" w:sz="4" w:space="0" w:color="4F81BD" w:themeColor="accent1"/>
              <w:bottom w:val="nil"/>
            </w:tcBorders>
          </w:tcPr>
          <w:p w:rsidR="003D3E05" w:rsidRPr="00657D8D" w:rsidRDefault="003D3E05" w:rsidP="00F210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i/>
                <w:iCs/>
                <w:kern w:val="2"/>
                <w:sz w:val="20"/>
                <w:szCs w:val="20"/>
                <w:lang w:eastAsia="zh-CN"/>
              </w:rPr>
            </w:pPr>
            <w:r w:rsidRPr="00657D8D"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  <w:t>Border definition</w:t>
            </w:r>
          </w:p>
        </w:tc>
        <w:tc>
          <w:tcPr>
            <w:tcW w:w="0" w:type="auto"/>
            <w:tcBorders>
              <w:top w:val="single" w:sz="4" w:space="0" w:color="4F81BD" w:themeColor="accent1"/>
              <w:bottom w:val="nil"/>
            </w:tcBorders>
          </w:tcPr>
          <w:p w:rsidR="003D3E05" w:rsidRPr="00657D8D" w:rsidRDefault="003D3E05" w:rsidP="00F210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</w:pPr>
            <w:r w:rsidRPr="00657D8D"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  <w:t>well or ill-defined border</w:t>
            </w:r>
          </w:p>
        </w:tc>
        <w:tc>
          <w:tcPr>
            <w:tcW w:w="0" w:type="auto"/>
            <w:tcBorders>
              <w:top w:val="single" w:sz="4" w:space="0" w:color="4F81BD" w:themeColor="accent1"/>
              <w:bottom w:val="nil"/>
              <w:right w:val="nil"/>
            </w:tcBorders>
          </w:tcPr>
          <w:p w:rsidR="003D3E05" w:rsidRPr="00657D8D" w:rsidRDefault="003D3E05" w:rsidP="00F210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</w:pPr>
            <w:r w:rsidRPr="00657D8D"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  <w:t>1 = well defined</w:t>
            </w:r>
          </w:p>
          <w:p w:rsidR="003D3E05" w:rsidRPr="00657D8D" w:rsidRDefault="003D3E05" w:rsidP="00F210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</w:pPr>
            <w:r w:rsidRPr="00657D8D"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  <w:t>2 = everything else between 1 and 3</w:t>
            </w:r>
          </w:p>
          <w:p w:rsidR="003D3E05" w:rsidRPr="00657D8D" w:rsidRDefault="003D3E05" w:rsidP="00F210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kern w:val="2"/>
                <w:sz w:val="20"/>
                <w:szCs w:val="20"/>
                <w:lang w:eastAsia="zh-CN"/>
              </w:rPr>
            </w:pPr>
            <w:r w:rsidRPr="00657D8D"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  <w:t>3 = poorly defined</w:t>
            </w:r>
          </w:p>
        </w:tc>
      </w:tr>
      <w:tr w:rsidR="003D3E05" w:rsidRPr="00657D8D" w:rsidTr="00052F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:rsidR="003D3E05" w:rsidRPr="00657D8D" w:rsidRDefault="003D3E05" w:rsidP="00F2104D">
            <w:pPr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Merge/>
            <w:tcBorders>
              <w:top w:val="nil"/>
              <w:bottom w:val="single" w:sz="4" w:space="0" w:color="4F81BD" w:themeColor="accent1"/>
            </w:tcBorders>
          </w:tcPr>
          <w:p w:rsidR="003D3E05" w:rsidRPr="00657D8D" w:rsidRDefault="003D3E05" w:rsidP="00F21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4F81BD" w:themeColor="accent1"/>
            </w:tcBorders>
          </w:tcPr>
          <w:p w:rsidR="003D3E05" w:rsidRPr="00657D8D" w:rsidRDefault="003D3E05" w:rsidP="00F21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</w:pPr>
            <w:r w:rsidRPr="00657D8D"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  <w:t>Spiculation</w:t>
            </w:r>
          </w:p>
        </w:tc>
        <w:tc>
          <w:tcPr>
            <w:tcW w:w="0" w:type="auto"/>
            <w:tcBorders>
              <w:top w:val="nil"/>
              <w:bottom w:val="single" w:sz="4" w:space="0" w:color="4F81BD" w:themeColor="accent1"/>
            </w:tcBorders>
          </w:tcPr>
          <w:p w:rsidR="003D3E05" w:rsidRPr="00657D8D" w:rsidRDefault="003D3E05" w:rsidP="00F21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</w:pPr>
            <w:r w:rsidRPr="00657D8D"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  <w:t>lines radiating from the margins of the tumor</w:t>
            </w:r>
          </w:p>
        </w:tc>
        <w:tc>
          <w:tcPr>
            <w:tcW w:w="0" w:type="auto"/>
            <w:tcBorders>
              <w:top w:val="nil"/>
              <w:bottom w:val="single" w:sz="4" w:space="0" w:color="4F81BD" w:themeColor="accent1"/>
            </w:tcBorders>
          </w:tcPr>
          <w:p w:rsidR="003D3E05" w:rsidRPr="00657D8D" w:rsidRDefault="003D3E05" w:rsidP="00F21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</w:pPr>
            <w:r w:rsidRPr="00657D8D"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  <w:t>1 = none</w:t>
            </w:r>
          </w:p>
          <w:p w:rsidR="003D3E05" w:rsidRPr="00657D8D" w:rsidRDefault="003D3E05" w:rsidP="00F21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</w:pPr>
            <w:r w:rsidRPr="00657D8D"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  <w:t xml:space="preserve">2 = fine spiculation </w:t>
            </w:r>
          </w:p>
          <w:p w:rsidR="003D3E05" w:rsidRPr="00657D8D" w:rsidRDefault="003D3E05" w:rsidP="00F21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</w:pPr>
            <w:r w:rsidRPr="00657D8D"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  <w:t xml:space="preserve">3 = coarse spiculation </w:t>
            </w:r>
          </w:p>
        </w:tc>
      </w:tr>
      <w:tr w:rsidR="003D3E05" w:rsidRPr="00657D8D" w:rsidTr="00052F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left w:val="nil"/>
            </w:tcBorders>
          </w:tcPr>
          <w:p w:rsidR="003D3E05" w:rsidRPr="00657D8D" w:rsidRDefault="003D3E05" w:rsidP="00F2104D">
            <w:pPr>
              <w:rPr>
                <w:rFonts w:ascii="Times New Roman" w:hAnsi="Times New Roman"/>
                <w:iCs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4F81BD" w:themeColor="accent1"/>
              <w:left w:val="nil"/>
            </w:tcBorders>
          </w:tcPr>
          <w:p w:rsidR="003D3E05" w:rsidRPr="00657D8D" w:rsidRDefault="003D3E05" w:rsidP="00F210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iCs/>
                <w:kern w:val="2"/>
                <w:sz w:val="20"/>
                <w:szCs w:val="20"/>
                <w:lang w:eastAsia="zh-CN"/>
              </w:rPr>
            </w:pPr>
            <w:r w:rsidRPr="00657D8D">
              <w:rPr>
                <w:rFonts w:ascii="Times New Roman" w:hAnsi="Times New Roman"/>
                <w:iCs/>
                <w:kern w:val="2"/>
                <w:sz w:val="20"/>
                <w:szCs w:val="20"/>
                <w:lang w:eastAsia="zh-CN"/>
              </w:rPr>
              <w:t>Density</w:t>
            </w:r>
          </w:p>
        </w:tc>
        <w:tc>
          <w:tcPr>
            <w:tcW w:w="0" w:type="auto"/>
            <w:tcBorders>
              <w:top w:val="single" w:sz="4" w:space="0" w:color="4F81BD" w:themeColor="accent1"/>
              <w:bottom w:val="nil"/>
            </w:tcBorders>
          </w:tcPr>
          <w:p w:rsidR="003D3E05" w:rsidRPr="00657D8D" w:rsidRDefault="001D4046" w:rsidP="00F210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</w:pPr>
            <w:r w:rsidRPr="001D4046">
              <w:rPr>
                <w:rFonts w:ascii="Times New Roman" w:hAnsi="Times New Roman"/>
                <w:iCs/>
                <w:kern w:val="2"/>
                <w:sz w:val="20"/>
                <w:szCs w:val="20"/>
                <w:lang w:eastAsia="zh-CN"/>
              </w:rPr>
              <w:t>attenuation</w:t>
            </w:r>
          </w:p>
        </w:tc>
        <w:tc>
          <w:tcPr>
            <w:tcW w:w="0" w:type="auto"/>
            <w:tcBorders>
              <w:top w:val="single" w:sz="4" w:space="0" w:color="4F81BD" w:themeColor="accent1"/>
              <w:bottom w:val="nil"/>
            </w:tcBorders>
          </w:tcPr>
          <w:p w:rsidR="003D3E05" w:rsidRPr="00657D8D" w:rsidRDefault="003D3E05" w:rsidP="00F210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</w:pPr>
            <w:r w:rsidRPr="00657D8D"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  <w:t>Solid, part solid or non-solid</w:t>
            </w:r>
          </w:p>
        </w:tc>
        <w:tc>
          <w:tcPr>
            <w:tcW w:w="0" w:type="auto"/>
            <w:tcBorders>
              <w:top w:val="single" w:sz="4" w:space="0" w:color="4F81BD" w:themeColor="accent1"/>
              <w:bottom w:val="nil"/>
              <w:right w:val="nil"/>
            </w:tcBorders>
          </w:tcPr>
          <w:p w:rsidR="003D3E05" w:rsidRPr="00657D8D" w:rsidRDefault="003D3E05" w:rsidP="00F210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</w:pPr>
            <w:r w:rsidRPr="00657D8D"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  <w:t>1 = non-solid</w:t>
            </w:r>
          </w:p>
          <w:p w:rsidR="003D3E05" w:rsidRPr="00657D8D" w:rsidRDefault="003D3E05" w:rsidP="00F210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</w:pPr>
            <w:r w:rsidRPr="00657D8D"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  <w:t>2 = part solid</w:t>
            </w:r>
          </w:p>
          <w:p w:rsidR="003D3E05" w:rsidRPr="00657D8D" w:rsidRDefault="003D3E05" w:rsidP="00F210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</w:pPr>
            <w:r w:rsidRPr="00657D8D"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  <w:t>3 = solid</w:t>
            </w:r>
          </w:p>
        </w:tc>
      </w:tr>
      <w:tr w:rsidR="003D3E05" w:rsidRPr="00657D8D" w:rsidTr="00052F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:rsidR="003D3E05" w:rsidRPr="00657D8D" w:rsidRDefault="003D3E05" w:rsidP="00F2104D">
            <w:pPr>
              <w:rPr>
                <w:rFonts w:ascii="Times New Roman" w:hAnsi="Times New Roman"/>
                <w:iCs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Merge/>
          </w:tcPr>
          <w:p w:rsidR="003D3E05" w:rsidRPr="00657D8D" w:rsidRDefault="003D3E05" w:rsidP="00F21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Cs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3D3E05" w:rsidRPr="00657D8D" w:rsidRDefault="003D3E05" w:rsidP="00F21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Cs/>
                <w:kern w:val="2"/>
                <w:sz w:val="20"/>
                <w:szCs w:val="20"/>
                <w:lang w:eastAsia="zh-CN"/>
              </w:rPr>
            </w:pPr>
            <w:r w:rsidRPr="00657D8D">
              <w:rPr>
                <w:rFonts w:ascii="Times New Roman" w:hAnsi="Times New Roman"/>
                <w:iCs/>
                <w:kern w:val="2"/>
                <w:sz w:val="20"/>
                <w:szCs w:val="20"/>
                <w:lang w:eastAsia="zh-CN"/>
              </w:rPr>
              <w:t>Calcification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3D3E05" w:rsidRPr="00657D8D" w:rsidRDefault="003D3E05" w:rsidP="00F21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</w:pPr>
            <w:r w:rsidRPr="00657D8D"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  <w:t>any patterns of calcification in the tumor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3D3E05" w:rsidRPr="00657D8D" w:rsidRDefault="003D3E05" w:rsidP="00F21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</w:pPr>
            <w:r w:rsidRPr="00657D8D"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  <w:t xml:space="preserve">0 = no </w:t>
            </w:r>
          </w:p>
          <w:p w:rsidR="003D3E05" w:rsidRPr="00657D8D" w:rsidRDefault="003D3E05" w:rsidP="00F21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</w:pPr>
            <w:r w:rsidRPr="00657D8D"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  <w:t>1 = yes</w:t>
            </w:r>
          </w:p>
        </w:tc>
      </w:tr>
      <w:tr w:rsidR="003D3E05" w:rsidRPr="00657D8D" w:rsidTr="00052F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left w:val="nil"/>
            </w:tcBorders>
          </w:tcPr>
          <w:p w:rsidR="003D3E05" w:rsidRPr="00657D8D" w:rsidRDefault="003D3E05" w:rsidP="00F2104D">
            <w:pPr>
              <w:rPr>
                <w:rFonts w:ascii="Times New Roman" w:hAnsi="Times New Roman"/>
                <w:iCs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Merge/>
            <w:tcBorders>
              <w:left w:val="nil"/>
            </w:tcBorders>
          </w:tcPr>
          <w:p w:rsidR="003D3E05" w:rsidRPr="00657D8D" w:rsidRDefault="003D3E05" w:rsidP="00F210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iCs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3D3E05" w:rsidRPr="00657D8D" w:rsidRDefault="003D3E05" w:rsidP="00F210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iCs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iCs/>
                <w:kern w:val="2"/>
                <w:sz w:val="20"/>
                <w:szCs w:val="20"/>
                <w:lang w:eastAsia="zh-CN"/>
              </w:rPr>
              <w:t>Relative enhancement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3D3E05" w:rsidRPr="00657D8D" w:rsidRDefault="003D3E05" w:rsidP="00052F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</w:pPr>
            <w:r w:rsidRPr="00A573DE"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  <w:t>use the artery on the same slice as the reference site</w:t>
            </w:r>
            <w:r w:rsidR="00B2334F"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  <w:t xml:space="preserve"> *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</w:tcPr>
          <w:p w:rsidR="003D3E05" w:rsidRPr="00B2334F" w:rsidRDefault="00B2334F" w:rsidP="00F210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kern w:val="2"/>
                <w:sz w:val="20"/>
                <w:szCs w:val="20"/>
                <w:lang w:eastAsia="zh-CN"/>
              </w:rPr>
              <w:t>Density of the lesion/density of the artery</w:t>
            </w:r>
          </w:p>
        </w:tc>
      </w:tr>
      <w:tr w:rsidR="003D3E05" w:rsidRPr="00657D8D" w:rsidTr="00052F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:rsidR="003D3E05" w:rsidRPr="00657D8D" w:rsidRDefault="003D3E05" w:rsidP="00F2104D">
            <w:pPr>
              <w:rPr>
                <w:rFonts w:ascii="Times New Roman" w:hAnsi="Times New Roman"/>
                <w:iCs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Merge/>
            <w:tcBorders>
              <w:bottom w:val="single" w:sz="4" w:space="0" w:color="4F81BD" w:themeColor="accent1"/>
            </w:tcBorders>
          </w:tcPr>
          <w:p w:rsidR="003D3E05" w:rsidRPr="00657D8D" w:rsidRDefault="003D3E05" w:rsidP="00F21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Cs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4F81BD" w:themeColor="accent1"/>
            </w:tcBorders>
          </w:tcPr>
          <w:p w:rsidR="003D3E05" w:rsidRDefault="003D3E05" w:rsidP="00F21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Cs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iCs/>
                <w:kern w:val="2"/>
                <w:sz w:val="20"/>
                <w:szCs w:val="20"/>
                <w:lang w:eastAsia="zh-CN"/>
              </w:rPr>
              <w:t>Enhancement heterogeneity</w:t>
            </w:r>
          </w:p>
        </w:tc>
        <w:tc>
          <w:tcPr>
            <w:tcW w:w="0" w:type="auto"/>
            <w:tcBorders>
              <w:top w:val="nil"/>
              <w:bottom w:val="single" w:sz="4" w:space="0" w:color="4F81BD" w:themeColor="accent1"/>
            </w:tcBorders>
          </w:tcPr>
          <w:p w:rsidR="003D3E05" w:rsidRPr="00657D8D" w:rsidRDefault="003D3E05" w:rsidP="00F21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  <w:t>Tumor heterogeneity after enhancement</w:t>
            </w:r>
          </w:p>
        </w:tc>
        <w:tc>
          <w:tcPr>
            <w:tcW w:w="0" w:type="auto"/>
            <w:tcBorders>
              <w:top w:val="nil"/>
              <w:bottom w:val="single" w:sz="4" w:space="0" w:color="4F81BD" w:themeColor="accent1"/>
            </w:tcBorders>
          </w:tcPr>
          <w:p w:rsidR="003D3E05" w:rsidRPr="00657D8D" w:rsidRDefault="003D3E05" w:rsidP="00F21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</w:pPr>
          </w:p>
        </w:tc>
      </w:tr>
      <w:tr w:rsidR="003D3E05" w:rsidRPr="00657D8D" w:rsidTr="003D3E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left w:val="nil"/>
            </w:tcBorders>
          </w:tcPr>
          <w:p w:rsidR="003D3E05" w:rsidRPr="00657D8D" w:rsidRDefault="003D3E05" w:rsidP="00F2104D">
            <w:pPr>
              <w:rPr>
                <w:rFonts w:ascii="Times New Roman" w:hAnsi="Times New Roman"/>
                <w:iCs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4F81BD" w:themeColor="accent1"/>
              <w:left w:val="nil"/>
            </w:tcBorders>
          </w:tcPr>
          <w:p w:rsidR="003D3E05" w:rsidRPr="00657D8D" w:rsidRDefault="003D3E05" w:rsidP="00F210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iCs/>
                <w:kern w:val="2"/>
                <w:sz w:val="20"/>
                <w:szCs w:val="20"/>
                <w:lang w:eastAsia="zh-CN"/>
              </w:rPr>
            </w:pPr>
            <w:r w:rsidRPr="00657D8D">
              <w:rPr>
                <w:rFonts w:ascii="Times New Roman" w:hAnsi="Times New Roman"/>
                <w:iCs/>
                <w:kern w:val="2"/>
                <w:sz w:val="20"/>
                <w:szCs w:val="20"/>
                <w:lang w:eastAsia="zh-CN"/>
              </w:rPr>
              <w:t>Internal</w:t>
            </w:r>
          </w:p>
        </w:tc>
        <w:tc>
          <w:tcPr>
            <w:tcW w:w="0" w:type="auto"/>
            <w:tcBorders>
              <w:top w:val="single" w:sz="4" w:space="0" w:color="4F81BD" w:themeColor="accent1"/>
              <w:bottom w:val="nil"/>
            </w:tcBorders>
          </w:tcPr>
          <w:p w:rsidR="003D3E05" w:rsidRPr="00657D8D" w:rsidRDefault="003D3E05" w:rsidP="00F210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iCs/>
                <w:kern w:val="2"/>
                <w:sz w:val="20"/>
                <w:szCs w:val="20"/>
                <w:lang w:eastAsia="zh-CN"/>
              </w:rPr>
            </w:pPr>
            <w:r w:rsidRPr="00657D8D">
              <w:rPr>
                <w:rFonts w:ascii="Times New Roman" w:hAnsi="Times New Roman"/>
                <w:iCs/>
                <w:kern w:val="2"/>
                <w:sz w:val="20"/>
                <w:szCs w:val="20"/>
                <w:lang w:eastAsia="zh-CN"/>
              </w:rPr>
              <w:t>Air bronchogram</w:t>
            </w:r>
          </w:p>
        </w:tc>
        <w:tc>
          <w:tcPr>
            <w:tcW w:w="0" w:type="auto"/>
            <w:tcBorders>
              <w:top w:val="single" w:sz="4" w:space="0" w:color="4F81BD" w:themeColor="accent1"/>
              <w:bottom w:val="nil"/>
            </w:tcBorders>
          </w:tcPr>
          <w:p w:rsidR="003D3E05" w:rsidRPr="00657D8D" w:rsidRDefault="003D3E05" w:rsidP="00F210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</w:pPr>
            <w:r w:rsidRPr="00657D8D"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  <w:t>tube like or branched air structure within the tumor</w:t>
            </w:r>
          </w:p>
        </w:tc>
        <w:tc>
          <w:tcPr>
            <w:tcW w:w="0" w:type="auto"/>
            <w:tcBorders>
              <w:top w:val="single" w:sz="4" w:space="0" w:color="4F81BD" w:themeColor="accent1"/>
              <w:bottom w:val="nil"/>
              <w:right w:val="nil"/>
            </w:tcBorders>
          </w:tcPr>
          <w:p w:rsidR="003D3E05" w:rsidRPr="00657D8D" w:rsidRDefault="003D3E05" w:rsidP="00F210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</w:pPr>
            <w:r w:rsidRPr="00657D8D"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  <w:t>0 = absence of air bronchogram</w:t>
            </w:r>
          </w:p>
          <w:p w:rsidR="003D3E05" w:rsidRPr="00657D8D" w:rsidRDefault="003D3E05" w:rsidP="00F210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</w:pPr>
            <w:r w:rsidRPr="00657D8D"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  <w:t>1 = presence of air bronchogram</w:t>
            </w:r>
          </w:p>
        </w:tc>
      </w:tr>
      <w:tr w:rsidR="003D3E05" w:rsidRPr="00657D8D" w:rsidTr="003D3E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:rsidR="003D3E05" w:rsidRPr="00657D8D" w:rsidRDefault="003D3E05" w:rsidP="00F2104D">
            <w:pPr>
              <w:rPr>
                <w:rFonts w:ascii="Times New Roman" w:hAnsi="Times New Roman"/>
                <w:iCs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Merge/>
          </w:tcPr>
          <w:p w:rsidR="003D3E05" w:rsidRPr="00657D8D" w:rsidRDefault="003D3E05" w:rsidP="00F21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Cs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3D3E05" w:rsidRPr="00657D8D" w:rsidRDefault="003D3E05" w:rsidP="00F21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Cs/>
                <w:kern w:val="2"/>
                <w:sz w:val="20"/>
                <w:szCs w:val="20"/>
                <w:lang w:eastAsia="zh-CN"/>
              </w:rPr>
            </w:pPr>
            <w:r w:rsidRPr="00657D8D">
              <w:rPr>
                <w:rFonts w:ascii="Times New Roman" w:hAnsi="Times New Roman"/>
                <w:iCs/>
                <w:kern w:val="2"/>
                <w:sz w:val="20"/>
                <w:szCs w:val="20"/>
                <w:lang w:eastAsia="zh-CN"/>
              </w:rPr>
              <w:t>Bubble-like lucency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3D3E05" w:rsidRPr="00657D8D" w:rsidRDefault="003D3E05" w:rsidP="00F21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</w:pPr>
            <w:r w:rsidRPr="00657D8D"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  <w:t>the presence of air in the tumor at the time of diagnosis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3D3E05" w:rsidRPr="00657D8D" w:rsidRDefault="003D3E05" w:rsidP="00F21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</w:pPr>
            <w:r w:rsidRPr="00657D8D"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  <w:t>0 = absence of bubble-like lucency</w:t>
            </w:r>
          </w:p>
          <w:p w:rsidR="003D3E05" w:rsidRPr="00657D8D" w:rsidRDefault="003D3E05" w:rsidP="00F21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</w:pPr>
            <w:r w:rsidRPr="00657D8D"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  <w:t>1 = presence of bubble-like lucency</w:t>
            </w:r>
          </w:p>
        </w:tc>
      </w:tr>
      <w:tr w:rsidR="003D3E05" w:rsidRPr="00657D8D" w:rsidTr="003D3E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left w:val="nil"/>
            </w:tcBorders>
          </w:tcPr>
          <w:p w:rsidR="003D3E05" w:rsidRPr="00657D8D" w:rsidRDefault="003D3E05" w:rsidP="00F2104D">
            <w:pPr>
              <w:rPr>
                <w:rFonts w:ascii="Times New Roman" w:hAnsi="Times New Roman"/>
                <w:iCs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Merge/>
          </w:tcPr>
          <w:p w:rsidR="003D3E05" w:rsidRPr="00657D8D" w:rsidRDefault="003D3E05" w:rsidP="00F210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iCs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tcBorders>
              <w:top w:val="nil"/>
            </w:tcBorders>
          </w:tcPr>
          <w:p w:rsidR="003D3E05" w:rsidRPr="00657D8D" w:rsidRDefault="003D3E05" w:rsidP="003D3E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  <w:t>Vascular involvement</w:t>
            </w:r>
          </w:p>
        </w:tc>
        <w:tc>
          <w:tcPr>
            <w:tcW w:w="0" w:type="auto"/>
            <w:tcBorders>
              <w:top w:val="nil"/>
            </w:tcBorders>
          </w:tcPr>
          <w:p w:rsidR="003D3E05" w:rsidRPr="00657D8D" w:rsidRDefault="003D3E05" w:rsidP="003D3E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  <w:t>Vessels were dilated, distorted or encased by the tumor</w:t>
            </w:r>
          </w:p>
        </w:tc>
        <w:tc>
          <w:tcPr>
            <w:tcW w:w="0" w:type="auto"/>
            <w:tcBorders>
              <w:top w:val="nil"/>
              <w:right w:val="nil"/>
            </w:tcBorders>
          </w:tcPr>
          <w:p w:rsidR="003D3E05" w:rsidRPr="00657D8D" w:rsidRDefault="003D3E05" w:rsidP="003D3E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</w:pPr>
            <w:r w:rsidRPr="00657D8D"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  <w:t xml:space="preserve">0 = absence </w:t>
            </w:r>
          </w:p>
          <w:p w:rsidR="003D3E05" w:rsidRPr="00657D8D" w:rsidRDefault="003D3E05" w:rsidP="003D3E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</w:pPr>
            <w:r w:rsidRPr="00657D8D"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  <w:t>1 = presence</w:t>
            </w:r>
          </w:p>
        </w:tc>
      </w:tr>
      <w:tr w:rsidR="003D3E05" w:rsidRPr="00657D8D" w:rsidTr="003D3E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vMerge w:val="restart"/>
            <w:tcBorders>
              <w:top w:val="single" w:sz="8" w:space="0" w:color="4F81BD" w:themeColor="accent1"/>
              <w:bottom w:val="nil"/>
            </w:tcBorders>
          </w:tcPr>
          <w:p w:rsidR="003D3E05" w:rsidRPr="00657D8D" w:rsidRDefault="003D3E05" w:rsidP="003D3E05">
            <w:pPr>
              <w:rPr>
                <w:rFonts w:ascii="Times New Roman" w:hAnsi="Times New Roman"/>
                <w:iCs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iCs/>
                <w:kern w:val="2"/>
                <w:sz w:val="20"/>
                <w:szCs w:val="20"/>
                <w:lang w:eastAsia="zh-CN"/>
              </w:rPr>
              <w:t>lung</w:t>
            </w:r>
          </w:p>
        </w:tc>
        <w:tc>
          <w:tcPr>
            <w:tcW w:w="0" w:type="auto"/>
            <w:tcBorders>
              <w:top w:val="single" w:sz="8" w:space="0" w:color="4F81BD" w:themeColor="accent1"/>
              <w:bottom w:val="nil"/>
            </w:tcBorders>
          </w:tcPr>
          <w:p w:rsidR="003D3E05" w:rsidRPr="00657D8D" w:rsidRDefault="003D3E05" w:rsidP="00F21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</w:pPr>
            <w:r w:rsidRPr="00657D8D"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  <w:t>Fissure attachment</w:t>
            </w:r>
          </w:p>
        </w:tc>
        <w:tc>
          <w:tcPr>
            <w:tcW w:w="0" w:type="auto"/>
            <w:tcBorders>
              <w:top w:val="single" w:sz="8" w:space="0" w:color="4F81BD" w:themeColor="accent1"/>
              <w:bottom w:val="nil"/>
            </w:tcBorders>
          </w:tcPr>
          <w:p w:rsidR="003D3E05" w:rsidRPr="00657D8D" w:rsidRDefault="003D3E05" w:rsidP="00F21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</w:pPr>
            <w:r w:rsidRPr="00657D8D"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  <w:t>tumor attaches to the fissure, tumor's margin is obscured by the fissure</w:t>
            </w:r>
          </w:p>
        </w:tc>
        <w:tc>
          <w:tcPr>
            <w:tcW w:w="0" w:type="auto"/>
            <w:tcBorders>
              <w:top w:val="single" w:sz="8" w:space="0" w:color="4F81BD" w:themeColor="accent1"/>
              <w:bottom w:val="nil"/>
              <w:right w:val="nil"/>
            </w:tcBorders>
          </w:tcPr>
          <w:p w:rsidR="003D3E05" w:rsidRPr="00657D8D" w:rsidRDefault="003D3E05" w:rsidP="00F21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</w:pPr>
            <w:r w:rsidRPr="00657D8D"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  <w:t xml:space="preserve">0 = no </w:t>
            </w:r>
          </w:p>
          <w:p w:rsidR="003D3E05" w:rsidRPr="00657D8D" w:rsidRDefault="003D3E05" w:rsidP="00F21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</w:pPr>
            <w:r w:rsidRPr="00657D8D"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  <w:t>1 = yes</w:t>
            </w:r>
          </w:p>
        </w:tc>
      </w:tr>
      <w:tr w:rsidR="003D3E05" w:rsidRPr="00657D8D" w:rsidTr="003D3E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vMerge/>
            <w:tcBorders>
              <w:top w:val="nil"/>
              <w:left w:val="nil"/>
            </w:tcBorders>
          </w:tcPr>
          <w:p w:rsidR="003D3E05" w:rsidRPr="00657D8D" w:rsidRDefault="003D3E05" w:rsidP="003D3E05">
            <w:pPr>
              <w:rPr>
                <w:rFonts w:ascii="Times New Roman" w:hAnsi="Times New Roman"/>
                <w:iCs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3D3E05" w:rsidRPr="00657D8D" w:rsidRDefault="003D3E05" w:rsidP="00F210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</w:pPr>
            <w:r w:rsidRPr="00657D8D"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  <w:t>Pleural attachment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3D3E05" w:rsidRPr="00657D8D" w:rsidRDefault="003D3E05" w:rsidP="00F210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</w:pPr>
            <w:r w:rsidRPr="00657D8D"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  <w:t>tumor attaches to the pleura other than fissure, tumor's margin is obscured by the pleura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</w:tcPr>
          <w:p w:rsidR="003D3E05" w:rsidRPr="00657D8D" w:rsidRDefault="003D3E05" w:rsidP="00F210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</w:pPr>
            <w:r w:rsidRPr="00657D8D"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  <w:t xml:space="preserve">0 = no </w:t>
            </w:r>
          </w:p>
          <w:p w:rsidR="003D3E05" w:rsidRPr="00657D8D" w:rsidRDefault="003D3E05" w:rsidP="00F210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</w:pPr>
            <w:r w:rsidRPr="00657D8D"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  <w:t>1 = yes</w:t>
            </w:r>
          </w:p>
        </w:tc>
      </w:tr>
      <w:tr w:rsidR="003D3E05" w:rsidRPr="00657D8D" w:rsidTr="003D3E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vMerge/>
          </w:tcPr>
          <w:p w:rsidR="003D3E05" w:rsidRPr="00657D8D" w:rsidRDefault="003D3E05" w:rsidP="003D3E05">
            <w:pPr>
              <w:rPr>
                <w:rFonts w:ascii="Times New Roman" w:hAnsi="Times New Roman"/>
                <w:iCs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3D3E05" w:rsidRPr="00657D8D" w:rsidRDefault="003D3E05" w:rsidP="003D3E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  <w:t>V</w:t>
            </w:r>
            <w:r w:rsidRPr="00657D8D"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  <w:t xml:space="preserve">essel </w:t>
            </w:r>
            <w:r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  <w:t>a</w:t>
            </w:r>
            <w:r w:rsidRPr="00657D8D"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  <w:t xml:space="preserve">ttachment 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3D3E05" w:rsidRPr="004D0DA4" w:rsidRDefault="003D3E05" w:rsidP="003D3E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kern w:val="2"/>
                <w:sz w:val="20"/>
                <w:szCs w:val="20"/>
                <w:lang w:eastAsia="zh-CN"/>
              </w:rPr>
              <w:t>tumor</w:t>
            </w:r>
            <w:r>
              <w:rPr>
                <w:rFonts w:ascii="Times New Roman" w:eastAsiaTheme="minorEastAsia" w:hAnsi="Times New Roman"/>
                <w:kern w:val="2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Theme="minorEastAsia" w:hAnsi="Times New Roman" w:hint="eastAsia"/>
                <w:kern w:val="2"/>
                <w:sz w:val="20"/>
                <w:szCs w:val="20"/>
                <w:lang w:eastAsia="zh-CN"/>
              </w:rPr>
              <w:t>was attached to vessel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3D3E05" w:rsidRPr="00657D8D" w:rsidRDefault="003D3E05" w:rsidP="003D3E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</w:pPr>
            <w:r w:rsidRPr="00657D8D"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  <w:t xml:space="preserve">0 = absence </w:t>
            </w:r>
          </w:p>
          <w:p w:rsidR="003D3E05" w:rsidRPr="00657D8D" w:rsidRDefault="003D3E05" w:rsidP="003D3E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</w:pPr>
            <w:r w:rsidRPr="00657D8D"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  <w:t>1 = presence</w:t>
            </w:r>
          </w:p>
        </w:tc>
      </w:tr>
      <w:tr w:rsidR="003D3E05" w:rsidRPr="00657D8D" w:rsidTr="003D3E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vMerge/>
            <w:tcBorders>
              <w:left w:val="nil"/>
            </w:tcBorders>
          </w:tcPr>
          <w:p w:rsidR="003D3E05" w:rsidRPr="00657D8D" w:rsidRDefault="003D3E05" w:rsidP="003D3E05">
            <w:pPr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3D3E05" w:rsidRPr="00657D8D" w:rsidRDefault="003D3E05" w:rsidP="00F210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i/>
                <w:iCs/>
                <w:kern w:val="2"/>
                <w:sz w:val="20"/>
                <w:szCs w:val="20"/>
                <w:lang w:eastAsia="zh-CN"/>
              </w:rPr>
            </w:pPr>
            <w:r w:rsidRPr="00657D8D"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  <w:t xml:space="preserve">Vascular convergence 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3D3E05" w:rsidRPr="00657D8D" w:rsidRDefault="003D3E05" w:rsidP="00F210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</w:pPr>
            <w:r w:rsidRPr="00657D8D"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  <w:t>convergence of vessels to the tumor, only applied to the peripheral tumors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</w:tcPr>
          <w:p w:rsidR="003D3E05" w:rsidRPr="00657D8D" w:rsidRDefault="003D3E05" w:rsidP="00F210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</w:pPr>
            <w:r w:rsidRPr="00657D8D"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  <w:t>0 = no significant convergence</w:t>
            </w:r>
          </w:p>
          <w:p w:rsidR="003D3E05" w:rsidRPr="00657D8D" w:rsidRDefault="003D3E05" w:rsidP="00F210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</w:pPr>
            <w:r w:rsidRPr="00657D8D"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  <w:t>1 = obvious convergence</w:t>
            </w:r>
          </w:p>
        </w:tc>
      </w:tr>
      <w:tr w:rsidR="003D3E05" w:rsidRPr="00657D8D" w:rsidTr="00052F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vMerge/>
          </w:tcPr>
          <w:p w:rsidR="003D3E05" w:rsidRPr="00657D8D" w:rsidRDefault="003D3E05" w:rsidP="003D3E05">
            <w:pPr>
              <w:rPr>
                <w:rFonts w:ascii="Times New Roman" w:hAnsi="Times New Roman"/>
                <w:iCs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3D3E05" w:rsidRPr="00657D8D" w:rsidRDefault="003D3E05" w:rsidP="00F21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</w:pPr>
            <w:r w:rsidRPr="00657D8D"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  <w:t>Thickened adjacent bronchovascular bundles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3D3E05" w:rsidRPr="00657D8D" w:rsidRDefault="003D3E05" w:rsidP="00F21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</w:pPr>
            <w:r w:rsidRPr="00657D8D"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  <w:t>widening of adjacent bronchovascular bundle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3D3E05" w:rsidRPr="00657D8D" w:rsidRDefault="003D3E05" w:rsidP="00F21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</w:pPr>
            <w:r w:rsidRPr="00657D8D"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  <w:t>0 = None</w:t>
            </w:r>
          </w:p>
          <w:p w:rsidR="003D3E05" w:rsidRPr="00657D8D" w:rsidRDefault="003D3E05" w:rsidP="00F21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</w:pPr>
            <w:r w:rsidRPr="00657D8D"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  <w:t>1 = Normally tapering bundle leading to the nodule was observed to be distinctly widened</w:t>
            </w:r>
          </w:p>
        </w:tc>
      </w:tr>
      <w:tr w:rsidR="003D3E05" w:rsidRPr="00657D8D" w:rsidTr="003D3E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vMerge/>
            <w:tcBorders>
              <w:left w:val="nil"/>
            </w:tcBorders>
          </w:tcPr>
          <w:p w:rsidR="003D3E05" w:rsidRPr="00657D8D" w:rsidRDefault="003D3E05" w:rsidP="003D3E05">
            <w:pPr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3D3E05" w:rsidRPr="00657D8D" w:rsidRDefault="003D3E05" w:rsidP="00F210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i/>
                <w:iCs/>
                <w:kern w:val="2"/>
                <w:sz w:val="20"/>
                <w:szCs w:val="20"/>
                <w:lang w:eastAsia="zh-CN"/>
              </w:rPr>
            </w:pPr>
            <w:r w:rsidRPr="00657D8D"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  <w:t>Pleural retraction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3D3E05" w:rsidRPr="00657D8D" w:rsidRDefault="003D3E05" w:rsidP="00F210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</w:pPr>
            <w:r w:rsidRPr="00657D8D"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  <w:t>retraction of the pleura towards the tumor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</w:tcPr>
          <w:p w:rsidR="003D3E05" w:rsidRDefault="003D3E05" w:rsidP="008E41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</w:pPr>
            <w:r w:rsidRPr="00657D8D"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  <w:t xml:space="preserve">0 = absence </w:t>
            </w:r>
          </w:p>
          <w:p w:rsidR="003D3E05" w:rsidRPr="00657D8D" w:rsidRDefault="003D3E05" w:rsidP="008E41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</w:pPr>
            <w:r w:rsidRPr="00657D8D"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  <w:t>1</w:t>
            </w:r>
            <w:r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  <w:t xml:space="preserve"> = presence</w:t>
            </w:r>
          </w:p>
        </w:tc>
      </w:tr>
      <w:tr w:rsidR="003D3E05" w:rsidRPr="00657D8D" w:rsidTr="00052F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vMerge/>
          </w:tcPr>
          <w:p w:rsidR="003D3E05" w:rsidRPr="00657D8D" w:rsidRDefault="003D3E05" w:rsidP="003D3E05">
            <w:pPr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3D3E05" w:rsidRPr="00657D8D" w:rsidRDefault="003D3E05" w:rsidP="00F21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</w:pPr>
            <w:r w:rsidRPr="00657D8D"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  <w:t>Focal emphysema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3D3E05" w:rsidRPr="00657D8D" w:rsidRDefault="003D3E05" w:rsidP="00F21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</w:pPr>
            <w:r w:rsidRPr="00657D8D"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  <w:t>Focal emphysema caused by the tumor or preexisting emphysema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3D3E05" w:rsidRDefault="003D3E05" w:rsidP="00F21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</w:pPr>
            <w:r w:rsidRPr="00657D8D"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  <w:t xml:space="preserve">1 = absence </w:t>
            </w:r>
          </w:p>
          <w:p w:rsidR="003D3E05" w:rsidRDefault="003D3E05" w:rsidP="008E41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</w:pPr>
            <w:r w:rsidRPr="00657D8D"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  <w:t xml:space="preserve">2 = slight or moderate </w:t>
            </w:r>
          </w:p>
          <w:p w:rsidR="003D3E05" w:rsidRPr="00657D8D" w:rsidRDefault="003D3E05" w:rsidP="008E41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</w:pPr>
            <w:r w:rsidRPr="00657D8D"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  <w:t xml:space="preserve">3 = </w:t>
            </w:r>
            <w:r w:rsidRPr="00657D8D">
              <w:rPr>
                <w:rFonts w:ascii="Times New Roman" w:hAnsi="Times New Roman"/>
                <w:sz w:val="20"/>
                <w:szCs w:val="20"/>
                <w:lang w:eastAsia="zh-CN"/>
              </w:rPr>
              <w:t>severe</w:t>
            </w:r>
            <w:r w:rsidRPr="00657D8D"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  <w:t xml:space="preserve"> </w:t>
            </w:r>
          </w:p>
        </w:tc>
      </w:tr>
      <w:tr w:rsidR="003D3E05" w:rsidRPr="00657D8D" w:rsidTr="003D3E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vMerge/>
            <w:tcBorders>
              <w:left w:val="nil"/>
            </w:tcBorders>
          </w:tcPr>
          <w:p w:rsidR="003D3E05" w:rsidRPr="00657D8D" w:rsidRDefault="003D3E05" w:rsidP="003D3E05">
            <w:pPr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3D3E05" w:rsidRPr="00657D8D" w:rsidRDefault="003D3E05" w:rsidP="00F210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</w:pPr>
            <w:r w:rsidRPr="00657D8D"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  <w:t xml:space="preserve">Focal fibrosis 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3D3E05" w:rsidRPr="00657D8D" w:rsidRDefault="003D3E05" w:rsidP="00F210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</w:pPr>
            <w:r w:rsidRPr="00657D8D"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  <w:t>focal fibrosis caused by the tumor or preexisting fibrosis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</w:tcPr>
          <w:p w:rsidR="003D3E05" w:rsidRPr="00657D8D" w:rsidRDefault="003D3E05" w:rsidP="00F210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</w:pPr>
            <w:r w:rsidRPr="00657D8D"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  <w:t xml:space="preserve">1 = absence </w:t>
            </w:r>
          </w:p>
          <w:p w:rsidR="003D3E05" w:rsidRDefault="003D3E05" w:rsidP="008E41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</w:pPr>
            <w:r w:rsidRPr="00657D8D"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  <w:t xml:space="preserve">2 = slight or moderate </w:t>
            </w:r>
          </w:p>
          <w:p w:rsidR="003D3E05" w:rsidRPr="00657D8D" w:rsidRDefault="003D3E05" w:rsidP="008E41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</w:pPr>
            <w:r w:rsidRPr="00657D8D"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  <w:t xml:space="preserve">3 = </w:t>
            </w:r>
            <w:r w:rsidRPr="00657D8D">
              <w:rPr>
                <w:rFonts w:ascii="Times New Roman" w:hAnsi="Times New Roman"/>
                <w:sz w:val="20"/>
                <w:szCs w:val="20"/>
                <w:lang w:eastAsia="zh-CN"/>
              </w:rPr>
              <w:t>severe</w:t>
            </w:r>
            <w:r w:rsidRPr="00657D8D"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  <w:t xml:space="preserve"> </w:t>
            </w:r>
          </w:p>
        </w:tc>
      </w:tr>
      <w:tr w:rsidR="003D3E05" w:rsidRPr="00657D8D" w:rsidTr="003D3E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vMerge/>
          </w:tcPr>
          <w:p w:rsidR="003D3E05" w:rsidRPr="00657D8D" w:rsidRDefault="003D3E05" w:rsidP="003D3E05">
            <w:pPr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3D3E05" w:rsidRPr="00657D8D" w:rsidRDefault="003D3E05" w:rsidP="00F21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</w:pPr>
            <w:r w:rsidRPr="00657D8D"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  <w:t>Nodules in primary tumor lobe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3D3E05" w:rsidRPr="00657D8D" w:rsidRDefault="003D3E05" w:rsidP="00F21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</w:pPr>
            <w:r w:rsidRPr="00657D8D"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  <w:t>any non-calcified nodules suspected malignant or indeterminate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3D3E05" w:rsidRPr="00657D8D" w:rsidRDefault="003D3E05" w:rsidP="008E41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</w:pPr>
            <w:r w:rsidRPr="00657D8D"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  <w:t xml:space="preserve">0 = no </w:t>
            </w:r>
          </w:p>
          <w:p w:rsidR="003D3E05" w:rsidRPr="00657D8D" w:rsidRDefault="003D3E05" w:rsidP="008E41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</w:pPr>
            <w:r w:rsidRPr="00657D8D"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  <w:t>1 = yes</w:t>
            </w:r>
          </w:p>
        </w:tc>
      </w:tr>
      <w:tr w:rsidR="003D3E05" w:rsidRPr="00657D8D" w:rsidTr="003D3E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vMerge/>
            <w:tcBorders>
              <w:left w:val="nil"/>
            </w:tcBorders>
          </w:tcPr>
          <w:p w:rsidR="003D3E05" w:rsidRPr="00657D8D" w:rsidRDefault="003D3E05" w:rsidP="003D3E05">
            <w:pPr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3D3E05" w:rsidRPr="00657D8D" w:rsidRDefault="003D3E05" w:rsidP="00F210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</w:pPr>
            <w:r w:rsidRPr="00657D8D"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  <w:t>Nodules in non-tumor lobes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3D3E05" w:rsidRPr="00657D8D" w:rsidRDefault="003D3E05" w:rsidP="00F210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</w:pPr>
            <w:r w:rsidRPr="00657D8D"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  <w:t>any non-calcified nodules suspected malignant or indeterminate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</w:tcPr>
          <w:p w:rsidR="003D3E05" w:rsidRPr="00657D8D" w:rsidRDefault="003D3E05" w:rsidP="00F210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</w:pPr>
            <w:r w:rsidRPr="00657D8D"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  <w:t xml:space="preserve">0 = no </w:t>
            </w:r>
          </w:p>
          <w:p w:rsidR="003D3E05" w:rsidRPr="00657D8D" w:rsidRDefault="003D3E05" w:rsidP="00F210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</w:pPr>
            <w:r w:rsidRPr="00657D8D"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  <w:t>1 = yes</w:t>
            </w:r>
          </w:p>
        </w:tc>
      </w:tr>
      <w:tr w:rsidR="003D3E05" w:rsidRPr="00657D8D" w:rsidTr="00052F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vMerge/>
          </w:tcPr>
          <w:p w:rsidR="003D3E05" w:rsidRPr="00657D8D" w:rsidRDefault="003D3E05" w:rsidP="003D3E05">
            <w:pPr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3D3E05" w:rsidRPr="00657D8D" w:rsidRDefault="003D3E05" w:rsidP="00F21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</w:pPr>
            <w:r w:rsidRPr="003F3D11">
              <w:rPr>
                <w:rFonts w:ascii="Times New Roman" w:hAnsi="Times New Roman"/>
                <w:sz w:val="20"/>
              </w:rPr>
              <w:t>New or enlarging nodule in tumor lobe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3D3E05" w:rsidRPr="00657D8D" w:rsidRDefault="003D3E05" w:rsidP="00F21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  <w:t>Compared with the planning CT images before SBRT, whether there is any new or growing nodules in the tumor lobe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3D3E05" w:rsidRPr="00657D8D" w:rsidRDefault="003D3E05" w:rsidP="008E41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</w:pPr>
            <w:r w:rsidRPr="00657D8D"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  <w:t xml:space="preserve">0 = no </w:t>
            </w:r>
          </w:p>
          <w:p w:rsidR="003D3E05" w:rsidRPr="00657D8D" w:rsidRDefault="003D3E05" w:rsidP="008E41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</w:pPr>
            <w:r w:rsidRPr="00657D8D"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  <w:t>1 = yes</w:t>
            </w:r>
          </w:p>
        </w:tc>
      </w:tr>
      <w:tr w:rsidR="003D3E05" w:rsidRPr="00657D8D" w:rsidTr="003D3E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vMerge/>
            <w:tcBorders>
              <w:left w:val="nil"/>
            </w:tcBorders>
          </w:tcPr>
          <w:p w:rsidR="003D3E05" w:rsidRPr="00657D8D" w:rsidRDefault="003D3E05" w:rsidP="003D3E05">
            <w:pPr>
              <w:rPr>
                <w:rFonts w:ascii="Times New Roman" w:hAnsi="Times New Roman"/>
                <w:iCs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3D3E05" w:rsidRPr="003F3D11" w:rsidRDefault="003D3E05" w:rsidP="00F210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 w:rsidRPr="003F3D11">
              <w:rPr>
                <w:rFonts w:ascii="Times New Roman" w:hAnsi="Times New Roman"/>
                <w:sz w:val="20"/>
              </w:rPr>
              <w:t>New or enlarging nodule in non-tumor lobe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3D3E05" w:rsidRPr="00657D8D" w:rsidRDefault="003D3E05" w:rsidP="00BE1A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  <w:t>Compared with the planning CT images before SBRT, whether there is any new or growing nodules in non-tumor lobe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:rsidR="003D3E05" w:rsidRPr="00657D8D" w:rsidRDefault="003D3E05" w:rsidP="008E41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</w:pPr>
            <w:r w:rsidRPr="00657D8D"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  <w:t xml:space="preserve">0 = no </w:t>
            </w:r>
          </w:p>
          <w:p w:rsidR="003D3E05" w:rsidRPr="00657D8D" w:rsidRDefault="003D3E05" w:rsidP="008E41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</w:pPr>
            <w:r w:rsidRPr="00657D8D"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  <w:t>1 = yes</w:t>
            </w:r>
          </w:p>
        </w:tc>
      </w:tr>
      <w:tr w:rsidR="003D3E05" w:rsidRPr="00657D8D" w:rsidTr="003D3E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vMerge/>
          </w:tcPr>
          <w:p w:rsidR="003D3E05" w:rsidRPr="00657D8D" w:rsidRDefault="003D3E05" w:rsidP="00F2104D">
            <w:pPr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3D3E05" w:rsidRPr="003F3D11" w:rsidRDefault="003D3E05" w:rsidP="00052F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0"/>
              </w:rPr>
            </w:pPr>
            <w:r w:rsidRPr="003F3D11">
              <w:rPr>
                <w:rFonts w:ascii="Times New Roman" w:hAnsi="Times New Roman"/>
                <w:sz w:val="20"/>
              </w:rPr>
              <w:t>Post-radiation inflammation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3D3E05" w:rsidRPr="00657D8D" w:rsidRDefault="003D3E05" w:rsidP="00052F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  <w:t>Inflammation in the radiated area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</w:tcPr>
          <w:p w:rsidR="003D3E05" w:rsidRPr="00657D8D" w:rsidRDefault="003D3E05" w:rsidP="00052F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</w:pPr>
            <w:r w:rsidRPr="00657D8D"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  <w:t xml:space="preserve">0 = no </w:t>
            </w:r>
          </w:p>
          <w:p w:rsidR="003D3E05" w:rsidRPr="00657D8D" w:rsidRDefault="003D3E05" w:rsidP="00052F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</w:pPr>
            <w:r w:rsidRPr="00657D8D"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  <w:t>1 = yes</w:t>
            </w:r>
          </w:p>
        </w:tc>
      </w:tr>
      <w:tr w:rsidR="003D3E05" w:rsidRPr="00657D8D" w:rsidTr="003D3E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vMerge/>
            <w:tcBorders>
              <w:left w:val="nil"/>
            </w:tcBorders>
          </w:tcPr>
          <w:p w:rsidR="003D3E05" w:rsidRPr="00657D8D" w:rsidRDefault="003D3E05" w:rsidP="00F2104D">
            <w:pPr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tcBorders>
              <w:top w:val="nil"/>
            </w:tcBorders>
            <w:vAlign w:val="center"/>
          </w:tcPr>
          <w:p w:rsidR="003D3E05" w:rsidRPr="003F3D11" w:rsidRDefault="003D3E05" w:rsidP="00052F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20"/>
              </w:rPr>
            </w:pPr>
            <w:r w:rsidRPr="003F3D11">
              <w:rPr>
                <w:rFonts w:ascii="Times New Roman" w:hAnsi="Times New Roman"/>
                <w:sz w:val="20"/>
              </w:rPr>
              <w:t>Post-radiation solidation</w:t>
            </w:r>
          </w:p>
        </w:tc>
        <w:tc>
          <w:tcPr>
            <w:tcW w:w="0" w:type="auto"/>
            <w:tcBorders>
              <w:top w:val="nil"/>
            </w:tcBorders>
          </w:tcPr>
          <w:p w:rsidR="003D3E05" w:rsidRPr="00657D8D" w:rsidRDefault="003D3E05" w:rsidP="00052F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  <w:t>Solidation in the radiated area</w:t>
            </w:r>
          </w:p>
        </w:tc>
        <w:tc>
          <w:tcPr>
            <w:tcW w:w="0" w:type="auto"/>
            <w:tcBorders>
              <w:top w:val="nil"/>
              <w:right w:val="nil"/>
            </w:tcBorders>
          </w:tcPr>
          <w:p w:rsidR="003D3E05" w:rsidRPr="00657D8D" w:rsidRDefault="003D3E05" w:rsidP="00052F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</w:pPr>
            <w:r w:rsidRPr="00657D8D"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  <w:t xml:space="preserve">0 = no </w:t>
            </w:r>
          </w:p>
          <w:p w:rsidR="003D3E05" w:rsidRPr="00657D8D" w:rsidRDefault="003D3E05" w:rsidP="00052F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</w:pPr>
            <w:r w:rsidRPr="00657D8D"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  <w:t>1 = yes</w:t>
            </w:r>
          </w:p>
        </w:tc>
      </w:tr>
      <w:tr w:rsidR="003D3E05" w:rsidRPr="00657D8D" w:rsidTr="003D3E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vMerge w:val="restart"/>
            <w:tcBorders>
              <w:top w:val="single" w:sz="8" w:space="0" w:color="4F81BD" w:themeColor="accent1"/>
              <w:bottom w:val="nil"/>
            </w:tcBorders>
          </w:tcPr>
          <w:p w:rsidR="003D3E05" w:rsidRPr="00657D8D" w:rsidRDefault="00E24005" w:rsidP="00F2104D">
            <w:pPr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  <w:t>thorax</w:t>
            </w:r>
          </w:p>
        </w:tc>
        <w:tc>
          <w:tcPr>
            <w:tcW w:w="0" w:type="auto"/>
            <w:tcBorders>
              <w:top w:val="single" w:sz="8" w:space="0" w:color="4F81BD" w:themeColor="accent1"/>
              <w:bottom w:val="nil"/>
            </w:tcBorders>
          </w:tcPr>
          <w:p w:rsidR="003D3E05" w:rsidRPr="00657D8D" w:rsidRDefault="003D3E05" w:rsidP="00F21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i/>
                <w:iCs/>
                <w:kern w:val="2"/>
                <w:sz w:val="20"/>
                <w:szCs w:val="20"/>
                <w:lang w:eastAsia="zh-CN"/>
              </w:rPr>
            </w:pPr>
            <w:r w:rsidRPr="00657D8D"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  <w:t>Lymphadenopathy</w:t>
            </w:r>
          </w:p>
        </w:tc>
        <w:tc>
          <w:tcPr>
            <w:tcW w:w="0" w:type="auto"/>
            <w:tcBorders>
              <w:top w:val="single" w:sz="8" w:space="0" w:color="4F81BD" w:themeColor="accent1"/>
              <w:bottom w:val="nil"/>
            </w:tcBorders>
          </w:tcPr>
          <w:p w:rsidR="003D3E05" w:rsidRPr="00657D8D" w:rsidRDefault="003D3E05" w:rsidP="00F21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</w:pPr>
            <w:r w:rsidRPr="00657D8D"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  <w:t xml:space="preserve">thoracic lymph nodes (hilar or mediastinal) with short axis diameter greater than 1 cm </w:t>
            </w:r>
          </w:p>
        </w:tc>
        <w:tc>
          <w:tcPr>
            <w:tcW w:w="0" w:type="auto"/>
            <w:tcBorders>
              <w:top w:val="single" w:sz="8" w:space="0" w:color="4F81BD" w:themeColor="accent1"/>
              <w:bottom w:val="nil"/>
            </w:tcBorders>
            <w:vAlign w:val="center"/>
          </w:tcPr>
          <w:p w:rsidR="003D3E05" w:rsidRPr="00657D8D" w:rsidRDefault="003D3E05" w:rsidP="008E41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</w:pPr>
            <w:r w:rsidRPr="00657D8D"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  <w:t xml:space="preserve">0 = no </w:t>
            </w:r>
          </w:p>
          <w:p w:rsidR="003D3E05" w:rsidRPr="00657D8D" w:rsidRDefault="003D3E05" w:rsidP="008E41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</w:pPr>
            <w:r w:rsidRPr="00657D8D"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  <w:t>1 = yes</w:t>
            </w:r>
          </w:p>
        </w:tc>
      </w:tr>
      <w:tr w:rsidR="003D3E05" w:rsidRPr="00657D8D" w:rsidTr="003D3E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vMerge/>
            <w:tcBorders>
              <w:top w:val="nil"/>
              <w:left w:val="nil"/>
            </w:tcBorders>
          </w:tcPr>
          <w:p w:rsidR="003D3E05" w:rsidRPr="00657D8D" w:rsidRDefault="003D3E05" w:rsidP="00F2104D">
            <w:pPr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3D3E05" w:rsidRPr="00657D8D" w:rsidRDefault="003D3E05" w:rsidP="00F210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</w:pPr>
            <w:r w:rsidRPr="00F2104D"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  <w:t>Pleural effusion of tumor side</w:t>
            </w:r>
            <w:r w:rsidRPr="00F2104D"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  <w:tab/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3D3E05" w:rsidRPr="00657D8D" w:rsidRDefault="003D3E05" w:rsidP="008E41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</w:pPr>
            <w:r w:rsidRPr="00A573DE"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  <w:t xml:space="preserve">pleural effusion in </w:t>
            </w:r>
            <w:r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  <w:t xml:space="preserve">the </w:t>
            </w:r>
            <w:r w:rsidRPr="00A573DE"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  <w:t>tumor side of thoracic cavity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:rsidR="003D3E05" w:rsidRPr="00657D8D" w:rsidRDefault="003D3E05" w:rsidP="008E41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</w:pPr>
            <w:r w:rsidRPr="00657D8D"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  <w:t xml:space="preserve">0 = no </w:t>
            </w:r>
          </w:p>
          <w:p w:rsidR="003D3E05" w:rsidRPr="00657D8D" w:rsidRDefault="003D3E05" w:rsidP="008E41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</w:pPr>
            <w:r w:rsidRPr="00657D8D"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  <w:t>1 = yes</w:t>
            </w:r>
          </w:p>
        </w:tc>
      </w:tr>
      <w:tr w:rsidR="003D3E05" w:rsidRPr="00657D8D" w:rsidTr="00052F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vMerge/>
            <w:tcBorders>
              <w:bottom w:val="single" w:sz="12" w:space="0" w:color="4F81BD" w:themeColor="accent1"/>
            </w:tcBorders>
          </w:tcPr>
          <w:p w:rsidR="003D3E05" w:rsidRPr="00657D8D" w:rsidRDefault="003D3E05" w:rsidP="00F2104D">
            <w:pPr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bottom w:val="single" w:sz="12" w:space="0" w:color="4F81BD" w:themeColor="accent1"/>
            </w:tcBorders>
          </w:tcPr>
          <w:p w:rsidR="003D3E05" w:rsidRPr="00657D8D" w:rsidRDefault="003D3E05" w:rsidP="00052F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</w:pPr>
            <w:r w:rsidRPr="00F2104D"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  <w:t>Pleural effusion of non-tumor side</w:t>
            </w:r>
          </w:p>
        </w:tc>
        <w:tc>
          <w:tcPr>
            <w:tcW w:w="0" w:type="auto"/>
            <w:tcBorders>
              <w:top w:val="nil"/>
              <w:bottom w:val="single" w:sz="12" w:space="0" w:color="4F81BD" w:themeColor="accent1"/>
            </w:tcBorders>
          </w:tcPr>
          <w:p w:rsidR="003D3E05" w:rsidRPr="00657D8D" w:rsidRDefault="003D3E05" w:rsidP="00052F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</w:pPr>
            <w:r w:rsidRPr="00A573DE"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  <w:t xml:space="preserve">pleural effusion in </w:t>
            </w:r>
            <w:r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  <w:t>the non-</w:t>
            </w:r>
            <w:r w:rsidRPr="00A573DE"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  <w:t>tumor side of thoracic cavity</w:t>
            </w:r>
          </w:p>
        </w:tc>
        <w:tc>
          <w:tcPr>
            <w:tcW w:w="0" w:type="auto"/>
            <w:tcBorders>
              <w:top w:val="nil"/>
              <w:bottom w:val="single" w:sz="12" w:space="0" w:color="4F81BD" w:themeColor="accent1"/>
            </w:tcBorders>
          </w:tcPr>
          <w:p w:rsidR="003D3E05" w:rsidRPr="00657D8D" w:rsidRDefault="003D3E05" w:rsidP="00052F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</w:pPr>
            <w:r w:rsidRPr="00657D8D"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  <w:t xml:space="preserve">0 = no </w:t>
            </w:r>
          </w:p>
          <w:p w:rsidR="003D3E05" w:rsidRPr="00657D8D" w:rsidRDefault="003D3E05" w:rsidP="00052F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</w:pPr>
            <w:r w:rsidRPr="00657D8D"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  <w:t>1 = yes</w:t>
            </w:r>
          </w:p>
        </w:tc>
      </w:tr>
    </w:tbl>
    <w:p w:rsidR="00F2104D" w:rsidRPr="00B51DC0" w:rsidRDefault="00B2334F" w:rsidP="00B2334F">
      <w:pPr>
        <w:spacing w:after="0"/>
        <w:rPr>
          <w:rFonts w:ascii="Times New Roman" w:hAnsi="Times New Roman"/>
          <w:kern w:val="2"/>
          <w:sz w:val="20"/>
          <w:szCs w:val="20"/>
          <w:lang w:eastAsia="zh-CN"/>
        </w:rPr>
      </w:pPr>
      <w:r>
        <w:rPr>
          <w:rFonts w:ascii="Times New Roman" w:eastAsiaTheme="minorEastAsia" w:hAnsi="Times New Roman" w:hint="eastAsia"/>
          <w:lang w:eastAsia="zh-CN"/>
        </w:rPr>
        <w:t>*</w:t>
      </w:r>
      <w:r w:rsidRPr="00B51DC0">
        <w:rPr>
          <w:rFonts w:ascii="Times New Roman" w:hAnsi="Times New Roman" w:hint="eastAsia"/>
          <w:kern w:val="2"/>
          <w:sz w:val="20"/>
          <w:szCs w:val="20"/>
          <w:lang w:eastAsia="zh-CN"/>
        </w:rPr>
        <w:t xml:space="preserve"> </w:t>
      </w:r>
      <w:r w:rsidRPr="00B51DC0">
        <w:rPr>
          <w:rFonts w:ascii="Times New Roman" w:hAnsi="Times New Roman"/>
          <w:kern w:val="2"/>
          <w:sz w:val="20"/>
          <w:szCs w:val="20"/>
          <w:lang w:eastAsia="zh-CN"/>
        </w:rPr>
        <w:t xml:space="preserve">As the </w:t>
      </w:r>
      <w:r w:rsidR="00B51DC0" w:rsidRPr="00B51DC0">
        <w:rPr>
          <w:rFonts w:ascii="Times New Roman" w:hAnsi="Times New Roman"/>
          <w:kern w:val="2"/>
          <w:sz w:val="20"/>
          <w:szCs w:val="20"/>
          <w:lang w:eastAsia="zh-CN"/>
        </w:rPr>
        <w:t>pre-</w:t>
      </w:r>
      <w:r w:rsidR="00B51DC0">
        <w:rPr>
          <w:rFonts w:ascii="Times New Roman" w:hAnsi="Times New Roman"/>
          <w:kern w:val="2"/>
          <w:sz w:val="20"/>
          <w:szCs w:val="20"/>
          <w:lang w:eastAsia="zh-CN"/>
        </w:rPr>
        <w:t>contrast</w:t>
      </w:r>
      <w:r w:rsidRPr="00B51DC0">
        <w:rPr>
          <w:rFonts w:ascii="Times New Roman" w:hAnsi="Times New Roman"/>
          <w:kern w:val="2"/>
          <w:sz w:val="20"/>
          <w:szCs w:val="20"/>
          <w:lang w:eastAsia="zh-CN"/>
        </w:rPr>
        <w:t xml:space="preserve"> CT images were not </w:t>
      </w:r>
      <w:r w:rsidR="00B51DC0" w:rsidRPr="00B51DC0">
        <w:rPr>
          <w:rFonts w:ascii="Times New Roman" w:hAnsi="Times New Roman"/>
          <w:kern w:val="2"/>
          <w:sz w:val="20"/>
          <w:szCs w:val="20"/>
          <w:lang w:eastAsia="zh-CN"/>
        </w:rPr>
        <w:t>available for these patients, the density of the</w:t>
      </w:r>
      <w:r w:rsidR="00B51DC0" w:rsidRPr="00A573DE">
        <w:rPr>
          <w:rFonts w:ascii="Times New Roman" w:hAnsi="Times New Roman"/>
          <w:kern w:val="2"/>
          <w:sz w:val="20"/>
          <w:szCs w:val="20"/>
          <w:lang w:eastAsia="zh-CN"/>
        </w:rPr>
        <w:t xml:space="preserve"> artery on the same slice </w:t>
      </w:r>
      <w:r w:rsidR="00B51DC0">
        <w:rPr>
          <w:rFonts w:ascii="Times New Roman" w:hAnsi="Times New Roman"/>
          <w:kern w:val="2"/>
          <w:sz w:val="20"/>
          <w:szCs w:val="20"/>
          <w:lang w:eastAsia="zh-CN"/>
        </w:rPr>
        <w:t>was taken as reference.</w:t>
      </w:r>
    </w:p>
    <w:p w:rsidR="00F2104D" w:rsidRDefault="00F2104D" w:rsidP="00F2104D">
      <w:pPr>
        <w:rPr>
          <w:rFonts w:ascii="Times New Roman" w:eastAsiaTheme="minorEastAsia" w:hAnsi="Times New Roman"/>
          <w:sz w:val="20"/>
          <w:szCs w:val="20"/>
          <w:lang w:eastAsia="zh-CN"/>
        </w:rPr>
      </w:pPr>
      <w:r>
        <w:rPr>
          <w:rFonts w:ascii="Times New Roman" w:eastAsiaTheme="minorEastAsia" w:hAnsi="Times New Roman"/>
          <w:sz w:val="20"/>
          <w:szCs w:val="20"/>
          <w:lang w:eastAsia="zh-CN"/>
        </w:rPr>
        <w:br w:type="page"/>
      </w:r>
    </w:p>
    <w:p w:rsidR="00F2104D" w:rsidRPr="00E1489F" w:rsidRDefault="00F2104D" w:rsidP="00F2104D">
      <w:pPr>
        <w:spacing w:before="120" w:after="60"/>
        <w:jc w:val="both"/>
        <w:rPr>
          <w:rFonts w:ascii="Times New Roman" w:eastAsiaTheme="minorEastAsia" w:hAnsi="Times New Roman"/>
          <w:sz w:val="20"/>
          <w:szCs w:val="20"/>
          <w:lang w:eastAsia="zh-CN"/>
        </w:rPr>
      </w:pPr>
      <w:r w:rsidRPr="00477A5F">
        <w:rPr>
          <w:rFonts w:ascii="Times New Roman" w:eastAsiaTheme="minorEastAsia" w:hAnsi="Times New Roman"/>
          <w:b/>
          <w:sz w:val="20"/>
          <w:szCs w:val="20"/>
          <w:lang w:eastAsia="zh-CN"/>
        </w:rPr>
        <w:lastRenderedPageBreak/>
        <w:t xml:space="preserve">Table </w:t>
      </w:r>
      <w:r w:rsidR="00C36A82">
        <w:rPr>
          <w:rFonts w:ascii="Times New Roman" w:eastAsiaTheme="minorEastAsia" w:hAnsi="Times New Roman" w:hint="eastAsia"/>
          <w:b/>
          <w:sz w:val="20"/>
          <w:szCs w:val="20"/>
          <w:lang w:eastAsia="zh-CN"/>
        </w:rPr>
        <w:t>2</w:t>
      </w:r>
      <w:r w:rsidRPr="00477A5F">
        <w:rPr>
          <w:rFonts w:ascii="Times New Roman" w:eastAsiaTheme="minorEastAsia" w:hAnsi="Times New Roman" w:hint="eastAsia"/>
          <w:b/>
          <w:sz w:val="20"/>
          <w:szCs w:val="20"/>
          <w:lang w:eastAsia="zh-CN"/>
        </w:rPr>
        <w:t>.</w:t>
      </w:r>
      <w:r w:rsidRPr="00E1489F">
        <w:rPr>
          <w:rFonts w:ascii="Times New Roman" w:eastAsiaTheme="minorEastAsia" w:hAnsi="Times New Roman"/>
          <w:sz w:val="20"/>
          <w:szCs w:val="20"/>
          <w:lang w:eastAsia="zh-CN"/>
        </w:rPr>
        <w:t xml:space="preserve"> </w:t>
      </w:r>
      <w:r>
        <w:rPr>
          <w:rFonts w:ascii="Times New Roman" w:eastAsiaTheme="minorEastAsia" w:hAnsi="Times New Roman"/>
          <w:sz w:val="20"/>
          <w:szCs w:val="20"/>
          <w:lang w:eastAsia="zh-CN"/>
        </w:rPr>
        <w:t xml:space="preserve">The number of recurrences that confirmed by </w:t>
      </w:r>
      <w:r w:rsidRPr="00306B45">
        <w:rPr>
          <w:rFonts w:ascii="Times New Roman" w:eastAsiaTheme="minorEastAsia" w:hAnsi="Times New Roman"/>
          <w:sz w:val="20"/>
          <w:szCs w:val="20"/>
          <w:lang w:eastAsia="zh-CN"/>
        </w:rPr>
        <w:t>biopsy</w:t>
      </w:r>
      <w:r>
        <w:rPr>
          <w:rFonts w:ascii="Times New Roman" w:eastAsiaTheme="minorEastAsia" w:hAnsi="Times New Roman"/>
          <w:sz w:val="20"/>
          <w:szCs w:val="20"/>
          <w:lang w:eastAsia="zh-CN"/>
        </w:rPr>
        <w:t xml:space="preserve">, </w:t>
      </w:r>
      <w:r w:rsidRPr="00306B45">
        <w:rPr>
          <w:rFonts w:ascii="Times New Roman" w:eastAsiaTheme="minorEastAsia" w:hAnsi="Times New Roman"/>
          <w:sz w:val="20"/>
          <w:szCs w:val="20"/>
          <w:lang w:eastAsia="zh-CN"/>
        </w:rPr>
        <w:t>PET-CT</w:t>
      </w:r>
      <w:r>
        <w:rPr>
          <w:rFonts w:ascii="Times New Roman" w:eastAsiaTheme="minorEastAsia" w:hAnsi="Times New Roman"/>
          <w:sz w:val="20"/>
          <w:szCs w:val="20"/>
          <w:lang w:eastAsia="zh-CN"/>
        </w:rPr>
        <w:t xml:space="preserve"> or follow-up assessment</w:t>
      </w:r>
    </w:p>
    <w:tbl>
      <w:tblPr>
        <w:tblStyle w:val="-1"/>
        <w:tblW w:w="5000" w:type="pct"/>
        <w:tblBorders>
          <w:top w:val="single" w:sz="12" w:space="0" w:color="4F81BD" w:themeColor="accent1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981"/>
        <w:gridCol w:w="1059"/>
        <w:gridCol w:w="1289"/>
        <w:gridCol w:w="1412"/>
        <w:gridCol w:w="899"/>
      </w:tblGrid>
      <w:tr w:rsidR="00F2104D" w:rsidRPr="00494D7A" w:rsidTr="003D3E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4" w:type="pct"/>
          </w:tcPr>
          <w:p w:rsidR="00F2104D" w:rsidRPr="00494D7A" w:rsidRDefault="00F2104D" w:rsidP="00F2104D">
            <w:pPr>
              <w:tabs>
                <w:tab w:val="center" w:pos="1932"/>
              </w:tabs>
              <w:rPr>
                <w:rFonts w:ascii="Times New Roman" w:hAnsi="Times New Roman"/>
                <w:b w:val="0"/>
                <w:sz w:val="20"/>
                <w:szCs w:val="20"/>
                <w:lang w:eastAsia="zh-CN"/>
              </w:rPr>
            </w:pPr>
            <w:r w:rsidRPr="00494D7A">
              <w:rPr>
                <w:rFonts w:ascii="Times New Roman" w:eastAsiaTheme="minorEastAsia" w:hAnsi="Times New Roman"/>
                <w:noProof/>
                <w:sz w:val="20"/>
                <w:szCs w:val="20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32FD49C" wp14:editId="0CFC47A8">
                      <wp:simplePos x="0" y="0"/>
                      <wp:positionH relativeFrom="column">
                        <wp:posOffset>-69850</wp:posOffset>
                      </wp:positionH>
                      <wp:positionV relativeFrom="paragraph">
                        <wp:posOffset>7620</wp:posOffset>
                      </wp:positionV>
                      <wp:extent cx="2584450" cy="228600"/>
                      <wp:effectExtent l="0" t="0" r="25400" b="19050"/>
                      <wp:wrapNone/>
                      <wp:docPr id="14" name="Straight Connector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84450" cy="228600"/>
                              </a:xfrm>
                              <a:prstGeom prst="line">
                                <a:avLst/>
                              </a:prstGeom>
                              <a:ln w="3175"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E97AF00" id="Straight Connector 14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5pt,.6pt" to="198pt,1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" strokecolor="white [3212]" strokeweight=".25pt"/>
                  </w:pict>
                </mc:Fallback>
              </mc:AlternateContent>
            </w:r>
            <w:r w:rsidRPr="00494D7A">
              <w:rPr>
                <w:rFonts w:ascii="Times New Roman" w:hAnsi="Times New Roman"/>
                <w:noProof/>
                <w:sz w:val="20"/>
                <w:szCs w:val="20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555A98F" wp14:editId="0256AF44">
                      <wp:simplePos x="0" y="0"/>
                      <wp:positionH relativeFrom="column">
                        <wp:posOffset>-69850</wp:posOffset>
                      </wp:positionH>
                      <wp:positionV relativeFrom="paragraph">
                        <wp:posOffset>7620</wp:posOffset>
                      </wp:positionV>
                      <wp:extent cx="1333500" cy="342900"/>
                      <wp:effectExtent l="0" t="0" r="19050" b="19050"/>
                      <wp:wrapNone/>
                      <wp:docPr id="8" name="Straight Connector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33500" cy="342900"/>
                              </a:xfrm>
                              <a:prstGeom prst="line">
                                <a:avLst/>
                              </a:prstGeom>
                              <a:ln w="3175"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6A8C04A" id="Straight Connector 8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5pt,.6pt" to="99.5pt,2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" strokecolor="white [3212]" strokeweight=".25pt"/>
                  </w:pict>
                </mc:Fallback>
              </mc:AlternateContent>
            </w:r>
            <w:r w:rsidRPr="00494D7A">
              <w:rPr>
                <w:rFonts w:ascii="Times New Roman" w:hAnsi="Times New Roman"/>
                <w:b w:val="0"/>
                <w:sz w:val="20"/>
                <w:szCs w:val="20"/>
                <w:lang w:eastAsia="zh-CN"/>
              </w:rPr>
              <w:t xml:space="preserve">                                        confirmation method</w:t>
            </w:r>
          </w:p>
          <w:p w:rsidR="00F2104D" w:rsidRPr="00494D7A" w:rsidRDefault="00F2104D" w:rsidP="00F2104D">
            <w:pPr>
              <w:tabs>
                <w:tab w:val="center" w:pos="1932"/>
              </w:tabs>
              <w:rPr>
                <w:rFonts w:ascii="Times New Roman" w:hAnsi="Times New Roman"/>
                <w:b w:val="0"/>
                <w:sz w:val="20"/>
                <w:szCs w:val="20"/>
                <w:lang w:eastAsia="zh-CN"/>
              </w:rPr>
            </w:pPr>
            <w:r w:rsidRPr="00494D7A">
              <w:rPr>
                <w:rFonts w:ascii="Times New Roman" w:hAnsi="Times New Roman"/>
                <w:b w:val="0"/>
                <w:sz w:val="20"/>
                <w:szCs w:val="20"/>
                <w:lang w:eastAsia="zh-CN"/>
              </w:rPr>
              <w:t xml:space="preserve">recurrence             </w:t>
            </w:r>
            <w:r w:rsidRPr="00494D7A">
              <w:rPr>
                <w:rFonts w:ascii="Times New Roman" w:hAnsi="Times New Roman"/>
                <w:b w:val="0"/>
                <w:sz w:val="20"/>
                <w:szCs w:val="20"/>
                <w:lang w:eastAsia="zh-CN"/>
              </w:rPr>
              <w:tab/>
              <w:t>number of patients</w:t>
            </w:r>
          </w:p>
        </w:tc>
        <w:tc>
          <w:tcPr>
            <w:tcW w:w="613" w:type="pct"/>
            <w:vAlign w:val="center"/>
          </w:tcPr>
          <w:p w:rsidR="00F2104D" w:rsidRPr="00494D7A" w:rsidRDefault="00F2104D" w:rsidP="00F2104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20"/>
                <w:szCs w:val="20"/>
                <w:lang w:eastAsia="zh-CN"/>
              </w:rPr>
            </w:pPr>
            <w:r w:rsidRPr="00494D7A">
              <w:rPr>
                <w:rFonts w:ascii="Times New Roman" w:hAnsi="Times New Roman"/>
                <w:b w:val="0"/>
                <w:sz w:val="20"/>
                <w:szCs w:val="20"/>
                <w:lang w:eastAsia="zh-CN"/>
              </w:rPr>
              <w:t>biopsy</w:t>
            </w:r>
          </w:p>
        </w:tc>
        <w:tc>
          <w:tcPr>
            <w:tcW w:w="746" w:type="pct"/>
            <w:vAlign w:val="center"/>
          </w:tcPr>
          <w:p w:rsidR="00F2104D" w:rsidRPr="00494D7A" w:rsidRDefault="00F2104D" w:rsidP="00F2104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20"/>
                <w:szCs w:val="20"/>
                <w:lang w:eastAsia="zh-CN"/>
              </w:rPr>
            </w:pPr>
            <w:r w:rsidRPr="00494D7A">
              <w:rPr>
                <w:rFonts w:ascii="Times New Roman" w:hAnsi="Times New Roman"/>
                <w:b w:val="0"/>
                <w:sz w:val="20"/>
                <w:szCs w:val="20"/>
                <w:lang w:eastAsia="zh-CN"/>
              </w:rPr>
              <w:t>PET-CT</w:t>
            </w:r>
          </w:p>
        </w:tc>
        <w:tc>
          <w:tcPr>
            <w:tcW w:w="817" w:type="pct"/>
            <w:vAlign w:val="center"/>
          </w:tcPr>
          <w:p w:rsidR="00F2104D" w:rsidRPr="00494D7A" w:rsidRDefault="00F2104D" w:rsidP="00F2104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20"/>
                <w:szCs w:val="20"/>
                <w:lang w:eastAsia="zh-CN"/>
              </w:rPr>
            </w:pPr>
            <w:r w:rsidRPr="00494D7A">
              <w:rPr>
                <w:rFonts w:ascii="Times New Roman" w:hAnsi="Times New Roman"/>
                <w:b w:val="0"/>
                <w:sz w:val="20"/>
                <w:szCs w:val="20"/>
                <w:lang w:eastAsia="zh-CN"/>
              </w:rPr>
              <w:t>follow-up</w:t>
            </w:r>
            <w:r w:rsidR="00494D7A">
              <w:rPr>
                <w:rFonts w:ascii="Times New Roman" w:hAnsi="Times New Roman"/>
                <w:b w:val="0"/>
                <w:sz w:val="20"/>
                <w:szCs w:val="20"/>
                <w:lang w:eastAsia="zh-CN"/>
              </w:rPr>
              <w:t xml:space="preserve"> CT</w:t>
            </w:r>
            <w:r w:rsidR="008D3D3C">
              <w:rPr>
                <w:rFonts w:ascii="Times New Roman" w:hAnsi="Times New Roman"/>
                <w:b w:val="0"/>
                <w:sz w:val="20"/>
                <w:szCs w:val="20"/>
                <w:lang w:eastAsia="zh-CN"/>
              </w:rPr>
              <w:t>s</w:t>
            </w:r>
          </w:p>
        </w:tc>
        <w:tc>
          <w:tcPr>
            <w:tcW w:w="520" w:type="pct"/>
            <w:vAlign w:val="center"/>
          </w:tcPr>
          <w:p w:rsidR="00F2104D" w:rsidRPr="00494D7A" w:rsidRDefault="00F2104D" w:rsidP="00F2104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20"/>
                <w:szCs w:val="20"/>
                <w:lang w:eastAsia="zh-CN"/>
              </w:rPr>
            </w:pPr>
            <w:r w:rsidRPr="00494D7A">
              <w:rPr>
                <w:rFonts w:ascii="Times New Roman" w:hAnsi="Times New Roman"/>
                <w:b w:val="0"/>
                <w:sz w:val="20"/>
                <w:szCs w:val="20"/>
                <w:lang w:eastAsia="zh-CN"/>
              </w:rPr>
              <w:t>Total</w:t>
            </w:r>
          </w:p>
        </w:tc>
      </w:tr>
      <w:tr w:rsidR="00F2104D" w:rsidRPr="00494D7A" w:rsidTr="003D3E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4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:rsidR="00F2104D" w:rsidRPr="00494D7A" w:rsidRDefault="00F2104D" w:rsidP="00F2104D">
            <w:pPr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494D7A">
              <w:rPr>
                <w:rFonts w:ascii="Times New Roman" w:hAnsi="Times New Roman"/>
                <w:sz w:val="20"/>
                <w:szCs w:val="20"/>
                <w:lang w:eastAsia="zh-CN"/>
              </w:rPr>
              <w:t>Local recurrence</w:t>
            </w:r>
          </w:p>
        </w:tc>
        <w:tc>
          <w:tcPr>
            <w:tcW w:w="613" w:type="pct"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F2104D" w:rsidRPr="00494D7A" w:rsidRDefault="00F2104D" w:rsidP="00F210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494D7A">
              <w:rPr>
                <w:rFonts w:ascii="Times New Roman" w:hAnsi="Times New Roman"/>
                <w:sz w:val="20"/>
                <w:szCs w:val="20"/>
                <w:lang w:eastAsia="zh-CN"/>
              </w:rPr>
              <w:t>6</w:t>
            </w:r>
          </w:p>
        </w:tc>
        <w:tc>
          <w:tcPr>
            <w:tcW w:w="746" w:type="pct"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F2104D" w:rsidRPr="00494D7A" w:rsidRDefault="00E721DF" w:rsidP="00F210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494D7A">
              <w:rPr>
                <w:rFonts w:ascii="Times New Roman" w:hAnsi="Times New Roman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817" w:type="pct"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F2104D" w:rsidRPr="00494D7A" w:rsidRDefault="00E721DF" w:rsidP="00F210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494D7A">
              <w:rPr>
                <w:rFonts w:ascii="Times New Roman" w:hAnsi="Times New Roman"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520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F2104D" w:rsidRPr="00494D7A" w:rsidRDefault="00F2104D" w:rsidP="00F210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494D7A">
              <w:rPr>
                <w:rFonts w:ascii="Times New Roman" w:hAnsi="Times New Roman"/>
                <w:sz w:val="20"/>
                <w:szCs w:val="20"/>
                <w:lang w:eastAsia="zh-CN"/>
              </w:rPr>
              <w:t>11</w:t>
            </w:r>
            <w:r w:rsidR="000303CD" w:rsidRPr="00494D7A">
              <w:rPr>
                <w:rFonts w:ascii="Times New Roman" w:hAnsi="Times New Roman"/>
                <w:sz w:val="20"/>
                <w:szCs w:val="20"/>
                <w:vertAlign w:val="superscript"/>
                <w:lang w:eastAsia="zh-CN"/>
              </w:rPr>
              <w:t>*</w:t>
            </w:r>
          </w:p>
        </w:tc>
      </w:tr>
      <w:tr w:rsidR="00F2104D" w:rsidRPr="00494D7A" w:rsidTr="003D3E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4" w:type="pct"/>
            <w:vAlign w:val="center"/>
          </w:tcPr>
          <w:p w:rsidR="00F2104D" w:rsidRPr="00494D7A" w:rsidRDefault="00F2104D" w:rsidP="00F2104D">
            <w:pPr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494D7A">
              <w:rPr>
                <w:rFonts w:ascii="Times New Roman" w:hAnsi="Times New Roman"/>
                <w:sz w:val="20"/>
                <w:szCs w:val="20"/>
                <w:lang w:eastAsia="zh-CN"/>
              </w:rPr>
              <w:t>Regional recurrence</w:t>
            </w:r>
          </w:p>
        </w:tc>
        <w:tc>
          <w:tcPr>
            <w:tcW w:w="613" w:type="pct"/>
            <w:vAlign w:val="center"/>
          </w:tcPr>
          <w:p w:rsidR="00F2104D" w:rsidRPr="00494D7A" w:rsidRDefault="00F2104D" w:rsidP="00F21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494D7A">
              <w:rPr>
                <w:rFonts w:ascii="Times New Roman" w:hAnsi="Times New Roman"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746" w:type="pct"/>
            <w:vAlign w:val="center"/>
          </w:tcPr>
          <w:p w:rsidR="00F2104D" w:rsidRPr="00494D7A" w:rsidRDefault="00F2104D" w:rsidP="00F21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494D7A">
              <w:rPr>
                <w:rFonts w:ascii="Times New Roman" w:hAnsi="Times New Roman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817" w:type="pct"/>
            <w:vAlign w:val="center"/>
          </w:tcPr>
          <w:p w:rsidR="00F2104D" w:rsidRPr="00494D7A" w:rsidRDefault="000303CD" w:rsidP="00F21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494D7A">
              <w:rPr>
                <w:rFonts w:ascii="Times New Roman" w:hAnsi="Times New Roman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520" w:type="pct"/>
            <w:vAlign w:val="center"/>
          </w:tcPr>
          <w:p w:rsidR="00F2104D" w:rsidRPr="00494D7A" w:rsidRDefault="00F2104D" w:rsidP="00F21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494D7A">
              <w:rPr>
                <w:rFonts w:ascii="Times New Roman" w:hAnsi="Times New Roman"/>
                <w:sz w:val="20"/>
                <w:szCs w:val="20"/>
                <w:lang w:eastAsia="zh-CN"/>
              </w:rPr>
              <w:t>8</w:t>
            </w:r>
          </w:p>
        </w:tc>
      </w:tr>
      <w:tr w:rsidR="00F2104D" w:rsidRPr="00494D7A" w:rsidTr="003D3E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4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:rsidR="00F2104D" w:rsidRPr="00494D7A" w:rsidRDefault="00F2104D" w:rsidP="00F2104D">
            <w:pPr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494D7A">
              <w:rPr>
                <w:rFonts w:ascii="Times New Roman" w:hAnsi="Times New Roman"/>
                <w:sz w:val="20"/>
                <w:szCs w:val="20"/>
                <w:lang w:eastAsia="zh-CN"/>
              </w:rPr>
              <w:t>Distant metastasis</w:t>
            </w:r>
          </w:p>
        </w:tc>
        <w:tc>
          <w:tcPr>
            <w:tcW w:w="613" w:type="pct"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F2104D" w:rsidRPr="00494D7A" w:rsidRDefault="00F2104D" w:rsidP="00F210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494D7A">
              <w:rPr>
                <w:rFonts w:ascii="Times New Roman" w:hAnsi="Times New Roman"/>
                <w:sz w:val="20"/>
                <w:szCs w:val="20"/>
                <w:lang w:eastAsia="zh-CN"/>
              </w:rPr>
              <w:t>10</w:t>
            </w:r>
          </w:p>
        </w:tc>
        <w:tc>
          <w:tcPr>
            <w:tcW w:w="746" w:type="pct"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F2104D" w:rsidRPr="00494D7A" w:rsidRDefault="000303CD" w:rsidP="00F210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494D7A">
              <w:rPr>
                <w:rFonts w:ascii="Times New Roman" w:hAnsi="Times New Roman"/>
                <w:sz w:val="20"/>
                <w:szCs w:val="20"/>
                <w:lang w:eastAsia="zh-CN"/>
              </w:rPr>
              <w:t>7</w:t>
            </w:r>
            <w:r w:rsidRPr="00494D7A">
              <w:rPr>
                <w:rFonts w:ascii="Times New Roman" w:hAnsi="Times New Roman"/>
                <w:sz w:val="20"/>
                <w:szCs w:val="20"/>
                <w:vertAlign w:val="superscript"/>
                <w:lang w:eastAsia="zh-CN"/>
              </w:rPr>
              <w:t>#</w:t>
            </w:r>
          </w:p>
        </w:tc>
        <w:tc>
          <w:tcPr>
            <w:tcW w:w="817" w:type="pct"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F2104D" w:rsidRPr="00494D7A" w:rsidRDefault="000303CD" w:rsidP="00F210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494D7A">
              <w:rPr>
                <w:rFonts w:ascii="Times New Roman" w:hAnsi="Times New Roman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520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F2104D" w:rsidRPr="00494D7A" w:rsidRDefault="00F2104D" w:rsidP="008D3D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494D7A">
              <w:rPr>
                <w:rFonts w:ascii="Times New Roman" w:hAnsi="Times New Roman"/>
                <w:sz w:val="20"/>
                <w:szCs w:val="20"/>
                <w:lang w:eastAsia="zh-CN"/>
              </w:rPr>
              <w:t>19</w:t>
            </w:r>
            <w:r w:rsidR="008D3D3C">
              <w:rPr>
                <w:rFonts w:ascii="Times New Roman" w:hAnsi="Times New Roman"/>
                <w:sz w:val="20"/>
                <w:szCs w:val="20"/>
                <w:vertAlign w:val="superscript"/>
                <w:lang w:eastAsia="zh-CN"/>
              </w:rPr>
              <w:t>†</w:t>
            </w:r>
          </w:p>
        </w:tc>
      </w:tr>
    </w:tbl>
    <w:p w:rsidR="00F2104D" w:rsidRPr="000303CD" w:rsidRDefault="005C41C9" w:rsidP="000303CD">
      <w:pPr>
        <w:spacing w:after="0" w:line="240" w:lineRule="auto"/>
        <w:jc w:val="both"/>
        <w:rPr>
          <w:rFonts w:ascii="Times New Roman" w:eastAsiaTheme="minorEastAsia" w:hAnsi="Times New Roman"/>
          <w:sz w:val="18"/>
          <w:szCs w:val="18"/>
          <w:lang w:eastAsia="zh-CN"/>
        </w:rPr>
      </w:pPr>
      <w:r w:rsidRPr="000303CD">
        <w:rPr>
          <w:rFonts w:ascii="Times New Roman" w:eastAsiaTheme="minorEastAsia" w:hAnsi="Times New Roman"/>
          <w:sz w:val="18"/>
          <w:szCs w:val="18"/>
          <w:vertAlign w:val="superscript"/>
          <w:lang w:eastAsia="zh-CN"/>
        </w:rPr>
        <w:t>*</w:t>
      </w:r>
      <w:r w:rsidR="00E721DF">
        <w:rPr>
          <w:rFonts w:ascii="Times New Roman" w:eastAsiaTheme="minorEastAsia" w:hAnsi="Times New Roman"/>
          <w:sz w:val="18"/>
          <w:szCs w:val="18"/>
          <w:lang w:eastAsia="zh-CN"/>
        </w:rPr>
        <w:t>T</w:t>
      </w:r>
      <w:r w:rsidR="000303CD" w:rsidRPr="000303CD">
        <w:rPr>
          <w:rFonts w:ascii="Times New Roman" w:eastAsiaTheme="minorEastAsia" w:hAnsi="Times New Roman"/>
          <w:sz w:val="18"/>
          <w:szCs w:val="18"/>
          <w:lang w:eastAsia="zh-CN"/>
        </w:rPr>
        <w:t>here</w:t>
      </w:r>
      <w:r w:rsidR="00E721DF">
        <w:rPr>
          <w:rFonts w:ascii="Times New Roman" w:eastAsiaTheme="minorEastAsia" w:hAnsi="Times New Roman"/>
          <w:sz w:val="18"/>
          <w:szCs w:val="18"/>
          <w:lang w:eastAsia="zh-CN"/>
        </w:rPr>
        <w:t xml:space="preserve"> were 4</w:t>
      </w:r>
      <w:r w:rsidR="000303CD" w:rsidRPr="000303CD">
        <w:rPr>
          <w:rFonts w:ascii="Times New Roman" w:eastAsiaTheme="minorEastAsia" w:hAnsi="Times New Roman"/>
          <w:sz w:val="18"/>
          <w:szCs w:val="18"/>
          <w:lang w:eastAsia="zh-CN"/>
        </w:rPr>
        <w:t xml:space="preserve"> patient</w:t>
      </w:r>
      <w:r w:rsidR="00E721DF">
        <w:rPr>
          <w:rFonts w:ascii="Times New Roman" w:eastAsiaTheme="minorEastAsia" w:hAnsi="Times New Roman"/>
          <w:sz w:val="18"/>
          <w:szCs w:val="18"/>
          <w:lang w:eastAsia="zh-CN"/>
        </w:rPr>
        <w:t>s</w:t>
      </w:r>
      <w:r w:rsidR="000303CD" w:rsidRPr="000303CD">
        <w:rPr>
          <w:rFonts w:ascii="Times New Roman" w:eastAsiaTheme="minorEastAsia" w:hAnsi="Times New Roman"/>
          <w:sz w:val="18"/>
          <w:szCs w:val="18"/>
          <w:lang w:eastAsia="zh-CN"/>
        </w:rPr>
        <w:t xml:space="preserve"> </w:t>
      </w:r>
      <w:r w:rsidR="00E721DF">
        <w:rPr>
          <w:rFonts w:ascii="Times New Roman" w:eastAsiaTheme="minorEastAsia" w:hAnsi="Times New Roman"/>
          <w:sz w:val="18"/>
          <w:szCs w:val="18"/>
          <w:lang w:eastAsia="zh-CN"/>
        </w:rPr>
        <w:t xml:space="preserve">who were </w:t>
      </w:r>
      <w:r w:rsidR="000303CD" w:rsidRPr="000303CD">
        <w:rPr>
          <w:rFonts w:ascii="Times New Roman" w:eastAsiaTheme="minorEastAsia" w:hAnsi="Times New Roman"/>
          <w:sz w:val="18"/>
          <w:szCs w:val="18"/>
          <w:lang w:eastAsia="zh-CN"/>
        </w:rPr>
        <w:t xml:space="preserve">diagnosed </w:t>
      </w:r>
      <w:r w:rsidR="00E721DF">
        <w:rPr>
          <w:rFonts w:ascii="Times New Roman" w:eastAsiaTheme="minorEastAsia" w:hAnsi="Times New Roman"/>
          <w:sz w:val="18"/>
          <w:szCs w:val="18"/>
          <w:lang w:eastAsia="zh-CN"/>
        </w:rPr>
        <w:t xml:space="preserve">as local recurrence based </w:t>
      </w:r>
      <w:r w:rsidR="000303CD" w:rsidRPr="000303CD">
        <w:rPr>
          <w:rFonts w:ascii="Times New Roman" w:eastAsiaTheme="minorEastAsia" w:hAnsi="Times New Roman"/>
          <w:sz w:val="18"/>
          <w:szCs w:val="18"/>
          <w:lang w:eastAsia="zh-CN"/>
        </w:rPr>
        <w:t xml:space="preserve">both </w:t>
      </w:r>
      <w:r w:rsidR="00E721DF">
        <w:rPr>
          <w:rFonts w:ascii="Times New Roman" w:eastAsiaTheme="minorEastAsia" w:hAnsi="Times New Roman"/>
          <w:sz w:val="18"/>
          <w:szCs w:val="18"/>
          <w:lang w:eastAsia="zh-CN"/>
        </w:rPr>
        <w:t xml:space="preserve">on hypermetabolic on </w:t>
      </w:r>
      <w:r w:rsidR="000303CD" w:rsidRPr="000303CD">
        <w:rPr>
          <w:rFonts w:ascii="Times New Roman" w:eastAsiaTheme="minorEastAsia" w:hAnsi="Times New Roman"/>
          <w:sz w:val="18"/>
          <w:szCs w:val="18"/>
          <w:lang w:eastAsia="zh-CN"/>
        </w:rPr>
        <w:t xml:space="preserve">PET and </w:t>
      </w:r>
      <w:r w:rsidR="00E721DF">
        <w:rPr>
          <w:rFonts w:ascii="Times New Roman" w:eastAsiaTheme="minorEastAsia" w:hAnsi="Times New Roman"/>
          <w:sz w:val="18"/>
          <w:szCs w:val="18"/>
          <w:lang w:eastAsia="zh-CN"/>
        </w:rPr>
        <w:t xml:space="preserve">growing / new nodule on </w:t>
      </w:r>
      <w:r w:rsidR="000303CD" w:rsidRPr="000303CD">
        <w:rPr>
          <w:rFonts w:ascii="Times New Roman" w:eastAsiaTheme="minorEastAsia" w:hAnsi="Times New Roman"/>
          <w:sz w:val="18"/>
          <w:szCs w:val="18"/>
          <w:lang w:eastAsia="zh-CN"/>
        </w:rPr>
        <w:t>follow-up</w:t>
      </w:r>
      <w:r w:rsidR="00E721DF">
        <w:rPr>
          <w:rFonts w:ascii="Times New Roman" w:eastAsiaTheme="minorEastAsia" w:hAnsi="Times New Roman"/>
          <w:sz w:val="18"/>
          <w:szCs w:val="18"/>
          <w:lang w:eastAsia="zh-CN"/>
        </w:rPr>
        <w:t xml:space="preserve"> CT scans</w:t>
      </w:r>
      <w:r w:rsidR="000303CD" w:rsidRPr="000303CD">
        <w:rPr>
          <w:rFonts w:ascii="Times New Roman" w:eastAsiaTheme="minorEastAsia" w:hAnsi="Times New Roman"/>
          <w:sz w:val="18"/>
          <w:szCs w:val="18"/>
          <w:lang w:eastAsia="zh-CN"/>
        </w:rPr>
        <w:t>.</w:t>
      </w:r>
      <w:r w:rsidR="00E721DF">
        <w:rPr>
          <w:rFonts w:ascii="Times New Roman" w:eastAsiaTheme="minorEastAsia" w:hAnsi="Times New Roman"/>
          <w:sz w:val="18"/>
          <w:szCs w:val="18"/>
          <w:lang w:eastAsia="zh-CN"/>
        </w:rPr>
        <w:t xml:space="preserve"> One patient was diagnosed with follow-up CT</w:t>
      </w:r>
      <w:r w:rsidR="00E721DF" w:rsidRPr="00E721DF">
        <w:rPr>
          <w:rFonts w:ascii="Times New Roman" w:eastAsiaTheme="minorEastAsia" w:hAnsi="Times New Roman"/>
          <w:sz w:val="18"/>
          <w:szCs w:val="18"/>
          <w:lang w:eastAsia="zh-CN"/>
        </w:rPr>
        <w:t xml:space="preserve"> </w:t>
      </w:r>
      <w:r w:rsidR="00E721DF">
        <w:rPr>
          <w:rFonts w:ascii="Times New Roman" w:eastAsiaTheme="minorEastAsia" w:hAnsi="Times New Roman"/>
          <w:sz w:val="18"/>
          <w:szCs w:val="18"/>
          <w:lang w:eastAsia="zh-CN"/>
        </w:rPr>
        <w:t>scan</w:t>
      </w:r>
      <w:r w:rsidR="008D3D3C">
        <w:rPr>
          <w:rFonts w:ascii="Times New Roman" w:eastAsiaTheme="minorEastAsia" w:hAnsi="Times New Roman"/>
          <w:sz w:val="18"/>
          <w:szCs w:val="18"/>
          <w:lang w:eastAsia="zh-CN"/>
        </w:rPr>
        <w:t>s</w:t>
      </w:r>
      <w:r w:rsidR="00E721DF">
        <w:rPr>
          <w:rFonts w:ascii="Times New Roman" w:eastAsiaTheme="minorEastAsia" w:hAnsi="Times New Roman"/>
          <w:sz w:val="18"/>
          <w:szCs w:val="18"/>
          <w:lang w:eastAsia="zh-CN"/>
        </w:rPr>
        <w:t xml:space="preserve"> only, but the recurrence was 3 years after SBRT.</w:t>
      </w:r>
    </w:p>
    <w:p w:rsidR="000303CD" w:rsidRDefault="000303CD" w:rsidP="000303CD">
      <w:pPr>
        <w:spacing w:after="0" w:line="240" w:lineRule="auto"/>
        <w:jc w:val="both"/>
        <w:rPr>
          <w:rFonts w:ascii="Times New Roman" w:eastAsiaTheme="minorEastAsia" w:hAnsi="Times New Roman"/>
          <w:sz w:val="18"/>
          <w:szCs w:val="18"/>
          <w:lang w:eastAsia="zh-CN"/>
        </w:rPr>
      </w:pPr>
      <w:r w:rsidRPr="000303CD">
        <w:rPr>
          <w:rFonts w:ascii="Times New Roman" w:eastAsiaTheme="minorEastAsia" w:hAnsi="Times New Roman"/>
          <w:sz w:val="18"/>
          <w:szCs w:val="18"/>
          <w:vertAlign w:val="superscript"/>
          <w:lang w:eastAsia="zh-CN"/>
        </w:rPr>
        <w:t>#</w:t>
      </w:r>
      <w:r w:rsidRPr="000303CD">
        <w:rPr>
          <w:rFonts w:ascii="Times New Roman" w:eastAsiaTheme="minorEastAsia" w:hAnsi="Times New Roman"/>
          <w:sz w:val="18"/>
          <w:szCs w:val="18"/>
          <w:lang w:eastAsia="zh-CN"/>
        </w:rPr>
        <w:t xml:space="preserve"> </w:t>
      </w:r>
      <w:r>
        <w:rPr>
          <w:rFonts w:ascii="Times New Roman" w:eastAsiaTheme="minorEastAsia" w:hAnsi="Times New Roman"/>
          <w:sz w:val="18"/>
          <w:szCs w:val="18"/>
          <w:lang w:eastAsia="zh-CN"/>
        </w:rPr>
        <w:t>B</w:t>
      </w:r>
      <w:r w:rsidRPr="000303CD">
        <w:rPr>
          <w:rFonts w:ascii="Times New Roman" w:eastAsiaTheme="minorEastAsia" w:hAnsi="Times New Roman"/>
          <w:sz w:val="18"/>
          <w:szCs w:val="18"/>
          <w:lang w:eastAsia="zh-CN"/>
        </w:rPr>
        <w:t>ra</w:t>
      </w:r>
      <w:r>
        <w:rPr>
          <w:rFonts w:ascii="Times New Roman" w:eastAsiaTheme="minorEastAsia" w:hAnsi="Times New Roman"/>
          <w:sz w:val="18"/>
          <w:szCs w:val="18"/>
          <w:lang w:eastAsia="zh-CN"/>
        </w:rPr>
        <w:t>in metastasis was diagnosed by</w:t>
      </w:r>
      <w:r w:rsidRPr="000303CD">
        <w:rPr>
          <w:rFonts w:ascii="Times New Roman" w:eastAsiaTheme="minorEastAsia" w:hAnsi="Times New Roman"/>
          <w:sz w:val="18"/>
          <w:szCs w:val="18"/>
          <w:lang w:eastAsia="zh-CN"/>
        </w:rPr>
        <w:t xml:space="preserve"> MR scan</w:t>
      </w:r>
      <w:r>
        <w:rPr>
          <w:rFonts w:ascii="Times New Roman" w:eastAsiaTheme="minorEastAsia" w:hAnsi="Times New Roman"/>
          <w:sz w:val="18"/>
          <w:szCs w:val="18"/>
          <w:lang w:eastAsia="zh-CN"/>
        </w:rPr>
        <w:t xml:space="preserve"> in one patient</w:t>
      </w:r>
      <w:r w:rsidRPr="000303CD">
        <w:rPr>
          <w:rFonts w:ascii="Times New Roman" w:eastAsiaTheme="minorEastAsia" w:hAnsi="Times New Roman"/>
          <w:sz w:val="18"/>
          <w:szCs w:val="18"/>
          <w:lang w:eastAsia="zh-CN"/>
        </w:rPr>
        <w:t>.</w:t>
      </w:r>
    </w:p>
    <w:p w:rsidR="008D3D3C" w:rsidRPr="000303CD" w:rsidRDefault="008D3D3C" w:rsidP="000303CD">
      <w:pPr>
        <w:spacing w:after="0" w:line="240" w:lineRule="auto"/>
        <w:jc w:val="both"/>
        <w:rPr>
          <w:rFonts w:ascii="Times New Roman" w:eastAsiaTheme="minorEastAsia" w:hAnsi="Times New Roman"/>
          <w:sz w:val="18"/>
          <w:szCs w:val="18"/>
          <w:lang w:eastAsia="zh-CN"/>
        </w:rPr>
      </w:pPr>
      <w:r>
        <w:rPr>
          <w:rFonts w:ascii="Times New Roman" w:hAnsi="Times New Roman"/>
          <w:sz w:val="20"/>
          <w:szCs w:val="20"/>
          <w:vertAlign w:val="superscript"/>
          <w:lang w:eastAsia="zh-CN"/>
        </w:rPr>
        <w:t xml:space="preserve">† </w:t>
      </w:r>
      <w:r w:rsidRPr="008D3D3C">
        <w:rPr>
          <w:rFonts w:ascii="Times New Roman" w:hAnsi="Times New Roman"/>
          <w:sz w:val="20"/>
          <w:szCs w:val="20"/>
          <w:lang w:eastAsia="zh-CN"/>
        </w:rPr>
        <w:t>One</w:t>
      </w:r>
      <w:r>
        <w:rPr>
          <w:rFonts w:ascii="Times New Roman" w:hAnsi="Times New Roman"/>
          <w:sz w:val="20"/>
          <w:szCs w:val="20"/>
          <w:vertAlign w:val="superscript"/>
          <w:lang w:eastAsia="zh-CN"/>
        </w:rPr>
        <w:t xml:space="preserve"> </w:t>
      </w:r>
      <w:r>
        <w:rPr>
          <w:rFonts w:ascii="Times New Roman" w:eastAsiaTheme="minorEastAsia" w:hAnsi="Times New Roman"/>
          <w:sz w:val="18"/>
          <w:szCs w:val="18"/>
          <w:lang w:eastAsia="zh-CN"/>
        </w:rPr>
        <w:t>patient was diagnosed as metastasis to liver based both on PET and CT images.</w:t>
      </w:r>
    </w:p>
    <w:p w:rsidR="00483ECA" w:rsidRDefault="00483ECA">
      <w:pPr>
        <w:rPr>
          <w:rFonts w:ascii="Times New Roman" w:eastAsiaTheme="minorEastAsia" w:hAnsi="Times New Roman"/>
          <w:sz w:val="20"/>
          <w:szCs w:val="20"/>
          <w:lang w:eastAsia="zh-CN"/>
        </w:rPr>
      </w:pPr>
    </w:p>
    <w:p w:rsidR="000303CD" w:rsidRDefault="000303CD">
      <w:pPr>
        <w:rPr>
          <w:rFonts w:ascii="Times New Roman" w:eastAsiaTheme="minorEastAsia" w:hAnsi="Times New Roman"/>
          <w:sz w:val="20"/>
          <w:szCs w:val="20"/>
          <w:lang w:eastAsia="zh-CN"/>
        </w:rPr>
      </w:pPr>
      <w:r>
        <w:rPr>
          <w:rFonts w:ascii="Times New Roman" w:eastAsiaTheme="minorEastAsia" w:hAnsi="Times New Roman"/>
          <w:sz w:val="20"/>
          <w:szCs w:val="20"/>
          <w:lang w:eastAsia="zh-CN"/>
        </w:rPr>
        <w:br w:type="page"/>
      </w:r>
    </w:p>
    <w:p w:rsidR="00F2104D" w:rsidRDefault="00F2104D" w:rsidP="00F2104D">
      <w:pPr>
        <w:spacing w:after="0"/>
        <w:jc w:val="both"/>
        <w:rPr>
          <w:rFonts w:ascii="Times New Roman" w:eastAsiaTheme="minorEastAsia" w:hAnsi="Times New Roman"/>
          <w:sz w:val="20"/>
          <w:szCs w:val="20"/>
          <w:lang w:eastAsia="zh-CN"/>
        </w:rPr>
      </w:pPr>
      <w:r w:rsidRPr="00C36A82">
        <w:rPr>
          <w:rFonts w:ascii="Times New Roman" w:eastAsiaTheme="minorEastAsia" w:hAnsi="Times New Roman"/>
          <w:b/>
          <w:sz w:val="20"/>
          <w:szCs w:val="20"/>
          <w:lang w:eastAsia="zh-CN"/>
        </w:rPr>
        <w:lastRenderedPageBreak/>
        <w:t xml:space="preserve">Table </w:t>
      </w:r>
      <w:r w:rsidR="00C36A82" w:rsidRPr="00C36A82">
        <w:rPr>
          <w:rFonts w:ascii="Times New Roman" w:eastAsiaTheme="minorEastAsia" w:hAnsi="Times New Roman" w:hint="eastAsia"/>
          <w:b/>
          <w:sz w:val="20"/>
          <w:szCs w:val="20"/>
          <w:lang w:eastAsia="zh-CN"/>
        </w:rPr>
        <w:t>3</w:t>
      </w:r>
      <w:r w:rsidR="003D3E05">
        <w:rPr>
          <w:rFonts w:ascii="Times New Roman" w:eastAsiaTheme="minorEastAsia" w:hAnsi="Times New Roman"/>
          <w:sz w:val="20"/>
          <w:szCs w:val="20"/>
          <w:lang w:eastAsia="zh-CN"/>
        </w:rPr>
        <w:t xml:space="preserve"> concordance between two readers on scoring of semantic features</w:t>
      </w:r>
    </w:p>
    <w:tbl>
      <w:tblPr>
        <w:tblStyle w:val="-1"/>
        <w:tblW w:w="0" w:type="auto"/>
        <w:tblBorders>
          <w:top w:val="single" w:sz="12" w:space="0" w:color="4F81BD" w:themeColor="accent1"/>
          <w:left w:val="none" w:sz="0" w:space="0" w:color="auto"/>
          <w:bottom w:val="single" w:sz="12" w:space="0" w:color="4F81BD" w:themeColor="accent1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821"/>
        <w:gridCol w:w="738"/>
        <w:gridCol w:w="3593"/>
      </w:tblGrid>
      <w:tr w:rsidR="00F2104D" w:rsidRPr="003E5E83" w:rsidTr="003D3E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F2104D" w:rsidRPr="003E5E83" w:rsidRDefault="00F2104D" w:rsidP="00F2104D">
            <w:pPr>
              <w:widowControl w:val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3E5E83">
              <w:rPr>
                <w:rFonts w:ascii="Times New Roman" w:hAnsi="Times New Roman"/>
                <w:b w:val="0"/>
                <w:sz w:val="20"/>
                <w:szCs w:val="20"/>
              </w:rPr>
              <w:t>CT features</w:t>
            </w:r>
          </w:p>
        </w:tc>
        <w:tc>
          <w:tcPr>
            <w:tcW w:w="0" w:type="auto"/>
            <w:vAlign w:val="center"/>
            <w:hideMark/>
          </w:tcPr>
          <w:p w:rsidR="00F2104D" w:rsidRPr="003E5E83" w:rsidRDefault="00F2104D" w:rsidP="00F2104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3E5E83">
              <w:rPr>
                <w:rFonts w:ascii="Times New Roman" w:hAnsi="Times New Roman"/>
                <w:b w:val="0"/>
                <w:sz w:val="20"/>
                <w:szCs w:val="20"/>
              </w:rPr>
              <w:t>Kappa</w:t>
            </w:r>
          </w:p>
        </w:tc>
        <w:tc>
          <w:tcPr>
            <w:tcW w:w="0" w:type="auto"/>
            <w:vAlign w:val="center"/>
            <w:hideMark/>
          </w:tcPr>
          <w:p w:rsidR="00F2104D" w:rsidRPr="003E5E83" w:rsidRDefault="00F2104D" w:rsidP="00F2104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3E5E83">
              <w:rPr>
                <w:rFonts w:ascii="Times New Roman" w:hAnsi="Times New Roman"/>
                <w:b w:val="0"/>
                <w:sz w:val="20"/>
                <w:szCs w:val="20"/>
              </w:rPr>
              <w:t>intra-class correlation of coefficient (ICC)</w:t>
            </w:r>
          </w:p>
        </w:tc>
      </w:tr>
      <w:tr w:rsidR="00F2104D" w:rsidRPr="003E5E83" w:rsidTr="003D3E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hideMark/>
          </w:tcPr>
          <w:p w:rsidR="00F2104D" w:rsidRPr="003E5E83" w:rsidRDefault="00F2104D" w:rsidP="00F2104D">
            <w:pPr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3E5E83">
              <w:rPr>
                <w:rFonts w:ascii="Times New Roman" w:hAnsi="Times New Roman"/>
                <w:b w:val="0"/>
                <w:sz w:val="20"/>
                <w:szCs w:val="20"/>
              </w:rPr>
              <w:t>Location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:rsidR="00F2104D" w:rsidRPr="003E5E83" w:rsidRDefault="00F2104D" w:rsidP="00F210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3E5E8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F2104D" w:rsidRPr="003E5E83" w:rsidRDefault="00F2104D" w:rsidP="00F210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2104D" w:rsidRPr="003E5E83" w:rsidTr="00F210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F2104D" w:rsidRPr="003E5E83" w:rsidRDefault="00F2104D" w:rsidP="00F2104D">
            <w:pPr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3E5E83">
              <w:rPr>
                <w:rFonts w:ascii="Times New Roman" w:hAnsi="Times New Roman"/>
                <w:b w:val="0"/>
                <w:sz w:val="20"/>
                <w:szCs w:val="20"/>
              </w:rPr>
              <w:t>Distribution</w:t>
            </w:r>
          </w:p>
        </w:tc>
        <w:tc>
          <w:tcPr>
            <w:tcW w:w="0" w:type="auto"/>
          </w:tcPr>
          <w:p w:rsidR="00F2104D" w:rsidRPr="003E5E83" w:rsidRDefault="003D3E05" w:rsidP="00F210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3E5E8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F2104D" w:rsidRPr="003E5E83" w:rsidRDefault="00F2104D" w:rsidP="00F210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2104D" w:rsidRPr="003E5E83" w:rsidTr="003D3E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hideMark/>
          </w:tcPr>
          <w:p w:rsidR="00F2104D" w:rsidRPr="003E5E83" w:rsidRDefault="00F2104D" w:rsidP="00F2104D">
            <w:pPr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3E5E83">
              <w:rPr>
                <w:rFonts w:ascii="Times New Roman" w:hAnsi="Times New Roman"/>
                <w:b w:val="0"/>
                <w:sz w:val="20"/>
                <w:szCs w:val="20"/>
              </w:rPr>
              <w:t>Fissure attachment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:rsidR="00F2104D" w:rsidRPr="003E5E83" w:rsidRDefault="00F2104D" w:rsidP="00F210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3E5E8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F2104D" w:rsidRPr="003E5E83" w:rsidRDefault="00F2104D" w:rsidP="00F210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2104D" w:rsidRPr="003E5E83" w:rsidTr="00F210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F2104D" w:rsidRPr="003E5E83" w:rsidRDefault="00F2104D" w:rsidP="00F2104D">
            <w:pPr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3E5E83">
              <w:rPr>
                <w:rFonts w:ascii="Times New Roman" w:hAnsi="Times New Roman"/>
                <w:b w:val="0"/>
                <w:sz w:val="20"/>
                <w:szCs w:val="20"/>
              </w:rPr>
              <w:t>Pleural attachment</w:t>
            </w:r>
          </w:p>
        </w:tc>
        <w:tc>
          <w:tcPr>
            <w:tcW w:w="0" w:type="auto"/>
          </w:tcPr>
          <w:p w:rsidR="00F2104D" w:rsidRPr="003E5E83" w:rsidRDefault="008F491A" w:rsidP="008F49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0.85</w:t>
            </w:r>
          </w:p>
        </w:tc>
        <w:tc>
          <w:tcPr>
            <w:tcW w:w="0" w:type="auto"/>
          </w:tcPr>
          <w:p w:rsidR="00F2104D" w:rsidRPr="003E5E83" w:rsidRDefault="00F2104D" w:rsidP="00F210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2104D" w:rsidRPr="003E5E83" w:rsidTr="003D3E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hideMark/>
          </w:tcPr>
          <w:p w:rsidR="00F2104D" w:rsidRPr="003E5E83" w:rsidRDefault="00F2104D" w:rsidP="00F2104D">
            <w:pPr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3E5E83">
              <w:rPr>
                <w:rFonts w:ascii="Times New Roman" w:hAnsi="Times New Roman"/>
                <w:b w:val="0"/>
                <w:sz w:val="20"/>
                <w:szCs w:val="20"/>
              </w:rPr>
              <w:t>Contour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:rsidR="00F2104D" w:rsidRPr="003E5E83" w:rsidRDefault="008F491A" w:rsidP="00F210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0.78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F2104D" w:rsidRPr="003E5E83" w:rsidRDefault="00F2104D" w:rsidP="00F210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2104D" w:rsidRPr="003E5E83" w:rsidTr="00F210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F2104D" w:rsidRPr="003E5E83" w:rsidRDefault="00F2104D" w:rsidP="00F2104D">
            <w:pPr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3E5E83">
              <w:rPr>
                <w:rFonts w:ascii="Times New Roman" w:hAnsi="Times New Roman"/>
                <w:b w:val="0"/>
                <w:sz w:val="20"/>
                <w:szCs w:val="20"/>
              </w:rPr>
              <w:t>Lobulation</w:t>
            </w:r>
          </w:p>
        </w:tc>
        <w:tc>
          <w:tcPr>
            <w:tcW w:w="0" w:type="auto"/>
          </w:tcPr>
          <w:p w:rsidR="00F2104D" w:rsidRPr="003E5E83" w:rsidRDefault="008F491A" w:rsidP="00F210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0.88</w:t>
            </w:r>
          </w:p>
        </w:tc>
        <w:tc>
          <w:tcPr>
            <w:tcW w:w="0" w:type="auto"/>
          </w:tcPr>
          <w:p w:rsidR="00F2104D" w:rsidRPr="003E5E83" w:rsidRDefault="00F2104D" w:rsidP="00F210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2104D" w:rsidRPr="003E5E83" w:rsidTr="003D3E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hideMark/>
          </w:tcPr>
          <w:p w:rsidR="00F2104D" w:rsidRPr="003E5E83" w:rsidRDefault="00F2104D" w:rsidP="00F2104D">
            <w:pPr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3E5E83">
              <w:rPr>
                <w:rFonts w:ascii="Times New Roman" w:hAnsi="Times New Roman"/>
                <w:b w:val="0"/>
                <w:sz w:val="20"/>
                <w:szCs w:val="20"/>
              </w:rPr>
              <w:t>Concavity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:rsidR="00E858D6" w:rsidRPr="003E5E83" w:rsidRDefault="008F491A" w:rsidP="00E85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0.87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F2104D" w:rsidRPr="003E5E83" w:rsidRDefault="00F2104D" w:rsidP="00F210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2104D" w:rsidRPr="003E5E83" w:rsidTr="00F210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F2104D" w:rsidRPr="003E5E83" w:rsidRDefault="00F2104D" w:rsidP="00F2104D">
            <w:pPr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3E5E83">
              <w:rPr>
                <w:rFonts w:ascii="Times New Roman" w:hAnsi="Times New Roman"/>
                <w:b w:val="0"/>
                <w:sz w:val="20"/>
                <w:szCs w:val="20"/>
              </w:rPr>
              <w:t>Border definition</w:t>
            </w:r>
          </w:p>
        </w:tc>
        <w:tc>
          <w:tcPr>
            <w:tcW w:w="0" w:type="auto"/>
          </w:tcPr>
          <w:p w:rsidR="00F2104D" w:rsidRPr="003E5E83" w:rsidRDefault="008F491A" w:rsidP="00F210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0.89</w:t>
            </w:r>
          </w:p>
        </w:tc>
        <w:tc>
          <w:tcPr>
            <w:tcW w:w="0" w:type="auto"/>
          </w:tcPr>
          <w:p w:rsidR="00F2104D" w:rsidRPr="003E5E83" w:rsidRDefault="00F2104D" w:rsidP="00F210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2104D" w:rsidRPr="003E5E83" w:rsidTr="003D3E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hideMark/>
          </w:tcPr>
          <w:p w:rsidR="00F2104D" w:rsidRPr="003E5E83" w:rsidRDefault="00F2104D" w:rsidP="00F2104D">
            <w:pPr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3E5E83">
              <w:rPr>
                <w:rFonts w:ascii="Times New Roman" w:hAnsi="Times New Roman"/>
                <w:b w:val="0"/>
                <w:sz w:val="20"/>
                <w:szCs w:val="20"/>
              </w:rPr>
              <w:t>Spiculation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:rsidR="00F2104D" w:rsidRPr="003E5E83" w:rsidRDefault="008F491A" w:rsidP="00F210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0.95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F2104D" w:rsidRPr="003E5E83" w:rsidRDefault="00F2104D" w:rsidP="00F210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2104D" w:rsidRPr="003E5E83" w:rsidTr="00F210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F2104D" w:rsidRPr="003E5E83" w:rsidRDefault="00742257" w:rsidP="00F2104D">
            <w:pPr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  <w:r w:rsidRPr="00742257">
              <w:rPr>
                <w:rFonts w:ascii="Times New Roman" w:hAnsi="Times New Roman"/>
                <w:b w:val="0"/>
                <w:sz w:val="20"/>
                <w:szCs w:val="20"/>
              </w:rPr>
              <w:t>ttenuation</w:t>
            </w:r>
          </w:p>
        </w:tc>
        <w:tc>
          <w:tcPr>
            <w:tcW w:w="0" w:type="auto"/>
          </w:tcPr>
          <w:p w:rsidR="00F2104D" w:rsidRPr="003E5E83" w:rsidRDefault="00F2104D" w:rsidP="00F210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F2104D" w:rsidRPr="003E5E83" w:rsidRDefault="00F2104D" w:rsidP="00F210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2104D" w:rsidRPr="003E5E83" w:rsidTr="003D3E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hideMark/>
          </w:tcPr>
          <w:p w:rsidR="00F2104D" w:rsidRPr="003E5E83" w:rsidRDefault="00F2104D" w:rsidP="00F2104D">
            <w:pPr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3E5E83">
              <w:rPr>
                <w:rFonts w:ascii="Times New Roman" w:hAnsi="Times New Roman"/>
                <w:b w:val="0"/>
                <w:sz w:val="20"/>
                <w:szCs w:val="20"/>
              </w:rPr>
              <w:t>Air bronchogram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:rsidR="00F2104D" w:rsidRPr="003E5E83" w:rsidRDefault="008F491A" w:rsidP="00F210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0.81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F2104D" w:rsidRPr="003E5E83" w:rsidRDefault="00F2104D" w:rsidP="00F210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2104D" w:rsidRPr="003E5E83" w:rsidTr="003D3E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F2104D" w:rsidRPr="003E5E83" w:rsidRDefault="00F2104D" w:rsidP="00F2104D">
            <w:pPr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3E5E83">
              <w:rPr>
                <w:rFonts w:ascii="Times New Roman" w:hAnsi="Times New Roman"/>
                <w:b w:val="0"/>
                <w:sz w:val="20"/>
                <w:szCs w:val="20"/>
              </w:rPr>
              <w:t>Bubble-like lucency</w:t>
            </w:r>
          </w:p>
        </w:tc>
        <w:tc>
          <w:tcPr>
            <w:tcW w:w="0" w:type="auto"/>
          </w:tcPr>
          <w:p w:rsidR="00F2104D" w:rsidRPr="003E5E83" w:rsidRDefault="008F491A" w:rsidP="00F210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0.93</w:t>
            </w:r>
          </w:p>
        </w:tc>
        <w:tc>
          <w:tcPr>
            <w:tcW w:w="0" w:type="auto"/>
          </w:tcPr>
          <w:p w:rsidR="00F2104D" w:rsidRPr="003E5E83" w:rsidRDefault="00F2104D" w:rsidP="00F210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2104D" w:rsidRPr="003E5E83" w:rsidTr="003D3E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F2104D" w:rsidRPr="003E5E83" w:rsidRDefault="00F2104D" w:rsidP="00F2104D">
            <w:pPr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3E5E83">
              <w:rPr>
                <w:rFonts w:ascii="Times New Roman" w:hAnsi="Times New Roman"/>
                <w:b w:val="0"/>
                <w:sz w:val="20"/>
                <w:szCs w:val="20"/>
              </w:rPr>
              <w:t>Calcification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:rsidR="00F2104D" w:rsidRPr="003E5E83" w:rsidRDefault="003D3E05" w:rsidP="00F210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3E5E8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F2104D" w:rsidRPr="003E5E83" w:rsidRDefault="00F2104D" w:rsidP="00F210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2104D" w:rsidRPr="003E5E83" w:rsidTr="003D3E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F2104D" w:rsidRPr="003E5E83" w:rsidRDefault="00F2104D" w:rsidP="00F2104D">
            <w:pPr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3E5E83">
              <w:rPr>
                <w:rFonts w:ascii="Times New Roman" w:hAnsi="Times New Roman"/>
                <w:b w:val="0"/>
                <w:sz w:val="20"/>
                <w:szCs w:val="20"/>
              </w:rPr>
              <w:t>Vascular convergence</w:t>
            </w:r>
          </w:p>
        </w:tc>
        <w:tc>
          <w:tcPr>
            <w:tcW w:w="0" w:type="auto"/>
          </w:tcPr>
          <w:p w:rsidR="00F2104D" w:rsidRPr="003E5E83" w:rsidRDefault="008F491A" w:rsidP="00F210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0.97</w:t>
            </w:r>
          </w:p>
        </w:tc>
        <w:tc>
          <w:tcPr>
            <w:tcW w:w="0" w:type="auto"/>
          </w:tcPr>
          <w:p w:rsidR="00F2104D" w:rsidRPr="003E5E83" w:rsidRDefault="00F2104D" w:rsidP="00F210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2104D" w:rsidRPr="003E5E83" w:rsidTr="003D3E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hideMark/>
          </w:tcPr>
          <w:p w:rsidR="00F2104D" w:rsidRPr="003E5E83" w:rsidRDefault="00F2104D" w:rsidP="00F2104D">
            <w:pPr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3E5E83">
              <w:rPr>
                <w:rFonts w:ascii="Times New Roman" w:hAnsi="Times New Roman"/>
                <w:b w:val="0"/>
                <w:sz w:val="20"/>
                <w:szCs w:val="20"/>
              </w:rPr>
              <w:t>Thickened adjacent bronchovascular bundles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:rsidR="00F2104D" w:rsidRPr="003E5E83" w:rsidRDefault="008F491A" w:rsidP="00F210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0.77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F2104D" w:rsidRPr="003E5E83" w:rsidRDefault="00F2104D" w:rsidP="00F210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2104D" w:rsidRPr="003E5E83" w:rsidTr="003D3E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F2104D" w:rsidRPr="003E5E83" w:rsidRDefault="00F2104D" w:rsidP="00F2104D">
            <w:pPr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3E5E83">
              <w:rPr>
                <w:rFonts w:ascii="Times New Roman" w:hAnsi="Times New Roman"/>
                <w:b w:val="0"/>
                <w:sz w:val="20"/>
                <w:szCs w:val="20"/>
              </w:rPr>
              <w:t>Vascular involvement</w:t>
            </w:r>
          </w:p>
        </w:tc>
        <w:tc>
          <w:tcPr>
            <w:tcW w:w="0" w:type="auto"/>
          </w:tcPr>
          <w:p w:rsidR="00F2104D" w:rsidRPr="003E5E83" w:rsidRDefault="008F491A" w:rsidP="00F210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0.95</w:t>
            </w:r>
          </w:p>
        </w:tc>
        <w:tc>
          <w:tcPr>
            <w:tcW w:w="0" w:type="auto"/>
          </w:tcPr>
          <w:p w:rsidR="00F2104D" w:rsidRPr="003E5E83" w:rsidRDefault="00F2104D" w:rsidP="00F210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2104D" w:rsidRPr="003E5E83" w:rsidTr="003D3E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hideMark/>
          </w:tcPr>
          <w:p w:rsidR="00F2104D" w:rsidRPr="003E5E83" w:rsidRDefault="00F2104D" w:rsidP="00F2104D">
            <w:pPr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3E5E83">
              <w:rPr>
                <w:rFonts w:ascii="Times New Roman" w:hAnsi="Times New Roman"/>
                <w:b w:val="0"/>
                <w:sz w:val="20"/>
                <w:szCs w:val="20"/>
              </w:rPr>
              <w:t>Attachment to vessel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:rsidR="00F2104D" w:rsidRPr="003E5E83" w:rsidRDefault="008F491A" w:rsidP="00F210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0.86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F2104D" w:rsidRPr="003E5E83" w:rsidRDefault="00F2104D" w:rsidP="00F210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2104D" w:rsidRPr="003E5E83" w:rsidTr="003D3E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F2104D" w:rsidRPr="003E5E83" w:rsidRDefault="00F2104D" w:rsidP="00F2104D">
            <w:pPr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3E5E83">
              <w:rPr>
                <w:rFonts w:ascii="Times New Roman" w:hAnsi="Times New Roman"/>
                <w:b w:val="0"/>
                <w:sz w:val="20"/>
                <w:szCs w:val="20"/>
              </w:rPr>
              <w:t>Pleural retraction</w:t>
            </w:r>
          </w:p>
        </w:tc>
        <w:tc>
          <w:tcPr>
            <w:tcW w:w="0" w:type="auto"/>
          </w:tcPr>
          <w:p w:rsidR="00F2104D" w:rsidRPr="003E5E83" w:rsidRDefault="008F491A" w:rsidP="00F210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0.68</w:t>
            </w:r>
          </w:p>
        </w:tc>
        <w:tc>
          <w:tcPr>
            <w:tcW w:w="0" w:type="auto"/>
          </w:tcPr>
          <w:p w:rsidR="00F2104D" w:rsidRPr="003E5E83" w:rsidRDefault="00F2104D" w:rsidP="00F210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2104D" w:rsidRPr="003E5E83" w:rsidTr="003D3E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  <w:hideMark/>
          </w:tcPr>
          <w:p w:rsidR="00F2104D" w:rsidRPr="003E5E83" w:rsidRDefault="00F2104D" w:rsidP="00F2104D">
            <w:pPr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3E5E83">
              <w:rPr>
                <w:rFonts w:ascii="Times New Roman" w:hAnsi="Times New Roman"/>
                <w:b w:val="0"/>
                <w:sz w:val="20"/>
                <w:szCs w:val="20"/>
              </w:rPr>
              <w:t>Peripheral emphysema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:rsidR="00F2104D" w:rsidRPr="003E5E83" w:rsidRDefault="008F491A" w:rsidP="00F210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0.81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F2104D" w:rsidRPr="003E5E83" w:rsidRDefault="00F2104D" w:rsidP="00F210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2104D" w:rsidRPr="003E5E83" w:rsidTr="003D3E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F2104D" w:rsidRPr="003E5E83" w:rsidRDefault="00F2104D" w:rsidP="00F2104D">
            <w:pPr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3E5E83">
              <w:rPr>
                <w:rFonts w:ascii="Times New Roman" w:hAnsi="Times New Roman"/>
                <w:b w:val="0"/>
                <w:sz w:val="20"/>
                <w:szCs w:val="20"/>
              </w:rPr>
              <w:t>Peripheral fibrosis</w:t>
            </w:r>
          </w:p>
        </w:tc>
        <w:tc>
          <w:tcPr>
            <w:tcW w:w="0" w:type="auto"/>
          </w:tcPr>
          <w:p w:rsidR="00F2104D" w:rsidRPr="003E5E83" w:rsidRDefault="00F2104D" w:rsidP="00F210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F2104D" w:rsidRPr="003E5E83" w:rsidRDefault="00F2104D" w:rsidP="00F210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2104D" w:rsidRPr="003E5E83" w:rsidTr="003D3E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:rsidR="00F2104D" w:rsidRPr="003E5E83" w:rsidRDefault="00F2104D" w:rsidP="00F2104D">
            <w:pPr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3E5E83">
              <w:rPr>
                <w:rFonts w:ascii="Times New Roman" w:hAnsi="Times New Roman"/>
                <w:b w:val="0"/>
                <w:sz w:val="20"/>
                <w:szCs w:val="20"/>
              </w:rPr>
              <w:t>Nodules in primary tumor lobe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:rsidR="00F2104D" w:rsidRPr="003E5E83" w:rsidRDefault="008F491A" w:rsidP="00F210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0.95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F2104D" w:rsidRPr="003E5E83" w:rsidRDefault="00F2104D" w:rsidP="00F210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2104D" w:rsidRPr="003E5E83" w:rsidTr="003D3E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F2104D" w:rsidRPr="003E5E83" w:rsidRDefault="00F2104D" w:rsidP="00F2104D">
            <w:pPr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3E5E83">
              <w:rPr>
                <w:rFonts w:ascii="Times New Roman" w:hAnsi="Times New Roman"/>
                <w:b w:val="0"/>
                <w:sz w:val="20"/>
                <w:szCs w:val="20"/>
              </w:rPr>
              <w:t>Nodules in non-tumor lobes</w:t>
            </w:r>
          </w:p>
        </w:tc>
        <w:tc>
          <w:tcPr>
            <w:tcW w:w="0" w:type="auto"/>
          </w:tcPr>
          <w:p w:rsidR="00F2104D" w:rsidRPr="003E5E83" w:rsidRDefault="008F491A" w:rsidP="00F210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0.96</w:t>
            </w:r>
          </w:p>
        </w:tc>
        <w:tc>
          <w:tcPr>
            <w:tcW w:w="0" w:type="auto"/>
          </w:tcPr>
          <w:p w:rsidR="00F2104D" w:rsidRPr="003E5E83" w:rsidRDefault="00F2104D" w:rsidP="00F210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2104D" w:rsidRPr="003E5E83" w:rsidTr="003D3E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:rsidR="00F2104D" w:rsidRPr="003E5E83" w:rsidRDefault="00F2104D" w:rsidP="00F2104D">
            <w:pPr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3E5E83">
              <w:rPr>
                <w:rFonts w:ascii="Times New Roman" w:hAnsi="Times New Roman"/>
                <w:b w:val="0"/>
                <w:sz w:val="20"/>
                <w:szCs w:val="20"/>
              </w:rPr>
              <w:t>Lymphadenopathy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:rsidR="00F2104D" w:rsidRPr="003E5E83" w:rsidRDefault="008F491A" w:rsidP="00F210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0.96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F2104D" w:rsidRPr="003E5E83" w:rsidRDefault="00F2104D" w:rsidP="00F210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2104D" w:rsidRPr="003E5E83" w:rsidTr="003D3E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F2104D" w:rsidRPr="003E5E83" w:rsidRDefault="00F2104D" w:rsidP="00F2104D">
            <w:pPr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3E5E83">
              <w:rPr>
                <w:rFonts w:ascii="Times New Roman" w:hAnsi="Times New Roman"/>
                <w:b w:val="0"/>
                <w:sz w:val="20"/>
                <w:szCs w:val="20"/>
              </w:rPr>
              <w:t>Enhancement heterogeneity</w:t>
            </w:r>
          </w:p>
        </w:tc>
        <w:tc>
          <w:tcPr>
            <w:tcW w:w="0" w:type="auto"/>
          </w:tcPr>
          <w:p w:rsidR="00F2104D" w:rsidRPr="003E5E83" w:rsidRDefault="008F491A" w:rsidP="00F210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0.97</w:t>
            </w:r>
          </w:p>
        </w:tc>
        <w:tc>
          <w:tcPr>
            <w:tcW w:w="0" w:type="auto"/>
          </w:tcPr>
          <w:p w:rsidR="00F2104D" w:rsidRPr="003E5E83" w:rsidRDefault="00F2104D" w:rsidP="00F210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2104D" w:rsidRPr="003E5E83" w:rsidTr="003D3E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:rsidR="00F2104D" w:rsidRPr="003E5E83" w:rsidRDefault="00F2104D" w:rsidP="00F2104D">
            <w:pPr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3E5E83">
              <w:rPr>
                <w:rFonts w:ascii="Times New Roman" w:hAnsi="Times New Roman"/>
                <w:b w:val="0"/>
                <w:sz w:val="20"/>
                <w:szCs w:val="20"/>
              </w:rPr>
              <w:t>Pleural effusion of tumor side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:rsidR="00F2104D" w:rsidRPr="003E5E83" w:rsidRDefault="008F491A" w:rsidP="008F49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0.95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F2104D" w:rsidRPr="003E5E83" w:rsidRDefault="00F2104D" w:rsidP="00F210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2104D" w:rsidRPr="003E5E83" w:rsidTr="003D3E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F2104D" w:rsidRPr="003E5E83" w:rsidRDefault="00F2104D" w:rsidP="00F2104D">
            <w:pPr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3E5E83">
              <w:rPr>
                <w:rFonts w:ascii="Times New Roman" w:hAnsi="Times New Roman"/>
                <w:b w:val="0"/>
                <w:sz w:val="20"/>
                <w:szCs w:val="20"/>
              </w:rPr>
              <w:t>Pleural effusion of non-tumor side</w:t>
            </w:r>
          </w:p>
        </w:tc>
        <w:tc>
          <w:tcPr>
            <w:tcW w:w="0" w:type="auto"/>
          </w:tcPr>
          <w:p w:rsidR="00F2104D" w:rsidRPr="003E5E83" w:rsidRDefault="008F491A" w:rsidP="00F210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0.79</w:t>
            </w:r>
          </w:p>
        </w:tc>
        <w:tc>
          <w:tcPr>
            <w:tcW w:w="0" w:type="auto"/>
          </w:tcPr>
          <w:p w:rsidR="00F2104D" w:rsidRPr="003E5E83" w:rsidRDefault="00F2104D" w:rsidP="00F210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2104D" w:rsidRPr="003E5E83" w:rsidTr="003D3E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:rsidR="00F2104D" w:rsidRPr="003E5E83" w:rsidRDefault="00F2104D" w:rsidP="00F2104D">
            <w:pPr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3E5E83">
              <w:rPr>
                <w:rFonts w:ascii="Times New Roman" w:hAnsi="Times New Roman"/>
                <w:b w:val="0"/>
                <w:sz w:val="20"/>
                <w:szCs w:val="20"/>
              </w:rPr>
              <w:t>Post-radiation inflammation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:rsidR="00F2104D" w:rsidRPr="003E5E83" w:rsidRDefault="00F2104D" w:rsidP="00F210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3E5E8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F2104D" w:rsidRPr="003E5E83" w:rsidRDefault="00F2104D" w:rsidP="00F210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2104D" w:rsidRPr="003E5E83" w:rsidTr="003D3E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F2104D" w:rsidRPr="003E5E83" w:rsidRDefault="00F2104D" w:rsidP="00F2104D">
            <w:pPr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3E5E83">
              <w:rPr>
                <w:rFonts w:ascii="Times New Roman" w:hAnsi="Times New Roman"/>
                <w:b w:val="0"/>
                <w:sz w:val="20"/>
                <w:szCs w:val="20"/>
              </w:rPr>
              <w:t>Post-radiation solidation</w:t>
            </w:r>
          </w:p>
        </w:tc>
        <w:tc>
          <w:tcPr>
            <w:tcW w:w="0" w:type="auto"/>
          </w:tcPr>
          <w:p w:rsidR="00F2104D" w:rsidRPr="003E5E83" w:rsidRDefault="00F2104D" w:rsidP="00F210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3E5E8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F2104D" w:rsidRPr="003E5E83" w:rsidRDefault="00F2104D" w:rsidP="00F210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2104D" w:rsidRPr="003E5E83" w:rsidTr="003D3E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:rsidR="00F2104D" w:rsidRPr="003E5E83" w:rsidRDefault="00F2104D" w:rsidP="00F2104D">
            <w:pPr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3E5E83">
              <w:rPr>
                <w:rFonts w:ascii="Times New Roman" w:hAnsi="Times New Roman"/>
                <w:b w:val="0"/>
                <w:sz w:val="20"/>
                <w:szCs w:val="20"/>
              </w:rPr>
              <w:t>New or enlarging nodule in tumor lobe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:rsidR="00F2104D" w:rsidRPr="003E5E83" w:rsidRDefault="00F2104D" w:rsidP="00F210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3E5E8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F2104D" w:rsidRPr="003E5E83" w:rsidRDefault="00F2104D" w:rsidP="00F210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2104D" w:rsidRPr="003E5E83" w:rsidTr="003D3E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F2104D" w:rsidRPr="003E5E83" w:rsidRDefault="00F2104D" w:rsidP="00F2104D">
            <w:pPr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3E5E83">
              <w:rPr>
                <w:rFonts w:ascii="Times New Roman" w:hAnsi="Times New Roman"/>
                <w:b w:val="0"/>
                <w:sz w:val="20"/>
                <w:szCs w:val="20"/>
              </w:rPr>
              <w:t>New or enlarging nodule in non-tumor lobe</w:t>
            </w:r>
          </w:p>
        </w:tc>
        <w:tc>
          <w:tcPr>
            <w:tcW w:w="0" w:type="auto"/>
          </w:tcPr>
          <w:p w:rsidR="00F2104D" w:rsidRPr="003E5E83" w:rsidRDefault="00F2104D" w:rsidP="00F210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3E5E8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F2104D" w:rsidRPr="003E5E83" w:rsidRDefault="00F2104D" w:rsidP="00F210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2104D" w:rsidRPr="003E5E83" w:rsidTr="003D3E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:rsidR="00F2104D" w:rsidRPr="003E5E83" w:rsidRDefault="00F2104D" w:rsidP="00F2104D">
            <w:pPr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3E5E83">
              <w:rPr>
                <w:rFonts w:ascii="Times New Roman" w:hAnsi="Times New Roman"/>
                <w:b w:val="0"/>
                <w:sz w:val="20"/>
                <w:szCs w:val="20"/>
              </w:rPr>
              <w:t>Long axial diameter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:rsidR="00F2104D" w:rsidRPr="003E5E83" w:rsidRDefault="00F2104D" w:rsidP="00F210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F2104D" w:rsidRPr="003E5E83" w:rsidRDefault="008F491A" w:rsidP="008F49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0.95</w:t>
            </w:r>
            <w:r w:rsidR="00F2104D" w:rsidRPr="003E5E83">
              <w:rPr>
                <w:rFonts w:ascii="Times New Roman" w:hAnsi="Times New Roman"/>
                <w:sz w:val="20"/>
                <w:szCs w:val="20"/>
              </w:rPr>
              <w:t xml:space="preserve"> (95% CI: 0.92 - 0.97)</w:t>
            </w:r>
          </w:p>
        </w:tc>
      </w:tr>
      <w:tr w:rsidR="00F2104D" w:rsidRPr="003E5E83" w:rsidTr="003D3E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F2104D" w:rsidRPr="003E5E83" w:rsidRDefault="00F2104D" w:rsidP="00F2104D">
            <w:pPr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3E5E83">
              <w:rPr>
                <w:rFonts w:ascii="Times New Roman" w:hAnsi="Times New Roman"/>
                <w:b w:val="0"/>
                <w:sz w:val="20"/>
                <w:szCs w:val="20"/>
              </w:rPr>
              <w:t>Short axial diameter</w:t>
            </w:r>
          </w:p>
        </w:tc>
        <w:tc>
          <w:tcPr>
            <w:tcW w:w="0" w:type="auto"/>
          </w:tcPr>
          <w:p w:rsidR="00F2104D" w:rsidRPr="003E5E83" w:rsidRDefault="00F2104D" w:rsidP="00F210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F2104D" w:rsidRPr="003E5E83" w:rsidRDefault="008F491A" w:rsidP="008F49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0.92</w:t>
            </w:r>
            <w:r w:rsidR="00F2104D" w:rsidRPr="003E5E83">
              <w:rPr>
                <w:rFonts w:ascii="Times New Roman" w:hAnsi="Times New Roman"/>
                <w:sz w:val="20"/>
                <w:szCs w:val="20"/>
              </w:rPr>
              <w:t xml:space="preserve"> (95% CI: 0.87 - 0.95)</w:t>
            </w:r>
          </w:p>
        </w:tc>
      </w:tr>
      <w:tr w:rsidR="00BD0326" w:rsidRPr="003E5E83" w:rsidTr="00BD03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:rsidR="00BD0326" w:rsidRPr="003E5E83" w:rsidRDefault="00BD0326" w:rsidP="00E721DF">
            <w:pPr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3E5E83">
              <w:rPr>
                <w:rFonts w:ascii="Times New Roman" w:hAnsi="Times New Roman"/>
                <w:b w:val="0"/>
                <w:sz w:val="20"/>
                <w:szCs w:val="20"/>
              </w:rPr>
              <w:t>Percentage of size changes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:rsidR="00BD0326" w:rsidRPr="003E5E83" w:rsidRDefault="00BD0326" w:rsidP="00E721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BD0326" w:rsidRPr="003E5E83" w:rsidRDefault="008F491A" w:rsidP="008F49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0.90 (95% CI: 0.83 - 0.94</w:t>
            </w:r>
            <w:r w:rsidR="00BD0326" w:rsidRPr="003E5E83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BD0326" w:rsidRPr="003E5E83" w:rsidTr="003D3E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BD0326" w:rsidRPr="003E5E83" w:rsidRDefault="00BD0326" w:rsidP="00F2104D">
            <w:pPr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3E5E83">
              <w:rPr>
                <w:rFonts w:ascii="Times New Roman" w:hAnsi="Times New Roman"/>
                <w:b w:val="0"/>
                <w:sz w:val="20"/>
                <w:szCs w:val="20"/>
              </w:rPr>
              <w:t>Relative enhancement</w:t>
            </w:r>
          </w:p>
        </w:tc>
        <w:tc>
          <w:tcPr>
            <w:tcW w:w="0" w:type="auto"/>
          </w:tcPr>
          <w:p w:rsidR="00BD0326" w:rsidRPr="003E5E83" w:rsidRDefault="00BD0326" w:rsidP="00F210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BD0326" w:rsidRPr="003E5E83" w:rsidRDefault="00BD0326" w:rsidP="008F49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3E5E83">
              <w:rPr>
                <w:rFonts w:ascii="Times New Roman" w:hAnsi="Times New Roman"/>
                <w:sz w:val="20"/>
                <w:szCs w:val="20"/>
              </w:rPr>
              <w:t>0.71 (95% CI: 0.54 - 0.82)</w:t>
            </w:r>
          </w:p>
        </w:tc>
      </w:tr>
    </w:tbl>
    <w:p w:rsidR="00F2104D" w:rsidRDefault="00F2104D" w:rsidP="00F2104D">
      <w:pPr>
        <w:spacing w:after="0"/>
        <w:jc w:val="both"/>
        <w:rPr>
          <w:rFonts w:ascii="Times New Roman" w:eastAsiaTheme="minorEastAsia" w:hAnsi="Times New Roman"/>
          <w:sz w:val="20"/>
          <w:szCs w:val="20"/>
          <w:lang w:eastAsia="zh-CN"/>
        </w:rPr>
      </w:pPr>
    </w:p>
    <w:p w:rsidR="00F2104D" w:rsidRDefault="00F2104D" w:rsidP="00F2104D">
      <w:pPr>
        <w:rPr>
          <w:rFonts w:ascii="Times New Roman" w:eastAsiaTheme="minorEastAsia" w:hAnsi="Times New Roman"/>
          <w:sz w:val="20"/>
          <w:szCs w:val="20"/>
          <w:lang w:eastAsia="zh-CN"/>
        </w:rPr>
      </w:pPr>
      <w:r>
        <w:rPr>
          <w:rFonts w:ascii="Times New Roman" w:eastAsiaTheme="minorEastAsia" w:hAnsi="Times New Roman"/>
          <w:sz w:val="20"/>
          <w:szCs w:val="20"/>
          <w:lang w:eastAsia="zh-CN"/>
        </w:rPr>
        <w:br w:type="page"/>
      </w:r>
    </w:p>
    <w:p w:rsidR="00700410" w:rsidRDefault="00700410" w:rsidP="00700410">
      <w:pPr>
        <w:spacing w:after="0"/>
        <w:jc w:val="both"/>
        <w:rPr>
          <w:rFonts w:ascii="Times New Roman" w:eastAsiaTheme="minorEastAsia" w:hAnsi="Times New Roman"/>
          <w:sz w:val="20"/>
          <w:szCs w:val="20"/>
          <w:lang w:eastAsia="zh-CN"/>
        </w:rPr>
      </w:pPr>
      <w:r w:rsidRPr="00C36A82">
        <w:rPr>
          <w:rFonts w:ascii="Times New Roman" w:eastAsiaTheme="minorEastAsia" w:hAnsi="Times New Roman"/>
          <w:b/>
          <w:sz w:val="20"/>
          <w:szCs w:val="20"/>
          <w:lang w:eastAsia="zh-CN"/>
        </w:rPr>
        <w:lastRenderedPageBreak/>
        <w:t xml:space="preserve">Table </w:t>
      </w:r>
      <w:r w:rsidR="00C36A82" w:rsidRPr="00C36A82">
        <w:rPr>
          <w:rFonts w:ascii="Times New Roman" w:eastAsiaTheme="minorEastAsia" w:hAnsi="Times New Roman" w:hint="eastAsia"/>
          <w:b/>
          <w:sz w:val="20"/>
          <w:szCs w:val="20"/>
          <w:lang w:eastAsia="zh-CN"/>
        </w:rPr>
        <w:t>4</w:t>
      </w:r>
      <w:r>
        <w:rPr>
          <w:rFonts w:ascii="Times New Roman" w:eastAsiaTheme="minorEastAsia" w:hAnsi="Times New Roman"/>
          <w:sz w:val="20"/>
          <w:szCs w:val="20"/>
          <w:lang w:eastAsia="zh-CN"/>
        </w:rPr>
        <w:t xml:space="preserve"> Significant prognostic clinical, semantic and radiomics features in univariate and multivariate analysis</w:t>
      </w:r>
    </w:p>
    <w:tbl>
      <w:tblPr>
        <w:tblStyle w:val="-1"/>
        <w:tblW w:w="8856" w:type="dxa"/>
        <w:tblLayout w:type="fixed"/>
        <w:tblLook w:val="04A0" w:firstRow="1" w:lastRow="0" w:firstColumn="1" w:lastColumn="0" w:noHBand="0" w:noVBand="1"/>
      </w:tblPr>
      <w:tblGrid>
        <w:gridCol w:w="867"/>
        <w:gridCol w:w="982"/>
        <w:gridCol w:w="3389"/>
        <w:gridCol w:w="900"/>
        <w:gridCol w:w="720"/>
        <w:gridCol w:w="630"/>
        <w:gridCol w:w="702"/>
        <w:gridCol w:w="666"/>
      </w:tblGrid>
      <w:tr w:rsidR="00BC4ED8" w:rsidRPr="00806E79" w:rsidTr="00AC559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7" w:type="dxa"/>
            <w:vMerge w:val="restart"/>
            <w:tcBorders>
              <w:top w:val="single" w:sz="12" w:space="0" w:color="4F81BD" w:themeColor="accent1"/>
              <w:left w:val="nil"/>
              <w:right w:val="nil"/>
            </w:tcBorders>
            <w:vAlign w:val="center"/>
          </w:tcPr>
          <w:p w:rsidR="00700410" w:rsidRPr="00806E79" w:rsidRDefault="00700410" w:rsidP="00C45DFE">
            <w:pPr>
              <w:jc w:val="center"/>
              <w:rPr>
                <w:rFonts w:ascii="Times New Roman" w:eastAsia="Times New Roman" w:hAnsi="Times New Roman"/>
                <w:bCs w:val="0"/>
                <w:sz w:val="18"/>
                <w:szCs w:val="18"/>
              </w:rPr>
            </w:pPr>
            <w:r w:rsidRPr="00806E79">
              <w:rPr>
                <w:rFonts w:ascii="Times New Roman" w:eastAsia="Times New Roman" w:hAnsi="Times New Roman"/>
                <w:sz w:val="18"/>
                <w:szCs w:val="18"/>
              </w:rPr>
              <w:t>Survival</w:t>
            </w:r>
          </w:p>
        </w:tc>
        <w:tc>
          <w:tcPr>
            <w:tcW w:w="982" w:type="dxa"/>
            <w:vMerge w:val="restart"/>
            <w:tcBorders>
              <w:top w:val="single" w:sz="12" w:space="0" w:color="4F81BD" w:themeColor="accent1"/>
              <w:left w:val="nil"/>
              <w:right w:val="nil"/>
            </w:tcBorders>
            <w:vAlign w:val="center"/>
          </w:tcPr>
          <w:p w:rsidR="00700410" w:rsidRPr="00806E79" w:rsidRDefault="00700410" w:rsidP="00C45DF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Cs w:val="0"/>
                <w:sz w:val="18"/>
                <w:szCs w:val="18"/>
              </w:rPr>
            </w:pPr>
            <w:r w:rsidRPr="00806E79">
              <w:rPr>
                <w:rFonts w:ascii="Times New Roman" w:eastAsia="Times New Roman" w:hAnsi="Times New Roman"/>
                <w:sz w:val="18"/>
                <w:szCs w:val="18"/>
              </w:rPr>
              <w:t>Feature category</w:t>
            </w:r>
          </w:p>
        </w:tc>
        <w:tc>
          <w:tcPr>
            <w:tcW w:w="3389" w:type="dxa"/>
            <w:vMerge w:val="restart"/>
            <w:tcBorders>
              <w:top w:val="single" w:sz="12" w:space="0" w:color="4F81BD" w:themeColor="accent1"/>
              <w:left w:val="nil"/>
              <w:right w:val="nil"/>
            </w:tcBorders>
            <w:noWrap/>
            <w:vAlign w:val="center"/>
            <w:hideMark/>
          </w:tcPr>
          <w:p w:rsidR="00700410" w:rsidRPr="00806E79" w:rsidRDefault="00700410" w:rsidP="00C45DF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Cs w:val="0"/>
                <w:sz w:val="18"/>
                <w:szCs w:val="18"/>
              </w:rPr>
            </w:pPr>
            <w:r w:rsidRPr="00806E79">
              <w:rPr>
                <w:rFonts w:ascii="Times New Roman" w:eastAsia="Times New Roman" w:hAnsi="Times New Roman"/>
                <w:sz w:val="18"/>
                <w:szCs w:val="18"/>
              </w:rPr>
              <w:t>Feature</w:t>
            </w:r>
          </w:p>
        </w:tc>
        <w:tc>
          <w:tcPr>
            <w:tcW w:w="900" w:type="dxa"/>
            <w:vMerge w:val="restart"/>
            <w:tcBorders>
              <w:top w:val="single" w:sz="12" w:space="0" w:color="4F81BD" w:themeColor="accent1"/>
              <w:left w:val="nil"/>
              <w:right w:val="nil"/>
            </w:tcBorders>
            <w:noWrap/>
            <w:vAlign w:val="center"/>
            <w:hideMark/>
          </w:tcPr>
          <w:p w:rsidR="00700410" w:rsidRPr="00806E79" w:rsidRDefault="00700410" w:rsidP="00C45DF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Cs w:val="0"/>
                <w:sz w:val="18"/>
                <w:szCs w:val="18"/>
              </w:rPr>
            </w:pPr>
            <w:r w:rsidRPr="00806E79">
              <w:rPr>
                <w:rFonts w:ascii="Times New Roman" w:eastAsia="Times New Roman" w:hAnsi="Times New Roman"/>
                <w:sz w:val="18"/>
                <w:szCs w:val="18"/>
              </w:rPr>
              <w:t>Level</w:t>
            </w:r>
          </w:p>
        </w:tc>
        <w:tc>
          <w:tcPr>
            <w:tcW w:w="720" w:type="dxa"/>
            <w:vMerge w:val="restart"/>
            <w:tcBorders>
              <w:top w:val="single" w:sz="12" w:space="0" w:color="4F81BD" w:themeColor="accent1"/>
              <w:left w:val="nil"/>
              <w:right w:val="nil"/>
            </w:tcBorders>
            <w:noWrap/>
            <w:vAlign w:val="center"/>
            <w:hideMark/>
          </w:tcPr>
          <w:p w:rsidR="00700410" w:rsidRPr="00806E79" w:rsidRDefault="00700410" w:rsidP="00C45DF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Cs w:val="0"/>
                <w:sz w:val="18"/>
                <w:szCs w:val="18"/>
              </w:rPr>
            </w:pPr>
            <w:r w:rsidRPr="00806E79">
              <w:rPr>
                <w:rFonts w:ascii="Times New Roman" w:eastAsia="Times New Roman" w:hAnsi="Times New Roman"/>
                <w:i/>
                <w:sz w:val="18"/>
                <w:szCs w:val="18"/>
              </w:rPr>
              <w:t>p</w:t>
            </w:r>
            <w:r w:rsidRPr="00806E79">
              <w:rPr>
                <w:rFonts w:ascii="Times New Roman" w:eastAsia="Times New Roman" w:hAnsi="Times New Roman"/>
                <w:sz w:val="18"/>
                <w:szCs w:val="18"/>
              </w:rPr>
              <w:t>-value</w:t>
            </w:r>
          </w:p>
        </w:tc>
        <w:tc>
          <w:tcPr>
            <w:tcW w:w="1998" w:type="dxa"/>
            <w:gridSpan w:val="3"/>
            <w:tcBorders>
              <w:top w:val="single" w:sz="12" w:space="0" w:color="4F81BD" w:themeColor="accent1"/>
              <w:left w:val="nil"/>
              <w:right w:val="nil"/>
            </w:tcBorders>
            <w:noWrap/>
            <w:vAlign w:val="center"/>
            <w:hideMark/>
          </w:tcPr>
          <w:p w:rsidR="00700410" w:rsidRPr="00806E79" w:rsidRDefault="00700410" w:rsidP="00C45DF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Cs w:val="0"/>
                <w:sz w:val="18"/>
                <w:szCs w:val="18"/>
              </w:rPr>
            </w:pPr>
            <w:r w:rsidRPr="00806E79">
              <w:rPr>
                <w:rFonts w:ascii="Times New Roman" w:eastAsia="Times New Roman" w:hAnsi="Times New Roman"/>
                <w:sz w:val="18"/>
                <w:szCs w:val="18"/>
              </w:rPr>
              <w:t>Hazard Ratio</w:t>
            </w:r>
          </w:p>
        </w:tc>
      </w:tr>
      <w:tr w:rsidR="00BC4ED8" w:rsidRPr="00806E79" w:rsidTr="00AC55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7" w:type="dxa"/>
            <w:vMerge/>
            <w:tcBorders>
              <w:left w:val="nil"/>
              <w:right w:val="nil"/>
            </w:tcBorders>
            <w:vAlign w:val="center"/>
          </w:tcPr>
          <w:p w:rsidR="00700410" w:rsidRPr="00806E79" w:rsidRDefault="00700410" w:rsidP="00C45DFE">
            <w:pPr>
              <w:jc w:val="center"/>
              <w:rPr>
                <w:rFonts w:ascii="Times New Roman" w:eastAsia="Times New Roman" w:hAnsi="Times New Roman"/>
                <w:bCs w:val="0"/>
                <w:sz w:val="18"/>
                <w:szCs w:val="18"/>
              </w:rPr>
            </w:pPr>
          </w:p>
        </w:tc>
        <w:tc>
          <w:tcPr>
            <w:tcW w:w="982" w:type="dxa"/>
            <w:vMerge/>
            <w:tcBorders>
              <w:left w:val="nil"/>
              <w:right w:val="nil"/>
            </w:tcBorders>
            <w:vAlign w:val="center"/>
          </w:tcPr>
          <w:p w:rsidR="00700410" w:rsidRPr="00806E79" w:rsidRDefault="00700410" w:rsidP="00C45D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  <w:tc>
          <w:tcPr>
            <w:tcW w:w="3389" w:type="dxa"/>
            <w:vMerge/>
            <w:tcBorders>
              <w:left w:val="nil"/>
              <w:right w:val="nil"/>
            </w:tcBorders>
            <w:vAlign w:val="center"/>
            <w:hideMark/>
          </w:tcPr>
          <w:p w:rsidR="00700410" w:rsidRPr="00806E79" w:rsidRDefault="00700410" w:rsidP="00C45D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  <w:tc>
          <w:tcPr>
            <w:tcW w:w="900" w:type="dxa"/>
            <w:vMerge/>
            <w:tcBorders>
              <w:left w:val="nil"/>
              <w:right w:val="nil"/>
            </w:tcBorders>
            <w:vAlign w:val="center"/>
            <w:hideMark/>
          </w:tcPr>
          <w:p w:rsidR="00700410" w:rsidRPr="00806E79" w:rsidRDefault="00700410" w:rsidP="00C45D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  <w:tc>
          <w:tcPr>
            <w:tcW w:w="720" w:type="dxa"/>
            <w:vMerge/>
            <w:tcBorders>
              <w:left w:val="nil"/>
              <w:right w:val="nil"/>
            </w:tcBorders>
            <w:vAlign w:val="center"/>
            <w:hideMark/>
          </w:tcPr>
          <w:p w:rsidR="00700410" w:rsidRPr="00806E79" w:rsidRDefault="00700410" w:rsidP="00C45D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  <w:tc>
          <w:tcPr>
            <w:tcW w:w="630" w:type="dxa"/>
            <w:vMerge w:val="restart"/>
            <w:tcBorders>
              <w:left w:val="nil"/>
              <w:right w:val="nil"/>
            </w:tcBorders>
            <w:noWrap/>
            <w:vAlign w:val="center"/>
            <w:hideMark/>
          </w:tcPr>
          <w:p w:rsidR="00700410" w:rsidRPr="00806E79" w:rsidRDefault="00700410" w:rsidP="00C45D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806E79">
              <w:rPr>
                <w:rFonts w:ascii="Times New Roman" w:eastAsia="Times New Roman" w:hAnsi="Times New Roman"/>
                <w:bCs/>
                <w:sz w:val="18"/>
                <w:szCs w:val="18"/>
              </w:rPr>
              <w:t>Point</w:t>
            </w:r>
          </w:p>
        </w:tc>
        <w:tc>
          <w:tcPr>
            <w:tcW w:w="1368" w:type="dxa"/>
            <w:gridSpan w:val="2"/>
            <w:tcBorders>
              <w:left w:val="nil"/>
              <w:right w:val="nil"/>
            </w:tcBorders>
            <w:noWrap/>
            <w:vAlign w:val="center"/>
            <w:hideMark/>
          </w:tcPr>
          <w:p w:rsidR="00700410" w:rsidRPr="00806E79" w:rsidRDefault="00700410" w:rsidP="00C45D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806E79">
              <w:rPr>
                <w:rFonts w:ascii="Times New Roman" w:eastAsia="Times New Roman" w:hAnsi="Times New Roman"/>
                <w:bCs/>
                <w:sz w:val="18"/>
                <w:szCs w:val="18"/>
              </w:rPr>
              <w:t>95% CI</w:t>
            </w:r>
          </w:p>
        </w:tc>
      </w:tr>
      <w:tr w:rsidR="00BC4ED8" w:rsidRPr="00806E79" w:rsidTr="00AC5591">
        <w:trPr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7" w:type="dxa"/>
            <w:vMerge/>
            <w:tcBorders>
              <w:left w:val="nil"/>
              <w:right w:val="nil"/>
            </w:tcBorders>
            <w:vAlign w:val="center"/>
          </w:tcPr>
          <w:p w:rsidR="00700410" w:rsidRPr="00806E79" w:rsidRDefault="00700410" w:rsidP="00C45DFE">
            <w:pPr>
              <w:jc w:val="center"/>
              <w:rPr>
                <w:rFonts w:ascii="Times New Roman" w:eastAsia="Times New Roman" w:hAnsi="Times New Roman"/>
                <w:bCs w:val="0"/>
                <w:sz w:val="18"/>
                <w:szCs w:val="18"/>
              </w:rPr>
            </w:pPr>
          </w:p>
        </w:tc>
        <w:tc>
          <w:tcPr>
            <w:tcW w:w="982" w:type="dxa"/>
            <w:vMerge/>
            <w:tcBorders>
              <w:left w:val="nil"/>
              <w:bottom w:val="single" w:sz="8" w:space="0" w:color="4F81BD" w:themeColor="accent1"/>
              <w:right w:val="nil"/>
            </w:tcBorders>
            <w:vAlign w:val="center"/>
          </w:tcPr>
          <w:p w:rsidR="00700410" w:rsidRPr="00806E79" w:rsidRDefault="00700410" w:rsidP="00C45D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  <w:tc>
          <w:tcPr>
            <w:tcW w:w="3389" w:type="dxa"/>
            <w:vMerge/>
            <w:tcBorders>
              <w:left w:val="nil"/>
              <w:bottom w:val="single" w:sz="8" w:space="0" w:color="4F81BD" w:themeColor="accent1"/>
              <w:right w:val="nil"/>
            </w:tcBorders>
            <w:vAlign w:val="center"/>
            <w:hideMark/>
          </w:tcPr>
          <w:p w:rsidR="00700410" w:rsidRPr="00806E79" w:rsidRDefault="00700410" w:rsidP="00C45D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  <w:tc>
          <w:tcPr>
            <w:tcW w:w="900" w:type="dxa"/>
            <w:vMerge/>
            <w:tcBorders>
              <w:left w:val="nil"/>
              <w:bottom w:val="single" w:sz="8" w:space="0" w:color="4F81BD" w:themeColor="accent1"/>
              <w:right w:val="nil"/>
            </w:tcBorders>
            <w:vAlign w:val="center"/>
            <w:hideMark/>
          </w:tcPr>
          <w:p w:rsidR="00700410" w:rsidRPr="00806E79" w:rsidRDefault="00700410" w:rsidP="00C45D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  <w:tc>
          <w:tcPr>
            <w:tcW w:w="720" w:type="dxa"/>
            <w:vMerge/>
            <w:tcBorders>
              <w:left w:val="nil"/>
              <w:bottom w:val="single" w:sz="8" w:space="0" w:color="4F81BD" w:themeColor="accent1"/>
              <w:right w:val="nil"/>
            </w:tcBorders>
            <w:vAlign w:val="center"/>
            <w:hideMark/>
          </w:tcPr>
          <w:p w:rsidR="00700410" w:rsidRPr="00806E79" w:rsidRDefault="00700410" w:rsidP="00C45D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  <w:tc>
          <w:tcPr>
            <w:tcW w:w="630" w:type="dxa"/>
            <w:vMerge/>
            <w:tcBorders>
              <w:left w:val="nil"/>
              <w:bottom w:val="single" w:sz="8" w:space="0" w:color="4F81BD" w:themeColor="accent1"/>
              <w:right w:val="nil"/>
            </w:tcBorders>
            <w:vAlign w:val="center"/>
            <w:hideMark/>
          </w:tcPr>
          <w:p w:rsidR="00700410" w:rsidRPr="00806E79" w:rsidRDefault="00700410" w:rsidP="00C45D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  <w:tc>
          <w:tcPr>
            <w:tcW w:w="702" w:type="dxa"/>
            <w:tcBorders>
              <w:left w:val="nil"/>
              <w:bottom w:val="single" w:sz="8" w:space="0" w:color="4F81BD" w:themeColor="accent1"/>
              <w:right w:val="nil"/>
            </w:tcBorders>
            <w:noWrap/>
            <w:vAlign w:val="center"/>
            <w:hideMark/>
          </w:tcPr>
          <w:p w:rsidR="00700410" w:rsidRPr="00806E79" w:rsidRDefault="00700410" w:rsidP="00C45D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806E79">
              <w:rPr>
                <w:rFonts w:ascii="Times New Roman" w:eastAsia="Times New Roman" w:hAnsi="Times New Roman"/>
                <w:bCs/>
                <w:sz w:val="18"/>
                <w:szCs w:val="18"/>
              </w:rPr>
              <w:t>Lower</w:t>
            </w:r>
          </w:p>
        </w:tc>
        <w:tc>
          <w:tcPr>
            <w:tcW w:w="666" w:type="dxa"/>
            <w:tcBorders>
              <w:left w:val="nil"/>
              <w:bottom w:val="single" w:sz="8" w:space="0" w:color="4F81BD" w:themeColor="accent1"/>
              <w:right w:val="nil"/>
            </w:tcBorders>
            <w:noWrap/>
            <w:vAlign w:val="center"/>
            <w:hideMark/>
          </w:tcPr>
          <w:p w:rsidR="00700410" w:rsidRPr="00806E79" w:rsidRDefault="00700410" w:rsidP="00C45D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806E79">
              <w:rPr>
                <w:rFonts w:ascii="Times New Roman" w:eastAsia="Times New Roman" w:hAnsi="Times New Roman"/>
                <w:bCs/>
                <w:sz w:val="18"/>
                <w:szCs w:val="18"/>
              </w:rPr>
              <w:t>Upper</w:t>
            </w:r>
          </w:p>
        </w:tc>
      </w:tr>
      <w:tr w:rsidR="00BC4ED8" w:rsidRPr="00806E79" w:rsidTr="00AC55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7" w:type="dxa"/>
            <w:vMerge w:val="restart"/>
            <w:tcBorders>
              <w:left w:val="nil"/>
              <w:right w:val="nil"/>
            </w:tcBorders>
          </w:tcPr>
          <w:p w:rsidR="0002590B" w:rsidRPr="00806E79" w:rsidRDefault="0002590B" w:rsidP="00C45DFE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06E79">
              <w:rPr>
                <w:rFonts w:ascii="Times New Roman" w:eastAsia="Times New Roman" w:hAnsi="Times New Roman"/>
                <w:sz w:val="18"/>
                <w:szCs w:val="18"/>
              </w:rPr>
              <w:t>OS</w:t>
            </w:r>
          </w:p>
        </w:tc>
        <w:tc>
          <w:tcPr>
            <w:tcW w:w="982" w:type="dxa"/>
            <w:vMerge w:val="restart"/>
            <w:tcBorders>
              <w:left w:val="nil"/>
              <w:right w:val="nil"/>
            </w:tcBorders>
          </w:tcPr>
          <w:p w:rsidR="0002590B" w:rsidRPr="00806E79" w:rsidRDefault="0002590B" w:rsidP="00C45D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06E79">
              <w:rPr>
                <w:rFonts w:ascii="Times New Roman" w:eastAsia="Times New Roman" w:hAnsi="Times New Roman"/>
                <w:sz w:val="18"/>
                <w:szCs w:val="18"/>
              </w:rPr>
              <w:t>clinical</w:t>
            </w:r>
          </w:p>
        </w:tc>
        <w:tc>
          <w:tcPr>
            <w:tcW w:w="3389" w:type="dxa"/>
            <w:tcBorders>
              <w:left w:val="nil"/>
              <w:bottom w:val="nil"/>
              <w:right w:val="nil"/>
            </w:tcBorders>
            <w:noWrap/>
            <w:vAlign w:val="center"/>
          </w:tcPr>
          <w:p w:rsidR="0002590B" w:rsidRPr="00806E79" w:rsidRDefault="0002590B" w:rsidP="00BC4E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06E79">
              <w:rPr>
                <w:rFonts w:ascii="Times New Roman" w:eastAsia="Times New Roman" w:hAnsi="Times New Roman"/>
                <w:sz w:val="18"/>
                <w:szCs w:val="18"/>
              </w:rPr>
              <w:t>T stage</w:t>
            </w:r>
            <w:r w:rsidR="00274C25" w:rsidRPr="00274C25">
              <w:rPr>
                <w:rFonts w:ascii="Times New Roman" w:eastAsia="Times New Roman" w:hAnsi="Times New Roman"/>
                <w:sz w:val="18"/>
                <w:szCs w:val="18"/>
                <w:vertAlign w:val="superscript"/>
              </w:rPr>
              <w:t>*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 (</w:t>
            </w:r>
            <w:r w:rsidRPr="00806E79">
              <w:rPr>
                <w:rFonts w:ascii="Times New Roman" w:eastAsia="Times New Roman" w:hAnsi="Times New Roman"/>
                <w:sz w:val="18"/>
                <w:szCs w:val="18"/>
              </w:rPr>
              <w:t>reference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 = 1A or 1B)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noWrap/>
            <w:vAlign w:val="center"/>
          </w:tcPr>
          <w:p w:rsidR="0002590B" w:rsidRPr="00806E79" w:rsidRDefault="0002590B" w:rsidP="00BC4E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06E79">
              <w:rPr>
                <w:rFonts w:ascii="Times New Roman" w:eastAsia="Times New Roman" w:hAnsi="Times New Roman"/>
                <w:sz w:val="18"/>
                <w:szCs w:val="18"/>
              </w:rPr>
              <w:t>2A or 2B</w:t>
            </w:r>
          </w:p>
        </w:tc>
        <w:tc>
          <w:tcPr>
            <w:tcW w:w="720" w:type="dxa"/>
            <w:tcBorders>
              <w:left w:val="nil"/>
              <w:bottom w:val="nil"/>
              <w:right w:val="nil"/>
            </w:tcBorders>
            <w:noWrap/>
            <w:vAlign w:val="center"/>
          </w:tcPr>
          <w:p w:rsidR="0002590B" w:rsidRPr="00806E79" w:rsidRDefault="0002590B" w:rsidP="008F49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806E79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630" w:type="dxa"/>
            <w:tcBorders>
              <w:left w:val="nil"/>
              <w:bottom w:val="nil"/>
              <w:right w:val="nil"/>
            </w:tcBorders>
            <w:vAlign w:val="center"/>
          </w:tcPr>
          <w:p w:rsidR="0002590B" w:rsidRPr="00806E79" w:rsidRDefault="0002590B" w:rsidP="00BC4E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806E79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2.27</w:t>
            </w:r>
          </w:p>
        </w:tc>
        <w:tc>
          <w:tcPr>
            <w:tcW w:w="702" w:type="dxa"/>
            <w:tcBorders>
              <w:left w:val="nil"/>
              <w:bottom w:val="nil"/>
              <w:right w:val="nil"/>
            </w:tcBorders>
            <w:vAlign w:val="center"/>
          </w:tcPr>
          <w:p w:rsidR="0002590B" w:rsidRPr="00806E79" w:rsidRDefault="0002590B" w:rsidP="00BC4E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806E79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1.08</w:t>
            </w:r>
          </w:p>
        </w:tc>
        <w:tc>
          <w:tcPr>
            <w:tcW w:w="666" w:type="dxa"/>
            <w:tcBorders>
              <w:left w:val="nil"/>
              <w:bottom w:val="nil"/>
              <w:right w:val="nil"/>
            </w:tcBorders>
            <w:vAlign w:val="center"/>
          </w:tcPr>
          <w:p w:rsidR="0002590B" w:rsidRPr="00806E79" w:rsidRDefault="0002590B" w:rsidP="00BC4E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806E79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4.77</w:t>
            </w:r>
          </w:p>
        </w:tc>
      </w:tr>
      <w:tr w:rsidR="00BC4ED8" w:rsidRPr="00806E79" w:rsidTr="00AC559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7" w:type="dxa"/>
            <w:vMerge/>
            <w:tcBorders>
              <w:left w:val="nil"/>
              <w:right w:val="nil"/>
            </w:tcBorders>
          </w:tcPr>
          <w:p w:rsidR="0002590B" w:rsidRPr="00806E79" w:rsidRDefault="0002590B" w:rsidP="00C45DFE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82" w:type="dxa"/>
            <w:vMerge/>
            <w:tcBorders>
              <w:left w:val="nil"/>
              <w:right w:val="nil"/>
            </w:tcBorders>
          </w:tcPr>
          <w:p w:rsidR="0002590B" w:rsidRPr="00806E79" w:rsidRDefault="0002590B" w:rsidP="00C45D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single" w:sz="8" w:space="0" w:color="4F81BD" w:themeColor="accent1"/>
              <w:right w:val="nil"/>
            </w:tcBorders>
            <w:noWrap/>
            <w:vAlign w:val="center"/>
            <w:hideMark/>
          </w:tcPr>
          <w:p w:rsidR="0002590B" w:rsidRPr="00806E79" w:rsidRDefault="0002590B" w:rsidP="00BC4E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06E79">
              <w:rPr>
                <w:rFonts w:ascii="Times New Roman" w:eastAsia="Times New Roman" w:hAnsi="Times New Roman"/>
                <w:sz w:val="18"/>
                <w:szCs w:val="18"/>
              </w:rPr>
              <w:t>ECOG</w:t>
            </w:r>
            <w:r w:rsidRPr="00806E79">
              <w:rPr>
                <w:rFonts w:ascii="Times New Roman" w:eastAsia="Times New Roman" w:hAnsi="Times New Roman"/>
                <w:sz w:val="18"/>
                <w:szCs w:val="18"/>
                <w:vertAlign w:val="superscript"/>
              </w:rPr>
              <w:t>*</w:t>
            </w:r>
            <w:r w:rsidRPr="00806E79">
              <w:rPr>
                <w:rFonts w:ascii="Times New Roman" w:eastAsia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>(</w:t>
            </w:r>
            <w:r w:rsidRPr="00806E79">
              <w:rPr>
                <w:rFonts w:ascii="Times New Roman" w:eastAsia="Times New Roman" w:hAnsi="Times New Roman"/>
                <w:sz w:val="18"/>
                <w:szCs w:val="18"/>
              </w:rPr>
              <w:t>reference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 = 0 or 1)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4F81BD" w:themeColor="accent1"/>
              <w:right w:val="nil"/>
            </w:tcBorders>
            <w:noWrap/>
            <w:vAlign w:val="center"/>
            <w:hideMark/>
          </w:tcPr>
          <w:p w:rsidR="0002590B" w:rsidRPr="00806E79" w:rsidRDefault="0002590B" w:rsidP="00BC4E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06E79">
              <w:rPr>
                <w:rFonts w:ascii="Times New Roman" w:eastAsia="Times New Roman" w:hAnsi="Times New Roman"/>
                <w:sz w:val="18"/>
                <w:szCs w:val="18"/>
              </w:rPr>
              <w:t>2 or 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4F81BD" w:themeColor="accent1"/>
              <w:right w:val="nil"/>
            </w:tcBorders>
            <w:noWrap/>
            <w:vAlign w:val="center"/>
            <w:hideMark/>
          </w:tcPr>
          <w:p w:rsidR="0002590B" w:rsidRPr="00806E79" w:rsidRDefault="0002590B" w:rsidP="00BC4E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806E79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0.0</w:t>
            </w:r>
            <w:r w:rsidR="00C41431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4F81BD" w:themeColor="accent1"/>
              <w:right w:val="nil"/>
            </w:tcBorders>
            <w:noWrap/>
            <w:vAlign w:val="center"/>
            <w:hideMark/>
          </w:tcPr>
          <w:p w:rsidR="0002590B" w:rsidRPr="00806E79" w:rsidRDefault="0002590B" w:rsidP="00BC4E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806E79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3.24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4F81BD" w:themeColor="accent1"/>
              <w:right w:val="nil"/>
            </w:tcBorders>
            <w:noWrap/>
            <w:vAlign w:val="center"/>
            <w:hideMark/>
          </w:tcPr>
          <w:p w:rsidR="0002590B" w:rsidRPr="00806E79" w:rsidRDefault="0002590B" w:rsidP="00BC4E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806E79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1.38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4F81BD" w:themeColor="accent1"/>
              <w:right w:val="nil"/>
            </w:tcBorders>
            <w:noWrap/>
            <w:vAlign w:val="center"/>
            <w:hideMark/>
          </w:tcPr>
          <w:p w:rsidR="0002590B" w:rsidRPr="00806E79" w:rsidRDefault="0002590B" w:rsidP="00BC4E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806E79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7.61</w:t>
            </w:r>
          </w:p>
        </w:tc>
      </w:tr>
      <w:tr w:rsidR="00BC4ED8" w:rsidRPr="00806E79" w:rsidTr="00AC55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7" w:type="dxa"/>
            <w:vMerge/>
            <w:tcBorders>
              <w:left w:val="nil"/>
              <w:right w:val="nil"/>
            </w:tcBorders>
          </w:tcPr>
          <w:p w:rsidR="0002590B" w:rsidRPr="00806E79" w:rsidRDefault="0002590B" w:rsidP="00C45DFE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82" w:type="dxa"/>
            <w:vMerge w:val="restart"/>
            <w:tcBorders>
              <w:left w:val="nil"/>
              <w:right w:val="nil"/>
            </w:tcBorders>
          </w:tcPr>
          <w:p w:rsidR="0002590B" w:rsidRPr="00806E79" w:rsidRDefault="0002590B" w:rsidP="00C45D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06E79">
              <w:rPr>
                <w:rFonts w:ascii="Times New Roman" w:eastAsia="Times New Roman" w:hAnsi="Times New Roman"/>
                <w:sz w:val="18"/>
                <w:szCs w:val="18"/>
              </w:rPr>
              <w:t>Semantic</w:t>
            </w:r>
          </w:p>
        </w:tc>
        <w:tc>
          <w:tcPr>
            <w:tcW w:w="3389" w:type="dxa"/>
            <w:tcBorders>
              <w:left w:val="nil"/>
              <w:bottom w:val="nil"/>
              <w:right w:val="nil"/>
            </w:tcBorders>
            <w:noWrap/>
            <w:vAlign w:val="center"/>
          </w:tcPr>
          <w:p w:rsidR="0002590B" w:rsidRPr="00806E79" w:rsidRDefault="00274C25" w:rsidP="00BC4E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06E79">
              <w:rPr>
                <w:rFonts w:ascii="Times New Roman" w:eastAsia="Times New Roman" w:hAnsi="Times New Roman"/>
                <w:sz w:val="18"/>
                <w:szCs w:val="18"/>
              </w:rPr>
              <w:t>L</w:t>
            </w:r>
            <w:r w:rsidR="0002590B" w:rsidRPr="00806E79">
              <w:rPr>
                <w:rFonts w:ascii="Times New Roman" w:eastAsia="Times New Roman" w:hAnsi="Times New Roman"/>
                <w:sz w:val="18"/>
                <w:szCs w:val="18"/>
              </w:rPr>
              <w:t>ocation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 (reference = 1-2)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02590B" w:rsidRPr="00806E79" w:rsidRDefault="0002590B" w:rsidP="00BC4E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06E79">
              <w:rPr>
                <w:rFonts w:ascii="Times New Roman" w:eastAsia="Times New Roman" w:hAnsi="Times New Roman"/>
                <w:sz w:val="18"/>
                <w:szCs w:val="18"/>
              </w:rPr>
              <w:t>3-5</w:t>
            </w:r>
          </w:p>
        </w:tc>
        <w:tc>
          <w:tcPr>
            <w:tcW w:w="720" w:type="dxa"/>
            <w:tcBorders>
              <w:left w:val="nil"/>
              <w:bottom w:val="nil"/>
              <w:right w:val="nil"/>
            </w:tcBorders>
            <w:noWrap/>
            <w:vAlign w:val="center"/>
          </w:tcPr>
          <w:p w:rsidR="0002590B" w:rsidRPr="00806E79" w:rsidRDefault="0002590B" w:rsidP="00C414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 w:rsidRPr="00806E79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0.09</w:t>
            </w:r>
          </w:p>
        </w:tc>
        <w:tc>
          <w:tcPr>
            <w:tcW w:w="630" w:type="dxa"/>
            <w:tcBorders>
              <w:left w:val="nil"/>
              <w:bottom w:val="nil"/>
              <w:right w:val="nil"/>
            </w:tcBorders>
            <w:noWrap/>
            <w:vAlign w:val="center"/>
          </w:tcPr>
          <w:p w:rsidR="0002590B" w:rsidRPr="00806E79" w:rsidRDefault="0002590B" w:rsidP="00BC4E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 w:rsidRPr="00806E79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1.92</w:t>
            </w:r>
          </w:p>
        </w:tc>
        <w:tc>
          <w:tcPr>
            <w:tcW w:w="702" w:type="dxa"/>
            <w:tcBorders>
              <w:left w:val="nil"/>
              <w:bottom w:val="nil"/>
              <w:right w:val="nil"/>
            </w:tcBorders>
            <w:noWrap/>
            <w:vAlign w:val="center"/>
          </w:tcPr>
          <w:p w:rsidR="0002590B" w:rsidRPr="00806E79" w:rsidRDefault="0002590B" w:rsidP="00BC4E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 w:rsidRPr="00806E79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0.90</w:t>
            </w:r>
          </w:p>
        </w:tc>
        <w:tc>
          <w:tcPr>
            <w:tcW w:w="666" w:type="dxa"/>
            <w:tcBorders>
              <w:left w:val="nil"/>
              <w:bottom w:val="nil"/>
              <w:right w:val="nil"/>
            </w:tcBorders>
            <w:noWrap/>
            <w:vAlign w:val="center"/>
          </w:tcPr>
          <w:p w:rsidR="0002590B" w:rsidRPr="00806E79" w:rsidRDefault="0002590B" w:rsidP="00BC4E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 w:rsidRPr="00806E79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4.10</w:t>
            </w:r>
          </w:p>
        </w:tc>
      </w:tr>
      <w:tr w:rsidR="00BC4ED8" w:rsidRPr="00806E79" w:rsidTr="00AC559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7" w:type="dxa"/>
            <w:vMerge/>
            <w:tcBorders>
              <w:left w:val="nil"/>
              <w:right w:val="nil"/>
            </w:tcBorders>
          </w:tcPr>
          <w:p w:rsidR="0002590B" w:rsidRPr="00806E79" w:rsidRDefault="0002590B" w:rsidP="00C45DFE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82" w:type="dxa"/>
            <w:vMerge/>
            <w:tcBorders>
              <w:left w:val="nil"/>
              <w:right w:val="nil"/>
            </w:tcBorders>
          </w:tcPr>
          <w:p w:rsidR="0002590B" w:rsidRPr="00806E79" w:rsidRDefault="0002590B" w:rsidP="00C45D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428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2590B" w:rsidRPr="00806E79" w:rsidRDefault="0002590B" w:rsidP="00BC4E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06E79">
              <w:rPr>
                <w:rFonts w:ascii="Times New Roman" w:eastAsia="Times New Roman" w:hAnsi="Times New Roman"/>
                <w:sz w:val="18"/>
                <w:szCs w:val="18"/>
              </w:rPr>
              <w:t>Long axial diameter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2590B" w:rsidRPr="00806E79" w:rsidRDefault="00C41431" w:rsidP="00BC4E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2590B" w:rsidRPr="00806E79" w:rsidRDefault="0002590B" w:rsidP="00BC4E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 w:rsidRPr="00806E79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1.67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2590B" w:rsidRPr="00806E79" w:rsidRDefault="0002590B" w:rsidP="00BC4E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 w:rsidRPr="00806E79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1.17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2590B" w:rsidRPr="00806E79" w:rsidRDefault="0002590B" w:rsidP="00BC4E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 w:rsidRPr="00806E79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2.38</w:t>
            </w:r>
          </w:p>
        </w:tc>
      </w:tr>
      <w:tr w:rsidR="00BC4ED8" w:rsidRPr="00806E79" w:rsidTr="00AC55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7" w:type="dxa"/>
            <w:vMerge/>
            <w:tcBorders>
              <w:left w:val="nil"/>
              <w:right w:val="nil"/>
            </w:tcBorders>
          </w:tcPr>
          <w:p w:rsidR="0002590B" w:rsidRPr="00806E79" w:rsidRDefault="0002590B" w:rsidP="00C45DFE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82" w:type="dxa"/>
            <w:vMerge/>
            <w:tcBorders>
              <w:left w:val="nil"/>
              <w:right w:val="nil"/>
            </w:tcBorders>
          </w:tcPr>
          <w:p w:rsidR="0002590B" w:rsidRPr="00806E79" w:rsidRDefault="0002590B" w:rsidP="00C45D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428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2590B" w:rsidRPr="00806E79" w:rsidRDefault="0002590B" w:rsidP="00BC4E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06E79">
              <w:rPr>
                <w:rFonts w:ascii="Times New Roman" w:eastAsia="Times New Roman" w:hAnsi="Times New Roman"/>
                <w:sz w:val="18"/>
                <w:szCs w:val="18"/>
              </w:rPr>
              <w:t>Short axial diameter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2590B" w:rsidRPr="00806E79" w:rsidRDefault="00C41431" w:rsidP="00BC4E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2590B" w:rsidRPr="00806E79" w:rsidRDefault="0002590B" w:rsidP="00BC4E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 w:rsidRPr="00806E79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1.39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2590B" w:rsidRPr="00806E79" w:rsidRDefault="0002590B" w:rsidP="00BC4E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 w:rsidRPr="00806E79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1.01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2590B" w:rsidRPr="00806E79" w:rsidRDefault="0002590B" w:rsidP="00BC4E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 w:rsidRPr="00806E79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1.92</w:t>
            </w:r>
          </w:p>
        </w:tc>
      </w:tr>
      <w:tr w:rsidR="00BC4ED8" w:rsidRPr="00806E79" w:rsidTr="00AC559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7" w:type="dxa"/>
            <w:vMerge/>
            <w:tcBorders>
              <w:left w:val="nil"/>
              <w:right w:val="nil"/>
            </w:tcBorders>
          </w:tcPr>
          <w:p w:rsidR="0002590B" w:rsidRPr="00806E79" w:rsidRDefault="0002590B" w:rsidP="00C45DFE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82" w:type="dxa"/>
            <w:vMerge/>
            <w:tcBorders>
              <w:left w:val="nil"/>
              <w:right w:val="nil"/>
            </w:tcBorders>
          </w:tcPr>
          <w:p w:rsidR="0002590B" w:rsidRPr="00806E79" w:rsidRDefault="0002590B" w:rsidP="00C45D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2590B" w:rsidRPr="00806E79" w:rsidRDefault="0002590B" w:rsidP="00BC4E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06E79">
              <w:rPr>
                <w:rFonts w:ascii="Times New Roman" w:eastAsia="Times New Roman" w:hAnsi="Times New Roman"/>
                <w:sz w:val="18"/>
                <w:szCs w:val="18"/>
              </w:rPr>
              <w:t>Pleural attachment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 (</w:t>
            </w:r>
            <w:r w:rsidRPr="00806E79">
              <w:rPr>
                <w:rFonts w:ascii="Times New Roman" w:eastAsia="Times New Roman" w:hAnsi="Times New Roman"/>
                <w:sz w:val="18"/>
                <w:szCs w:val="18"/>
              </w:rPr>
              <w:t>reference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 = 0)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2590B" w:rsidRPr="00806E79" w:rsidRDefault="0002590B" w:rsidP="00BC4E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06E79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2590B" w:rsidRPr="00806E79" w:rsidRDefault="00C41431" w:rsidP="00BC4E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0.07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2590B" w:rsidRPr="00806E79" w:rsidRDefault="0002590B" w:rsidP="00BC4E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 w:rsidRPr="00806E79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1.89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2590B" w:rsidRPr="00806E79" w:rsidRDefault="0002590B" w:rsidP="00BC4E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 w:rsidRPr="00806E79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0.95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2590B" w:rsidRPr="00806E79" w:rsidRDefault="0002590B" w:rsidP="00BC4E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 w:rsidRPr="00806E79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3.76</w:t>
            </w:r>
          </w:p>
        </w:tc>
      </w:tr>
      <w:tr w:rsidR="00BC4ED8" w:rsidRPr="00806E79" w:rsidTr="00AC55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7" w:type="dxa"/>
            <w:vMerge/>
            <w:tcBorders>
              <w:left w:val="nil"/>
              <w:right w:val="nil"/>
            </w:tcBorders>
          </w:tcPr>
          <w:p w:rsidR="0002590B" w:rsidRPr="00806E79" w:rsidRDefault="0002590B" w:rsidP="00C45DFE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82" w:type="dxa"/>
            <w:vMerge/>
            <w:tcBorders>
              <w:left w:val="nil"/>
              <w:right w:val="nil"/>
            </w:tcBorders>
          </w:tcPr>
          <w:p w:rsidR="0002590B" w:rsidRPr="00806E79" w:rsidRDefault="0002590B" w:rsidP="00C45D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2590B" w:rsidRPr="00806E79" w:rsidRDefault="0002590B" w:rsidP="00BC4E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06E79">
              <w:rPr>
                <w:rFonts w:ascii="Times New Roman" w:eastAsia="Times New Roman" w:hAnsi="Times New Roman"/>
                <w:sz w:val="18"/>
                <w:szCs w:val="18"/>
              </w:rPr>
              <w:t>Border definition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 (</w:t>
            </w:r>
            <w:r w:rsidRPr="00806E79">
              <w:rPr>
                <w:rFonts w:ascii="Times New Roman" w:eastAsia="Times New Roman" w:hAnsi="Times New Roman"/>
                <w:sz w:val="18"/>
                <w:szCs w:val="18"/>
              </w:rPr>
              <w:t>reference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 = 1-2)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2590B" w:rsidRPr="00806E79" w:rsidRDefault="0002590B" w:rsidP="00BC4E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06E79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2590B" w:rsidRPr="00806E79" w:rsidRDefault="00C41431" w:rsidP="00BC4E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2590B" w:rsidRPr="00806E79" w:rsidRDefault="0002590B" w:rsidP="00BC4E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 w:rsidRPr="00806E79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2.45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2590B" w:rsidRPr="00806E79" w:rsidRDefault="0002590B" w:rsidP="00BC4E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 w:rsidRPr="00806E79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1.21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2590B" w:rsidRPr="00806E79" w:rsidRDefault="0002590B" w:rsidP="00BC4E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 w:rsidRPr="00806E79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4.96</w:t>
            </w:r>
          </w:p>
        </w:tc>
      </w:tr>
      <w:tr w:rsidR="00BC4ED8" w:rsidRPr="00806E79" w:rsidTr="00AC559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7" w:type="dxa"/>
            <w:vMerge/>
            <w:tcBorders>
              <w:left w:val="nil"/>
              <w:right w:val="nil"/>
            </w:tcBorders>
          </w:tcPr>
          <w:p w:rsidR="0002590B" w:rsidRPr="00806E79" w:rsidRDefault="0002590B" w:rsidP="00C45DFE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82" w:type="dxa"/>
            <w:vMerge/>
            <w:tcBorders>
              <w:left w:val="nil"/>
              <w:right w:val="nil"/>
            </w:tcBorders>
          </w:tcPr>
          <w:p w:rsidR="0002590B" w:rsidRPr="00806E79" w:rsidRDefault="0002590B" w:rsidP="00C45D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2590B" w:rsidRPr="00806E79" w:rsidRDefault="0002590B" w:rsidP="00BC4E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06E79">
              <w:rPr>
                <w:rFonts w:ascii="Times New Roman" w:eastAsia="Times New Roman" w:hAnsi="Times New Roman"/>
                <w:sz w:val="18"/>
                <w:szCs w:val="18"/>
              </w:rPr>
              <w:t>Vascular involvement</w:t>
            </w:r>
            <w:r w:rsidRPr="002E68A6">
              <w:rPr>
                <w:rFonts w:ascii="Times New Roman" w:eastAsia="Times New Roman" w:hAnsi="Times New Roman"/>
                <w:sz w:val="18"/>
                <w:szCs w:val="18"/>
                <w:vertAlign w:val="superscript"/>
              </w:rPr>
              <w:t>*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 (</w:t>
            </w:r>
            <w:r w:rsidRPr="00806E79">
              <w:rPr>
                <w:rFonts w:ascii="Times New Roman" w:eastAsia="Times New Roman" w:hAnsi="Times New Roman"/>
                <w:sz w:val="18"/>
                <w:szCs w:val="18"/>
              </w:rPr>
              <w:t>reference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 = 0)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2590B" w:rsidRPr="00806E79" w:rsidRDefault="0002590B" w:rsidP="00BC4E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06E79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2590B" w:rsidRPr="00806E79" w:rsidRDefault="00C41431" w:rsidP="00BC4E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2590B" w:rsidRPr="00806E79" w:rsidRDefault="0002590B" w:rsidP="00BC4E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 w:rsidRPr="00806E79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3.23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2590B" w:rsidRPr="00806E79" w:rsidRDefault="0002590B" w:rsidP="00BC4E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 w:rsidRPr="00806E79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1.55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2590B" w:rsidRPr="00806E79" w:rsidRDefault="0002590B" w:rsidP="00BC4E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 w:rsidRPr="00806E79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6.70</w:t>
            </w:r>
          </w:p>
        </w:tc>
      </w:tr>
      <w:tr w:rsidR="00BC4ED8" w:rsidRPr="00806E79" w:rsidTr="00AC55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7" w:type="dxa"/>
            <w:vMerge/>
            <w:tcBorders>
              <w:left w:val="nil"/>
              <w:right w:val="nil"/>
            </w:tcBorders>
          </w:tcPr>
          <w:p w:rsidR="0002590B" w:rsidRPr="00806E79" w:rsidRDefault="0002590B" w:rsidP="00C45DFE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82" w:type="dxa"/>
            <w:vMerge/>
            <w:tcBorders>
              <w:left w:val="nil"/>
              <w:right w:val="nil"/>
            </w:tcBorders>
          </w:tcPr>
          <w:p w:rsidR="0002590B" w:rsidRPr="00806E79" w:rsidRDefault="0002590B" w:rsidP="00C45D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2590B" w:rsidRPr="00806E79" w:rsidRDefault="0002590B" w:rsidP="00BC4E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06E79">
              <w:rPr>
                <w:rFonts w:ascii="Times New Roman" w:eastAsia="Times New Roman" w:hAnsi="Times New Roman"/>
                <w:sz w:val="18"/>
                <w:szCs w:val="18"/>
              </w:rPr>
              <w:t>Lymphadenopathy</w:t>
            </w:r>
            <w:r w:rsidRPr="002E68A6">
              <w:rPr>
                <w:rFonts w:ascii="Times New Roman" w:eastAsia="Times New Roman" w:hAnsi="Times New Roman"/>
                <w:sz w:val="18"/>
                <w:szCs w:val="18"/>
                <w:vertAlign w:val="superscript"/>
              </w:rPr>
              <w:t>*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>(</w:t>
            </w:r>
            <w:r w:rsidRPr="00806E79">
              <w:rPr>
                <w:rFonts w:ascii="Times New Roman" w:eastAsia="Times New Roman" w:hAnsi="Times New Roman"/>
                <w:sz w:val="18"/>
                <w:szCs w:val="18"/>
              </w:rPr>
              <w:t>reference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 = 0)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2590B" w:rsidRPr="00806E79" w:rsidRDefault="0002590B" w:rsidP="00BC4E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06E79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2590B" w:rsidRPr="00806E79" w:rsidRDefault="00C41431" w:rsidP="00BC4E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2590B" w:rsidRPr="00806E79" w:rsidRDefault="0002590B" w:rsidP="00BC4E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 w:rsidRPr="00806E79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2.20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2590B" w:rsidRPr="00806E79" w:rsidRDefault="0002590B" w:rsidP="00BC4E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 w:rsidRPr="00806E79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1.06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2590B" w:rsidRPr="00806E79" w:rsidRDefault="0002590B" w:rsidP="00BC4E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 w:rsidRPr="00806E79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4.57</w:t>
            </w:r>
          </w:p>
        </w:tc>
      </w:tr>
      <w:tr w:rsidR="00BC4ED8" w:rsidRPr="00806E79" w:rsidTr="00AC559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7" w:type="dxa"/>
            <w:vMerge/>
            <w:tcBorders>
              <w:left w:val="nil"/>
              <w:right w:val="nil"/>
            </w:tcBorders>
          </w:tcPr>
          <w:p w:rsidR="0002590B" w:rsidRPr="00806E79" w:rsidRDefault="0002590B" w:rsidP="00C45DFE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82" w:type="dxa"/>
            <w:vMerge/>
            <w:tcBorders>
              <w:left w:val="nil"/>
              <w:right w:val="nil"/>
            </w:tcBorders>
          </w:tcPr>
          <w:p w:rsidR="0002590B" w:rsidRPr="00806E79" w:rsidRDefault="0002590B" w:rsidP="00C45D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2590B" w:rsidRPr="00806E79" w:rsidRDefault="00274C25" w:rsidP="00BC4E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06E79">
              <w:rPr>
                <w:rFonts w:ascii="Times New Roman" w:eastAsia="Times New Roman" w:hAnsi="Times New Roman"/>
                <w:sz w:val="18"/>
                <w:szCs w:val="18"/>
              </w:rPr>
              <w:t>Pleural effusion of tumor si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>d</w:t>
            </w:r>
            <w:r w:rsidRPr="00806E79">
              <w:rPr>
                <w:rFonts w:ascii="Times New Roman" w:eastAsia="Times New Roman" w:hAnsi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 (reference = 0)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2590B" w:rsidRPr="00806E79" w:rsidRDefault="0002590B" w:rsidP="00BC4E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06E79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2590B" w:rsidRPr="00806E79" w:rsidRDefault="00C41431" w:rsidP="00BC4E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2590B" w:rsidRPr="00806E79" w:rsidRDefault="0002590B" w:rsidP="00BC4E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 w:rsidRPr="00806E79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2.76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2590B" w:rsidRPr="00806E79" w:rsidRDefault="0002590B" w:rsidP="00BC4E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 w:rsidRPr="00806E79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1.22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2590B" w:rsidRPr="00806E79" w:rsidRDefault="0002590B" w:rsidP="00BC4E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 w:rsidRPr="00806E79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6.25</w:t>
            </w:r>
          </w:p>
        </w:tc>
      </w:tr>
      <w:tr w:rsidR="00BC4ED8" w:rsidRPr="00806E79" w:rsidTr="00AC55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7" w:type="dxa"/>
            <w:vMerge/>
            <w:tcBorders>
              <w:left w:val="nil"/>
              <w:right w:val="nil"/>
            </w:tcBorders>
          </w:tcPr>
          <w:p w:rsidR="0002590B" w:rsidRPr="00806E79" w:rsidRDefault="0002590B" w:rsidP="00C45DFE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82" w:type="dxa"/>
            <w:vMerge/>
            <w:tcBorders>
              <w:left w:val="nil"/>
              <w:right w:val="nil"/>
            </w:tcBorders>
          </w:tcPr>
          <w:p w:rsidR="0002590B" w:rsidRPr="00806E79" w:rsidRDefault="0002590B" w:rsidP="00C45D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2590B" w:rsidRPr="00806E79" w:rsidRDefault="0002590B" w:rsidP="00BC4E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06E79">
              <w:rPr>
                <w:rFonts w:ascii="Times New Roman" w:eastAsia="Times New Roman" w:hAnsi="Times New Roman"/>
                <w:sz w:val="18"/>
                <w:szCs w:val="18"/>
              </w:rPr>
              <w:t>Relative enhancement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2590B" w:rsidRPr="00806E79" w:rsidRDefault="0002590B" w:rsidP="00BC4E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2590B" w:rsidRPr="00806E79" w:rsidRDefault="00C41431" w:rsidP="00BC4E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2590B" w:rsidRPr="00806E79" w:rsidRDefault="0002590B" w:rsidP="00BC4E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 w:rsidRPr="00806E79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1.52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2590B" w:rsidRPr="00806E79" w:rsidRDefault="0002590B" w:rsidP="00BC4E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 w:rsidRPr="00806E79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1.07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2590B" w:rsidRPr="00806E79" w:rsidRDefault="0002590B" w:rsidP="00BC4E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 w:rsidRPr="00806E79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2.16</w:t>
            </w:r>
          </w:p>
        </w:tc>
      </w:tr>
      <w:tr w:rsidR="00BC4ED8" w:rsidRPr="00806E79" w:rsidTr="00AC559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7" w:type="dxa"/>
            <w:vMerge/>
            <w:tcBorders>
              <w:left w:val="nil"/>
              <w:right w:val="nil"/>
            </w:tcBorders>
          </w:tcPr>
          <w:p w:rsidR="00274C25" w:rsidRPr="00806E79" w:rsidRDefault="00274C25" w:rsidP="00C45DFE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82" w:type="dxa"/>
            <w:vMerge/>
            <w:tcBorders>
              <w:left w:val="nil"/>
              <w:right w:val="nil"/>
            </w:tcBorders>
          </w:tcPr>
          <w:p w:rsidR="00274C25" w:rsidRPr="00806E79" w:rsidRDefault="00274C25" w:rsidP="00C45D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single" w:sz="8" w:space="0" w:color="4F81BD" w:themeColor="accent1"/>
              <w:right w:val="nil"/>
            </w:tcBorders>
            <w:noWrap/>
            <w:vAlign w:val="center"/>
          </w:tcPr>
          <w:p w:rsidR="00274C25" w:rsidRPr="00806E79" w:rsidRDefault="00274C25" w:rsidP="00BC4E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06E79">
              <w:rPr>
                <w:rFonts w:ascii="Times New Roman" w:eastAsia="Times New Roman" w:hAnsi="Times New Roman"/>
                <w:sz w:val="18"/>
                <w:szCs w:val="18"/>
              </w:rPr>
              <w:t>Enhancement heterogeneity</w:t>
            </w:r>
            <w:r w:rsidR="00BC4ED8">
              <w:rPr>
                <w:rFonts w:ascii="Times New Roman" w:eastAsia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>(reference = 1)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4F81BD" w:themeColor="accent1"/>
              <w:right w:val="nil"/>
            </w:tcBorders>
            <w:noWrap/>
            <w:vAlign w:val="center"/>
          </w:tcPr>
          <w:p w:rsidR="00274C25" w:rsidRPr="00806E79" w:rsidRDefault="00274C25" w:rsidP="00BC4E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06E79">
              <w:rPr>
                <w:rFonts w:ascii="Times New Roman" w:eastAsia="Times New Roman" w:hAnsi="Times New Roman"/>
                <w:sz w:val="18"/>
                <w:szCs w:val="18"/>
              </w:rPr>
              <w:t>2-3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4F81BD" w:themeColor="accent1"/>
              <w:right w:val="nil"/>
            </w:tcBorders>
            <w:noWrap/>
            <w:vAlign w:val="center"/>
          </w:tcPr>
          <w:p w:rsidR="00274C25" w:rsidRPr="00806E79" w:rsidRDefault="00C41431" w:rsidP="00BC4E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4F81BD" w:themeColor="accent1"/>
              <w:right w:val="nil"/>
            </w:tcBorders>
            <w:noWrap/>
            <w:vAlign w:val="center"/>
          </w:tcPr>
          <w:p w:rsidR="00274C25" w:rsidRPr="00806E79" w:rsidRDefault="00274C25" w:rsidP="00BC4E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 w:rsidRPr="00806E79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2.13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4F81BD" w:themeColor="accent1"/>
              <w:right w:val="nil"/>
            </w:tcBorders>
            <w:noWrap/>
            <w:vAlign w:val="center"/>
          </w:tcPr>
          <w:p w:rsidR="00274C25" w:rsidRPr="00806E79" w:rsidRDefault="00274C25" w:rsidP="00BC4E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 w:rsidRPr="00806E79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1.02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4F81BD" w:themeColor="accent1"/>
              <w:right w:val="nil"/>
            </w:tcBorders>
            <w:noWrap/>
            <w:vAlign w:val="center"/>
          </w:tcPr>
          <w:p w:rsidR="00274C25" w:rsidRPr="00806E79" w:rsidRDefault="00274C25" w:rsidP="00BC4E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 w:rsidRPr="00806E79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4.42</w:t>
            </w:r>
          </w:p>
        </w:tc>
      </w:tr>
      <w:tr w:rsidR="002E68A6" w:rsidRPr="00806E79" w:rsidTr="00AC55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7" w:type="dxa"/>
            <w:vMerge/>
            <w:tcBorders>
              <w:left w:val="nil"/>
              <w:right w:val="nil"/>
            </w:tcBorders>
          </w:tcPr>
          <w:p w:rsidR="002E68A6" w:rsidRPr="00806E79" w:rsidRDefault="002E68A6" w:rsidP="00C45DFE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82" w:type="dxa"/>
            <w:vMerge w:val="restart"/>
            <w:tcBorders>
              <w:left w:val="nil"/>
              <w:right w:val="nil"/>
            </w:tcBorders>
          </w:tcPr>
          <w:p w:rsidR="002E68A6" w:rsidRPr="00806E79" w:rsidRDefault="002E68A6" w:rsidP="00C45D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06E79">
              <w:rPr>
                <w:rFonts w:ascii="Times New Roman" w:eastAsia="Times New Roman" w:hAnsi="Times New Roman"/>
                <w:sz w:val="18"/>
                <w:szCs w:val="18"/>
              </w:rPr>
              <w:t>radiomics</w:t>
            </w:r>
          </w:p>
          <w:p w:rsidR="002E68A6" w:rsidRPr="00806E79" w:rsidRDefault="002E68A6" w:rsidP="00C45D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4289" w:type="dxa"/>
            <w:gridSpan w:val="2"/>
            <w:tcBorders>
              <w:left w:val="nil"/>
              <w:bottom w:val="nil"/>
              <w:right w:val="nil"/>
            </w:tcBorders>
            <w:noWrap/>
            <w:vAlign w:val="center"/>
          </w:tcPr>
          <w:p w:rsidR="002E68A6" w:rsidRPr="00806E79" w:rsidRDefault="002E68A6" w:rsidP="00BC4E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06E79">
              <w:rPr>
                <w:rFonts w:ascii="Times New Roman" w:eastAsia="Times New Roman" w:hAnsi="Times New Roman"/>
                <w:sz w:val="18"/>
                <w:szCs w:val="18"/>
              </w:rPr>
              <w:t>F13 (9b_3D_Circularity)</w:t>
            </w:r>
            <w:r w:rsidRPr="00806E79">
              <w:rPr>
                <w:rFonts w:ascii="Times New Roman" w:eastAsia="Times New Roman" w:hAnsi="Times New Roman"/>
                <w:sz w:val="18"/>
                <w:szCs w:val="18"/>
                <w:vertAlign w:val="superscript"/>
              </w:rPr>
              <w:t xml:space="preserve"> </w:t>
            </w:r>
            <w:r>
              <w:rPr>
                <w:rFonts w:ascii="Times New Roman" w:eastAsia="Times New Roman" w:hAnsi="Times New Roman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720" w:type="dxa"/>
            <w:tcBorders>
              <w:left w:val="nil"/>
              <w:bottom w:val="nil"/>
              <w:right w:val="nil"/>
            </w:tcBorders>
            <w:noWrap/>
            <w:vAlign w:val="center"/>
          </w:tcPr>
          <w:p w:rsidR="002E68A6" w:rsidRPr="002E68A6" w:rsidRDefault="00C41431" w:rsidP="002E68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&lt;0.00</w:t>
            </w:r>
          </w:p>
        </w:tc>
        <w:tc>
          <w:tcPr>
            <w:tcW w:w="630" w:type="dxa"/>
            <w:tcBorders>
              <w:left w:val="nil"/>
              <w:bottom w:val="nil"/>
              <w:right w:val="nil"/>
            </w:tcBorders>
            <w:noWrap/>
            <w:vAlign w:val="center"/>
          </w:tcPr>
          <w:p w:rsidR="002E68A6" w:rsidRPr="002E68A6" w:rsidRDefault="002E68A6" w:rsidP="002E68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 w:rsidRPr="002E68A6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2.09</w:t>
            </w:r>
          </w:p>
        </w:tc>
        <w:tc>
          <w:tcPr>
            <w:tcW w:w="702" w:type="dxa"/>
            <w:tcBorders>
              <w:left w:val="nil"/>
              <w:bottom w:val="nil"/>
              <w:right w:val="nil"/>
            </w:tcBorders>
            <w:noWrap/>
            <w:vAlign w:val="center"/>
          </w:tcPr>
          <w:p w:rsidR="002E68A6" w:rsidRPr="002E68A6" w:rsidRDefault="002E68A6" w:rsidP="002E68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 w:rsidRPr="002E68A6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1.40</w:t>
            </w:r>
          </w:p>
        </w:tc>
        <w:tc>
          <w:tcPr>
            <w:tcW w:w="666" w:type="dxa"/>
            <w:tcBorders>
              <w:left w:val="nil"/>
              <w:bottom w:val="nil"/>
              <w:right w:val="nil"/>
            </w:tcBorders>
            <w:noWrap/>
            <w:vAlign w:val="center"/>
          </w:tcPr>
          <w:p w:rsidR="002E68A6" w:rsidRPr="002E68A6" w:rsidRDefault="002E68A6" w:rsidP="002E68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 w:rsidRPr="002E68A6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3.12</w:t>
            </w:r>
          </w:p>
        </w:tc>
      </w:tr>
      <w:tr w:rsidR="002E68A6" w:rsidRPr="00806E79" w:rsidTr="00AC559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7" w:type="dxa"/>
            <w:vMerge/>
            <w:tcBorders>
              <w:left w:val="nil"/>
              <w:right w:val="nil"/>
            </w:tcBorders>
          </w:tcPr>
          <w:p w:rsidR="002E68A6" w:rsidRPr="00806E79" w:rsidRDefault="002E68A6" w:rsidP="00C45DFE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82" w:type="dxa"/>
            <w:vMerge/>
            <w:tcBorders>
              <w:left w:val="nil"/>
              <w:right w:val="nil"/>
            </w:tcBorders>
          </w:tcPr>
          <w:p w:rsidR="002E68A6" w:rsidRPr="00806E79" w:rsidRDefault="002E68A6" w:rsidP="00C45D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428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E68A6" w:rsidRPr="002E68A6" w:rsidRDefault="002E68A6" w:rsidP="002E68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2E68A6">
              <w:rPr>
                <w:rFonts w:ascii="Times New Roman" w:eastAsia="Times New Roman" w:hAnsi="Times New Roman"/>
                <w:sz w:val="18"/>
                <w:szCs w:val="18"/>
              </w:rPr>
              <w:t>F29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 (</w:t>
            </w:r>
            <w:r w:rsidRPr="002E68A6">
              <w:rPr>
                <w:rFonts w:ascii="Times New Roman" w:eastAsia="Times New Roman" w:hAnsi="Times New Roman"/>
                <w:sz w:val="18"/>
                <w:szCs w:val="18"/>
              </w:rPr>
              <w:t>Radius of smallest enclosing ellipse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>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E68A6" w:rsidRPr="002E68A6" w:rsidRDefault="002E68A6" w:rsidP="00C414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 w:rsidRPr="002E68A6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E68A6" w:rsidRPr="002E68A6" w:rsidRDefault="002E68A6" w:rsidP="002E68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 w:rsidRPr="002E68A6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1.78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E68A6" w:rsidRPr="002E68A6" w:rsidRDefault="002E68A6" w:rsidP="002E68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 w:rsidRPr="002E68A6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1.22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E68A6" w:rsidRPr="002E68A6" w:rsidRDefault="002E68A6" w:rsidP="002E68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 w:rsidRPr="002E68A6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2.59</w:t>
            </w:r>
          </w:p>
        </w:tc>
      </w:tr>
      <w:tr w:rsidR="002E68A6" w:rsidRPr="00806E79" w:rsidTr="00AC55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7" w:type="dxa"/>
            <w:vMerge/>
            <w:tcBorders>
              <w:left w:val="nil"/>
              <w:right w:val="nil"/>
            </w:tcBorders>
          </w:tcPr>
          <w:p w:rsidR="002E68A6" w:rsidRPr="00806E79" w:rsidRDefault="002E68A6" w:rsidP="00C45DFE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82" w:type="dxa"/>
            <w:vMerge/>
            <w:tcBorders>
              <w:left w:val="nil"/>
              <w:right w:val="nil"/>
            </w:tcBorders>
          </w:tcPr>
          <w:p w:rsidR="002E68A6" w:rsidRPr="00806E79" w:rsidRDefault="002E68A6" w:rsidP="00C45D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428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E68A6" w:rsidRPr="002E68A6" w:rsidRDefault="002E68A6" w:rsidP="002E68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2E68A6">
              <w:rPr>
                <w:rFonts w:ascii="Times New Roman" w:eastAsia="Times New Roman" w:hAnsi="Times New Roman"/>
                <w:sz w:val="18"/>
                <w:szCs w:val="18"/>
              </w:rPr>
              <w:t>F51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 (</w:t>
            </w:r>
            <w:r w:rsidRPr="002E68A6">
              <w:rPr>
                <w:rFonts w:ascii="Times New Roman" w:eastAsia="Times New Roman" w:hAnsi="Times New Roman"/>
                <w:sz w:val="18"/>
                <w:szCs w:val="18"/>
              </w:rPr>
              <w:t>avgLRE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>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E68A6" w:rsidRPr="002E68A6" w:rsidRDefault="002E68A6" w:rsidP="00C414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 w:rsidRPr="002E68A6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E68A6" w:rsidRPr="002E68A6" w:rsidRDefault="002E68A6" w:rsidP="002E68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 w:rsidRPr="002E68A6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1.77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E68A6" w:rsidRPr="002E68A6" w:rsidRDefault="002E68A6" w:rsidP="002E68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 w:rsidRPr="002E68A6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1.23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E68A6" w:rsidRPr="002E68A6" w:rsidRDefault="002E68A6" w:rsidP="002E68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 w:rsidRPr="002E68A6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2.56</w:t>
            </w:r>
          </w:p>
        </w:tc>
      </w:tr>
      <w:tr w:rsidR="002E68A6" w:rsidRPr="00806E79" w:rsidTr="00AC559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7" w:type="dxa"/>
            <w:vMerge/>
            <w:tcBorders>
              <w:left w:val="nil"/>
              <w:right w:val="nil"/>
            </w:tcBorders>
          </w:tcPr>
          <w:p w:rsidR="002E68A6" w:rsidRPr="00806E79" w:rsidRDefault="002E68A6" w:rsidP="00C45DFE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82" w:type="dxa"/>
            <w:vMerge/>
            <w:tcBorders>
              <w:left w:val="nil"/>
              <w:right w:val="nil"/>
            </w:tcBorders>
          </w:tcPr>
          <w:p w:rsidR="002E68A6" w:rsidRPr="00806E79" w:rsidRDefault="002E68A6" w:rsidP="00C45D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428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E68A6" w:rsidRPr="002E68A6" w:rsidRDefault="002E68A6" w:rsidP="002E68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2E68A6">
              <w:rPr>
                <w:rFonts w:ascii="Times New Roman" w:eastAsia="Times New Roman" w:hAnsi="Times New Roman"/>
                <w:sz w:val="18"/>
                <w:szCs w:val="18"/>
              </w:rPr>
              <w:t>F188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 (</w:t>
            </w:r>
            <w:r w:rsidRPr="002E68A6">
              <w:rPr>
                <w:rFonts w:ascii="Times New Roman" w:eastAsia="Times New Roman" w:hAnsi="Times New Roman"/>
                <w:sz w:val="18"/>
                <w:szCs w:val="18"/>
              </w:rPr>
              <w:t>Histogram KUR Layer 1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>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E68A6" w:rsidRPr="002E68A6" w:rsidRDefault="00C41431" w:rsidP="002E68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E68A6" w:rsidRPr="002E68A6" w:rsidRDefault="002E68A6" w:rsidP="002E68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 w:rsidRPr="002E68A6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1.58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E68A6" w:rsidRPr="002E68A6" w:rsidRDefault="002E68A6" w:rsidP="002E68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 w:rsidRPr="002E68A6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1.16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E68A6" w:rsidRPr="002E68A6" w:rsidRDefault="002E68A6" w:rsidP="002E68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 w:rsidRPr="002E68A6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2.17</w:t>
            </w:r>
          </w:p>
        </w:tc>
      </w:tr>
      <w:tr w:rsidR="002E68A6" w:rsidRPr="00806E79" w:rsidTr="00AC55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7" w:type="dxa"/>
            <w:vMerge/>
            <w:tcBorders>
              <w:left w:val="nil"/>
              <w:right w:val="nil"/>
            </w:tcBorders>
          </w:tcPr>
          <w:p w:rsidR="002E68A6" w:rsidRPr="00806E79" w:rsidRDefault="002E68A6" w:rsidP="00C45DFE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82" w:type="dxa"/>
            <w:vMerge/>
            <w:tcBorders>
              <w:left w:val="nil"/>
              <w:right w:val="nil"/>
            </w:tcBorders>
          </w:tcPr>
          <w:p w:rsidR="002E68A6" w:rsidRPr="00806E79" w:rsidRDefault="002E68A6" w:rsidP="00C45D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428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E68A6" w:rsidRPr="002E68A6" w:rsidRDefault="002E68A6" w:rsidP="002E68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2E68A6">
              <w:rPr>
                <w:rFonts w:ascii="Times New Roman" w:eastAsia="Times New Roman" w:hAnsi="Times New Roman"/>
                <w:sz w:val="18"/>
                <w:szCs w:val="18"/>
              </w:rPr>
              <w:t>F190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 (</w:t>
            </w:r>
            <w:r w:rsidRPr="002E68A6">
              <w:rPr>
                <w:rFonts w:ascii="Times New Roman" w:eastAsia="Times New Roman" w:hAnsi="Times New Roman"/>
                <w:sz w:val="18"/>
                <w:szCs w:val="18"/>
              </w:rPr>
              <w:t>3D Wavelet decomposition.  P2 L2 C9 Layer 1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>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E68A6" w:rsidRPr="002E68A6" w:rsidRDefault="00C41431" w:rsidP="002E68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E68A6" w:rsidRPr="002E68A6" w:rsidRDefault="002E68A6" w:rsidP="002E68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 w:rsidRPr="002E68A6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E68A6" w:rsidRPr="002E68A6" w:rsidRDefault="002E68A6" w:rsidP="002E68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 w:rsidRPr="002E68A6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0.34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E68A6" w:rsidRPr="002E68A6" w:rsidRDefault="002E68A6" w:rsidP="002E68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 w:rsidRPr="002E68A6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0.81</w:t>
            </w:r>
          </w:p>
        </w:tc>
      </w:tr>
      <w:tr w:rsidR="002E68A6" w:rsidRPr="00806E79" w:rsidTr="00AC559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7" w:type="dxa"/>
            <w:vMerge/>
            <w:tcBorders>
              <w:left w:val="nil"/>
              <w:right w:val="nil"/>
            </w:tcBorders>
          </w:tcPr>
          <w:p w:rsidR="002E68A6" w:rsidRPr="00806E79" w:rsidRDefault="002E68A6" w:rsidP="00C45DFE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82" w:type="dxa"/>
            <w:vMerge/>
            <w:tcBorders>
              <w:left w:val="nil"/>
              <w:right w:val="nil"/>
            </w:tcBorders>
          </w:tcPr>
          <w:p w:rsidR="002E68A6" w:rsidRPr="00806E79" w:rsidRDefault="002E68A6" w:rsidP="00C45D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428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E68A6" w:rsidRPr="002E68A6" w:rsidRDefault="002E68A6" w:rsidP="002E68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2E68A6">
              <w:rPr>
                <w:rFonts w:ascii="Times New Roman" w:eastAsia="Times New Roman" w:hAnsi="Times New Roman"/>
                <w:sz w:val="18"/>
                <w:szCs w:val="18"/>
              </w:rPr>
              <w:t>F198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 (</w:t>
            </w:r>
            <w:r w:rsidRPr="002E68A6">
              <w:rPr>
                <w:rFonts w:ascii="Times New Roman" w:eastAsia="Times New Roman" w:hAnsi="Times New Roman"/>
                <w:sz w:val="18"/>
                <w:szCs w:val="18"/>
              </w:rPr>
              <w:t>3D Wavelet decomposition.  P2 L2 C1 Layer 1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>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E68A6" w:rsidRPr="002E68A6" w:rsidRDefault="00C41431" w:rsidP="002E68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E68A6" w:rsidRPr="002E68A6" w:rsidRDefault="002E68A6" w:rsidP="002E68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 w:rsidRPr="002E68A6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0.50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E68A6" w:rsidRPr="002E68A6" w:rsidRDefault="002E68A6" w:rsidP="002E68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 w:rsidRPr="002E68A6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0.32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E68A6" w:rsidRPr="002E68A6" w:rsidRDefault="002E68A6" w:rsidP="002E68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 w:rsidRPr="002E68A6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0.79</w:t>
            </w:r>
          </w:p>
        </w:tc>
      </w:tr>
      <w:tr w:rsidR="002E68A6" w:rsidRPr="00806E79" w:rsidTr="00AC55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7" w:type="dxa"/>
            <w:vMerge/>
            <w:tcBorders>
              <w:left w:val="nil"/>
              <w:right w:val="nil"/>
            </w:tcBorders>
          </w:tcPr>
          <w:p w:rsidR="002E68A6" w:rsidRPr="00806E79" w:rsidRDefault="002E68A6" w:rsidP="00C45DFE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82" w:type="dxa"/>
            <w:vMerge/>
            <w:tcBorders>
              <w:left w:val="nil"/>
              <w:right w:val="nil"/>
            </w:tcBorders>
          </w:tcPr>
          <w:p w:rsidR="002E68A6" w:rsidRPr="00806E79" w:rsidRDefault="002E68A6" w:rsidP="00C45D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428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E68A6" w:rsidRPr="002E68A6" w:rsidRDefault="002E68A6" w:rsidP="002E68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2E68A6">
              <w:rPr>
                <w:rFonts w:ascii="Times New Roman" w:eastAsia="Times New Roman" w:hAnsi="Times New Roman"/>
                <w:sz w:val="18"/>
                <w:szCs w:val="18"/>
              </w:rPr>
              <w:t>F214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 (</w:t>
            </w:r>
            <w:r w:rsidRPr="002E68A6">
              <w:rPr>
                <w:rFonts w:ascii="Times New Roman" w:eastAsia="Times New Roman" w:hAnsi="Times New Roman"/>
                <w:sz w:val="18"/>
                <w:szCs w:val="18"/>
              </w:rPr>
              <w:t>3D Wavelet decomposition.  P1 L2 C3 Layer 1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>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E68A6" w:rsidRPr="002E68A6" w:rsidRDefault="00C41431" w:rsidP="002E68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E68A6" w:rsidRPr="002E68A6" w:rsidRDefault="002E68A6" w:rsidP="002E68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 w:rsidRPr="002E68A6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1.53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E68A6" w:rsidRPr="002E68A6" w:rsidRDefault="002E68A6" w:rsidP="002E68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 w:rsidRPr="002E68A6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1.14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E68A6" w:rsidRPr="002E68A6" w:rsidRDefault="002E68A6" w:rsidP="002E68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 w:rsidRPr="002E68A6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2.04</w:t>
            </w:r>
          </w:p>
        </w:tc>
      </w:tr>
      <w:tr w:rsidR="002E68A6" w:rsidRPr="00806E79" w:rsidTr="00AC559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7" w:type="dxa"/>
            <w:vMerge/>
            <w:tcBorders>
              <w:left w:val="nil"/>
              <w:right w:val="nil"/>
            </w:tcBorders>
          </w:tcPr>
          <w:p w:rsidR="002E68A6" w:rsidRPr="00806E79" w:rsidRDefault="002E68A6" w:rsidP="00C45DFE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82" w:type="dxa"/>
            <w:vMerge/>
            <w:tcBorders>
              <w:left w:val="nil"/>
              <w:right w:val="nil"/>
            </w:tcBorders>
          </w:tcPr>
          <w:p w:rsidR="002E68A6" w:rsidRPr="00806E79" w:rsidRDefault="002E68A6" w:rsidP="00C45D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4289" w:type="dxa"/>
            <w:gridSpan w:val="2"/>
            <w:tcBorders>
              <w:top w:val="nil"/>
              <w:left w:val="nil"/>
              <w:right w:val="nil"/>
            </w:tcBorders>
            <w:noWrap/>
            <w:vAlign w:val="center"/>
          </w:tcPr>
          <w:p w:rsidR="002E68A6" w:rsidRPr="00806E79" w:rsidRDefault="002E68A6" w:rsidP="00BC4E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806E79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PC1, per 1 SD increase</w:t>
            </w:r>
            <w:r w:rsidRPr="002E68A6">
              <w:rPr>
                <w:rFonts w:ascii="Times New Roman" w:eastAsia="Times New Roman" w:hAnsi="Times New Roman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noWrap/>
            <w:vAlign w:val="center"/>
          </w:tcPr>
          <w:p w:rsidR="002E68A6" w:rsidRPr="002E68A6" w:rsidRDefault="00C41431" w:rsidP="00BC4E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30" w:type="dxa"/>
            <w:tcBorders>
              <w:top w:val="nil"/>
              <w:left w:val="nil"/>
              <w:right w:val="nil"/>
            </w:tcBorders>
            <w:noWrap/>
            <w:vAlign w:val="center"/>
          </w:tcPr>
          <w:p w:rsidR="002E68A6" w:rsidRPr="002E68A6" w:rsidRDefault="002E68A6" w:rsidP="00BC4E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 w:rsidRPr="002E68A6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1.39</w:t>
            </w:r>
          </w:p>
        </w:tc>
        <w:tc>
          <w:tcPr>
            <w:tcW w:w="702" w:type="dxa"/>
            <w:tcBorders>
              <w:top w:val="nil"/>
              <w:left w:val="nil"/>
              <w:right w:val="nil"/>
            </w:tcBorders>
            <w:noWrap/>
            <w:vAlign w:val="center"/>
          </w:tcPr>
          <w:p w:rsidR="002E68A6" w:rsidRPr="002E68A6" w:rsidRDefault="002E68A6" w:rsidP="00BC4E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 w:rsidRPr="002E68A6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1.17</w:t>
            </w: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noWrap/>
            <w:vAlign w:val="center"/>
          </w:tcPr>
          <w:p w:rsidR="002E68A6" w:rsidRPr="002E68A6" w:rsidRDefault="002E68A6" w:rsidP="00BC4E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 w:rsidRPr="002E68A6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1.65</w:t>
            </w:r>
          </w:p>
        </w:tc>
      </w:tr>
      <w:tr w:rsidR="002E68A6" w:rsidRPr="00806E79" w:rsidTr="00AC55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7" w:type="dxa"/>
            <w:vMerge w:val="restart"/>
            <w:tcBorders>
              <w:left w:val="nil"/>
              <w:right w:val="nil"/>
            </w:tcBorders>
          </w:tcPr>
          <w:p w:rsidR="002E68A6" w:rsidRDefault="002E68A6" w:rsidP="00C45DFE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2E68A6" w:rsidRPr="00806E79" w:rsidRDefault="002E68A6" w:rsidP="00C45DFE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06E79">
              <w:rPr>
                <w:rFonts w:ascii="Times New Roman" w:eastAsia="Times New Roman" w:hAnsi="Times New Roman"/>
                <w:sz w:val="18"/>
                <w:szCs w:val="18"/>
              </w:rPr>
              <w:t>RFS</w:t>
            </w:r>
          </w:p>
        </w:tc>
        <w:tc>
          <w:tcPr>
            <w:tcW w:w="982" w:type="dxa"/>
            <w:tcBorders>
              <w:left w:val="nil"/>
              <w:right w:val="nil"/>
            </w:tcBorders>
          </w:tcPr>
          <w:p w:rsidR="002E68A6" w:rsidRPr="00806E79" w:rsidRDefault="002E68A6" w:rsidP="00C45D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06E79">
              <w:rPr>
                <w:rFonts w:ascii="Times New Roman" w:eastAsia="Times New Roman" w:hAnsi="Times New Roman"/>
                <w:sz w:val="18"/>
                <w:szCs w:val="18"/>
              </w:rPr>
              <w:t>clinical</w:t>
            </w:r>
          </w:p>
        </w:tc>
        <w:tc>
          <w:tcPr>
            <w:tcW w:w="3389" w:type="dxa"/>
            <w:tcBorders>
              <w:left w:val="nil"/>
              <w:right w:val="nil"/>
            </w:tcBorders>
            <w:noWrap/>
            <w:vAlign w:val="center"/>
          </w:tcPr>
          <w:p w:rsidR="002E68A6" w:rsidRPr="00806E79" w:rsidRDefault="002E68A6" w:rsidP="00BC4E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06E79">
              <w:rPr>
                <w:rFonts w:ascii="Times New Roman" w:eastAsia="Times New Roman" w:hAnsi="Times New Roman"/>
                <w:sz w:val="18"/>
                <w:szCs w:val="18"/>
              </w:rPr>
              <w:t>T stage</w:t>
            </w:r>
            <w:r w:rsidRPr="00274C25">
              <w:rPr>
                <w:rFonts w:ascii="Times New Roman" w:eastAsia="Times New Roman" w:hAnsi="Times New Roman"/>
                <w:sz w:val="18"/>
                <w:szCs w:val="18"/>
                <w:vertAlign w:val="superscript"/>
              </w:rPr>
              <w:t>*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 (</w:t>
            </w:r>
            <w:r w:rsidRPr="00806E79">
              <w:rPr>
                <w:rFonts w:ascii="Times New Roman" w:eastAsia="Times New Roman" w:hAnsi="Times New Roman"/>
                <w:sz w:val="18"/>
                <w:szCs w:val="18"/>
              </w:rPr>
              <w:t>reference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 = 1A or 1B)</w:t>
            </w:r>
          </w:p>
        </w:tc>
        <w:tc>
          <w:tcPr>
            <w:tcW w:w="900" w:type="dxa"/>
            <w:tcBorders>
              <w:left w:val="nil"/>
              <w:right w:val="nil"/>
            </w:tcBorders>
            <w:noWrap/>
            <w:vAlign w:val="center"/>
          </w:tcPr>
          <w:p w:rsidR="002E68A6" w:rsidRPr="00806E79" w:rsidRDefault="002E68A6" w:rsidP="00BC4E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06E79">
              <w:rPr>
                <w:rFonts w:ascii="Times New Roman" w:eastAsia="Times New Roman" w:hAnsi="Times New Roman"/>
                <w:sz w:val="18"/>
                <w:szCs w:val="18"/>
              </w:rPr>
              <w:t>2A or 2B</w:t>
            </w:r>
          </w:p>
        </w:tc>
        <w:tc>
          <w:tcPr>
            <w:tcW w:w="720" w:type="dxa"/>
            <w:tcBorders>
              <w:left w:val="nil"/>
              <w:right w:val="nil"/>
            </w:tcBorders>
            <w:noWrap/>
            <w:vAlign w:val="center"/>
          </w:tcPr>
          <w:p w:rsidR="002E68A6" w:rsidRPr="00806E79" w:rsidRDefault="00C41431" w:rsidP="00BC4E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630" w:type="dxa"/>
            <w:tcBorders>
              <w:left w:val="nil"/>
              <w:right w:val="nil"/>
            </w:tcBorders>
            <w:vAlign w:val="center"/>
          </w:tcPr>
          <w:p w:rsidR="002E68A6" w:rsidRPr="00806E79" w:rsidRDefault="002E68A6" w:rsidP="00BC4E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806E79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2.26</w:t>
            </w:r>
          </w:p>
        </w:tc>
        <w:tc>
          <w:tcPr>
            <w:tcW w:w="702" w:type="dxa"/>
            <w:tcBorders>
              <w:left w:val="nil"/>
              <w:right w:val="nil"/>
            </w:tcBorders>
            <w:vAlign w:val="center"/>
          </w:tcPr>
          <w:p w:rsidR="002E68A6" w:rsidRPr="00806E79" w:rsidRDefault="002E68A6" w:rsidP="00BC4E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806E79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1.19</w:t>
            </w:r>
          </w:p>
        </w:tc>
        <w:tc>
          <w:tcPr>
            <w:tcW w:w="666" w:type="dxa"/>
            <w:tcBorders>
              <w:left w:val="nil"/>
              <w:right w:val="nil"/>
            </w:tcBorders>
            <w:vAlign w:val="center"/>
          </w:tcPr>
          <w:p w:rsidR="002E68A6" w:rsidRPr="00806E79" w:rsidRDefault="002E68A6" w:rsidP="00BC4E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806E79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4.30</w:t>
            </w:r>
          </w:p>
        </w:tc>
      </w:tr>
      <w:tr w:rsidR="002E68A6" w:rsidRPr="00806E79" w:rsidTr="00AC559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7" w:type="dxa"/>
            <w:vMerge/>
            <w:tcBorders>
              <w:left w:val="nil"/>
              <w:right w:val="nil"/>
            </w:tcBorders>
          </w:tcPr>
          <w:p w:rsidR="002E68A6" w:rsidRPr="00806E79" w:rsidRDefault="002E68A6" w:rsidP="00C45DFE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82" w:type="dxa"/>
            <w:vMerge w:val="restart"/>
            <w:tcBorders>
              <w:left w:val="nil"/>
              <w:right w:val="nil"/>
            </w:tcBorders>
          </w:tcPr>
          <w:p w:rsidR="002E68A6" w:rsidRPr="00806E79" w:rsidRDefault="002E68A6" w:rsidP="00C45D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06E79">
              <w:rPr>
                <w:rFonts w:ascii="Times New Roman" w:eastAsia="Times New Roman" w:hAnsi="Times New Roman"/>
                <w:sz w:val="18"/>
                <w:szCs w:val="18"/>
              </w:rPr>
              <w:t>Semantic</w:t>
            </w:r>
          </w:p>
        </w:tc>
        <w:tc>
          <w:tcPr>
            <w:tcW w:w="3389" w:type="dxa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:rsidR="002E68A6" w:rsidRPr="00806E79" w:rsidRDefault="002E68A6" w:rsidP="00BC4E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06E79">
              <w:rPr>
                <w:rFonts w:ascii="Times New Roman" w:eastAsia="Times New Roman" w:hAnsi="Times New Roman"/>
                <w:sz w:val="18"/>
                <w:szCs w:val="18"/>
              </w:rPr>
              <w:t>Location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 (reference  = 1-2)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2E68A6" w:rsidRPr="00806E79" w:rsidRDefault="002E68A6" w:rsidP="00BC4E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06E79">
              <w:rPr>
                <w:rFonts w:ascii="Times New Roman" w:eastAsia="Times New Roman" w:hAnsi="Times New Roman"/>
                <w:sz w:val="18"/>
                <w:szCs w:val="18"/>
              </w:rPr>
              <w:t>3-5</w:t>
            </w:r>
          </w:p>
        </w:tc>
        <w:tc>
          <w:tcPr>
            <w:tcW w:w="720" w:type="dxa"/>
            <w:tcBorders>
              <w:left w:val="nil"/>
              <w:bottom w:val="nil"/>
              <w:right w:val="nil"/>
            </w:tcBorders>
            <w:noWrap/>
            <w:vAlign w:val="center"/>
          </w:tcPr>
          <w:p w:rsidR="002E68A6" w:rsidRPr="00806E79" w:rsidRDefault="00C41431" w:rsidP="00BC4E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0.07</w:t>
            </w:r>
          </w:p>
        </w:tc>
        <w:tc>
          <w:tcPr>
            <w:tcW w:w="630" w:type="dxa"/>
            <w:tcBorders>
              <w:left w:val="nil"/>
              <w:bottom w:val="nil"/>
              <w:right w:val="nil"/>
            </w:tcBorders>
            <w:noWrap/>
            <w:vAlign w:val="center"/>
          </w:tcPr>
          <w:p w:rsidR="002E68A6" w:rsidRPr="00806E79" w:rsidRDefault="002E68A6" w:rsidP="00BC4E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 w:rsidRPr="00806E79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1.84</w:t>
            </w:r>
          </w:p>
        </w:tc>
        <w:tc>
          <w:tcPr>
            <w:tcW w:w="702" w:type="dxa"/>
            <w:tcBorders>
              <w:left w:val="nil"/>
              <w:bottom w:val="nil"/>
              <w:right w:val="nil"/>
            </w:tcBorders>
            <w:noWrap/>
            <w:vAlign w:val="center"/>
          </w:tcPr>
          <w:p w:rsidR="002E68A6" w:rsidRPr="00806E79" w:rsidRDefault="002E68A6" w:rsidP="00BC4E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 w:rsidRPr="00806E79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0.96</w:t>
            </w:r>
          </w:p>
        </w:tc>
        <w:tc>
          <w:tcPr>
            <w:tcW w:w="666" w:type="dxa"/>
            <w:tcBorders>
              <w:left w:val="nil"/>
              <w:bottom w:val="nil"/>
              <w:right w:val="nil"/>
            </w:tcBorders>
            <w:noWrap/>
            <w:vAlign w:val="center"/>
          </w:tcPr>
          <w:p w:rsidR="002E68A6" w:rsidRPr="00806E79" w:rsidRDefault="002E68A6" w:rsidP="00BC4E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 w:rsidRPr="00806E79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3.52</w:t>
            </w:r>
          </w:p>
        </w:tc>
      </w:tr>
      <w:tr w:rsidR="002E68A6" w:rsidRPr="00806E79" w:rsidTr="00AC55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7" w:type="dxa"/>
            <w:vMerge/>
            <w:tcBorders>
              <w:left w:val="nil"/>
              <w:right w:val="nil"/>
            </w:tcBorders>
          </w:tcPr>
          <w:p w:rsidR="002E68A6" w:rsidRPr="00806E79" w:rsidRDefault="002E68A6" w:rsidP="00C45DFE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82" w:type="dxa"/>
            <w:vMerge/>
            <w:tcBorders>
              <w:left w:val="nil"/>
              <w:right w:val="nil"/>
            </w:tcBorders>
          </w:tcPr>
          <w:p w:rsidR="002E68A6" w:rsidRPr="00806E79" w:rsidRDefault="002E68A6" w:rsidP="00C45D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428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E68A6" w:rsidRPr="00806E79" w:rsidRDefault="002E68A6" w:rsidP="00BC4E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06E79">
              <w:rPr>
                <w:rFonts w:ascii="Times New Roman" w:eastAsia="Times New Roman" w:hAnsi="Times New Roman"/>
                <w:sz w:val="18"/>
                <w:szCs w:val="18"/>
              </w:rPr>
              <w:t>Long axial diameter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E68A6" w:rsidRPr="00806E79" w:rsidRDefault="00C41431" w:rsidP="00BC4E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E68A6" w:rsidRPr="00806E79" w:rsidRDefault="002E68A6" w:rsidP="00BC4E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 w:rsidRPr="00806E79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1.62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E68A6" w:rsidRPr="00806E79" w:rsidRDefault="002E68A6" w:rsidP="00BC4E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 w:rsidRPr="00806E79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1.19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E68A6" w:rsidRPr="00806E79" w:rsidRDefault="002E68A6" w:rsidP="00BC4E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 w:rsidRPr="00806E79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2.22</w:t>
            </w:r>
          </w:p>
        </w:tc>
      </w:tr>
      <w:tr w:rsidR="002E68A6" w:rsidRPr="00806E79" w:rsidTr="00AC559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7" w:type="dxa"/>
            <w:vMerge/>
            <w:tcBorders>
              <w:left w:val="nil"/>
              <w:right w:val="nil"/>
            </w:tcBorders>
          </w:tcPr>
          <w:p w:rsidR="002E68A6" w:rsidRPr="00806E79" w:rsidRDefault="002E68A6" w:rsidP="00C45DFE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82" w:type="dxa"/>
            <w:vMerge/>
            <w:tcBorders>
              <w:left w:val="nil"/>
              <w:right w:val="nil"/>
            </w:tcBorders>
          </w:tcPr>
          <w:p w:rsidR="002E68A6" w:rsidRPr="00806E79" w:rsidRDefault="002E68A6" w:rsidP="00C45D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428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E68A6" w:rsidRPr="00806E79" w:rsidRDefault="002E68A6" w:rsidP="00BC4E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06E79">
              <w:rPr>
                <w:rFonts w:ascii="Times New Roman" w:eastAsia="Times New Roman" w:hAnsi="Times New Roman"/>
                <w:sz w:val="18"/>
                <w:szCs w:val="18"/>
              </w:rPr>
              <w:t>Short axis diameter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E68A6" w:rsidRPr="00806E79" w:rsidRDefault="00C41431" w:rsidP="00BC4E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E68A6" w:rsidRPr="00806E79" w:rsidRDefault="002E68A6" w:rsidP="00BC4E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 w:rsidRPr="00806E79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1.45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E68A6" w:rsidRPr="00806E79" w:rsidRDefault="002E68A6" w:rsidP="00BC4E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 w:rsidRPr="00806E79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1.10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E68A6" w:rsidRPr="00806E79" w:rsidRDefault="002E68A6" w:rsidP="00BC4E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 w:rsidRPr="00806E79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1.90</w:t>
            </w:r>
          </w:p>
        </w:tc>
      </w:tr>
      <w:tr w:rsidR="002E68A6" w:rsidRPr="00806E79" w:rsidTr="00AC55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7" w:type="dxa"/>
            <w:vMerge/>
            <w:tcBorders>
              <w:left w:val="nil"/>
              <w:right w:val="nil"/>
            </w:tcBorders>
          </w:tcPr>
          <w:p w:rsidR="002E68A6" w:rsidRPr="00806E79" w:rsidRDefault="002E68A6" w:rsidP="00C45DFE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82" w:type="dxa"/>
            <w:vMerge/>
            <w:tcBorders>
              <w:left w:val="nil"/>
              <w:right w:val="nil"/>
            </w:tcBorders>
          </w:tcPr>
          <w:p w:rsidR="002E68A6" w:rsidRPr="00806E79" w:rsidRDefault="002E68A6" w:rsidP="00C45D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E68A6" w:rsidRPr="00806E79" w:rsidRDefault="002E68A6" w:rsidP="00BC4E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06E79">
              <w:rPr>
                <w:rFonts w:ascii="Times New Roman" w:eastAsia="Times New Roman" w:hAnsi="Times New Roman"/>
                <w:sz w:val="18"/>
                <w:szCs w:val="18"/>
              </w:rPr>
              <w:t>Pleural attachment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 (</w:t>
            </w:r>
            <w:r w:rsidRPr="00806E79">
              <w:rPr>
                <w:rFonts w:ascii="Times New Roman" w:eastAsia="Times New Roman" w:hAnsi="Times New Roman"/>
                <w:sz w:val="18"/>
                <w:szCs w:val="18"/>
              </w:rPr>
              <w:t>reference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 = 0)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E68A6" w:rsidRPr="00806E79" w:rsidRDefault="002E68A6" w:rsidP="00BC4E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06E79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E68A6" w:rsidRPr="00806E79" w:rsidRDefault="00C41431" w:rsidP="00BC4E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E68A6" w:rsidRPr="00806E79" w:rsidRDefault="002E68A6" w:rsidP="00BC4E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 w:rsidRPr="00806E79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2.09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E68A6" w:rsidRPr="00806E79" w:rsidRDefault="002E68A6" w:rsidP="00BC4E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 w:rsidRPr="00806E79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1.13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E68A6" w:rsidRPr="00806E79" w:rsidRDefault="002E68A6" w:rsidP="00BC4E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 w:rsidRPr="00806E79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3.86</w:t>
            </w:r>
          </w:p>
        </w:tc>
      </w:tr>
      <w:tr w:rsidR="002E68A6" w:rsidRPr="00806E79" w:rsidTr="00AC559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7" w:type="dxa"/>
            <w:vMerge/>
            <w:tcBorders>
              <w:left w:val="nil"/>
              <w:right w:val="nil"/>
            </w:tcBorders>
          </w:tcPr>
          <w:p w:rsidR="002E68A6" w:rsidRPr="00806E79" w:rsidRDefault="002E68A6" w:rsidP="00C45DFE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82" w:type="dxa"/>
            <w:vMerge/>
            <w:tcBorders>
              <w:left w:val="nil"/>
              <w:right w:val="nil"/>
            </w:tcBorders>
          </w:tcPr>
          <w:p w:rsidR="002E68A6" w:rsidRPr="00806E79" w:rsidRDefault="002E68A6" w:rsidP="00C45D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E68A6" w:rsidRPr="00806E79" w:rsidRDefault="002E68A6" w:rsidP="00BC4E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06E79">
              <w:rPr>
                <w:rFonts w:ascii="Times New Roman" w:eastAsia="Times New Roman" w:hAnsi="Times New Roman"/>
                <w:sz w:val="18"/>
                <w:szCs w:val="18"/>
              </w:rPr>
              <w:t>Border definition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 (</w:t>
            </w:r>
            <w:r w:rsidRPr="00806E79">
              <w:rPr>
                <w:rFonts w:ascii="Times New Roman" w:eastAsia="Times New Roman" w:hAnsi="Times New Roman"/>
                <w:sz w:val="18"/>
                <w:szCs w:val="18"/>
              </w:rPr>
              <w:t>reference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 = 1-2)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E68A6" w:rsidRPr="00806E79" w:rsidRDefault="002E68A6" w:rsidP="00BC4E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06E79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E68A6" w:rsidRPr="00806E79" w:rsidRDefault="00C41431" w:rsidP="00BC4E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E68A6" w:rsidRPr="00806E79" w:rsidRDefault="002E68A6" w:rsidP="00BC4E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 w:rsidRPr="00806E79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2.15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E68A6" w:rsidRPr="00806E79" w:rsidRDefault="002E68A6" w:rsidP="00BC4E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 w:rsidRPr="00806E79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1.12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E68A6" w:rsidRPr="00806E79" w:rsidRDefault="002E68A6" w:rsidP="00BC4E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 w:rsidRPr="00806E79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4.12</w:t>
            </w:r>
          </w:p>
        </w:tc>
      </w:tr>
      <w:tr w:rsidR="002E68A6" w:rsidRPr="00806E79" w:rsidTr="00AC55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7" w:type="dxa"/>
            <w:vMerge/>
            <w:tcBorders>
              <w:left w:val="nil"/>
              <w:right w:val="nil"/>
            </w:tcBorders>
          </w:tcPr>
          <w:p w:rsidR="002E68A6" w:rsidRPr="00806E79" w:rsidRDefault="002E68A6" w:rsidP="00C45DFE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82" w:type="dxa"/>
            <w:vMerge/>
            <w:tcBorders>
              <w:left w:val="nil"/>
              <w:right w:val="nil"/>
            </w:tcBorders>
          </w:tcPr>
          <w:p w:rsidR="002E68A6" w:rsidRPr="00806E79" w:rsidRDefault="002E68A6" w:rsidP="00C45D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3389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E68A6" w:rsidRPr="00806E79" w:rsidRDefault="002E68A6" w:rsidP="00BC4E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06E79">
              <w:rPr>
                <w:rFonts w:ascii="Times New Roman" w:eastAsia="Times New Roman" w:hAnsi="Times New Roman"/>
                <w:sz w:val="18"/>
                <w:szCs w:val="18"/>
              </w:rPr>
              <w:t>Spiculation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 (</w:t>
            </w:r>
            <w:r w:rsidRPr="00806E79">
              <w:rPr>
                <w:rFonts w:ascii="Times New Roman" w:eastAsia="Times New Roman" w:hAnsi="Times New Roman"/>
                <w:sz w:val="18"/>
                <w:szCs w:val="18"/>
              </w:rPr>
              <w:t>reference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 = 1)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E68A6" w:rsidRPr="00806E79" w:rsidRDefault="002E68A6" w:rsidP="00BC4E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E68A6" w:rsidRPr="00806E79" w:rsidRDefault="002E68A6" w:rsidP="00BC4E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 w:rsidRPr="00806E79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0.09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E68A6" w:rsidRPr="00806E79" w:rsidRDefault="002E68A6" w:rsidP="00BC4E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 w:rsidRPr="00806E79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1.82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E68A6" w:rsidRPr="00806E79" w:rsidRDefault="002E68A6" w:rsidP="00BC4E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 w:rsidRPr="00806E79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0.91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E68A6" w:rsidRPr="00806E79" w:rsidRDefault="002E68A6" w:rsidP="00BC4E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 w:rsidRPr="00806E79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3.65</w:t>
            </w:r>
          </w:p>
        </w:tc>
      </w:tr>
      <w:tr w:rsidR="002E68A6" w:rsidRPr="00806E79" w:rsidTr="00AC559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7" w:type="dxa"/>
            <w:vMerge/>
            <w:tcBorders>
              <w:left w:val="nil"/>
              <w:right w:val="nil"/>
            </w:tcBorders>
          </w:tcPr>
          <w:p w:rsidR="002E68A6" w:rsidRPr="00806E79" w:rsidRDefault="002E68A6" w:rsidP="00C45DFE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82" w:type="dxa"/>
            <w:vMerge/>
            <w:tcBorders>
              <w:left w:val="nil"/>
              <w:right w:val="nil"/>
            </w:tcBorders>
          </w:tcPr>
          <w:p w:rsidR="002E68A6" w:rsidRPr="00806E79" w:rsidRDefault="002E68A6" w:rsidP="00C45D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3389" w:type="dxa"/>
            <w:vMerge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E68A6" w:rsidRPr="00806E79" w:rsidRDefault="002E68A6" w:rsidP="00BC4E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E68A6" w:rsidRPr="00806E79" w:rsidRDefault="002E68A6" w:rsidP="00BC4E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E68A6" w:rsidRPr="00806E79" w:rsidRDefault="00C41431" w:rsidP="00BC4E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E68A6" w:rsidRPr="00806E79" w:rsidRDefault="002E68A6" w:rsidP="00BC4E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 w:rsidRPr="00806E79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3.80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E68A6" w:rsidRPr="00806E79" w:rsidRDefault="002E68A6" w:rsidP="00BC4E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 w:rsidRPr="00806E79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1.69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E68A6" w:rsidRPr="00806E79" w:rsidRDefault="002E68A6" w:rsidP="00BC4E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 w:rsidRPr="00806E79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8.54</w:t>
            </w:r>
          </w:p>
        </w:tc>
      </w:tr>
      <w:tr w:rsidR="002E68A6" w:rsidRPr="00806E79" w:rsidTr="00AC55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7" w:type="dxa"/>
            <w:vMerge/>
            <w:tcBorders>
              <w:left w:val="nil"/>
              <w:right w:val="nil"/>
            </w:tcBorders>
          </w:tcPr>
          <w:p w:rsidR="002E68A6" w:rsidRPr="00806E79" w:rsidRDefault="002E68A6" w:rsidP="00C45DFE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82" w:type="dxa"/>
            <w:vMerge/>
            <w:tcBorders>
              <w:left w:val="nil"/>
              <w:right w:val="nil"/>
            </w:tcBorders>
          </w:tcPr>
          <w:p w:rsidR="002E68A6" w:rsidRPr="00806E79" w:rsidRDefault="002E68A6" w:rsidP="00C45D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E68A6" w:rsidRPr="00806E79" w:rsidRDefault="002E68A6" w:rsidP="00BC4E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06E79">
              <w:rPr>
                <w:rFonts w:ascii="Times New Roman" w:eastAsia="Times New Roman" w:hAnsi="Times New Roman"/>
                <w:sz w:val="18"/>
                <w:szCs w:val="18"/>
              </w:rPr>
              <w:t>Thick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>en</w:t>
            </w:r>
            <w:r w:rsidRPr="00806E79">
              <w:rPr>
                <w:rFonts w:ascii="Times New Roman" w:eastAsia="Times New Roman" w:hAnsi="Times New Roman"/>
                <w:sz w:val="18"/>
                <w:szCs w:val="18"/>
              </w:rPr>
              <w:t>ed adjacent bronchovascular bundle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 (</w:t>
            </w:r>
            <w:r w:rsidRPr="00806E79">
              <w:rPr>
                <w:rFonts w:ascii="Times New Roman" w:eastAsia="Times New Roman" w:hAnsi="Times New Roman"/>
                <w:sz w:val="18"/>
                <w:szCs w:val="18"/>
              </w:rPr>
              <w:t>reference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 = 0)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E68A6" w:rsidRPr="00806E79" w:rsidRDefault="002E68A6" w:rsidP="00BC4E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06E79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E68A6" w:rsidRPr="00806E79" w:rsidRDefault="00C41431" w:rsidP="00BC4E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E68A6" w:rsidRPr="00806E79" w:rsidRDefault="002E68A6" w:rsidP="00BC4E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 w:rsidRPr="00806E79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2.62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E68A6" w:rsidRPr="00806E79" w:rsidRDefault="002E68A6" w:rsidP="00BC4E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 w:rsidRPr="00806E79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1.13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E68A6" w:rsidRPr="00806E79" w:rsidRDefault="002E68A6" w:rsidP="00BC4E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 w:rsidRPr="00806E79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6.06</w:t>
            </w:r>
          </w:p>
        </w:tc>
      </w:tr>
      <w:tr w:rsidR="002E68A6" w:rsidRPr="00806E79" w:rsidTr="00AC559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7" w:type="dxa"/>
            <w:vMerge/>
            <w:tcBorders>
              <w:left w:val="nil"/>
              <w:right w:val="nil"/>
            </w:tcBorders>
          </w:tcPr>
          <w:p w:rsidR="002E68A6" w:rsidRPr="00806E79" w:rsidRDefault="002E68A6" w:rsidP="00C45DFE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82" w:type="dxa"/>
            <w:vMerge/>
            <w:tcBorders>
              <w:left w:val="nil"/>
              <w:right w:val="nil"/>
            </w:tcBorders>
          </w:tcPr>
          <w:p w:rsidR="002E68A6" w:rsidRPr="00806E79" w:rsidRDefault="002E68A6" w:rsidP="00C45D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E68A6" w:rsidRPr="00806E79" w:rsidRDefault="002E68A6" w:rsidP="00BC4E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06E79">
              <w:rPr>
                <w:rFonts w:ascii="Times New Roman" w:eastAsia="Times New Roman" w:hAnsi="Times New Roman"/>
                <w:sz w:val="18"/>
                <w:szCs w:val="18"/>
              </w:rPr>
              <w:t>Vascular involvement*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>(</w:t>
            </w:r>
            <w:r w:rsidRPr="00806E79">
              <w:rPr>
                <w:rFonts w:ascii="Times New Roman" w:eastAsia="Times New Roman" w:hAnsi="Times New Roman"/>
                <w:sz w:val="18"/>
                <w:szCs w:val="18"/>
              </w:rPr>
              <w:t>reference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 = 0)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E68A6" w:rsidRPr="00806E79" w:rsidRDefault="002E68A6" w:rsidP="00BC4E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06E79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E68A6" w:rsidRPr="00806E79" w:rsidRDefault="00C41431" w:rsidP="00BC4E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E68A6" w:rsidRPr="00806E79" w:rsidRDefault="002E68A6" w:rsidP="00BC4E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 w:rsidRPr="00806E79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2.37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E68A6" w:rsidRPr="00806E79" w:rsidRDefault="002E68A6" w:rsidP="00BC4E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 w:rsidRPr="00806E79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1.25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E68A6" w:rsidRPr="00806E79" w:rsidRDefault="002E68A6" w:rsidP="00BC4E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 w:rsidRPr="00806E79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4.48</w:t>
            </w:r>
          </w:p>
        </w:tc>
      </w:tr>
      <w:tr w:rsidR="002E68A6" w:rsidRPr="00806E79" w:rsidTr="00AC55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7" w:type="dxa"/>
            <w:vMerge/>
            <w:tcBorders>
              <w:left w:val="nil"/>
              <w:right w:val="nil"/>
            </w:tcBorders>
          </w:tcPr>
          <w:p w:rsidR="002E68A6" w:rsidRPr="00806E79" w:rsidRDefault="002E68A6" w:rsidP="00C45DFE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82" w:type="dxa"/>
            <w:vMerge/>
            <w:tcBorders>
              <w:left w:val="nil"/>
              <w:right w:val="nil"/>
            </w:tcBorders>
          </w:tcPr>
          <w:p w:rsidR="002E68A6" w:rsidRPr="00806E79" w:rsidRDefault="002E68A6" w:rsidP="00C45D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E68A6" w:rsidRPr="00806E79" w:rsidRDefault="002E68A6" w:rsidP="00BC4E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Vessel attachment*(</w:t>
            </w:r>
            <w:r w:rsidRPr="00806E79">
              <w:rPr>
                <w:rFonts w:ascii="Times New Roman" w:eastAsia="Times New Roman" w:hAnsi="Times New Roman"/>
                <w:sz w:val="18"/>
                <w:szCs w:val="18"/>
              </w:rPr>
              <w:t>reference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 = 0)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E68A6" w:rsidRPr="00806E79" w:rsidRDefault="002E68A6" w:rsidP="00BC4E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E68A6" w:rsidRPr="00DC22F4" w:rsidRDefault="00C41431" w:rsidP="00BC4E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0.06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E68A6" w:rsidRPr="00DC22F4" w:rsidRDefault="002E68A6" w:rsidP="00BC4E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 w:rsidRPr="00DC22F4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1.79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E68A6" w:rsidRPr="00DC22F4" w:rsidRDefault="002E68A6" w:rsidP="00BC4E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 w:rsidRPr="00DC22F4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E68A6" w:rsidRPr="00DC22F4" w:rsidRDefault="002E68A6" w:rsidP="00BC4E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 w:rsidRPr="00DC22F4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3.26</w:t>
            </w:r>
          </w:p>
        </w:tc>
      </w:tr>
      <w:tr w:rsidR="002E68A6" w:rsidRPr="00806E79" w:rsidTr="00AC559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7" w:type="dxa"/>
            <w:vMerge/>
            <w:tcBorders>
              <w:left w:val="nil"/>
              <w:right w:val="nil"/>
            </w:tcBorders>
          </w:tcPr>
          <w:p w:rsidR="002E68A6" w:rsidRPr="00806E79" w:rsidRDefault="002E68A6" w:rsidP="00C45DFE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82" w:type="dxa"/>
            <w:vMerge/>
            <w:tcBorders>
              <w:left w:val="nil"/>
              <w:right w:val="nil"/>
            </w:tcBorders>
          </w:tcPr>
          <w:p w:rsidR="002E68A6" w:rsidRPr="00806E79" w:rsidRDefault="002E68A6" w:rsidP="00C45D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E68A6" w:rsidRPr="00806E79" w:rsidRDefault="002E68A6" w:rsidP="00BC4E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Pleural retraction* (</w:t>
            </w:r>
            <w:r w:rsidRPr="00806E79">
              <w:rPr>
                <w:rFonts w:ascii="Times New Roman" w:eastAsia="Times New Roman" w:hAnsi="Times New Roman"/>
                <w:sz w:val="18"/>
                <w:szCs w:val="18"/>
              </w:rPr>
              <w:t>reference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 = 0)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E68A6" w:rsidRPr="00806E79" w:rsidRDefault="002E68A6" w:rsidP="00BC4E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E68A6" w:rsidRPr="00DC22F4" w:rsidRDefault="00C41431" w:rsidP="00BC4E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E68A6" w:rsidRPr="00DC22F4" w:rsidRDefault="002E68A6" w:rsidP="00BC4E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 w:rsidRPr="00DC22F4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1.83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E68A6" w:rsidRPr="00DC22F4" w:rsidRDefault="002E68A6" w:rsidP="00BC4E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 w:rsidRPr="00DC22F4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E68A6" w:rsidRPr="00DC22F4" w:rsidRDefault="002E68A6" w:rsidP="00BC4E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 w:rsidRPr="00DC22F4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3.36</w:t>
            </w:r>
          </w:p>
        </w:tc>
      </w:tr>
      <w:tr w:rsidR="002E68A6" w:rsidRPr="00806E79" w:rsidTr="00AC55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7" w:type="dxa"/>
            <w:vMerge/>
            <w:tcBorders>
              <w:left w:val="nil"/>
              <w:right w:val="nil"/>
            </w:tcBorders>
          </w:tcPr>
          <w:p w:rsidR="002E68A6" w:rsidRPr="00806E79" w:rsidRDefault="002E68A6" w:rsidP="00C45DFE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82" w:type="dxa"/>
            <w:vMerge/>
            <w:tcBorders>
              <w:left w:val="nil"/>
              <w:right w:val="nil"/>
            </w:tcBorders>
          </w:tcPr>
          <w:p w:rsidR="002E68A6" w:rsidRPr="00806E79" w:rsidRDefault="002E68A6" w:rsidP="00C45D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E68A6" w:rsidRPr="00806E79" w:rsidRDefault="002E68A6" w:rsidP="00BC4E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06E79">
              <w:rPr>
                <w:rFonts w:ascii="Times New Roman" w:eastAsia="Times New Roman" w:hAnsi="Times New Roman"/>
                <w:sz w:val="18"/>
                <w:szCs w:val="18"/>
              </w:rPr>
              <w:t>Lymphadenopathy*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 (</w:t>
            </w:r>
            <w:r w:rsidRPr="00806E79">
              <w:rPr>
                <w:rFonts w:ascii="Times New Roman" w:eastAsia="Times New Roman" w:hAnsi="Times New Roman"/>
                <w:sz w:val="18"/>
                <w:szCs w:val="18"/>
              </w:rPr>
              <w:t>reference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 = 0)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E68A6" w:rsidRPr="00806E79" w:rsidRDefault="002E68A6" w:rsidP="00BC4E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06E79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E68A6" w:rsidRPr="00806E79" w:rsidRDefault="00C41431" w:rsidP="00BC4E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E68A6" w:rsidRPr="00806E79" w:rsidRDefault="002E68A6" w:rsidP="00BC4E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 w:rsidRPr="00806E79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2.58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E68A6" w:rsidRPr="00806E79" w:rsidRDefault="002E68A6" w:rsidP="00BC4E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 w:rsidRPr="00806E79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1.36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E68A6" w:rsidRPr="00806E79" w:rsidRDefault="002E68A6" w:rsidP="00BC4E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 w:rsidRPr="00806E79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4.88</w:t>
            </w:r>
          </w:p>
        </w:tc>
      </w:tr>
      <w:tr w:rsidR="002E68A6" w:rsidRPr="00806E79" w:rsidTr="00AC559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7" w:type="dxa"/>
            <w:vMerge/>
            <w:tcBorders>
              <w:left w:val="nil"/>
              <w:right w:val="nil"/>
            </w:tcBorders>
          </w:tcPr>
          <w:p w:rsidR="002E68A6" w:rsidRPr="00806E79" w:rsidRDefault="002E68A6" w:rsidP="00C45DFE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82" w:type="dxa"/>
            <w:vMerge/>
            <w:tcBorders>
              <w:left w:val="nil"/>
              <w:right w:val="nil"/>
            </w:tcBorders>
          </w:tcPr>
          <w:p w:rsidR="002E68A6" w:rsidRPr="00806E79" w:rsidRDefault="002E68A6" w:rsidP="00C45D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E68A6" w:rsidRPr="00806E79" w:rsidRDefault="002E68A6" w:rsidP="00BC4E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06E79">
              <w:rPr>
                <w:rFonts w:ascii="Times New Roman" w:eastAsia="Times New Roman" w:hAnsi="Times New Roman"/>
                <w:sz w:val="18"/>
                <w:szCs w:val="18"/>
              </w:rPr>
              <w:t>Pleural effusion of tumor size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 (</w:t>
            </w:r>
            <w:r w:rsidRPr="00806E79">
              <w:rPr>
                <w:rFonts w:ascii="Times New Roman" w:eastAsia="Times New Roman" w:hAnsi="Times New Roman"/>
                <w:sz w:val="18"/>
                <w:szCs w:val="18"/>
              </w:rPr>
              <w:t>reference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 = 0)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E68A6" w:rsidRPr="00806E79" w:rsidRDefault="002E68A6" w:rsidP="00BC4E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06E79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E68A6" w:rsidRPr="00806E79" w:rsidRDefault="00C41431" w:rsidP="00BC4E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E68A6" w:rsidRPr="00806E79" w:rsidRDefault="002E68A6" w:rsidP="00BC4E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 w:rsidRPr="00806E79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2.39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E68A6" w:rsidRPr="00806E79" w:rsidRDefault="002E68A6" w:rsidP="00BC4E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 w:rsidRPr="00806E79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1.17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E68A6" w:rsidRPr="00806E79" w:rsidRDefault="002E68A6" w:rsidP="00BC4E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 w:rsidRPr="00806E79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4.90</w:t>
            </w:r>
          </w:p>
        </w:tc>
      </w:tr>
      <w:tr w:rsidR="002E68A6" w:rsidRPr="00806E79" w:rsidTr="007D67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7" w:type="dxa"/>
            <w:vMerge/>
            <w:tcBorders>
              <w:left w:val="nil"/>
              <w:right w:val="nil"/>
            </w:tcBorders>
          </w:tcPr>
          <w:p w:rsidR="002E68A6" w:rsidRPr="00806E79" w:rsidRDefault="002E68A6" w:rsidP="00C45DFE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82" w:type="dxa"/>
            <w:vMerge/>
            <w:tcBorders>
              <w:left w:val="nil"/>
              <w:right w:val="nil"/>
            </w:tcBorders>
          </w:tcPr>
          <w:p w:rsidR="002E68A6" w:rsidRPr="00806E79" w:rsidRDefault="002E68A6" w:rsidP="00C45D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3389" w:type="dxa"/>
            <w:tcBorders>
              <w:top w:val="nil"/>
              <w:left w:val="nil"/>
              <w:right w:val="nil"/>
            </w:tcBorders>
            <w:noWrap/>
            <w:vAlign w:val="center"/>
          </w:tcPr>
          <w:p w:rsidR="002E68A6" w:rsidRPr="00806E79" w:rsidRDefault="002E68A6" w:rsidP="00BC4E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06E79">
              <w:rPr>
                <w:rFonts w:ascii="Times New Roman" w:eastAsia="Times New Roman" w:hAnsi="Times New Roman"/>
                <w:sz w:val="18"/>
                <w:szCs w:val="18"/>
              </w:rPr>
              <w:t>Relative enhancement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>*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noWrap/>
            <w:vAlign w:val="center"/>
          </w:tcPr>
          <w:p w:rsidR="002E68A6" w:rsidRPr="00806E79" w:rsidRDefault="002E68A6" w:rsidP="00BC4E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noWrap/>
            <w:vAlign w:val="center"/>
          </w:tcPr>
          <w:p w:rsidR="002E68A6" w:rsidRPr="00806E79" w:rsidRDefault="00C41431" w:rsidP="00BC4E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630" w:type="dxa"/>
            <w:tcBorders>
              <w:top w:val="nil"/>
              <w:left w:val="nil"/>
              <w:right w:val="nil"/>
            </w:tcBorders>
            <w:noWrap/>
            <w:vAlign w:val="center"/>
          </w:tcPr>
          <w:p w:rsidR="002E68A6" w:rsidRPr="00806E79" w:rsidRDefault="002E68A6" w:rsidP="00BC4E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 w:rsidRPr="00806E79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1.52</w:t>
            </w:r>
          </w:p>
        </w:tc>
        <w:tc>
          <w:tcPr>
            <w:tcW w:w="702" w:type="dxa"/>
            <w:tcBorders>
              <w:top w:val="nil"/>
              <w:left w:val="nil"/>
              <w:right w:val="nil"/>
            </w:tcBorders>
            <w:noWrap/>
            <w:vAlign w:val="center"/>
          </w:tcPr>
          <w:p w:rsidR="002E68A6" w:rsidRPr="00806E79" w:rsidRDefault="002E68A6" w:rsidP="00BC4E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 w:rsidRPr="00806E79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1.07</w:t>
            </w: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noWrap/>
            <w:vAlign w:val="center"/>
          </w:tcPr>
          <w:p w:rsidR="002E68A6" w:rsidRPr="00806E79" w:rsidRDefault="002E68A6" w:rsidP="00BC4E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 w:rsidRPr="00806E79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2.16</w:t>
            </w:r>
          </w:p>
        </w:tc>
      </w:tr>
      <w:tr w:rsidR="00AC5591" w:rsidRPr="00806E79" w:rsidTr="007D672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7" w:type="dxa"/>
            <w:vMerge/>
            <w:tcBorders>
              <w:left w:val="nil"/>
              <w:right w:val="nil"/>
            </w:tcBorders>
          </w:tcPr>
          <w:p w:rsidR="00AC5591" w:rsidRPr="00806E79" w:rsidRDefault="00AC5591" w:rsidP="00AC55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82" w:type="dxa"/>
            <w:vMerge w:val="restart"/>
            <w:tcBorders>
              <w:left w:val="nil"/>
              <w:right w:val="nil"/>
            </w:tcBorders>
          </w:tcPr>
          <w:p w:rsidR="00AC5591" w:rsidRPr="00806E79" w:rsidRDefault="00AC5591" w:rsidP="00AC55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06E79">
              <w:rPr>
                <w:rFonts w:ascii="Times New Roman" w:eastAsia="Times New Roman" w:hAnsi="Times New Roman"/>
                <w:sz w:val="18"/>
                <w:szCs w:val="18"/>
              </w:rPr>
              <w:t>radiomics</w:t>
            </w:r>
          </w:p>
          <w:p w:rsidR="00AC5591" w:rsidRPr="00806E79" w:rsidRDefault="00AC5591" w:rsidP="00AC55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4289" w:type="dxa"/>
            <w:gridSpan w:val="2"/>
            <w:tcBorders>
              <w:left w:val="nil"/>
              <w:bottom w:val="nil"/>
              <w:right w:val="nil"/>
            </w:tcBorders>
            <w:noWrap/>
            <w:vAlign w:val="center"/>
          </w:tcPr>
          <w:p w:rsidR="00AC5591" w:rsidRPr="002E68A6" w:rsidRDefault="00AC5591" w:rsidP="00AC55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2E68A6">
              <w:rPr>
                <w:rFonts w:ascii="Times New Roman" w:eastAsia="Times New Roman" w:hAnsi="Times New Roman"/>
                <w:sz w:val="18"/>
                <w:szCs w:val="18"/>
              </w:rPr>
              <w:t>F1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 (Longest Diameter)</w:t>
            </w:r>
          </w:p>
        </w:tc>
        <w:tc>
          <w:tcPr>
            <w:tcW w:w="720" w:type="dxa"/>
            <w:tcBorders>
              <w:left w:val="nil"/>
              <w:bottom w:val="nil"/>
              <w:right w:val="nil"/>
            </w:tcBorders>
            <w:noWrap/>
          </w:tcPr>
          <w:p w:rsidR="00AC5591" w:rsidRPr="007D6721" w:rsidRDefault="007D6721" w:rsidP="007D67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 w:rsidRPr="007D6721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30" w:type="dxa"/>
            <w:tcBorders>
              <w:left w:val="nil"/>
              <w:bottom w:val="nil"/>
              <w:right w:val="nil"/>
            </w:tcBorders>
            <w:noWrap/>
          </w:tcPr>
          <w:p w:rsidR="00AC5591" w:rsidRPr="007D6721" w:rsidRDefault="00AC5591" w:rsidP="007D67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 w:rsidRPr="007D6721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1.62</w:t>
            </w:r>
          </w:p>
        </w:tc>
        <w:tc>
          <w:tcPr>
            <w:tcW w:w="702" w:type="dxa"/>
            <w:tcBorders>
              <w:left w:val="nil"/>
              <w:bottom w:val="nil"/>
              <w:right w:val="nil"/>
            </w:tcBorders>
            <w:noWrap/>
          </w:tcPr>
          <w:p w:rsidR="00AC5591" w:rsidRPr="007D6721" w:rsidRDefault="00AC5591" w:rsidP="007D67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 w:rsidRPr="007D6721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1.20</w:t>
            </w:r>
          </w:p>
        </w:tc>
        <w:tc>
          <w:tcPr>
            <w:tcW w:w="666" w:type="dxa"/>
            <w:tcBorders>
              <w:left w:val="nil"/>
              <w:bottom w:val="nil"/>
              <w:right w:val="nil"/>
            </w:tcBorders>
            <w:noWrap/>
          </w:tcPr>
          <w:p w:rsidR="00AC5591" w:rsidRPr="007D6721" w:rsidRDefault="00AC5591" w:rsidP="007D67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 w:rsidRPr="007D6721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2.18</w:t>
            </w:r>
          </w:p>
        </w:tc>
      </w:tr>
      <w:tr w:rsidR="00AC5591" w:rsidRPr="00806E79" w:rsidTr="007D67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7" w:type="dxa"/>
            <w:vMerge/>
            <w:tcBorders>
              <w:left w:val="nil"/>
              <w:right w:val="nil"/>
            </w:tcBorders>
          </w:tcPr>
          <w:p w:rsidR="00AC5591" w:rsidRPr="00806E79" w:rsidRDefault="00AC5591" w:rsidP="00AC55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82" w:type="dxa"/>
            <w:vMerge/>
            <w:tcBorders>
              <w:left w:val="nil"/>
              <w:right w:val="nil"/>
            </w:tcBorders>
          </w:tcPr>
          <w:p w:rsidR="00AC5591" w:rsidRPr="00806E79" w:rsidRDefault="00AC5591" w:rsidP="00AC55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428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C5591" w:rsidRPr="002E68A6" w:rsidRDefault="00AC5591" w:rsidP="00AC55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2E68A6">
              <w:rPr>
                <w:rFonts w:ascii="Times New Roman" w:eastAsia="Times New Roman" w:hAnsi="Times New Roman"/>
                <w:sz w:val="18"/>
                <w:szCs w:val="18"/>
              </w:rPr>
              <w:t>F2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 (Short Axis * Longest Diameter)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C5591" w:rsidRPr="007D6721" w:rsidRDefault="007D6721" w:rsidP="007D67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 w:rsidRPr="007D6721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C5591" w:rsidRPr="007D6721" w:rsidRDefault="00AC5591" w:rsidP="007D67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 w:rsidRPr="007D6721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1.48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C5591" w:rsidRPr="007D6721" w:rsidRDefault="00AC5591" w:rsidP="007D67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 w:rsidRPr="007D6721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1.16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C5591" w:rsidRPr="007D6721" w:rsidRDefault="00AC5591" w:rsidP="007D67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 w:rsidRPr="007D6721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1.87</w:t>
            </w:r>
          </w:p>
        </w:tc>
      </w:tr>
      <w:tr w:rsidR="00AC5591" w:rsidRPr="00806E79" w:rsidTr="007D672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7" w:type="dxa"/>
            <w:vMerge/>
            <w:tcBorders>
              <w:left w:val="nil"/>
              <w:right w:val="nil"/>
            </w:tcBorders>
          </w:tcPr>
          <w:p w:rsidR="00AC5591" w:rsidRPr="00806E79" w:rsidRDefault="00AC5591" w:rsidP="00AC55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82" w:type="dxa"/>
            <w:vMerge/>
            <w:tcBorders>
              <w:left w:val="nil"/>
              <w:right w:val="nil"/>
            </w:tcBorders>
          </w:tcPr>
          <w:p w:rsidR="00AC5591" w:rsidRPr="00806E79" w:rsidRDefault="00AC5591" w:rsidP="00AC55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428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C5591" w:rsidRPr="00806E79" w:rsidRDefault="00AC5591" w:rsidP="00AC55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06E79">
              <w:rPr>
                <w:rFonts w:ascii="Times New Roman" w:eastAsia="Times New Roman" w:hAnsi="Times New Roman"/>
                <w:sz w:val="18"/>
                <w:szCs w:val="18"/>
              </w:rPr>
              <w:t>F13 (9b_3D_Circularity)</w:t>
            </w:r>
            <w:r w:rsidRPr="00806E79">
              <w:rPr>
                <w:rFonts w:ascii="Times New Roman" w:eastAsia="Times New Roman" w:hAnsi="Times New Roman"/>
                <w:sz w:val="18"/>
                <w:szCs w:val="18"/>
                <w:vertAlign w:val="superscript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C5591" w:rsidRPr="007D6721" w:rsidRDefault="007D6721" w:rsidP="007D67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 w:rsidRPr="007D6721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C5591" w:rsidRPr="007D6721" w:rsidRDefault="00AC5591" w:rsidP="007D67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 w:rsidRPr="007D6721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1.71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C5591" w:rsidRPr="007D6721" w:rsidRDefault="00AC5591" w:rsidP="007D67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 w:rsidRPr="007D6721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1.27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C5591" w:rsidRPr="007D6721" w:rsidRDefault="00AC5591" w:rsidP="007D67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 w:rsidRPr="007D6721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2.31</w:t>
            </w:r>
          </w:p>
        </w:tc>
      </w:tr>
      <w:tr w:rsidR="00AC5591" w:rsidRPr="00806E79" w:rsidTr="007D67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7" w:type="dxa"/>
            <w:vMerge/>
            <w:tcBorders>
              <w:left w:val="nil"/>
              <w:right w:val="nil"/>
            </w:tcBorders>
          </w:tcPr>
          <w:p w:rsidR="00AC5591" w:rsidRPr="00806E79" w:rsidRDefault="00AC5591" w:rsidP="00AC55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82" w:type="dxa"/>
            <w:vMerge/>
            <w:tcBorders>
              <w:left w:val="nil"/>
              <w:right w:val="nil"/>
            </w:tcBorders>
          </w:tcPr>
          <w:p w:rsidR="00AC5591" w:rsidRPr="00806E79" w:rsidRDefault="00AC5591" w:rsidP="00AC55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428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C5591" w:rsidRPr="002E68A6" w:rsidRDefault="00AC5591" w:rsidP="00AC55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2E68A6">
              <w:rPr>
                <w:rFonts w:ascii="Times New Roman" w:eastAsia="Times New Roman" w:hAnsi="Times New Roman"/>
                <w:sz w:val="18"/>
                <w:szCs w:val="18"/>
              </w:rPr>
              <w:t>F14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 (</w:t>
            </w:r>
            <w:r w:rsidRPr="00F36F87">
              <w:rPr>
                <w:rFonts w:ascii="Times New Roman" w:eastAsia="Times New Roman" w:hAnsi="Times New Roman"/>
                <w:sz w:val="18"/>
                <w:szCs w:val="18"/>
              </w:rPr>
              <w:t>9c_3D_Compactness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>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C5591" w:rsidRPr="007D6721" w:rsidRDefault="007D6721" w:rsidP="007D67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 w:rsidRPr="007D6721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C5591" w:rsidRPr="007D6721" w:rsidRDefault="00AC5591" w:rsidP="007D67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 w:rsidRPr="007D6721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1.43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C5591" w:rsidRPr="007D6721" w:rsidRDefault="00AC5591" w:rsidP="007D67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 w:rsidRPr="007D6721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1.13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C5591" w:rsidRPr="007D6721" w:rsidRDefault="00AC5591" w:rsidP="007D67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 w:rsidRPr="007D6721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1.82</w:t>
            </w:r>
          </w:p>
        </w:tc>
      </w:tr>
      <w:tr w:rsidR="00AC5591" w:rsidRPr="00806E79" w:rsidTr="007D672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7" w:type="dxa"/>
            <w:vMerge/>
            <w:tcBorders>
              <w:left w:val="nil"/>
              <w:right w:val="nil"/>
            </w:tcBorders>
          </w:tcPr>
          <w:p w:rsidR="00AC5591" w:rsidRPr="00806E79" w:rsidRDefault="00AC5591" w:rsidP="00AC55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82" w:type="dxa"/>
            <w:vMerge/>
            <w:tcBorders>
              <w:left w:val="nil"/>
              <w:right w:val="nil"/>
            </w:tcBorders>
          </w:tcPr>
          <w:p w:rsidR="00AC5591" w:rsidRPr="00806E79" w:rsidRDefault="00AC5591" w:rsidP="00AC55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428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C5591" w:rsidRPr="002E68A6" w:rsidRDefault="00AC5591" w:rsidP="00AC55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2E68A6">
              <w:rPr>
                <w:rFonts w:ascii="Times New Roman" w:eastAsia="Times New Roman" w:hAnsi="Times New Roman"/>
                <w:sz w:val="18"/>
                <w:szCs w:val="18"/>
              </w:rPr>
              <w:t>F15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 (</w:t>
            </w:r>
            <w:r w:rsidRPr="002E68A6">
              <w:rPr>
                <w:rFonts w:ascii="Times New Roman" w:eastAsia="Times New Roman" w:hAnsi="Times New Roman"/>
                <w:sz w:val="18"/>
                <w:szCs w:val="18"/>
              </w:rPr>
              <w:t>9d_3D_AV_Dist_COG_To_Border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>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C5591" w:rsidRPr="007D6721" w:rsidRDefault="007D6721" w:rsidP="007D67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 w:rsidRPr="007D6721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C5591" w:rsidRPr="007D6721" w:rsidRDefault="00AC5591" w:rsidP="007D67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 w:rsidRPr="007D6721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1.55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C5591" w:rsidRPr="007D6721" w:rsidRDefault="00AC5591" w:rsidP="007D67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 w:rsidRPr="007D6721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1.15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C5591" w:rsidRPr="007D6721" w:rsidRDefault="00AC5591" w:rsidP="007D67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 w:rsidRPr="007D6721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2.08</w:t>
            </w:r>
          </w:p>
        </w:tc>
      </w:tr>
      <w:tr w:rsidR="00AC5591" w:rsidRPr="00806E79" w:rsidTr="007D67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7" w:type="dxa"/>
            <w:vMerge/>
            <w:tcBorders>
              <w:left w:val="nil"/>
              <w:right w:val="nil"/>
            </w:tcBorders>
          </w:tcPr>
          <w:p w:rsidR="00AC5591" w:rsidRPr="00806E79" w:rsidRDefault="00AC5591" w:rsidP="00AC55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82" w:type="dxa"/>
            <w:vMerge/>
            <w:tcBorders>
              <w:left w:val="nil"/>
              <w:right w:val="nil"/>
            </w:tcBorders>
          </w:tcPr>
          <w:p w:rsidR="00AC5591" w:rsidRPr="00806E79" w:rsidRDefault="00AC5591" w:rsidP="00AC55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428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C5591" w:rsidRPr="002E68A6" w:rsidRDefault="00AC5591" w:rsidP="00AC55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2E68A6">
              <w:rPr>
                <w:rFonts w:ascii="Times New Roman" w:eastAsia="Times New Roman" w:hAnsi="Times New Roman"/>
                <w:sz w:val="18"/>
                <w:szCs w:val="18"/>
              </w:rPr>
              <w:t>F28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 (</w:t>
            </w:r>
            <w:r w:rsidRPr="00F36F87">
              <w:rPr>
                <w:rFonts w:ascii="Times New Roman" w:eastAsia="Times New Roman" w:hAnsi="Times New Roman"/>
                <w:sz w:val="18"/>
                <w:szCs w:val="18"/>
              </w:rPr>
              <w:t>Radius of largest enclosed ellipse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>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C5591" w:rsidRPr="007D6721" w:rsidRDefault="00AC5591" w:rsidP="007D67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 w:rsidRPr="007D6721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0.0</w:t>
            </w:r>
            <w:r w:rsidR="007D6721" w:rsidRPr="007D6721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C5591" w:rsidRPr="007D6721" w:rsidRDefault="00AC5591" w:rsidP="007D67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 w:rsidRPr="007D6721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0.60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C5591" w:rsidRPr="007D6721" w:rsidRDefault="00AC5591" w:rsidP="007D67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 w:rsidRPr="007D6721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0.42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C5591" w:rsidRPr="007D6721" w:rsidRDefault="00AC5591" w:rsidP="007D67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 w:rsidRPr="007D6721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0.86</w:t>
            </w:r>
          </w:p>
        </w:tc>
      </w:tr>
      <w:tr w:rsidR="00AC5591" w:rsidRPr="00806E79" w:rsidTr="007D672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7" w:type="dxa"/>
            <w:vMerge/>
            <w:tcBorders>
              <w:left w:val="nil"/>
              <w:right w:val="nil"/>
            </w:tcBorders>
          </w:tcPr>
          <w:p w:rsidR="00AC5591" w:rsidRPr="00806E79" w:rsidRDefault="00AC5591" w:rsidP="00AC55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82" w:type="dxa"/>
            <w:vMerge/>
            <w:tcBorders>
              <w:left w:val="nil"/>
              <w:right w:val="nil"/>
            </w:tcBorders>
          </w:tcPr>
          <w:p w:rsidR="00AC5591" w:rsidRPr="00806E79" w:rsidRDefault="00AC5591" w:rsidP="00AC55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428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C5591" w:rsidRPr="002E68A6" w:rsidRDefault="00AC5591" w:rsidP="00AC55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2E68A6">
              <w:rPr>
                <w:rFonts w:ascii="Times New Roman" w:eastAsia="Times New Roman" w:hAnsi="Times New Roman"/>
                <w:sz w:val="18"/>
                <w:szCs w:val="18"/>
              </w:rPr>
              <w:t>F29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 (</w:t>
            </w:r>
            <w:r w:rsidRPr="002E68A6">
              <w:rPr>
                <w:rFonts w:ascii="Times New Roman" w:eastAsia="Times New Roman" w:hAnsi="Times New Roman"/>
                <w:sz w:val="18"/>
                <w:szCs w:val="18"/>
              </w:rPr>
              <w:t>Radius of smallest enclosing ellipse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>)</w:t>
            </w:r>
            <w:r w:rsidRPr="00F36F87">
              <w:rPr>
                <w:rFonts w:ascii="Times New Roman" w:eastAsia="Times New Roman" w:hAnsi="Times New Roman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C5591" w:rsidRPr="007D6721" w:rsidRDefault="007D6721" w:rsidP="007D67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 w:rsidRPr="007D6721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C5591" w:rsidRPr="007D6721" w:rsidRDefault="00AC5591" w:rsidP="007D67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 w:rsidRPr="007D6721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1.67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C5591" w:rsidRPr="007D6721" w:rsidRDefault="00AC5591" w:rsidP="007D67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 w:rsidRPr="007D6721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1.24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C5591" w:rsidRPr="007D6721" w:rsidRDefault="00AC5591" w:rsidP="007D67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 w:rsidRPr="007D6721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2.25</w:t>
            </w:r>
          </w:p>
        </w:tc>
      </w:tr>
      <w:tr w:rsidR="00AC5591" w:rsidRPr="00806E79" w:rsidTr="007D67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7" w:type="dxa"/>
            <w:vMerge/>
            <w:tcBorders>
              <w:left w:val="nil"/>
              <w:right w:val="nil"/>
            </w:tcBorders>
          </w:tcPr>
          <w:p w:rsidR="00AC5591" w:rsidRPr="00806E79" w:rsidRDefault="00AC5591" w:rsidP="00AC55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82" w:type="dxa"/>
            <w:vMerge/>
            <w:tcBorders>
              <w:left w:val="nil"/>
              <w:right w:val="nil"/>
            </w:tcBorders>
          </w:tcPr>
          <w:p w:rsidR="00AC5591" w:rsidRPr="00806E79" w:rsidRDefault="00AC5591" w:rsidP="00AC55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428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C5591" w:rsidRPr="002E68A6" w:rsidRDefault="00AC5591" w:rsidP="00AC55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2E68A6">
              <w:rPr>
                <w:rFonts w:ascii="Times New Roman" w:eastAsia="Times New Roman" w:hAnsi="Times New Roman"/>
                <w:sz w:val="18"/>
                <w:szCs w:val="18"/>
              </w:rPr>
              <w:t>F37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 (</w:t>
            </w:r>
            <w:r w:rsidRPr="00F36F87">
              <w:rPr>
                <w:rFonts w:ascii="Times New Roman" w:eastAsia="Times New Roman" w:hAnsi="Times New Roman"/>
                <w:sz w:val="18"/>
                <w:szCs w:val="18"/>
              </w:rPr>
              <w:t>Thickness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>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C5591" w:rsidRPr="007D6721" w:rsidRDefault="007D6721" w:rsidP="007D67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 w:rsidRPr="007D6721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C5591" w:rsidRPr="007D6721" w:rsidRDefault="00AC5591" w:rsidP="007D67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 w:rsidRPr="007D6721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1.47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C5591" w:rsidRPr="007D6721" w:rsidRDefault="00AC5591" w:rsidP="007D67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 w:rsidRPr="007D6721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1.11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C5591" w:rsidRPr="007D6721" w:rsidRDefault="00AC5591" w:rsidP="007D67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 w:rsidRPr="007D6721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1.94</w:t>
            </w:r>
          </w:p>
        </w:tc>
      </w:tr>
      <w:tr w:rsidR="00AC5591" w:rsidRPr="00806E79" w:rsidTr="007D672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7" w:type="dxa"/>
            <w:vMerge/>
            <w:tcBorders>
              <w:left w:val="nil"/>
              <w:right w:val="nil"/>
            </w:tcBorders>
          </w:tcPr>
          <w:p w:rsidR="00AC5591" w:rsidRPr="00806E79" w:rsidRDefault="00AC5591" w:rsidP="00AC55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82" w:type="dxa"/>
            <w:vMerge/>
            <w:tcBorders>
              <w:left w:val="nil"/>
              <w:right w:val="nil"/>
            </w:tcBorders>
          </w:tcPr>
          <w:p w:rsidR="00AC5591" w:rsidRPr="00806E79" w:rsidRDefault="00AC5591" w:rsidP="00AC55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428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C5591" w:rsidRPr="002E68A6" w:rsidRDefault="00AC5591" w:rsidP="00AC55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2E68A6">
              <w:rPr>
                <w:rFonts w:ascii="Times New Roman" w:eastAsia="Times New Roman" w:hAnsi="Times New Roman"/>
                <w:sz w:val="18"/>
                <w:szCs w:val="18"/>
              </w:rPr>
              <w:t>F48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 (</w:t>
            </w:r>
            <w:r w:rsidRPr="00F36F87">
              <w:rPr>
                <w:rFonts w:ascii="Times New Roman" w:eastAsia="Times New Roman" w:hAnsi="Times New Roman"/>
                <w:sz w:val="18"/>
                <w:szCs w:val="18"/>
              </w:rPr>
              <w:t>avgGLN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>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C5591" w:rsidRPr="007D6721" w:rsidRDefault="007D6721" w:rsidP="007D67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 w:rsidRPr="007D6721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C5591" w:rsidRPr="007D6721" w:rsidRDefault="00AC5591" w:rsidP="007D67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 w:rsidRPr="007D6721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1.51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C5591" w:rsidRPr="007D6721" w:rsidRDefault="00AC5591" w:rsidP="007D67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 w:rsidRPr="007D6721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1.12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C5591" w:rsidRPr="007D6721" w:rsidRDefault="00AC5591" w:rsidP="007D67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 w:rsidRPr="007D6721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2.03</w:t>
            </w:r>
          </w:p>
        </w:tc>
      </w:tr>
      <w:tr w:rsidR="00AC5591" w:rsidRPr="00806E79" w:rsidTr="007D67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7" w:type="dxa"/>
            <w:vMerge/>
            <w:tcBorders>
              <w:left w:val="nil"/>
              <w:right w:val="nil"/>
            </w:tcBorders>
          </w:tcPr>
          <w:p w:rsidR="00AC5591" w:rsidRPr="00806E79" w:rsidRDefault="00AC5591" w:rsidP="00AC55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82" w:type="dxa"/>
            <w:vMerge/>
            <w:tcBorders>
              <w:left w:val="nil"/>
              <w:right w:val="nil"/>
            </w:tcBorders>
          </w:tcPr>
          <w:p w:rsidR="00AC5591" w:rsidRPr="00806E79" w:rsidRDefault="00AC5591" w:rsidP="00AC55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428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C5591" w:rsidRPr="002E68A6" w:rsidRDefault="00AC5591" w:rsidP="00AC55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2E68A6">
              <w:rPr>
                <w:rFonts w:ascii="Times New Roman" w:eastAsia="Times New Roman" w:hAnsi="Times New Roman"/>
                <w:sz w:val="18"/>
                <w:szCs w:val="18"/>
              </w:rPr>
              <w:t>F51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 (</w:t>
            </w:r>
            <w:r w:rsidRPr="002E68A6">
              <w:rPr>
                <w:rFonts w:ascii="Times New Roman" w:eastAsia="Times New Roman" w:hAnsi="Times New Roman"/>
                <w:sz w:val="18"/>
                <w:szCs w:val="18"/>
              </w:rPr>
              <w:t>avgLRE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>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C5591" w:rsidRPr="007D6721" w:rsidRDefault="007D6721" w:rsidP="007D67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 w:rsidRPr="007D6721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C5591" w:rsidRPr="007D6721" w:rsidRDefault="00AC5591" w:rsidP="007D67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 w:rsidRPr="007D6721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1.66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C5591" w:rsidRPr="007D6721" w:rsidRDefault="00AC5591" w:rsidP="007D67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 w:rsidRPr="007D6721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1.22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C5591" w:rsidRPr="007D6721" w:rsidRDefault="00AC5591" w:rsidP="007D67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 w:rsidRPr="007D6721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2.27</w:t>
            </w:r>
          </w:p>
        </w:tc>
      </w:tr>
      <w:tr w:rsidR="00AC5591" w:rsidRPr="00806E79" w:rsidTr="007D672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7" w:type="dxa"/>
            <w:vMerge/>
            <w:tcBorders>
              <w:left w:val="nil"/>
              <w:right w:val="nil"/>
            </w:tcBorders>
          </w:tcPr>
          <w:p w:rsidR="00AC5591" w:rsidRPr="00806E79" w:rsidRDefault="00AC5591" w:rsidP="00AC55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82" w:type="dxa"/>
            <w:vMerge/>
            <w:tcBorders>
              <w:left w:val="nil"/>
              <w:right w:val="nil"/>
            </w:tcBorders>
          </w:tcPr>
          <w:p w:rsidR="00AC5591" w:rsidRPr="00806E79" w:rsidRDefault="00AC5591" w:rsidP="00AC55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428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C5591" w:rsidRPr="002E68A6" w:rsidRDefault="00AC5591" w:rsidP="00AC55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2E68A6">
              <w:rPr>
                <w:rFonts w:ascii="Times New Roman" w:eastAsia="Times New Roman" w:hAnsi="Times New Roman"/>
                <w:sz w:val="18"/>
                <w:szCs w:val="18"/>
              </w:rPr>
              <w:t>F188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 (</w:t>
            </w:r>
            <w:r w:rsidRPr="002E68A6">
              <w:rPr>
                <w:rFonts w:ascii="Times New Roman" w:eastAsia="Times New Roman" w:hAnsi="Times New Roman"/>
                <w:sz w:val="18"/>
                <w:szCs w:val="18"/>
              </w:rPr>
              <w:t>Histogram KUR Layer 1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>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C5591" w:rsidRPr="007D6721" w:rsidRDefault="007D6721" w:rsidP="007D67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 w:rsidRPr="007D6721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C5591" w:rsidRPr="007D6721" w:rsidRDefault="00AC5591" w:rsidP="007D67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 w:rsidRPr="007D6721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1.68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C5591" w:rsidRPr="007D6721" w:rsidRDefault="00AC5591" w:rsidP="007D67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 w:rsidRPr="007D6721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1.25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C5591" w:rsidRPr="007D6721" w:rsidRDefault="00AC5591" w:rsidP="007D67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 w:rsidRPr="007D6721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2.26</w:t>
            </w:r>
          </w:p>
        </w:tc>
      </w:tr>
      <w:tr w:rsidR="00AC5591" w:rsidRPr="00806E79" w:rsidTr="007D67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7" w:type="dxa"/>
            <w:vMerge/>
            <w:tcBorders>
              <w:left w:val="nil"/>
              <w:right w:val="nil"/>
            </w:tcBorders>
          </w:tcPr>
          <w:p w:rsidR="00AC5591" w:rsidRPr="00806E79" w:rsidRDefault="00AC5591" w:rsidP="00AC55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82" w:type="dxa"/>
            <w:vMerge/>
            <w:tcBorders>
              <w:left w:val="nil"/>
              <w:right w:val="nil"/>
            </w:tcBorders>
          </w:tcPr>
          <w:p w:rsidR="00AC5591" w:rsidRPr="00806E79" w:rsidRDefault="00AC5591" w:rsidP="00AC55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428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C5591" w:rsidRPr="002E68A6" w:rsidRDefault="00AC5591" w:rsidP="00AC55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2E68A6">
              <w:rPr>
                <w:rFonts w:ascii="Times New Roman" w:eastAsia="Times New Roman" w:hAnsi="Times New Roman"/>
                <w:sz w:val="18"/>
                <w:szCs w:val="18"/>
              </w:rPr>
              <w:t>F214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 (</w:t>
            </w:r>
            <w:r w:rsidRPr="002E68A6">
              <w:rPr>
                <w:rFonts w:ascii="Times New Roman" w:eastAsia="Times New Roman" w:hAnsi="Times New Roman"/>
                <w:sz w:val="18"/>
                <w:szCs w:val="18"/>
              </w:rPr>
              <w:t>3D Wavelet decomposition.  P1 L2 C3 Layer 1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>)</w:t>
            </w:r>
            <w:r w:rsidRPr="00F36F87">
              <w:rPr>
                <w:rFonts w:ascii="Times New Roman" w:eastAsia="Times New Roman" w:hAnsi="Times New Roman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C5591" w:rsidRPr="007D6721" w:rsidRDefault="00AC5591" w:rsidP="007D67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 w:rsidRPr="007D6721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C5591" w:rsidRPr="007D6721" w:rsidRDefault="00AC5591" w:rsidP="007D67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 w:rsidRPr="007D6721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1.61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C5591" w:rsidRPr="007D6721" w:rsidRDefault="00AC5591" w:rsidP="007D67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 w:rsidRPr="007D6721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1.18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C5591" w:rsidRPr="007D6721" w:rsidRDefault="00AC5591" w:rsidP="007D67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 w:rsidRPr="007D6721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2.19</w:t>
            </w:r>
          </w:p>
        </w:tc>
      </w:tr>
      <w:tr w:rsidR="002E68A6" w:rsidRPr="00806E79" w:rsidTr="007D672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7" w:type="dxa"/>
            <w:vMerge/>
            <w:tcBorders>
              <w:left w:val="nil"/>
              <w:right w:val="nil"/>
            </w:tcBorders>
          </w:tcPr>
          <w:p w:rsidR="002E68A6" w:rsidRPr="00806E79" w:rsidRDefault="002E68A6" w:rsidP="00C45DFE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82" w:type="dxa"/>
            <w:vMerge/>
            <w:tcBorders>
              <w:left w:val="nil"/>
              <w:right w:val="nil"/>
            </w:tcBorders>
          </w:tcPr>
          <w:p w:rsidR="002E68A6" w:rsidRPr="00806E79" w:rsidRDefault="002E68A6" w:rsidP="00C45D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4289" w:type="dxa"/>
            <w:gridSpan w:val="2"/>
            <w:tcBorders>
              <w:top w:val="nil"/>
              <w:left w:val="nil"/>
              <w:right w:val="nil"/>
            </w:tcBorders>
            <w:noWrap/>
            <w:vAlign w:val="center"/>
          </w:tcPr>
          <w:p w:rsidR="002E68A6" w:rsidRPr="00806E79" w:rsidRDefault="002E68A6" w:rsidP="00BC4E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PC1</w:t>
            </w:r>
            <w:r w:rsidRPr="002E68A6">
              <w:rPr>
                <w:rFonts w:ascii="Times New Roman" w:eastAsia="Times New Roman" w:hAnsi="Times New Roman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noWrap/>
            <w:vAlign w:val="center"/>
          </w:tcPr>
          <w:p w:rsidR="002E68A6" w:rsidRPr="007D6721" w:rsidRDefault="007D6721" w:rsidP="00BC4E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 w:rsidRPr="007D6721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30" w:type="dxa"/>
            <w:tcBorders>
              <w:top w:val="nil"/>
              <w:left w:val="nil"/>
              <w:right w:val="nil"/>
            </w:tcBorders>
            <w:noWrap/>
            <w:vAlign w:val="center"/>
          </w:tcPr>
          <w:p w:rsidR="002E68A6" w:rsidRPr="007D6721" w:rsidRDefault="002E68A6" w:rsidP="00BC4E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 w:rsidRPr="007D6721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1.22</w:t>
            </w:r>
          </w:p>
        </w:tc>
        <w:tc>
          <w:tcPr>
            <w:tcW w:w="702" w:type="dxa"/>
            <w:tcBorders>
              <w:top w:val="nil"/>
              <w:left w:val="nil"/>
              <w:right w:val="nil"/>
            </w:tcBorders>
            <w:noWrap/>
            <w:vAlign w:val="center"/>
          </w:tcPr>
          <w:p w:rsidR="002E68A6" w:rsidRPr="007D6721" w:rsidRDefault="002E68A6" w:rsidP="00BC4E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 w:rsidRPr="007D6721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1.10</w:t>
            </w: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noWrap/>
            <w:vAlign w:val="center"/>
          </w:tcPr>
          <w:p w:rsidR="002E68A6" w:rsidRPr="007D6721" w:rsidRDefault="002E68A6" w:rsidP="00BC4E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 w:rsidRPr="007D6721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1.36</w:t>
            </w:r>
          </w:p>
        </w:tc>
      </w:tr>
      <w:tr w:rsidR="002E68A6" w:rsidRPr="00806E79" w:rsidTr="00AC55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7" w:type="dxa"/>
            <w:vMerge w:val="restart"/>
            <w:tcBorders>
              <w:left w:val="nil"/>
              <w:right w:val="nil"/>
            </w:tcBorders>
          </w:tcPr>
          <w:p w:rsidR="002E68A6" w:rsidRPr="00806E79" w:rsidRDefault="002E68A6" w:rsidP="00C45DFE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bookmarkStart w:id="0" w:name="_GoBack"/>
            <w:bookmarkEnd w:id="0"/>
            <w:r w:rsidRPr="00806E79">
              <w:rPr>
                <w:rFonts w:ascii="Times New Roman" w:eastAsia="Times New Roman" w:hAnsi="Times New Roman"/>
                <w:sz w:val="18"/>
                <w:szCs w:val="18"/>
              </w:rPr>
              <w:t>LR-RFS</w:t>
            </w:r>
          </w:p>
        </w:tc>
        <w:tc>
          <w:tcPr>
            <w:tcW w:w="982" w:type="dxa"/>
            <w:vMerge w:val="restart"/>
            <w:tcBorders>
              <w:left w:val="nil"/>
              <w:right w:val="nil"/>
            </w:tcBorders>
          </w:tcPr>
          <w:p w:rsidR="002E68A6" w:rsidRPr="00806E79" w:rsidRDefault="002E68A6" w:rsidP="00C45D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06E79">
              <w:rPr>
                <w:rFonts w:ascii="Times New Roman" w:eastAsia="Times New Roman" w:hAnsi="Times New Roman"/>
                <w:sz w:val="18"/>
                <w:szCs w:val="18"/>
              </w:rPr>
              <w:t>clinical</w:t>
            </w:r>
          </w:p>
        </w:tc>
        <w:tc>
          <w:tcPr>
            <w:tcW w:w="3389" w:type="dxa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:rsidR="002E68A6" w:rsidRPr="00806E79" w:rsidRDefault="002E68A6" w:rsidP="00BC4E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06E79">
              <w:rPr>
                <w:rFonts w:ascii="Times New Roman" w:eastAsia="Times New Roman" w:hAnsi="Times New Roman"/>
                <w:sz w:val="18"/>
                <w:szCs w:val="18"/>
              </w:rPr>
              <w:t>T stage</w:t>
            </w:r>
            <w:r w:rsidRPr="00274C25">
              <w:rPr>
                <w:rFonts w:ascii="Times New Roman" w:eastAsia="Times New Roman" w:hAnsi="Times New Roman"/>
                <w:sz w:val="18"/>
                <w:szCs w:val="18"/>
                <w:vertAlign w:val="superscript"/>
              </w:rPr>
              <w:t>*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 (</w:t>
            </w:r>
            <w:r w:rsidRPr="00806E79">
              <w:rPr>
                <w:rFonts w:ascii="Times New Roman" w:eastAsia="Times New Roman" w:hAnsi="Times New Roman"/>
                <w:sz w:val="18"/>
                <w:szCs w:val="18"/>
              </w:rPr>
              <w:t>reference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 = 1A or 1B)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:rsidR="002E68A6" w:rsidRPr="00806E79" w:rsidRDefault="002E68A6" w:rsidP="00BC4E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06E79">
              <w:rPr>
                <w:rFonts w:ascii="Times New Roman" w:eastAsia="Times New Roman" w:hAnsi="Times New Roman"/>
                <w:sz w:val="18"/>
                <w:szCs w:val="18"/>
              </w:rPr>
              <w:t>2A or 2B</w:t>
            </w:r>
          </w:p>
        </w:tc>
        <w:tc>
          <w:tcPr>
            <w:tcW w:w="720" w:type="dxa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:rsidR="002E68A6" w:rsidRPr="007D6721" w:rsidRDefault="007D6721" w:rsidP="00BC4E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630" w:type="dxa"/>
            <w:tcBorders>
              <w:left w:val="nil"/>
              <w:bottom w:val="nil"/>
              <w:right w:val="nil"/>
            </w:tcBorders>
            <w:vAlign w:val="center"/>
          </w:tcPr>
          <w:p w:rsidR="002E68A6" w:rsidRPr="007D6721" w:rsidRDefault="002E68A6" w:rsidP="00BC4E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 w:rsidRPr="007D6721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2.03</w:t>
            </w:r>
          </w:p>
        </w:tc>
        <w:tc>
          <w:tcPr>
            <w:tcW w:w="702" w:type="dxa"/>
            <w:tcBorders>
              <w:left w:val="nil"/>
              <w:bottom w:val="nil"/>
              <w:right w:val="nil"/>
            </w:tcBorders>
            <w:vAlign w:val="center"/>
          </w:tcPr>
          <w:p w:rsidR="002E68A6" w:rsidRPr="007D6721" w:rsidRDefault="002E68A6" w:rsidP="00BC4E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 w:rsidRPr="007D6721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1.03</w:t>
            </w:r>
          </w:p>
        </w:tc>
        <w:tc>
          <w:tcPr>
            <w:tcW w:w="666" w:type="dxa"/>
            <w:tcBorders>
              <w:left w:val="nil"/>
              <w:bottom w:val="nil"/>
              <w:right w:val="nil"/>
            </w:tcBorders>
            <w:vAlign w:val="center"/>
          </w:tcPr>
          <w:p w:rsidR="002E68A6" w:rsidRPr="007D6721" w:rsidRDefault="002E68A6" w:rsidP="00BC4E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 w:rsidRPr="007D6721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4.00</w:t>
            </w:r>
          </w:p>
        </w:tc>
      </w:tr>
      <w:tr w:rsidR="002E68A6" w:rsidRPr="00806E79" w:rsidTr="00AC559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7" w:type="dxa"/>
            <w:vMerge/>
            <w:tcBorders>
              <w:left w:val="nil"/>
              <w:right w:val="nil"/>
            </w:tcBorders>
          </w:tcPr>
          <w:p w:rsidR="002E68A6" w:rsidRPr="00806E79" w:rsidRDefault="002E68A6" w:rsidP="00C45DFE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82" w:type="dxa"/>
            <w:vMerge/>
            <w:tcBorders>
              <w:left w:val="nil"/>
              <w:right w:val="nil"/>
            </w:tcBorders>
          </w:tcPr>
          <w:p w:rsidR="002E68A6" w:rsidRPr="00806E79" w:rsidRDefault="002E68A6" w:rsidP="00C45D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3389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:rsidR="002E68A6" w:rsidRPr="00806E79" w:rsidRDefault="002E68A6" w:rsidP="00BC4E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06E79">
              <w:rPr>
                <w:rFonts w:ascii="Times New Roman" w:eastAsia="Times New Roman" w:hAnsi="Times New Roman"/>
                <w:sz w:val="18"/>
                <w:szCs w:val="18"/>
              </w:rPr>
              <w:t>ECOG</w:t>
            </w:r>
            <w:r w:rsidRPr="00806E79">
              <w:rPr>
                <w:rFonts w:ascii="Times New Roman" w:eastAsia="Times New Roman" w:hAnsi="Times New Roman"/>
                <w:sz w:val="18"/>
                <w:szCs w:val="18"/>
                <w:vertAlign w:val="superscript"/>
              </w:rPr>
              <w:t>*</w:t>
            </w:r>
            <w:r w:rsidRPr="00806E79">
              <w:rPr>
                <w:rFonts w:ascii="Times New Roman" w:eastAsia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>(</w:t>
            </w:r>
            <w:r w:rsidRPr="00806E79">
              <w:rPr>
                <w:rFonts w:ascii="Times New Roman" w:eastAsia="Times New Roman" w:hAnsi="Times New Roman"/>
                <w:sz w:val="18"/>
                <w:szCs w:val="18"/>
              </w:rPr>
              <w:t>reference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 = 0 or 1)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:rsidR="002E68A6" w:rsidRPr="00806E79" w:rsidRDefault="002E68A6" w:rsidP="00BC4E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06E79">
              <w:rPr>
                <w:rFonts w:ascii="Times New Roman" w:eastAsia="Times New Roman" w:hAnsi="Times New Roman"/>
                <w:sz w:val="18"/>
                <w:szCs w:val="18"/>
              </w:rPr>
              <w:t>2 or 3</w:t>
            </w: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:rsidR="002E68A6" w:rsidRPr="007D6721" w:rsidRDefault="007D6721" w:rsidP="00BC4E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63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:rsidR="002E68A6" w:rsidRPr="007D6721" w:rsidRDefault="002E68A6" w:rsidP="00BC4E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 w:rsidRPr="007D6721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2.47</w:t>
            </w:r>
          </w:p>
        </w:tc>
        <w:tc>
          <w:tcPr>
            <w:tcW w:w="70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:rsidR="002E68A6" w:rsidRPr="007D6721" w:rsidRDefault="002E68A6" w:rsidP="00BC4E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 w:rsidRPr="007D6721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1.12</w:t>
            </w: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:rsidR="002E68A6" w:rsidRPr="007D6721" w:rsidRDefault="002E68A6" w:rsidP="00BC4E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 w:rsidRPr="007D6721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5.44</w:t>
            </w:r>
          </w:p>
        </w:tc>
      </w:tr>
      <w:tr w:rsidR="002E68A6" w:rsidRPr="00806E79" w:rsidTr="00AC55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7" w:type="dxa"/>
            <w:vMerge/>
            <w:tcBorders>
              <w:left w:val="nil"/>
              <w:right w:val="nil"/>
            </w:tcBorders>
          </w:tcPr>
          <w:p w:rsidR="002E68A6" w:rsidRPr="00806E79" w:rsidRDefault="002E68A6" w:rsidP="00C45DFE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82" w:type="dxa"/>
            <w:vMerge w:val="restart"/>
            <w:tcBorders>
              <w:left w:val="nil"/>
              <w:right w:val="nil"/>
            </w:tcBorders>
          </w:tcPr>
          <w:p w:rsidR="002E68A6" w:rsidRPr="00806E79" w:rsidRDefault="002E68A6" w:rsidP="00C45D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06E79">
              <w:rPr>
                <w:rFonts w:ascii="Times New Roman" w:eastAsia="Times New Roman" w:hAnsi="Times New Roman"/>
                <w:sz w:val="18"/>
                <w:szCs w:val="18"/>
              </w:rPr>
              <w:t>Semantic</w:t>
            </w:r>
          </w:p>
        </w:tc>
        <w:tc>
          <w:tcPr>
            <w:tcW w:w="4289" w:type="dxa"/>
            <w:gridSpan w:val="2"/>
            <w:tcBorders>
              <w:left w:val="nil"/>
              <w:bottom w:val="nil"/>
              <w:right w:val="nil"/>
            </w:tcBorders>
            <w:noWrap/>
            <w:vAlign w:val="center"/>
          </w:tcPr>
          <w:p w:rsidR="002E68A6" w:rsidRPr="00806E79" w:rsidRDefault="002E68A6" w:rsidP="00BC4E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06E79">
              <w:rPr>
                <w:rFonts w:ascii="Times New Roman" w:eastAsia="Times New Roman" w:hAnsi="Times New Roman"/>
                <w:sz w:val="18"/>
                <w:szCs w:val="18"/>
              </w:rPr>
              <w:t>Long axial diameter</w:t>
            </w:r>
          </w:p>
        </w:tc>
        <w:tc>
          <w:tcPr>
            <w:tcW w:w="720" w:type="dxa"/>
            <w:tcBorders>
              <w:left w:val="nil"/>
              <w:bottom w:val="nil"/>
              <w:right w:val="nil"/>
            </w:tcBorders>
            <w:noWrap/>
            <w:vAlign w:val="center"/>
          </w:tcPr>
          <w:p w:rsidR="002E68A6" w:rsidRPr="007D6721" w:rsidRDefault="007D6721" w:rsidP="00BC4E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630" w:type="dxa"/>
            <w:tcBorders>
              <w:left w:val="nil"/>
              <w:bottom w:val="nil"/>
              <w:right w:val="nil"/>
            </w:tcBorders>
            <w:noWrap/>
            <w:vAlign w:val="center"/>
          </w:tcPr>
          <w:p w:rsidR="002E68A6" w:rsidRPr="007D6721" w:rsidRDefault="002E68A6" w:rsidP="00BC4E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 w:rsidRPr="007D6721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1.61</w:t>
            </w:r>
          </w:p>
        </w:tc>
        <w:tc>
          <w:tcPr>
            <w:tcW w:w="702" w:type="dxa"/>
            <w:tcBorders>
              <w:left w:val="nil"/>
              <w:bottom w:val="nil"/>
              <w:right w:val="nil"/>
            </w:tcBorders>
            <w:noWrap/>
            <w:vAlign w:val="center"/>
          </w:tcPr>
          <w:p w:rsidR="002E68A6" w:rsidRPr="007D6721" w:rsidRDefault="002E68A6" w:rsidP="00BC4E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 w:rsidRPr="007D6721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1.15</w:t>
            </w:r>
          </w:p>
        </w:tc>
        <w:tc>
          <w:tcPr>
            <w:tcW w:w="666" w:type="dxa"/>
            <w:tcBorders>
              <w:left w:val="nil"/>
              <w:bottom w:val="nil"/>
              <w:right w:val="nil"/>
            </w:tcBorders>
            <w:noWrap/>
            <w:vAlign w:val="center"/>
          </w:tcPr>
          <w:p w:rsidR="002E68A6" w:rsidRPr="007D6721" w:rsidRDefault="002E68A6" w:rsidP="00BC4E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 w:rsidRPr="007D6721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2.27</w:t>
            </w:r>
          </w:p>
        </w:tc>
      </w:tr>
      <w:tr w:rsidR="002E68A6" w:rsidRPr="00806E79" w:rsidTr="00AC559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7" w:type="dxa"/>
            <w:vMerge/>
            <w:tcBorders>
              <w:left w:val="nil"/>
              <w:right w:val="nil"/>
            </w:tcBorders>
          </w:tcPr>
          <w:p w:rsidR="002E68A6" w:rsidRPr="00806E79" w:rsidRDefault="002E68A6" w:rsidP="00C45DFE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82" w:type="dxa"/>
            <w:vMerge/>
            <w:tcBorders>
              <w:left w:val="nil"/>
              <w:right w:val="nil"/>
            </w:tcBorders>
          </w:tcPr>
          <w:p w:rsidR="002E68A6" w:rsidRPr="00806E79" w:rsidRDefault="002E68A6" w:rsidP="00C45D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428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E68A6" w:rsidRPr="00806E79" w:rsidRDefault="002E68A6" w:rsidP="00BC4E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06E79">
              <w:rPr>
                <w:rFonts w:ascii="Times New Roman" w:eastAsia="Times New Roman" w:hAnsi="Times New Roman"/>
                <w:sz w:val="18"/>
                <w:szCs w:val="18"/>
              </w:rPr>
              <w:t>Short axial diameter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E68A6" w:rsidRPr="007D6721" w:rsidRDefault="007D6721" w:rsidP="00BC4E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E68A6" w:rsidRPr="007D6721" w:rsidRDefault="002E68A6" w:rsidP="00BC4E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 w:rsidRPr="007D6721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1.43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E68A6" w:rsidRPr="007D6721" w:rsidRDefault="002E68A6" w:rsidP="00BC4E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 w:rsidRPr="007D6721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1.06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E68A6" w:rsidRPr="007D6721" w:rsidRDefault="002E68A6" w:rsidP="00BC4E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 w:rsidRPr="007D6721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1.94</w:t>
            </w:r>
          </w:p>
        </w:tc>
      </w:tr>
      <w:tr w:rsidR="002E68A6" w:rsidRPr="00806E79" w:rsidTr="00AC55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7" w:type="dxa"/>
            <w:vMerge/>
            <w:tcBorders>
              <w:left w:val="nil"/>
              <w:right w:val="nil"/>
            </w:tcBorders>
          </w:tcPr>
          <w:p w:rsidR="002E68A6" w:rsidRPr="00806E79" w:rsidRDefault="002E68A6" w:rsidP="00C45DFE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82" w:type="dxa"/>
            <w:vMerge/>
            <w:tcBorders>
              <w:left w:val="nil"/>
              <w:right w:val="nil"/>
            </w:tcBorders>
          </w:tcPr>
          <w:p w:rsidR="002E68A6" w:rsidRPr="00806E79" w:rsidRDefault="002E68A6" w:rsidP="00C45D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E68A6" w:rsidRPr="00806E79" w:rsidRDefault="002E68A6" w:rsidP="00BC4E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06E79">
              <w:rPr>
                <w:rFonts w:ascii="Times New Roman" w:eastAsia="Times New Roman" w:hAnsi="Times New Roman"/>
                <w:sz w:val="18"/>
                <w:szCs w:val="18"/>
              </w:rPr>
              <w:t>border definition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 (</w:t>
            </w:r>
            <w:r w:rsidRPr="00806E79">
              <w:rPr>
                <w:rFonts w:ascii="Times New Roman" w:eastAsia="Times New Roman" w:hAnsi="Times New Roman"/>
                <w:sz w:val="18"/>
                <w:szCs w:val="18"/>
              </w:rPr>
              <w:t>reference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 = 1-2)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E68A6" w:rsidRPr="00806E79" w:rsidRDefault="002E68A6" w:rsidP="00BC4E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E68A6" w:rsidRPr="007D6721" w:rsidRDefault="007D6721" w:rsidP="00BC4E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E68A6" w:rsidRPr="007D6721" w:rsidRDefault="002E68A6" w:rsidP="00BC4E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 w:rsidRPr="007D6721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2.38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E68A6" w:rsidRPr="007D6721" w:rsidRDefault="002E68A6" w:rsidP="00BC4E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 w:rsidRPr="007D6721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1.22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E68A6" w:rsidRPr="007D6721" w:rsidRDefault="002E68A6" w:rsidP="00BC4E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 w:rsidRPr="007D6721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4.63</w:t>
            </w:r>
          </w:p>
        </w:tc>
      </w:tr>
      <w:tr w:rsidR="002E68A6" w:rsidRPr="00806E79" w:rsidTr="00AC559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7" w:type="dxa"/>
            <w:vMerge/>
            <w:tcBorders>
              <w:left w:val="nil"/>
              <w:right w:val="nil"/>
            </w:tcBorders>
          </w:tcPr>
          <w:p w:rsidR="002E68A6" w:rsidRPr="00806E79" w:rsidRDefault="002E68A6" w:rsidP="00C45DFE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82" w:type="dxa"/>
            <w:vMerge/>
            <w:tcBorders>
              <w:left w:val="nil"/>
              <w:right w:val="nil"/>
            </w:tcBorders>
          </w:tcPr>
          <w:p w:rsidR="002E68A6" w:rsidRPr="00806E79" w:rsidRDefault="002E68A6" w:rsidP="00C45D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E68A6" w:rsidRPr="00806E79" w:rsidRDefault="002E68A6" w:rsidP="00BC4E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Speculation (</w:t>
            </w:r>
            <w:r w:rsidRPr="00806E79">
              <w:rPr>
                <w:rFonts w:ascii="Times New Roman" w:eastAsia="Times New Roman" w:hAnsi="Times New Roman"/>
                <w:sz w:val="18"/>
                <w:szCs w:val="18"/>
              </w:rPr>
              <w:t>reference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 = 1)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E68A6" w:rsidRDefault="002E68A6" w:rsidP="00BC4E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E68A6" w:rsidRPr="007D6721" w:rsidRDefault="007D6721" w:rsidP="00BC4E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E68A6" w:rsidRPr="007D6721" w:rsidRDefault="002E68A6" w:rsidP="00BC4E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 w:rsidRPr="007D6721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4.39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E68A6" w:rsidRPr="007D6721" w:rsidRDefault="002E68A6" w:rsidP="00BC4E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 w:rsidRPr="007D6721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1.87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E68A6" w:rsidRPr="007D6721" w:rsidRDefault="002E68A6" w:rsidP="00BC4E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 w:rsidRPr="007D6721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10.32</w:t>
            </w:r>
          </w:p>
        </w:tc>
      </w:tr>
      <w:tr w:rsidR="002E68A6" w:rsidRPr="00806E79" w:rsidTr="00AC55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7" w:type="dxa"/>
            <w:vMerge/>
            <w:tcBorders>
              <w:left w:val="nil"/>
              <w:right w:val="nil"/>
            </w:tcBorders>
          </w:tcPr>
          <w:p w:rsidR="002E68A6" w:rsidRPr="00806E79" w:rsidRDefault="002E68A6" w:rsidP="00C45DFE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82" w:type="dxa"/>
            <w:vMerge/>
            <w:tcBorders>
              <w:left w:val="nil"/>
              <w:right w:val="nil"/>
            </w:tcBorders>
          </w:tcPr>
          <w:p w:rsidR="002E68A6" w:rsidRPr="00806E79" w:rsidRDefault="002E68A6" w:rsidP="00C45D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E68A6" w:rsidRPr="00806E79" w:rsidRDefault="002E68A6" w:rsidP="00BC4E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06E79">
              <w:rPr>
                <w:rFonts w:ascii="Times New Roman" w:eastAsia="Times New Roman" w:hAnsi="Times New Roman"/>
                <w:sz w:val="18"/>
                <w:szCs w:val="18"/>
              </w:rPr>
              <w:t>Vascular involvement*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 (</w:t>
            </w:r>
            <w:r w:rsidRPr="00806E79">
              <w:rPr>
                <w:rFonts w:ascii="Times New Roman" w:eastAsia="Times New Roman" w:hAnsi="Times New Roman"/>
                <w:sz w:val="18"/>
                <w:szCs w:val="18"/>
              </w:rPr>
              <w:t>reference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 = 0)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E68A6" w:rsidRPr="00806E79" w:rsidRDefault="002E68A6" w:rsidP="00BC4E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06E79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E68A6" w:rsidRPr="007D6721" w:rsidRDefault="007D6721" w:rsidP="00BC4E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E68A6" w:rsidRPr="007D6721" w:rsidRDefault="002E68A6" w:rsidP="00BC4E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 w:rsidRPr="007D6721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3.78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E68A6" w:rsidRPr="007D6721" w:rsidRDefault="002E68A6" w:rsidP="00BC4E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 w:rsidRPr="007D6721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1.92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E68A6" w:rsidRPr="007D6721" w:rsidRDefault="002E68A6" w:rsidP="00BC4E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 w:rsidRPr="007D6721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7.43</w:t>
            </w:r>
          </w:p>
        </w:tc>
      </w:tr>
      <w:tr w:rsidR="002E68A6" w:rsidRPr="00806E79" w:rsidTr="00AC559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7" w:type="dxa"/>
            <w:vMerge/>
            <w:tcBorders>
              <w:left w:val="nil"/>
              <w:right w:val="nil"/>
            </w:tcBorders>
          </w:tcPr>
          <w:p w:rsidR="002E68A6" w:rsidRPr="00806E79" w:rsidRDefault="002E68A6" w:rsidP="00C45DFE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82" w:type="dxa"/>
            <w:vMerge/>
            <w:tcBorders>
              <w:left w:val="nil"/>
              <w:right w:val="nil"/>
            </w:tcBorders>
          </w:tcPr>
          <w:p w:rsidR="002E68A6" w:rsidRPr="00806E79" w:rsidRDefault="002E68A6" w:rsidP="00C45D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E68A6" w:rsidRPr="00806E79" w:rsidRDefault="002E68A6" w:rsidP="00BC4E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06E79">
              <w:rPr>
                <w:rFonts w:ascii="Times New Roman" w:eastAsia="Times New Roman" w:hAnsi="Times New Roman"/>
                <w:sz w:val="18"/>
                <w:szCs w:val="18"/>
              </w:rPr>
              <w:t>Lymphadenopathy*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 (</w:t>
            </w:r>
            <w:r w:rsidRPr="00806E79">
              <w:rPr>
                <w:rFonts w:ascii="Times New Roman" w:eastAsia="Times New Roman" w:hAnsi="Times New Roman"/>
                <w:sz w:val="18"/>
                <w:szCs w:val="18"/>
              </w:rPr>
              <w:t>reference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 = 0)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E68A6" w:rsidRPr="00806E79" w:rsidRDefault="002E68A6" w:rsidP="00BC4E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06E79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E68A6" w:rsidRPr="007D6721" w:rsidRDefault="007D6721" w:rsidP="00BC4E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E68A6" w:rsidRPr="007D6721" w:rsidRDefault="002E68A6" w:rsidP="00BC4E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 w:rsidRPr="007D6721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2.17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E68A6" w:rsidRPr="007D6721" w:rsidRDefault="002E68A6" w:rsidP="00BC4E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 w:rsidRPr="007D6721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1.12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E68A6" w:rsidRPr="007D6721" w:rsidRDefault="002E68A6" w:rsidP="00BC4E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 w:rsidRPr="007D6721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4.21</w:t>
            </w:r>
          </w:p>
        </w:tc>
      </w:tr>
      <w:tr w:rsidR="002E68A6" w:rsidRPr="00806E79" w:rsidTr="00AC55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7" w:type="dxa"/>
            <w:vMerge/>
            <w:tcBorders>
              <w:left w:val="nil"/>
              <w:right w:val="nil"/>
            </w:tcBorders>
          </w:tcPr>
          <w:p w:rsidR="002E68A6" w:rsidRPr="00806E79" w:rsidRDefault="002E68A6" w:rsidP="00C45DFE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82" w:type="dxa"/>
            <w:vMerge/>
            <w:tcBorders>
              <w:left w:val="nil"/>
              <w:right w:val="nil"/>
            </w:tcBorders>
          </w:tcPr>
          <w:p w:rsidR="002E68A6" w:rsidRPr="00806E79" w:rsidRDefault="002E68A6" w:rsidP="00C45D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E68A6" w:rsidRPr="00806E79" w:rsidRDefault="002E68A6" w:rsidP="00BC4E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06E79">
              <w:rPr>
                <w:rFonts w:ascii="Times New Roman" w:eastAsia="Times New Roman" w:hAnsi="Times New Roman"/>
                <w:sz w:val="18"/>
                <w:szCs w:val="18"/>
              </w:rPr>
              <w:t>Pleural effusion of tumor size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 (</w:t>
            </w:r>
            <w:r w:rsidRPr="00806E79">
              <w:rPr>
                <w:rFonts w:ascii="Times New Roman" w:eastAsia="Times New Roman" w:hAnsi="Times New Roman"/>
                <w:sz w:val="18"/>
                <w:szCs w:val="18"/>
              </w:rPr>
              <w:t>reference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 = 0)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E68A6" w:rsidRPr="00806E79" w:rsidRDefault="002E68A6" w:rsidP="00BC4E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06E79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E68A6" w:rsidRPr="007D6721" w:rsidRDefault="007D6721" w:rsidP="00BC4E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E68A6" w:rsidRPr="007D6721" w:rsidRDefault="002E68A6" w:rsidP="00BC4E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 w:rsidRPr="007D6721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2.25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E68A6" w:rsidRPr="007D6721" w:rsidRDefault="002E68A6" w:rsidP="00BC4E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 w:rsidRPr="007D6721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1.07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E68A6" w:rsidRPr="007D6721" w:rsidRDefault="002E68A6" w:rsidP="00BC4E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 w:rsidRPr="007D6721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4.72</w:t>
            </w:r>
          </w:p>
        </w:tc>
      </w:tr>
      <w:tr w:rsidR="002E68A6" w:rsidRPr="00806E79" w:rsidTr="00AC559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7" w:type="dxa"/>
            <w:vMerge/>
            <w:tcBorders>
              <w:left w:val="nil"/>
              <w:right w:val="nil"/>
            </w:tcBorders>
          </w:tcPr>
          <w:p w:rsidR="002E68A6" w:rsidRPr="00806E79" w:rsidRDefault="002E68A6" w:rsidP="00C45DFE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82" w:type="dxa"/>
            <w:vMerge/>
            <w:tcBorders>
              <w:left w:val="nil"/>
              <w:right w:val="nil"/>
            </w:tcBorders>
          </w:tcPr>
          <w:p w:rsidR="002E68A6" w:rsidRPr="00806E79" w:rsidRDefault="002E68A6" w:rsidP="00C45D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E68A6" w:rsidRPr="00806E79" w:rsidRDefault="002E68A6" w:rsidP="00BC4E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06E79">
              <w:rPr>
                <w:rFonts w:ascii="Times New Roman" w:eastAsia="Times New Roman" w:hAnsi="Times New Roman"/>
                <w:sz w:val="18"/>
                <w:szCs w:val="18"/>
              </w:rPr>
              <w:t>Relative enhancement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E68A6" w:rsidRPr="00806E79" w:rsidRDefault="002E68A6" w:rsidP="00BC4E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E68A6" w:rsidRPr="007D6721" w:rsidRDefault="007D6721" w:rsidP="00BC4E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E68A6" w:rsidRPr="007D6721" w:rsidRDefault="002E68A6" w:rsidP="00BC4E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 w:rsidRPr="007D6721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1.48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E68A6" w:rsidRPr="007D6721" w:rsidRDefault="002E68A6" w:rsidP="00BC4E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 w:rsidRPr="007D6721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1.06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E68A6" w:rsidRPr="007D6721" w:rsidRDefault="002E68A6" w:rsidP="00BC4E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 w:rsidRPr="007D6721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2.06</w:t>
            </w:r>
          </w:p>
        </w:tc>
      </w:tr>
      <w:tr w:rsidR="002E68A6" w:rsidRPr="00806E79" w:rsidTr="00AC55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7" w:type="dxa"/>
            <w:vMerge/>
            <w:tcBorders>
              <w:left w:val="nil"/>
              <w:right w:val="nil"/>
            </w:tcBorders>
          </w:tcPr>
          <w:p w:rsidR="002E68A6" w:rsidRPr="00806E79" w:rsidRDefault="002E68A6" w:rsidP="00C45DFE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82" w:type="dxa"/>
            <w:vMerge/>
            <w:tcBorders>
              <w:left w:val="nil"/>
              <w:right w:val="nil"/>
            </w:tcBorders>
          </w:tcPr>
          <w:p w:rsidR="002E68A6" w:rsidRPr="00806E79" w:rsidRDefault="002E68A6" w:rsidP="00C45D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3389" w:type="dxa"/>
            <w:tcBorders>
              <w:top w:val="nil"/>
              <w:left w:val="nil"/>
              <w:right w:val="nil"/>
            </w:tcBorders>
            <w:noWrap/>
            <w:vAlign w:val="center"/>
          </w:tcPr>
          <w:p w:rsidR="002E68A6" w:rsidRPr="00806E79" w:rsidRDefault="002E68A6" w:rsidP="00BC4E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Enhancement heterogeneity (reference = 1)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noWrap/>
            <w:vAlign w:val="center"/>
          </w:tcPr>
          <w:p w:rsidR="002E68A6" w:rsidRPr="00806E79" w:rsidRDefault="002E68A6" w:rsidP="00BC4E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2-3</w:t>
            </w: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noWrap/>
            <w:vAlign w:val="center"/>
          </w:tcPr>
          <w:p w:rsidR="002E68A6" w:rsidRPr="007D6721" w:rsidRDefault="007D6721" w:rsidP="00BC4E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630" w:type="dxa"/>
            <w:tcBorders>
              <w:top w:val="nil"/>
              <w:left w:val="nil"/>
              <w:right w:val="nil"/>
            </w:tcBorders>
            <w:noWrap/>
            <w:vAlign w:val="center"/>
          </w:tcPr>
          <w:p w:rsidR="002E68A6" w:rsidRPr="007D6721" w:rsidRDefault="002E68A6" w:rsidP="00BC4E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 w:rsidRPr="007D6721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2.30</w:t>
            </w:r>
          </w:p>
        </w:tc>
        <w:tc>
          <w:tcPr>
            <w:tcW w:w="702" w:type="dxa"/>
            <w:tcBorders>
              <w:top w:val="nil"/>
              <w:left w:val="nil"/>
              <w:right w:val="nil"/>
            </w:tcBorders>
            <w:noWrap/>
            <w:vAlign w:val="center"/>
          </w:tcPr>
          <w:p w:rsidR="002E68A6" w:rsidRPr="007D6721" w:rsidRDefault="002E68A6" w:rsidP="00BC4E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 w:rsidRPr="007D6721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1.18</w:t>
            </w: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noWrap/>
            <w:vAlign w:val="center"/>
          </w:tcPr>
          <w:p w:rsidR="002E68A6" w:rsidRPr="007D6721" w:rsidRDefault="002E68A6" w:rsidP="00BC4E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 w:rsidRPr="007D6721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4.51</w:t>
            </w:r>
          </w:p>
        </w:tc>
      </w:tr>
      <w:tr w:rsidR="002353AE" w:rsidRPr="00806E79" w:rsidTr="00AC559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7" w:type="dxa"/>
            <w:vMerge/>
            <w:tcBorders>
              <w:left w:val="nil"/>
              <w:right w:val="nil"/>
            </w:tcBorders>
          </w:tcPr>
          <w:p w:rsidR="002353AE" w:rsidRPr="00806E79" w:rsidRDefault="002353AE" w:rsidP="00C45DFE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82" w:type="dxa"/>
            <w:vMerge w:val="restart"/>
            <w:tcBorders>
              <w:left w:val="nil"/>
              <w:right w:val="nil"/>
            </w:tcBorders>
          </w:tcPr>
          <w:p w:rsidR="002353AE" w:rsidRPr="00806E79" w:rsidRDefault="002353AE" w:rsidP="00C45D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radiomics</w:t>
            </w:r>
          </w:p>
        </w:tc>
        <w:tc>
          <w:tcPr>
            <w:tcW w:w="4289" w:type="dxa"/>
            <w:gridSpan w:val="2"/>
            <w:tcBorders>
              <w:left w:val="nil"/>
              <w:bottom w:val="nil"/>
              <w:right w:val="nil"/>
            </w:tcBorders>
            <w:noWrap/>
            <w:vAlign w:val="center"/>
          </w:tcPr>
          <w:p w:rsidR="002353AE" w:rsidRPr="00F36F87" w:rsidRDefault="002353AE" w:rsidP="00B233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36F87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F1 (Longest Diameter)</w:t>
            </w:r>
          </w:p>
        </w:tc>
        <w:tc>
          <w:tcPr>
            <w:tcW w:w="720" w:type="dxa"/>
            <w:tcBorders>
              <w:left w:val="nil"/>
              <w:bottom w:val="nil"/>
              <w:right w:val="nil"/>
            </w:tcBorders>
            <w:noWrap/>
          </w:tcPr>
          <w:p w:rsidR="002353AE" w:rsidRPr="00F36F87" w:rsidRDefault="007D6721" w:rsidP="00B233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630" w:type="dxa"/>
            <w:tcBorders>
              <w:left w:val="nil"/>
              <w:bottom w:val="nil"/>
              <w:right w:val="nil"/>
            </w:tcBorders>
            <w:noWrap/>
          </w:tcPr>
          <w:p w:rsidR="002353AE" w:rsidRPr="00F36F87" w:rsidRDefault="002353AE" w:rsidP="00B233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36F87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1.55</w:t>
            </w:r>
          </w:p>
        </w:tc>
        <w:tc>
          <w:tcPr>
            <w:tcW w:w="702" w:type="dxa"/>
            <w:tcBorders>
              <w:left w:val="nil"/>
              <w:bottom w:val="nil"/>
              <w:right w:val="nil"/>
            </w:tcBorders>
            <w:noWrap/>
          </w:tcPr>
          <w:p w:rsidR="002353AE" w:rsidRPr="00F36F87" w:rsidRDefault="002353AE" w:rsidP="00B233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36F87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1.14</w:t>
            </w:r>
          </w:p>
        </w:tc>
        <w:tc>
          <w:tcPr>
            <w:tcW w:w="666" w:type="dxa"/>
            <w:tcBorders>
              <w:left w:val="nil"/>
              <w:bottom w:val="nil"/>
              <w:right w:val="nil"/>
            </w:tcBorders>
            <w:noWrap/>
          </w:tcPr>
          <w:p w:rsidR="002353AE" w:rsidRPr="00F36F87" w:rsidRDefault="002353AE" w:rsidP="00B233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36F87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2.12</w:t>
            </w:r>
          </w:p>
        </w:tc>
      </w:tr>
      <w:tr w:rsidR="002353AE" w:rsidRPr="00806E79" w:rsidTr="00AC55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7" w:type="dxa"/>
            <w:vMerge/>
            <w:tcBorders>
              <w:left w:val="nil"/>
              <w:right w:val="nil"/>
            </w:tcBorders>
          </w:tcPr>
          <w:p w:rsidR="002353AE" w:rsidRPr="00806E79" w:rsidRDefault="002353AE" w:rsidP="00C45DFE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82" w:type="dxa"/>
            <w:vMerge/>
            <w:tcBorders>
              <w:left w:val="nil"/>
              <w:right w:val="nil"/>
            </w:tcBorders>
          </w:tcPr>
          <w:p w:rsidR="002353AE" w:rsidRPr="00806E79" w:rsidRDefault="002353AE" w:rsidP="00C45D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428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353AE" w:rsidRPr="00F36F87" w:rsidRDefault="002353AE" w:rsidP="00F36F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36F87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F2 (Short Axis * Longest Diameter)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2353AE" w:rsidRPr="00F36F87" w:rsidRDefault="007D6721" w:rsidP="00F36F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2353AE" w:rsidRPr="00F36F87" w:rsidRDefault="002353AE" w:rsidP="00F36F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36F87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1.46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2353AE" w:rsidRPr="00F36F87" w:rsidRDefault="002353AE" w:rsidP="00F36F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36F87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1.11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2353AE" w:rsidRPr="00F36F87" w:rsidRDefault="002353AE" w:rsidP="00F36F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36F87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1.93</w:t>
            </w:r>
          </w:p>
        </w:tc>
      </w:tr>
      <w:tr w:rsidR="002353AE" w:rsidRPr="00806E79" w:rsidTr="00AC559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7" w:type="dxa"/>
            <w:vMerge/>
            <w:tcBorders>
              <w:left w:val="nil"/>
              <w:right w:val="nil"/>
            </w:tcBorders>
          </w:tcPr>
          <w:p w:rsidR="002353AE" w:rsidRPr="00806E79" w:rsidRDefault="002353AE" w:rsidP="00C45DFE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82" w:type="dxa"/>
            <w:vMerge/>
            <w:tcBorders>
              <w:left w:val="nil"/>
              <w:right w:val="nil"/>
            </w:tcBorders>
          </w:tcPr>
          <w:p w:rsidR="002353AE" w:rsidRPr="00806E79" w:rsidRDefault="002353AE" w:rsidP="00C45D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428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353AE" w:rsidRPr="00F36F87" w:rsidRDefault="002353AE" w:rsidP="00F36F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36F87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F13 (9b_3D_Circularity) </w:t>
            </w:r>
            <w:r w:rsidRPr="00F36F87">
              <w:rPr>
                <w:rFonts w:ascii="Times New Roman" w:eastAsia="Times New Roman" w:hAnsi="Times New Roman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2353AE" w:rsidRPr="00F36F87" w:rsidRDefault="007D6721" w:rsidP="00F36F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2353AE" w:rsidRPr="00F36F87" w:rsidRDefault="002353AE" w:rsidP="00F36F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36F87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1.94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2353AE" w:rsidRPr="00F36F87" w:rsidRDefault="002353AE" w:rsidP="00F36F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36F87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1.39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2353AE" w:rsidRPr="00F36F87" w:rsidRDefault="002353AE" w:rsidP="00F36F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36F87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2.72</w:t>
            </w:r>
          </w:p>
        </w:tc>
      </w:tr>
      <w:tr w:rsidR="002353AE" w:rsidRPr="00806E79" w:rsidTr="00AC55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7" w:type="dxa"/>
            <w:vMerge/>
            <w:tcBorders>
              <w:left w:val="nil"/>
              <w:right w:val="nil"/>
            </w:tcBorders>
          </w:tcPr>
          <w:p w:rsidR="002353AE" w:rsidRPr="00806E79" w:rsidRDefault="002353AE" w:rsidP="00C45DFE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82" w:type="dxa"/>
            <w:vMerge/>
            <w:tcBorders>
              <w:left w:val="nil"/>
              <w:right w:val="nil"/>
            </w:tcBorders>
          </w:tcPr>
          <w:p w:rsidR="002353AE" w:rsidRPr="00806E79" w:rsidRDefault="002353AE" w:rsidP="00C45D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428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353AE" w:rsidRPr="00F36F87" w:rsidRDefault="002353AE" w:rsidP="00F36F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36F87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F14 (9c_3D_Compactness)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2353AE" w:rsidRPr="00F36F87" w:rsidRDefault="007D6721" w:rsidP="00F36F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2353AE" w:rsidRPr="00F36F87" w:rsidRDefault="002353AE" w:rsidP="00F36F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36F87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1.54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2353AE" w:rsidRPr="00F36F87" w:rsidRDefault="002353AE" w:rsidP="00F36F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36F87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1.19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2353AE" w:rsidRPr="00F36F87" w:rsidRDefault="002353AE" w:rsidP="00F36F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36F87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1.99</w:t>
            </w:r>
          </w:p>
        </w:tc>
      </w:tr>
      <w:tr w:rsidR="002353AE" w:rsidRPr="00806E79" w:rsidTr="00AC559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7" w:type="dxa"/>
            <w:vMerge/>
            <w:tcBorders>
              <w:left w:val="nil"/>
              <w:right w:val="nil"/>
            </w:tcBorders>
          </w:tcPr>
          <w:p w:rsidR="002353AE" w:rsidRPr="00806E79" w:rsidRDefault="002353AE" w:rsidP="00C45DFE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82" w:type="dxa"/>
            <w:vMerge/>
            <w:tcBorders>
              <w:left w:val="nil"/>
              <w:right w:val="nil"/>
            </w:tcBorders>
          </w:tcPr>
          <w:p w:rsidR="002353AE" w:rsidRPr="00806E79" w:rsidRDefault="002353AE" w:rsidP="00C45D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428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353AE" w:rsidRPr="00F36F87" w:rsidRDefault="002353AE" w:rsidP="00F36F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36F87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F15 (9d_3D_AV_Dist_COG_To_Border)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2353AE" w:rsidRPr="00F36F87" w:rsidRDefault="007D6721" w:rsidP="00F36F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2353AE" w:rsidRPr="00F36F87" w:rsidRDefault="002353AE" w:rsidP="00F36F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36F87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1.63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2353AE" w:rsidRPr="00F36F87" w:rsidRDefault="002353AE" w:rsidP="00F36F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36F87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1.19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2353AE" w:rsidRPr="00F36F87" w:rsidRDefault="002353AE" w:rsidP="00F36F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36F87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2.23</w:t>
            </w:r>
          </w:p>
        </w:tc>
      </w:tr>
      <w:tr w:rsidR="002353AE" w:rsidRPr="00806E79" w:rsidTr="00AC55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7" w:type="dxa"/>
            <w:vMerge/>
            <w:tcBorders>
              <w:left w:val="nil"/>
              <w:right w:val="nil"/>
            </w:tcBorders>
          </w:tcPr>
          <w:p w:rsidR="002353AE" w:rsidRPr="00806E79" w:rsidRDefault="002353AE" w:rsidP="00C45DFE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82" w:type="dxa"/>
            <w:vMerge/>
            <w:tcBorders>
              <w:left w:val="nil"/>
              <w:right w:val="nil"/>
            </w:tcBorders>
          </w:tcPr>
          <w:p w:rsidR="002353AE" w:rsidRPr="00806E79" w:rsidRDefault="002353AE" w:rsidP="00C45D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428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353AE" w:rsidRPr="00F36F87" w:rsidRDefault="002353AE" w:rsidP="00F36F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36F87">
              <w:rPr>
                <w:rFonts w:ascii="Times New Roman" w:eastAsia="Times New Roman" w:hAnsi="Times New Roman"/>
                <w:sz w:val="18"/>
                <w:szCs w:val="18"/>
              </w:rPr>
              <w:t>F16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 (</w:t>
            </w:r>
            <w:r w:rsidRPr="00F36F87">
              <w:rPr>
                <w:rFonts w:ascii="Times New Roman" w:eastAsia="Times New Roman" w:hAnsi="Times New Roman"/>
                <w:sz w:val="18"/>
                <w:szCs w:val="18"/>
              </w:rPr>
              <w:t>9e_3D_SD_Dist_COG_To_Border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>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2353AE" w:rsidRPr="00F36F87" w:rsidRDefault="007D6721" w:rsidP="00F36F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2353AE" w:rsidRPr="00F36F87" w:rsidRDefault="002353AE" w:rsidP="00F36F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36F87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1.60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2353AE" w:rsidRPr="00F36F87" w:rsidRDefault="002353AE" w:rsidP="00F36F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36F87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1.17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2353AE" w:rsidRPr="00F36F87" w:rsidRDefault="002353AE" w:rsidP="00F36F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36F87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2.19</w:t>
            </w:r>
          </w:p>
        </w:tc>
      </w:tr>
      <w:tr w:rsidR="002353AE" w:rsidRPr="00806E79" w:rsidTr="00AC559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7" w:type="dxa"/>
            <w:vMerge/>
            <w:tcBorders>
              <w:left w:val="nil"/>
              <w:right w:val="nil"/>
            </w:tcBorders>
          </w:tcPr>
          <w:p w:rsidR="002353AE" w:rsidRPr="00806E79" w:rsidRDefault="002353AE" w:rsidP="00C45DFE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82" w:type="dxa"/>
            <w:vMerge/>
            <w:tcBorders>
              <w:left w:val="nil"/>
              <w:right w:val="nil"/>
            </w:tcBorders>
          </w:tcPr>
          <w:p w:rsidR="002353AE" w:rsidRPr="00806E79" w:rsidRDefault="002353AE" w:rsidP="00C45D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428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353AE" w:rsidRPr="00F36F87" w:rsidRDefault="002353AE" w:rsidP="00B233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36F87">
              <w:rPr>
                <w:rFonts w:ascii="Times New Roman" w:eastAsia="Times New Roman" w:hAnsi="Times New Roman"/>
                <w:sz w:val="18"/>
                <w:szCs w:val="18"/>
              </w:rPr>
              <w:t>F26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 (</w:t>
            </w:r>
            <w:r w:rsidRPr="00F36F87">
              <w:rPr>
                <w:rFonts w:ascii="Times New Roman" w:eastAsia="Times New Roman" w:hAnsi="Times New Roman"/>
                <w:sz w:val="18"/>
                <w:szCs w:val="18"/>
              </w:rPr>
              <w:t>Elliptic Fit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>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2353AE" w:rsidRPr="00F36F87" w:rsidRDefault="007D6721" w:rsidP="00F36F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2353AE" w:rsidRPr="00F36F87" w:rsidRDefault="002353AE" w:rsidP="00F36F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36F87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0.59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2353AE" w:rsidRPr="00F36F87" w:rsidRDefault="002353AE" w:rsidP="00F36F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36F87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0.41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2353AE" w:rsidRPr="00F36F87" w:rsidRDefault="002353AE" w:rsidP="00F36F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36F87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0.85</w:t>
            </w:r>
          </w:p>
        </w:tc>
      </w:tr>
      <w:tr w:rsidR="002353AE" w:rsidRPr="00806E79" w:rsidTr="00AC55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7" w:type="dxa"/>
            <w:vMerge/>
            <w:tcBorders>
              <w:left w:val="nil"/>
              <w:right w:val="nil"/>
            </w:tcBorders>
          </w:tcPr>
          <w:p w:rsidR="002353AE" w:rsidRPr="00806E79" w:rsidRDefault="002353AE" w:rsidP="00C45DFE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82" w:type="dxa"/>
            <w:vMerge/>
            <w:tcBorders>
              <w:left w:val="nil"/>
              <w:right w:val="nil"/>
            </w:tcBorders>
          </w:tcPr>
          <w:p w:rsidR="002353AE" w:rsidRPr="00806E79" w:rsidRDefault="002353AE" w:rsidP="00C45D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428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353AE" w:rsidRPr="002E68A6" w:rsidRDefault="002353AE" w:rsidP="00B233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2E68A6">
              <w:rPr>
                <w:rFonts w:ascii="Times New Roman" w:eastAsia="Times New Roman" w:hAnsi="Times New Roman"/>
                <w:sz w:val="18"/>
                <w:szCs w:val="18"/>
              </w:rPr>
              <w:t>F29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 (</w:t>
            </w:r>
            <w:r w:rsidRPr="002E68A6">
              <w:rPr>
                <w:rFonts w:ascii="Times New Roman" w:eastAsia="Times New Roman" w:hAnsi="Times New Roman"/>
                <w:sz w:val="18"/>
                <w:szCs w:val="18"/>
              </w:rPr>
              <w:t>Radius of smallest enclosing ellipse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>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2353AE" w:rsidRPr="00F36F87" w:rsidRDefault="007D6721" w:rsidP="00F36F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2353AE" w:rsidRPr="00F36F87" w:rsidRDefault="002353AE" w:rsidP="00F36F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36F87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1.74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2353AE" w:rsidRPr="00F36F87" w:rsidRDefault="002353AE" w:rsidP="00F36F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36F87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1.24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2353AE" w:rsidRPr="00F36F87" w:rsidRDefault="002353AE" w:rsidP="00F36F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36F87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2.42</w:t>
            </w:r>
          </w:p>
        </w:tc>
      </w:tr>
      <w:tr w:rsidR="002353AE" w:rsidRPr="00806E79" w:rsidTr="00AC559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7" w:type="dxa"/>
            <w:vMerge/>
            <w:tcBorders>
              <w:left w:val="nil"/>
              <w:right w:val="nil"/>
            </w:tcBorders>
          </w:tcPr>
          <w:p w:rsidR="002353AE" w:rsidRPr="00806E79" w:rsidRDefault="002353AE" w:rsidP="00C45DFE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82" w:type="dxa"/>
            <w:vMerge/>
            <w:tcBorders>
              <w:left w:val="nil"/>
              <w:right w:val="nil"/>
            </w:tcBorders>
          </w:tcPr>
          <w:p w:rsidR="002353AE" w:rsidRPr="00806E79" w:rsidRDefault="002353AE" w:rsidP="00C45D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428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353AE" w:rsidRPr="002E68A6" w:rsidRDefault="002353AE" w:rsidP="00B233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2E68A6">
              <w:rPr>
                <w:rFonts w:ascii="Times New Roman" w:eastAsia="Times New Roman" w:hAnsi="Times New Roman"/>
                <w:sz w:val="18"/>
                <w:szCs w:val="18"/>
              </w:rPr>
              <w:t>F37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 (</w:t>
            </w:r>
            <w:r w:rsidRPr="00F36F87">
              <w:rPr>
                <w:rFonts w:ascii="Times New Roman" w:eastAsia="Times New Roman" w:hAnsi="Times New Roman"/>
                <w:sz w:val="18"/>
                <w:szCs w:val="18"/>
              </w:rPr>
              <w:t>Thickness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>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2353AE" w:rsidRPr="00F36F87" w:rsidRDefault="007D6721" w:rsidP="00F36F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2353AE" w:rsidRPr="00F36F87" w:rsidRDefault="002353AE" w:rsidP="00F36F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36F87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1.52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2353AE" w:rsidRPr="00F36F87" w:rsidRDefault="002353AE" w:rsidP="00F36F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36F87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1.12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2353AE" w:rsidRPr="00F36F87" w:rsidRDefault="002353AE" w:rsidP="00F36F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36F87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2.04</w:t>
            </w:r>
          </w:p>
        </w:tc>
      </w:tr>
      <w:tr w:rsidR="002353AE" w:rsidRPr="00806E79" w:rsidTr="00AC55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7" w:type="dxa"/>
            <w:vMerge/>
            <w:tcBorders>
              <w:left w:val="nil"/>
              <w:right w:val="nil"/>
            </w:tcBorders>
          </w:tcPr>
          <w:p w:rsidR="002353AE" w:rsidRPr="00806E79" w:rsidRDefault="002353AE" w:rsidP="00C45DFE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82" w:type="dxa"/>
            <w:vMerge/>
            <w:tcBorders>
              <w:left w:val="nil"/>
              <w:right w:val="nil"/>
            </w:tcBorders>
          </w:tcPr>
          <w:p w:rsidR="002353AE" w:rsidRPr="00806E79" w:rsidRDefault="002353AE" w:rsidP="00C45D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428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353AE" w:rsidRPr="002E68A6" w:rsidRDefault="002353AE" w:rsidP="00B233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2E68A6">
              <w:rPr>
                <w:rFonts w:ascii="Times New Roman" w:eastAsia="Times New Roman" w:hAnsi="Times New Roman"/>
                <w:sz w:val="18"/>
                <w:szCs w:val="18"/>
              </w:rPr>
              <w:t>F51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 (</w:t>
            </w:r>
            <w:r w:rsidRPr="002E68A6">
              <w:rPr>
                <w:rFonts w:ascii="Times New Roman" w:eastAsia="Times New Roman" w:hAnsi="Times New Roman"/>
                <w:sz w:val="18"/>
                <w:szCs w:val="18"/>
              </w:rPr>
              <w:t>avgLRE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>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2353AE" w:rsidRPr="00F36F87" w:rsidRDefault="007D6721" w:rsidP="00F36F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2353AE" w:rsidRPr="00F36F87" w:rsidRDefault="002353AE" w:rsidP="00F36F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36F87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1.68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2353AE" w:rsidRPr="00F36F87" w:rsidRDefault="002353AE" w:rsidP="00F36F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36F87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1.22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2353AE" w:rsidRPr="00F36F87" w:rsidRDefault="002353AE" w:rsidP="00F36F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36F87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2.32</w:t>
            </w:r>
          </w:p>
        </w:tc>
      </w:tr>
      <w:tr w:rsidR="002353AE" w:rsidRPr="00806E79" w:rsidTr="00AC559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7" w:type="dxa"/>
            <w:vMerge/>
            <w:tcBorders>
              <w:left w:val="nil"/>
              <w:right w:val="nil"/>
            </w:tcBorders>
          </w:tcPr>
          <w:p w:rsidR="002353AE" w:rsidRPr="00806E79" w:rsidRDefault="002353AE" w:rsidP="00C45DFE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82" w:type="dxa"/>
            <w:vMerge/>
            <w:tcBorders>
              <w:left w:val="nil"/>
              <w:right w:val="nil"/>
            </w:tcBorders>
          </w:tcPr>
          <w:p w:rsidR="002353AE" w:rsidRPr="00806E79" w:rsidRDefault="002353AE" w:rsidP="00C45D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428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353AE" w:rsidRPr="00F36F87" w:rsidRDefault="002353AE" w:rsidP="00F36F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36F87">
              <w:rPr>
                <w:rFonts w:ascii="Times New Roman" w:eastAsia="Times New Roman" w:hAnsi="Times New Roman"/>
                <w:sz w:val="18"/>
                <w:szCs w:val="18"/>
              </w:rPr>
              <w:t>F89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 (</w:t>
            </w:r>
            <w:r w:rsidRPr="00F36F87">
              <w:rPr>
                <w:rFonts w:ascii="Times New Roman" w:eastAsia="Times New Roman" w:hAnsi="Times New Roman"/>
                <w:sz w:val="18"/>
                <w:szCs w:val="18"/>
              </w:rPr>
              <w:t>3D Laws features  L5 L5 E5 Layer 1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>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2353AE" w:rsidRPr="00F36F87" w:rsidRDefault="007D6721" w:rsidP="00F36F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2353AE" w:rsidRPr="00F36F87" w:rsidRDefault="002353AE" w:rsidP="00F36F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36F87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1.55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2353AE" w:rsidRPr="00F36F87" w:rsidRDefault="002353AE" w:rsidP="00F36F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36F87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1.12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2353AE" w:rsidRPr="00F36F87" w:rsidRDefault="002353AE" w:rsidP="00F36F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36F87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2.15</w:t>
            </w:r>
          </w:p>
        </w:tc>
      </w:tr>
      <w:tr w:rsidR="002353AE" w:rsidRPr="00806E79" w:rsidTr="00AC55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7" w:type="dxa"/>
            <w:vMerge/>
            <w:tcBorders>
              <w:left w:val="nil"/>
              <w:right w:val="nil"/>
            </w:tcBorders>
          </w:tcPr>
          <w:p w:rsidR="002353AE" w:rsidRPr="00806E79" w:rsidRDefault="002353AE" w:rsidP="00C45DFE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82" w:type="dxa"/>
            <w:vMerge/>
            <w:tcBorders>
              <w:left w:val="nil"/>
              <w:right w:val="nil"/>
            </w:tcBorders>
          </w:tcPr>
          <w:p w:rsidR="002353AE" w:rsidRPr="00806E79" w:rsidRDefault="002353AE" w:rsidP="00C45D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428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353AE" w:rsidRPr="00F36F87" w:rsidRDefault="002353AE" w:rsidP="00B233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36F87">
              <w:rPr>
                <w:rFonts w:ascii="Times New Roman" w:eastAsia="Times New Roman" w:hAnsi="Times New Roman"/>
                <w:sz w:val="18"/>
                <w:szCs w:val="18"/>
              </w:rPr>
              <w:t>F90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 (</w:t>
            </w:r>
            <w:r w:rsidRPr="00F36F87">
              <w:rPr>
                <w:rFonts w:ascii="Times New Roman" w:eastAsia="Times New Roman" w:hAnsi="Times New Roman"/>
                <w:sz w:val="18"/>
                <w:szCs w:val="18"/>
              </w:rPr>
              <w:t>3D Laws features  L5 L5 L5 Layer 1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>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2353AE" w:rsidRPr="00F36F87" w:rsidRDefault="007D6721" w:rsidP="00F36F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2353AE" w:rsidRPr="00F36F87" w:rsidRDefault="002353AE" w:rsidP="00F36F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36F87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1.46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2353AE" w:rsidRPr="00F36F87" w:rsidRDefault="002353AE" w:rsidP="00F36F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36F87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1.11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2353AE" w:rsidRPr="00F36F87" w:rsidRDefault="002353AE" w:rsidP="00F36F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36F87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1.91</w:t>
            </w:r>
          </w:p>
        </w:tc>
      </w:tr>
      <w:tr w:rsidR="002353AE" w:rsidRPr="00806E79" w:rsidTr="00AC559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7" w:type="dxa"/>
            <w:vMerge/>
            <w:tcBorders>
              <w:left w:val="nil"/>
              <w:right w:val="nil"/>
            </w:tcBorders>
          </w:tcPr>
          <w:p w:rsidR="002353AE" w:rsidRPr="00806E79" w:rsidRDefault="002353AE" w:rsidP="00C45DFE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82" w:type="dxa"/>
            <w:vMerge/>
            <w:tcBorders>
              <w:left w:val="nil"/>
              <w:right w:val="nil"/>
            </w:tcBorders>
          </w:tcPr>
          <w:p w:rsidR="002353AE" w:rsidRPr="00806E79" w:rsidRDefault="002353AE" w:rsidP="00C45D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428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353AE" w:rsidRPr="00806E79" w:rsidRDefault="002353AE" w:rsidP="00B233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06E79">
              <w:rPr>
                <w:rFonts w:ascii="Times New Roman" w:eastAsia="Times New Roman" w:hAnsi="Times New Roman"/>
                <w:sz w:val="18"/>
                <w:szCs w:val="18"/>
              </w:rPr>
              <w:t>F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>92</w:t>
            </w:r>
            <w:r w:rsidRPr="00806E79">
              <w:rPr>
                <w:rFonts w:ascii="Times New Roman" w:eastAsia="Times New Roman" w:hAnsi="Times New Roman"/>
                <w:sz w:val="18"/>
                <w:szCs w:val="18"/>
              </w:rPr>
              <w:t xml:space="preserve"> (</w:t>
            </w:r>
            <w:r w:rsidRPr="00C45AEA">
              <w:rPr>
                <w:rFonts w:ascii="Times New Roman" w:hAnsi="Times New Roman"/>
                <w:sz w:val="18"/>
                <w:szCs w:val="18"/>
              </w:rPr>
              <w:t>3D Laws features  L5 L5 S5 Layer 1</w:t>
            </w:r>
            <w:r w:rsidRPr="00806E79">
              <w:rPr>
                <w:rFonts w:ascii="Times New Roman" w:hAnsi="Times New Roman"/>
                <w:sz w:val="18"/>
                <w:szCs w:val="18"/>
              </w:rPr>
              <w:t>)</w:t>
            </w:r>
            <w:r w:rsidRPr="00F36F87">
              <w:rPr>
                <w:rFonts w:ascii="Times New Roman" w:eastAsia="Times New Roman" w:hAnsi="Times New Roman"/>
                <w:color w:val="000000"/>
                <w:sz w:val="18"/>
                <w:szCs w:val="18"/>
                <w:vertAlign w:val="superscript"/>
              </w:rPr>
              <w:t xml:space="preserve"> *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2353AE" w:rsidRPr="00F36F87" w:rsidRDefault="007D6721" w:rsidP="00F36F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2353AE" w:rsidRPr="00F36F87" w:rsidRDefault="002353AE" w:rsidP="00F36F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36F87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1.72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2353AE" w:rsidRPr="00F36F87" w:rsidRDefault="002353AE" w:rsidP="00F36F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36F87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1.21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2353AE" w:rsidRPr="00F36F87" w:rsidRDefault="002353AE" w:rsidP="00F36F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36F87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2.44</w:t>
            </w:r>
          </w:p>
        </w:tc>
      </w:tr>
      <w:tr w:rsidR="002353AE" w:rsidRPr="00806E79" w:rsidTr="00AC55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7" w:type="dxa"/>
            <w:vMerge/>
            <w:tcBorders>
              <w:left w:val="nil"/>
              <w:right w:val="nil"/>
            </w:tcBorders>
          </w:tcPr>
          <w:p w:rsidR="002353AE" w:rsidRPr="00806E79" w:rsidRDefault="002353AE" w:rsidP="00C45DFE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82" w:type="dxa"/>
            <w:vMerge/>
            <w:tcBorders>
              <w:left w:val="nil"/>
              <w:right w:val="nil"/>
            </w:tcBorders>
          </w:tcPr>
          <w:p w:rsidR="002353AE" w:rsidRPr="00806E79" w:rsidRDefault="002353AE" w:rsidP="00C45D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428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353AE" w:rsidRPr="00F36F87" w:rsidRDefault="002353AE" w:rsidP="00B233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36F87">
              <w:rPr>
                <w:rFonts w:ascii="Times New Roman" w:eastAsia="Times New Roman" w:hAnsi="Times New Roman"/>
                <w:sz w:val="18"/>
                <w:szCs w:val="18"/>
              </w:rPr>
              <w:t>F190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 (</w:t>
            </w:r>
            <w:r w:rsidRPr="00F36F87">
              <w:rPr>
                <w:rFonts w:ascii="Times New Roman" w:eastAsia="Times New Roman" w:hAnsi="Times New Roman"/>
                <w:sz w:val="18"/>
                <w:szCs w:val="18"/>
              </w:rPr>
              <w:t>3D Wavelet decomposition.  P2 L2 C9 Layer 1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>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2353AE" w:rsidRPr="00F36F87" w:rsidRDefault="007D6721" w:rsidP="00F36F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2353AE" w:rsidRPr="00F36F87" w:rsidRDefault="002353AE" w:rsidP="00F36F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36F87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0.56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2353AE" w:rsidRPr="00F36F87" w:rsidRDefault="002353AE" w:rsidP="00F36F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36F87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0.39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2353AE" w:rsidRPr="00F36F87" w:rsidRDefault="002353AE" w:rsidP="00F36F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36F87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0.82</w:t>
            </w:r>
          </w:p>
        </w:tc>
      </w:tr>
      <w:tr w:rsidR="002353AE" w:rsidRPr="00806E79" w:rsidTr="00AC559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7" w:type="dxa"/>
            <w:vMerge/>
            <w:tcBorders>
              <w:left w:val="nil"/>
              <w:right w:val="nil"/>
            </w:tcBorders>
          </w:tcPr>
          <w:p w:rsidR="002353AE" w:rsidRPr="00806E79" w:rsidRDefault="002353AE" w:rsidP="00C45DFE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82" w:type="dxa"/>
            <w:vMerge/>
            <w:tcBorders>
              <w:left w:val="nil"/>
              <w:right w:val="nil"/>
            </w:tcBorders>
          </w:tcPr>
          <w:p w:rsidR="002353AE" w:rsidRPr="00806E79" w:rsidRDefault="002353AE" w:rsidP="00C45D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428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353AE" w:rsidRPr="00F36F87" w:rsidRDefault="002353AE" w:rsidP="00B233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36F87">
              <w:rPr>
                <w:rFonts w:ascii="Times New Roman" w:eastAsia="Times New Roman" w:hAnsi="Times New Roman"/>
                <w:sz w:val="18"/>
                <w:szCs w:val="18"/>
              </w:rPr>
              <w:t>F198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 (</w:t>
            </w:r>
            <w:r w:rsidRPr="00F36F87">
              <w:rPr>
                <w:rFonts w:ascii="Times New Roman" w:eastAsia="Times New Roman" w:hAnsi="Times New Roman"/>
                <w:sz w:val="18"/>
                <w:szCs w:val="18"/>
              </w:rPr>
              <w:t>3D Wavelet decomposition.  P2 L2 C1 Layer 1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>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2353AE" w:rsidRPr="00F36F87" w:rsidRDefault="007D6721" w:rsidP="00F36F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2353AE" w:rsidRPr="00F36F87" w:rsidRDefault="002353AE" w:rsidP="00F36F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36F87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0.54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2353AE" w:rsidRPr="00F36F87" w:rsidRDefault="002353AE" w:rsidP="00F36F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36F87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0.36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2353AE" w:rsidRPr="00F36F87" w:rsidRDefault="002353AE" w:rsidP="00F36F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36F87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0.80</w:t>
            </w:r>
          </w:p>
        </w:tc>
      </w:tr>
      <w:tr w:rsidR="002353AE" w:rsidRPr="00806E79" w:rsidTr="00AC55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7" w:type="dxa"/>
            <w:vMerge/>
            <w:tcBorders>
              <w:left w:val="nil"/>
              <w:right w:val="nil"/>
            </w:tcBorders>
          </w:tcPr>
          <w:p w:rsidR="002353AE" w:rsidRPr="00806E79" w:rsidRDefault="002353AE" w:rsidP="00C45DFE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82" w:type="dxa"/>
            <w:vMerge/>
            <w:tcBorders>
              <w:left w:val="nil"/>
              <w:right w:val="nil"/>
            </w:tcBorders>
          </w:tcPr>
          <w:p w:rsidR="002353AE" w:rsidRPr="00806E79" w:rsidRDefault="002353AE" w:rsidP="00C45D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428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353AE" w:rsidRPr="00806E79" w:rsidRDefault="002353AE" w:rsidP="00BC4E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PC1</w:t>
            </w:r>
            <w:r w:rsidRPr="002353AE">
              <w:rPr>
                <w:rFonts w:ascii="Times New Roman" w:eastAsia="Times New Roman" w:hAnsi="Times New Roman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353AE" w:rsidRPr="009B12FF" w:rsidRDefault="007D6721" w:rsidP="00BC4E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353AE" w:rsidRPr="009B12FF" w:rsidRDefault="002353AE" w:rsidP="00BC4E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1.23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353AE" w:rsidRPr="009B12FF" w:rsidRDefault="002353AE" w:rsidP="00BC4E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1.10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353AE" w:rsidRPr="009B12FF" w:rsidRDefault="002353AE" w:rsidP="00BC4E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1.37</w:t>
            </w:r>
          </w:p>
        </w:tc>
      </w:tr>
      <w:tr w:rsidR="002353AE" w:rsidRPr="00806E79" w:rsidTr="00AC559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7" w:type="dxa"/>
            <w:vMerge/>
            <w:tcBorders>
              <w:left w:val="nil"/>
              <w:bottom w:val="single" w:sz="12" w:space="0" w:color="4F81BD" w:themeColor="accent1"/>
              <w:right w:val="nil"/>
            </w:tcBorders>
          </w:tcPr>
          <w:p w:rsidR="002353AE" w:rsidRPr="00806E79" w:rsidRDefault="002353AE" w:rsidP="00C45DFE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82" w:type="dxa"/>
            <w:vMerge/>
            <w:tcBorders>
              <w:left w:val="nil"/>
              <w:bottom w:val="single" w:sz="12" w:space="0" w:color="4F81BD" w:themeColor="accent1"/>
              <w:right w:val="nil"/>
            </w:tcBorders>
          </w:tcPr>
          <w:p w:rsidR="002353AE" w:rsidRPr="00806E79" w:rsidRDefault="002353AE" w:rsidP="00C45D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4289" w:type="dxa"/>
            <w:gridSpan w:val="2"/>
            <w:tcBorders>
              <w:top w:val="nil"/>
              <w:left w:val="nil"/>
              <w:bottom w:val="single" w:sz="12" w:space="0" w:color="4F81BD" w:themeColor="accent1"/>
              <w:right w:val="nil"/>
            </w:tcBorders>
            <w:noWrap/>
            <w:vAlign w:val="center"/>
          </w:tcPr>
          <w:p w:rsidR="002353AE" w:rsidRPr="00806E79" w:rsidRDefault="002353AE" w:rsidP="00BC4E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PC2 </w:t>
            </w:r>
            <w:r w:rsidRPr="002353AE">
              <w:rPr>
                <w:rFonts w:ascii="Times New Roman" w:eastAsia="Times New Roman" w:hAnsi="Times New Roman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720" w:type="dxa"/>
            <w:tcBorders>
              <w:top w:val="nil"/>
              <w:left w:val="nil"/>
              <w:bottom w:val="single" w:sz="12" w:space="0" w:color="4F81BD" w:themeColor="accent1"/>
              <w:right w:val="nil"/>
            </w:tcBorders>
            <w:noWrap/>
            <w:vAlign w:val="center"/>
          </w:tcPr>
          <w:p w:rsidR="002353AE" w:rsidRPr="009B12FF" w:rsidRDefault="007D6721" w:rsidP="00BC4E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12" w:space="0" w:color="4F81BD" w:themeColor="accent1"/>
              <w:right w:val="nil"/>
            </w:tcBorders>
            <w:noWrap/>
            <w:vAlign w:val="center"/>
          </w:tcPr>
          <w:p w:rsidR="002353AE" w:rsidRPr="009B12FF" w:rsidRDefault="002353AE" w:rsidP="00BC4E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1.56</w:t>
            </w:r>
          </w:p>
        </w:tc>
        <w:tc>
          <w:tcPr>
            <w:tcW w:w="702" w:type="dxa"/>
            <w:tcBorders>
              <w:top w:val="nil"/>
              <w:left w:val="nil"/>
              <w:bottom w:val="single" w:sz="12" w:space="0" w:color="4F81BD" w:themeColor="accent1"/>
              <w:right w:val="nil"/>
            </w:tcBorders>
            <w:noWrap/>
            <w:vAlign w:val="center"/>
          </w:tcPr>
          <w:p w:rsidR="002353AE" w:rsidRPr="009B12FF" w:rsidRDefault="002353AE" w:rsidP="00BC4E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1.19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12" w:space="0" w:color="4F81BD" w:themeColor="accent1"/>
              <w:right w:val="nil"/>
            </w:tcBorders>
            <w:noWrap/>
            <w:vAlign w:val="center"/>
          </w:tcPr>
          <w:p w:rsidR="002353AE" w:rsidRPr="009B12FF" w:rsidRDefault="002353AE" w:rsidP="00BC4E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2.05</w:t>
            </w:r>
          </w:p>
        </w:tc>
      </w:tr>
    </w:tbl>
    <w:p w:rsidR="00700410" w:rsidRDefault="00700410" w:rsidP="00700410">
      <w:pPr>
        <w:spacing w:before="120" w:after="60"/>
        <w:jc w:val="both"/>
        <w:rPr>
          <w:rFonts w:ascii="Times New Roman" w:eastAsiaTheme="minorEastAsia" w:hAnsi="Times New Roman"/>
          <w:sz w:val="20"/>
          <w:szCs w:val="20"/>
          <w:lang w:eastAsia="zh-CN"/>
        </w:rPr>
      </w:pPr>
      <w:r w:rsidRPr="00B860DC">
        <w:rPr>
          <w:rFonts w:ascii="Times New Roman" w:eastAsiaTheme="minorEastAsia" w:hAnsi="Times New Roman"/>
          <w:sz w:val="20"/>
          <w:szCs w:val="20"/>
          <w:vertAlign w:val="superscript"/>
          <w:lang w:eastAsia="zh-CN"/>
        </w:rPr>
        <w:lastRenderedPageBreak/>
        <w:t>*</w:t>
      </w:r>
      <w:r>
        <w:rPr>
          <w:rFonts w:ascii="Times New Roman" w:eastAsiaTheme="minorEastAsia" w:hAnsi="Times New Roman"/>
          <w:sz w:val="20"/>
          <w:szCs w:val="20"/>
          <w:lang w:eastAsia="zh-CN"/>
        </w:rPr>
        <w:t xml:space="preserve">: features that were still significant in multivariate </w:t>
      </w:r>
      <w:r w:rsidR="002353AE">
        <w:rPr>
          <w:rFonts w:ascii="Times New Roman" w:eastAsiaTheme="minorEastAsia" w:hAnsi="Times New Roman"/>
          <w:sz w:val="20"/>
          <w:szCs w:val="20"/>
          <w:lang w:eastAsia="zh-CN"/>
        </w:rPr>
        <w:t xml:space="preserve">analysis. </w:t>
      </w:r>
    </w:p>
    <w:p w:rsidR="00670FB3" w:rsidRDefault="00670FB3">
      <w:pPr>
        <w:rPr>
          <w:rFonts w:ascii="Times New Roman" w:eastAsiaTheme="minorEastAsia" w:hAnsi="Times New Roman"/>
          <w:sz w:val="20"/>
          <w:szCs w:val="20"/>
          <w:lang w:eastAsia="zh-CN"/>
        </w:rPr>
      </w:pPr>
      <w:r>
        <w:rPr>
          <w:rFonts w:ascii="Times New Roman" w:eastAsiaTheme="minorEastAsia" w:hAnsi="Times New Roman"/>
          <w:sz w:val="20"/>
          <w:szCs w:val="20"/>
          <w:lang w:eastAsia="zh-CN"/>
        </w:rPr>
        <w:br w:type="page"/>
      </w:r>
    </w:p>
    <w:p w:rsidR="00670FB3" w:rsidRDefault="00670FB3" w:rsidP="00700410">
      <w:pPr>
        <w:spacing w:before="120" w:after="60"/>
        <w:jc w:val="both"/>
        <w:rPr>
          <w:rFonts w:ascii="Times New Roman" w:eastAsiaTheme="minorEastAsia" w:hAnsi="Times New Roman"/>
          <w:sz w:val="20"/>
          <w:szCs w:val="20"/>
          <w:lang w:eastAsia="zh-CN"/>
        </w:rPr>
      </w:pPr>
      <w:r w:rsidRPr="00670FB3">
        <w:rPr>
          <w:rFonts w:ascii="Times New Roman" w:eastAsiaTheme="minorEastAsia" w:hAnsi="Times New Roman"/>
          <w:b/>
          <w:sz w:val="20"/>
          <w:szCs w:val="20"/>
          <w:lang w:eastAsia="zh-CN"/>
        </w:rPr>
        <w:lastRenderedPageBreak/>
        <w:t>Table 5</w:t>
      </w:r>
      <w:r>
        <w:rPr>
          <w:rFonts w:ascii="Times New Roman" w:eastAsiaTheme="minorEastAsia" w:hAnsi="Times New Roman"/>
          <w:sz w:val="20"/>
          <w:szCs w:val="20"/>
          <w:lang w:eastAsia="zh-CN"/>
        </w:rPr>
        <w:t xml:space="preserve"> The number of eligible patients for validation analysis </w:t>
      </w:r>
    </w:p>
    <w:tbl>
      <w:tblPr>
        <w:tblW w:w="4025" w:type="pct"/>
        <w:tblBorders>
          <w:top w:val="single" w:sz="8" w:space="0" w:color="auto"/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2670"/>
        <w:gridCol w:w="607"/>
        <w:gridCol w:w="822"/>
        <w:gridCol w:w="607"/>
        <w:gridCol w:w="822"/>
        <w:gridCol w:w="607"/>
        <w:gridCol w:w="820"/>
      </w:tblGrid>
      <w:tr w:rsidR="00670FB3" w:rsidRPr="00670FB3" w:rsidTr="00670FB3">
        <w:trPr>
          <w:trHeight w:val="288"/>
        </w:trPr>
        <w:tc>
          <w:tcPr>
            <w:tcW w:w="1873" w:type="pct"/>
            <w:vMerge w:val="restar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0FB3" w:rsidRPr="00670FB3" w:rsidRDefault="00670FB3" w:rsidP="00A834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70FB3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  <w:r w:rsidR="00A834E0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roup</w:t>
            </w:r>
          </w:p>
        </w:tc>
        <w:tc>
          <w:tcPr>
            <w:tcW w:w="1043" w:type="pct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0FB3" w:rsidRPr="00670FB3" w:rsidRDefault="00670FB3" w:rsidP="00E721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70FB3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OS</w:t>
            </w:r>
          </w:p>
        </w:tc>
        <w:tc>
          <w:tcPr>
            <w:tcW w:w="1043" w:type="pct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0FB3" w:rsidRPr="00670FB3" w:rsidRDefault="00670FB3" w:rsidP="00E721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70FB3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RFS</w:t>
            </w:r>
          </w:p>
        </w:tc>
        <w:tc>
          <w:tcPr>
            <w:tcW w:w="1041" w:type="pct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0FB3" w:rsidRPr="00670FB3" w:rsidRDefault="00AA1D77" w:rsidP="00AA1D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70FB3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LR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-</w:t>
            </w:r>
            <w:r w:rsidR="00670FB3" w:rsidRPr="00670FB3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RFS </w:t>
            </w:r>
          </w:p>
        </w:tc>
      </w:tr>
      <w:tr w:rsidR="00670FB3" w:rsidRPr="00670FB3" w:rsidTr="00670FB3">
        <w:trPr>
          <w:trHeight w:val="300"/>
        </w:trPr>
        <w:tc>
          <w:tcPr>
            <w:tcW w:w="1873" w:type="pct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:rsidR="00670FB3" w:rsidRPr="00670FB3" w:rsidRDefault="00670FB3" w:rsidP="00E721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44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0FB3" w:rsidRPr="00670FB3" w:rsidRDefault="00670FB3" w:rsidP="00E721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70FB3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599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0FB3" w:rsidRPr="00670FB3" w:rsidRDefault="00670FB3" w:rsidP="00E721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70FB3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%</w:t>
            </w:r>
          </w:p>
        </w:tc>
        <w:tc>
          <w:tcPr>
            <w:tcW w:w="444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0FB3" w:rsidRPr="00670FB3" w:rsidRDefault="00670FB3" w:rsidP="00E721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70FB3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599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0FB3" w:rsidRPr="00670FB3" w:rsidRDefault="00670FB3" w:rsidP="00E721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70FB3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%</w:t>
            </w:r>
          </w:p>
        </w:tc>
        <w:tc>
          <w:tcPr>
            <w:tcW w:w="444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0FB3" w:rsidRPr="00670FB3" w:rsidRDefault="00670FB3" w:rsidP="00E721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70FB3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597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0FB3" w:rsidRPr="00670FB3" w:rsidRDefault="00670FB3" w:rsidP="00E721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70FB3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%</w:t>
            </w:r>
          </w:p>
        </w:tc>
      </w:tr>
      <w:tr w:rsidR="00670FB3" w:rsidRPr="00670FB3" w:rsidTr="00670FB3">
        <w:trPr>
          <w:trHeight w:val="300"/>
        </w:trPr>
        <w:tc>
          <w:tcPr>
            <w:tcW w:w="1873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0FB3" w:rsidRPr="00670FB3" w:rsidRDefault="00670FB3" w:rsidP="00E721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70FB3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Short term survival (≤ 24 months)</w:t>
            </w:r>
          </w:p>
        </w:tc>
        <w:tc>
          <w:tcPr>
            <w:tcW w:w="444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0FB3" w:rsidRPr="00670FB3" w:rsidRDefault="00670FB3" w:rsidP="00E721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70FB3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599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0FB3" w:rsidRPr="00670FB3" w:rsidRDefault="00670FB3" w:rsidP="00E721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70FB3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30.4</w:t>
            </w:r>
          </w:p>
        </w:tc>
        <w:tc>
          <w:tcPr>
            <w:tcW w:w="444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0FB3" w:rsidRPr="00670FB3" w:rsidRDefault="00670FB3" w:rsidP="00E721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70FB3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599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0FB3" w:rsidRPr="00670FB3" w:rsidRDefault="00670FB3" w:rsidP="00E721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70FB3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54.2</w:t>
            </w:r>
          </w:p>
        </w:tc>
        <w:tc>
          <w:tcPr>
            <w:tcW w:w="444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0FB3" w:rsidRPr="00670FB3" w:rsidRDefault="00670FB3" w:rsidP="00E721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70FB3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597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0FB3" w:rsidRPr="00670FB3" w:rsidRDefault="00670FB3" w:rsidP="00E721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70FB3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44.1</w:t>
            </w:r>
          </w:p>
        </w:tc>
      </w:tr>
      <w:tr w:rsidR="00670FB3" w:rsidRPr="00670FB3" w:rsidTr="00670FB3">
        <w:trPr>
          <w:trHeight w:val="300"/>
        </w:trPr>
        <w:tc>
          <w:tcPr>
            <w:tcW w:w="1873" w:type="pct"/>
            <w:shd w:val="clear" w:color="auto" w:fill="auto"/>
            <w:noWrap/>
            <w:vAlign w:val="center"/>
            <w:hideMark/>
          </w:tcPr>
          <w:p w:rsidR="00670FB3" w:rsidRPr="00670FB3" w:rsidRDefault="00670FB3" w:rsidP="00E721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70FB3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Long term survival (&gt; 24 months)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:rsidR="00670FB3" w:rsidRPr="00670FB3" w:rsidRDefault="00670FB3" w:rsidP="00E721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70FB3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39</w:t>
            </w:r>
          </w:p>
        </w:tc>
        <w:tc>
          <w:tcPr>
            <w:tcW w:w="599" w:type="pct"/>
            <w:shd w:val="clear" w:color="auto" w:fill="auto"/>
            <w:noWrap/>
            <w:vAlign w:val="center"/>
            <w:hideMark/>
          </w:tcPr>
          <w:p w:rsidR="00670FB3" w:rsidRPr="00670FB3" w:rsidRDefault="00670FB3" w:rsidP="00E721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70FB3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69.6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:rsidR="00670FB3" w:rsidRPr="00670FB3" w:rsidRDefault="00670FB3" w:rsidP="00E721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70FB3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599" w:type="pct"/>
            <w:shd w:val="clear" w:color="auto" w:fill="auto"/>
            <w:noWrap/>
            <w:vAlign w:val="center"/>
            <w:hideMark/>
          </w:tcPr>
          <w:p w:rsidR="00670FB3" w:rsidRPr="00670FB3" w:rsidRDefault="00670FB3" w:rsidP="00E721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70FB3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45.8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:rsidR="00670FB3" w:rsidRPr="00670FB3" w:rsidRDefault="00670FB3" w:rsidP="00E721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70FB3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:rsidR="00670FB3" w:rsidRPr="00670FB3" w:rsidRDefault="00670FB3" w:rsidP="00E721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70FB3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55.9</w:t>
            </w:r>
          </w:p>
        </w:tc>
      </w:tr>
      <w:tr w:rsidR="00670FB3" w:rsidRPr="00670FB3" w:rsidTr="00670FB3">
        <w:trPr>
          <w:trHeight w:val="300"/>
        </w:trPr>
        <w:tc>
          <w:tcPr>
            <w:tcW w:w="1873" w:type="pct"/>
            <w:shd w:val="clear" w:color="auto" w:fill="auto"/>
            <w:noWrap/>
            <w:vAlign w:val="center"/>
            <w:hideMark/>
          </w:tcPr>
          <w:p w:rsidR="00670FB3" w:rsidRPr="00670FB3" w:rsidRDefault="00670FB3" w:rsidP="00E721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70FB3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:rsidR="00670FB3" w:rsidRPr="00670FB3" w:rsidRDefault="00670FB3" w:rsidP="00670F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70FB3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599" w:type="pct"/>
            <w:shd w:val="clear" w:color="auto" w:fill="auto"/>
            <w:vAlign w:val="center"/>
          </w:tcPr>
          <w:p w:rsidR="00670FB3" w:rsidRPr="00670FB3" w:rsidRDefault="00670FB3" w:rsidP="00E721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:rsidR="00670FB3" w:rsidRPr="00670FB3" w:rsidRDefault="00670FB3" w:rsidP="00E721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70FB3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59</w:t>
            </w:r>
          </w:p>
        </w:tc>
        <w:tc>
          <w:tcPr>
            <w:tcW w:w="599" w:type="pct"/>
            <w:shd w:val="clear" w:color="auto" w:fill="auto"/>
            <w:vAlign w:val="center"/>
          </w:tcPr>
          <w:p w:rsidR="00670FB3" w:rsidRPr="00670FB3" w:rsidRDefault="00670FB3" w:rsidP="00E721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:rsidR="00670FB3" w:rsidRPr="00670FB3" w:rsidRDefault="00670FB3" w:rsidP="00E721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70FB3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59</w:t>
            </w:r>
          </w:p>
        </w:tc>
        <w:tc>
          <w:tcPr>
            <w:tcW w:w="597" w:type="pct"/>
            <w:shd w:val="clear" w:color="auto" w:fill="auto"/>
            <w:vAlign w:val="center"/>
          </w:tcPr>
          <w:p w:rsidR="00670FB3" w:rsidRPr="00670FB3" w:rsidRDefault="00670FB3" w:rsidP="00E721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100</w:t>
            </w:r>
          </w:p>
        </w:tc>
      </w:tr>
    </w:tbl>
    <w:p w:rsidR="00670FB3" w:rsidRPr="00657D8D" w:rsidRDefault="00670FB3" w:rsidP="00700410">
      <w:pPr>
        <w:spacing w:before="120" w:after="60"/>
        <w:jc w:val="both"/>
        <w:rPr>
          <w:rFonts w:ascii="Times New Roman" w:eastAsiaTheme="minorEastAsia" w:hAnsi="Times New Roman"/>
          <w:sz w:val="20"/>
          <w:szCs w:val="20"/>
          <w:lang w:eastAsia="zh-CN"/>
        </w:rPr>
      </w:pPr>
    </w:p>
    <w:sectPr w:rsidR="00670FB3" w:rsidRPr="00657D8D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B7973" w:rsidRDefault="00AB7973" w:rsidP="002D2632">
      <w:pPr>
        <w:spacing w:after="0" w:line="240" w:lineRule="auto"/>
      </w:pPr>
      <w:r>
        <w:separator/>
      </w:r>
    </w:p>
  </w:endnote>
  <w:endnote w:type="continuationSeparator" w:id="0">
    <w:p w:rsidR="00AB7973" w:rsidRDefault="00AB7973" w:rsidP="002D26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B7973" w:rsidRDefault="00AB7973" w:rsidP="002D2632">
      <w:pPr>
        <w:spacing w:after="0" w:line="240" w:lineRule="auto"/>
      </w:pPr>
      <w:r>
        <w:separator/>
      </w:r>
    </w:p>
  </w:footnote>
  <w:footnote w:type="continuationSeparator" w:id="0">
    <w:p w:rsidR="00AB7973" w:rsidRDefault="00AB7973" w:rsidP="002D26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0413A5D"/>
    <w:multiLevelType w:val="hybridMultilevel"/>
    <w:tmpl w:val="593CCCD4"/>
    <w:lvl w:ilvl="0" w:tplc="AF4C6E92">
      <w:start w:val="1"/>
      <w:numFmt w:val="bullet"/>
      <w:lvlText w:val=""/>
      <w:lvlJc w:val="left"/>
      <w:pPr>
        <w:ind w:left="36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0410"/>
    <w:rsid w:val="0002590B"/>
    <w:rsid w:val="000303CD"/>
    <w:rsid w:val="00052FD7"/>
    <w:rsid w:val="00063753"/>
    <w:rsid w:val="000A76C2"/>
    <w:rsid w:val="001204E0"/>
    <w:rsid w:val="00147406"/>
    <w:rsid w:val="001D4046"/>
    <w:rsid w:val="002353AE"/>
    <w:rsid w:val="00262A11"/>
    <w:rsid w:val="00274C25"/>
    <w:rsid w:val="0029356A"/>
    <w:rsid w:val="002A2C96"/>
    <w:rsid w:val="002D2632"/>
    <w:rsid w:val="002E68A6"/>
    <w:rsid w:val="00331CDE"/>
    <w:rsid w:val="003A5CE9"/>
    <w:rsid w:val="003D02FB"/>
    <w:rsid w:val="003D3E05"/>
    <w:rsid w:val="003E5E83"/>
    <w:rsid w:val="003F3D11"/>
    <w:rsid w:val="00435686"/>
    <w:rsid w:val="00456442"/>
    <w:rsid w:val="00483ECA"/>
    <w:rsid w:val="00494D7A"/>
    <w:rsid w:val="0051143F"/>
    <w:rsid w:val="005C41C9"/>
    <w:rsid w:val="005D2971"/>
    <w:rsid w:val="00667783"/>
    <w:rsid w:val="00670E94"/>
    <w:rsid w:val="00670FB3"/>
    <w:rsid w:val="006D31C4"/>
    <w:rsid w:val="00700410"/>
    <w:rsid w:val="00742257"/>
    <w:rsid w:val="0075646A"/>
    <w:rsid w:val="007D6721"/>
    <w:rsid w:val="00800A8E"/>
    <w:rsid w:val="00806E79"/>
    <w:rsid w:val="008429BE"/>
    <w:rsid w:val="008D3D3C"/>
    <w:rsid w:val="008E4108"/>
    <w:rsid w:val="008F491A"/>
    <w:rsid w:val="00903070"/>
    <w:rsid w:val="009B12FF"/>
    <w:rsid w:val="00A834E0"/>
    <w:rsid w:val="00A974D8"/>
    <w:rsid w:val="00AA1D77"/>
    <w:rsid w:val="00AB7973"/>
    <w:rsid w:val="00AC5591"/>
    <w:rsid w:val="00B2334F"/>
    <w:rsid w:val="00B47233"/>
    <w:rsid w:val="00B51DC0"/>
    <w:rsid w:val="00BC4ED8"/>
    <w:rsid w:val="00BD0326"/>
    <w:rsid w:val="00BE1A21"/>
    <w:rsid w:val="00C22CF4"/>
    <w:rsid w:val="00C36A82"/>
    <w:rsid w:val="00C41431"/>
    <w:rsid w:val="00C45AEA"/>
    <w:rsid w:val="00C45DFE"/>
    <w:rsid w:val="00CE1255"/>
    <w:rsid w:val="00D120BF"/>
    <w:rsid w:val="00D13F85"/>
    <w:rsid w:val="00D77C18"/>
    <w:rsid w:val="00D81389"/>
    <w:rsid w:val="00DC22F4"/>
    <w:rsid w:val="00E24005"/>
    <w:rsid w:val="00E67201"/>
    <w:rsid w:val="00E721DF"/>
    <w:rsid w:val="00E858D6"/>
    <w:rsid w:val="00E85CFA"/>
    <w:rsid w:val="00F138A3"/>
    <w:rsid w:val="00F2104D"/>
    <w:rsid w:val="00F2697E"/>
    <w:rsid w:val="00F36F87"/>
    <w:rsid w:val="00FD3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D15CBCE"/>
  <w15:docId w15:val="{DA1E5267-DB0E-4415-8DAE-E1D37797C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00410"/>
    <w:rPr>
      <w:rFonts w:ascii="Calibri" w:eastAsia="MS Mincho" w:hAnsi="Calibri" w:cs="Times New Roman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F210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-1">
    <w:name w:val="Light List Accent 1"/>
    <w:basedOn w:val="a1"/>
    <w:uiPriority w:val="61"/>
    <w:rsid w:val="00700410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customStyle="1" w:styleId="30">
    <w:name w:val="标题 3 字符"/>
    <w:basedOn w:val="a0"/>
    <w:link w:val="3"/>
    <w:uiPriority w:val="9"/>
    <w:rsid w:val="00F2104D"/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table" w:styleId="a3">
    <w:name w:val="Table Grid"/>
    <w:basedOn w:val="a1"/>
    <w:uiPriority w:val="59"/>
    <w:rsid w:val="00483E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A5C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批注框文本 字符"/>
    <w:basedOn w:val="a0"/>
    <w:link w:val="a4"/>
    <w:uiPriority w:val="99"/>
    <w:semiHidden/>
    <w:rsid w:val="003A5CE9"/>
    <w:rPr>
      <w:rFonts w:ascii="Tahoma" w:eastAsia="MS Mincho" w:hAnsi="Tahoma" w:cs="Tahoma"/>
      <w:sz w:val="16"/>
      <w:szCs w:val="16"/>
      <w:lang w:eastAsia="en-US"/>
    </w:rPr>
  </w:style>
  <w:style w:type="paragraph" w:styleId="a6">
    <w:name w:val="header"/>
    <w:basedOn w:val="a"/>
    <w:link w:val="a7"/>
    <w:uiPriority w:val="99"/>
    <w:unhideWhenUsed/>
    <w:rsid w:val="002D26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2D2632"/>
    <w:rPr>
      <w:rFonts w:ascii="Calibri" w:eastAsia="MS Mincho" w:hAnsi="Calibri" w:cs="Times New Roman"/>
      <w:sz w:val="18"/>
      <w:szCs w:val="18"/>
      <w:lang w:eastAsia="en-US"/>
    </w:rPr>
  </w:style>
  <w:style w:type="paragraph" w:styleId="a8">
    <w:name w:val="footer"/>
    <w:basedOn w:val="a"/>
    <w:link w:val="a9"/>
    <w:uiPriority w:val="99"/>
    <w:unhideWhenUsed/>
    <w:rsid w:val="002D2632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2D2632"/>
    <w:rPr>
      <w:rFonts w:ascii="Calibri" w:eastAsia="MS Mincho" w:hAnsi="Calibri" w:cs="Times New Roman"/>
      <w:sz w:val="18"/>
      <w:szCs w:val="18"/>
      <w:lang w:eastAsia="en-US"/>
    </w:rPr>
  </w:style>
  <w:style w:type="paragraph" w:styleId="aa">
    <w:name w:val="List Paragraph"/>
    <w:basedOn w:val="a"/>
    <w:uiPriority w:val="34"/>
    <w:qFormat/>
    <w:rsid w:val="00B2334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6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6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7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6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0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84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5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9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3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0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4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2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A6A843-ED6A-4D8E-8C44-629BA07B5B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1646</Words>
  <Characters>9386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Moffitt Cancer Center</Company>
  <LinksUpToDate>false</LinksUpToDate>
  <CharactersWithSpaces>11010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Li, Qian</dc:creator>
  <cp:lastModifiedBy>Xu Pan</cp:lastModifiedBy>
  <cp:revision>3</cp:revision>
  <dcterms:created xsi:type="dcterms:W3CDTF">2017-08-31T13:34:00Z</dcterms:created>
  <dcterms:modified xsi:type="dcterms:W3CDTF">2017-08-31T13:39:00Z</dcterms:modified>
</cp:coreProperties>
</file>