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5952" w14:textId="35C77757" w:rsidR="00C81EBA" w:rsidRPr="00B55C29" w:rsidRDefault="00C81EBA" w:rsidP="00C81EBA">
      <w:pPr>
        <w:pStyle w:val="a7"/>
        <w:rPr>
          <w:rFonts w:ascii="Arial" w:hAnsi="Arial" w:cs="Arial"/>
          <w:b/>
          <w:bCs/>
        </w:rPr>
      </w:pPr>
      <w:bookmarkStart w:id="0" w:name="_Hlk66535026"/>
      <w:r w:rsidRPr="00B55C29">
        <w:rPr>
          <w:rFonts w:ascii="Arial" w:hAnsi="Arial" w:cs="Arial"/>
          <w:b/>
          <w:bCs/>
        </w:rPr>
        <w:t>1. Supplement A</w:t>
      </w:r>
    </w:p>
    <w:bookmarkEnd w:id="0"/>
    <w:p w14:paraId="27F2FD64" w14:textId="77777777" w:rsidR="00C81EBA" w:rsidRPr="00B55C29" w:rsidRDefault="00C81EBA" w:rsidP="00867792">
      <w:pPr>
        <w:pStyle w:val="a7"/>
        <w:rPr>
          <w:rFonts w:ascii="Arial" w:hAnsi="Arial" w:cs="Arial"/>
          <w:b/>
          <w:bCs/>
        </w:rPr>
      </w:pPr>
    </w:p>
    <w:p w14:paraId="787FEF9A" w14:textId="4B69767A" w:rsidR="009764A1" w:rsidRPr="00B55C29" w:rsidRDefault="00CF2879" w:rsidP="00867792">
      <w:pPr>
        <w:pStyle w:val="a7"/>
        <w:rPr>
          <w:rFonts w:ascii="Arial" w:eastAsia="宋体" w:hAnsi="Arial" w:cs="Arial"/>
        </w:rPr>
      </w:pPr>
      <w:r w:rsidRPr="00B55C29">
        <w:rPr>
          <w:rFonts w:ascii="Arial" w:hAnsi="Arial" w:cs="Arial"/>
          <w:b/>
          <w:bCs/>
        </w:rPr>
        <w:t xml:space="preserve">Table S1. </w:t>
      </w:r>
      <w:r w:rsidR="009764A1" w:rsidRPr="00B55C29">
        <w:rPr>
          <w:rFonts w:ascii="Arial" w:hAnsi="Arial" w:cs="Arial"/>
        </w:rPr>
        <w:t>Patient characteristics.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764A1" w:rsidRPr="00B55C29" w14:paraId="2A1BDAD2" w14:textId="77777777" w:rsidTr="00A17D01">
        <w:tc>
          <w:tcPr>
            <w:tcW w:w="2765" w:type="dxa"/>
            <w:tcBorders>
              <w:top w:val="single" w:sz="4" w:space="0" w:color="000000"/>
              <w:bottom w:val="single" w:sz="4" w:space="0" w:color="000000"/>
            </w:tcBorders>
          </w:tcPr>
          <w:p w14:paraId="5F17DBE8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Site</w:t>
            </w:r>
          </w:p>
        </w:tc>
        <w:tc>
          <w:tcPr>
            <w:tcW w:w="2765" w:type="dxa"/>
            <w:tcBorders>
              <w:top w:val="single" w:sz="4" w:space="0" w:color="000000"/>
              <w:bottom w:val="single" w:sz="4" w:space="0" w:color="000000"/>
            </w:tcBorders>
          </w:tcPr>
          <w:p w14:paraId="315C41F4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NPC</w:t>
            </w:r>
          </w:p>
        </w:tc>
        <w:tc>
          <w:tcPr>
            <w:tcW w:w="2766" w:type="dxa"/>
            <w:tcBorders>
              <w:top w:val="single" w:sz="4" w:space="0" w:color="000000"/>
              <w:bottom w:val="single" w:sz="4" w:space="0" w:color="000000"/>
            </w:tcBorders>
          </w:tcPr>
          <w:p w14:paraId="3B5AEBFB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Rectum</w:t>
            </w:r>
          </w:p>
        </w:tc>
      </w:tr>
      <w:tr w:rsidR="009764A1" w:rsidRPr="00B55C29" w14:paraId="30204B37" w14:textId="77777777" w:rsidTr="00A17D01">
        <w:tc>
          <w:tcPr>
            <w:tcW w:w="2765" w:type="dxa"/>
            <w:tcBorders>
              <w:top w:val="single" w:sz="4" w:space="0" w:color="000000"/>
            </w:tcBorders>
          </w:tcPr>
          <w:p w14:paraId="09A66D94" w14:textId="77777777" w:rsidR="009764A1" w:rsidRPr="00B55C29" w:rsidRDefault="009764A1" w:rsidP="00867792">
            <w:pPr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Age</w:t>
            </w:r>
          </w:p>
        </w:tc>
        <w:tc>
          <w:tcPr>
            <w:tcW w:w="2765" w:type="dxa"/>
            <w:tcBorders>
              <w:top w:val="single" w:sz="4" w:space="0" w:color="000000"/>
            </w:tcBorders>
          </w:tcPr>
          <w:p w14:paraId="50C67E96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57±15</w:t>
            </w:r>
          </w:p>
        </w:tc>
        <w:tc>
          <w:tcPr>
            <w:tcW w:w="2766" w:type="dxa"/>
            <w:tcBorders>
              <w:top w:val="single" w:sz="4" w:space="0" w:color="000000"/>
            </w:tcBorders>
          </w:tcPr>
          <w:p w14:paraId="69F326B1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56±13</w:t>
            </w:r>
          </w:p>
        </w:tc>
      </w:tr>
      <w:tr w:rsidR="009764A1" w:rsidRPr="00B55C29" w14:paraId="1F70E143" w14:textId="77777777" w:rsidTr="00A17D01">
        <w:tc>
          <w:tcPr>
            <w:tcW w:w="2765" w:type="dxa"/>
          </w:tcPr>
          <w:p w14:paraId="61F23A92" w14:textId="77777777" w:rsidR="009764A1" w:rsidRPr="00B55C29" w:rsidRDefault="009764A1" w:rsidP="00867792">
            <w:pPr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Gender</w:t>
            </w:r>
          </w:p>
        </w:tc>
        <w:tc>
          <w:tcPr>
            <w:tcW w:w="2765" w:type="dxa"/>
          </w:tcPr>
          <w:p w14:paraId="24BDD8B8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2766" w:type="dxa"/>
          </w:tcPr>
          <w:p w14:paraId="222FD0FB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</w:p>
        </w:tc>
      </w:tr>
      <w:tr w:rsidR="009764A1" w:rsidRPr="00B55C29" w14:paraId="2C8672A0" w14:textId="77777777" w:rsidTr="00A17D01">
        <w:tc>
          <w:tcPr>
            <w:tcW w:w="2765" w:type="dxa"/>
          </w:tcPr>
          <w:p w14:paraId="487E8408" w14:textId="5482B83A" w:rsidR="009764A1" w:rsidRPr="00B55C29" w:rsidRDefault="00376455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M</w:t>
            </w:r>
            <w:r w:rsidR="009764A1" w:rsidRPr="00B55C29">
              <w:rPr>
                <w:rFonts w:ascii="Arial" w:eastAsia="宋体" w:hAnsi="Arial" w:cs="Arial"/>
              </w:rPr>
              <w:t>ale</w:t>
            </w:r>
          </w:p>
        </w:tc>
        <w:tc>
          <w:tcPr>
            <w:tcW w:w="2765" w:type="dxa"/>
          </w:tcPr>
          <w:p w14:paraId="389C05B1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6</w:t>
            </w:r>
          </w:p>
        </w:tc>
        <w:tc>
          <w:tcPr>
            <w:tcW w:w="2766" w:type="dxa"/>
          </w:tcPr>
          <w:p w14:paraId="54932886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3</w:t>
            </w:r>
          </w:p>
        </w:tc>
      </w:tr>
      <w:tr w:rsidR="009764A1" w:rsidRPr="00B55C29" w14:paraId="463ED518" w14:textId="77777777" w:rsidTr="00A17D01">
        <w:tc>
          <w:tcPr>
            <w:tcW w:w="2765" w:type="dxa"/>
          </w:tcPr>
          <w:p w14:paraId="3CE824B7" w14:textId="4780C742" w:rsidR="009764A1" w:rsidRPr="00B55C29" w:rsidRDefault="00376455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F</w:t>
            </w:r>
            <w:r w:rsidR="009764A1" w:rsidRPr="00B55C29">
              <w:rPr>
                <w:rFonts w:ascii="Arial" w:eastAsia="宋体" w:hAnsi="Arial" w:cs="Arial"/>
              </w:rPr>
              <w:t>emale</w:t>
            </w:r>
          </w:p>
        </w:tc>
        <w:tc>
          <w:tcPr>
            <w:tcW w:w="2765" w:type="dxa"/>
          </w:tcPr>
          <w:p w14:paraId="30D549FD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4</w:t>
            </w:r>
          </w:p>
        </w:tc>
        <w:tc>
          <w:tcPr>
            <w:tcW w:w="2766" w:type="dxa"/>
          </w:tcPr>
          <w:p w14:paraId="018429A8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7</w:t>
            </w:r>
          </w:p>
        </w:tc>
      </w:tr>
      <w:tr w:rsidR="009764A1" w:rsidRPr="00B55C29" w14:paraId="2714E199" w14:textId="77777777" w:rsidTr="00A17D01">
        <w:tc>
          <w:tcPr>
            <w:tcW w:w="2765" w:type="dxa"/>
          </w:tcPr>
          <w:p w14:paraId="7381C2FF" w14:textId="77777777" w:rsidR="009764A1" w:rsidRPr="00B55C29" w:rsidRDefault="009764A1" w:rsidP="00867792">
            <w:pPr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T-stage</w:t>
            </w:r>
          </w:p>
        </w:tc>
        <w:tc>
          <w:tcPr>
            <w:tcW w:w="2765" w:type="dxa"/>
          </w:tcPr>
          <w:p w14:paraId="5422AEAA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2766" w:type="dxa"/>
          </w:tcPr>
          <w:p w14:paraId="51939DAD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</w:p>
        </w:tc>
      </w:tr>
      <w:tr w:rsidR="009764A1" w:rsidRPr="00B55C29" w14:paraId="660ABE93" w14:textId="77777777" w:rsidTr="00A17D01">
        <w:tc>
          <w:tcPr>
            <w:tcW w:w="2765" w:type="dxa"/>
          </w:tcPr>
          <w:p w14:paraId="671F65B3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T1-T2</w:t>
            </w:r>
          </w:p>
        </w:tc>
        <w:tc>
          <w:tcPr>
            <w:tcW w:w="2765" w:type="dxa"/>
          </w:tcPr>
          <w:p w14:paraId="3A8D69EE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3</w:t>
            </w:r>
          </w:p>
        </w:tc>
        <w:tc>
          <w:tcPr>
            <w:tcW w:w="2766" w:type="dxa"/>
          </w:tcPr>
          <w:p w14:paraId="5E25AA7F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2</w:t>
            </w:r>
          </w:p>
        </w:tc>
      </w:tr>
      <w:tr w:rsidR="009764A1" w:rsidRPr="00B55C29" w14:paraId="54486BDE" w14:textId="77777777" w:rsidTr="00A17D01">
        <w:tc>
          <w:tcPr>
            <w:tcW w:w="2765" w:type="dxa"/>
          </w:tcPr>
          <w:p w14:paraId="453DF195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T3-T4</w:t>
            </w:r>
          </w:p>
        </w:tc>
        <w:tc>
          <w:tcPr>
            <w:tcW w:w="2765" w:type="dxa"/>
          </w:tcPr>
          <w:p w14:paraId="7469B558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7</w:t>
            </w:r>
          </w:p>
        </w:tc>
        <w:tc>
          <w:tcPr>
            <w:tcW w:w="2766" w:type="dxa"/>
          </w:tcPr>
          <w:p w14:paraId="165EF778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8</w:t>
            </w:r>
          </w:p>
        </w:tc>
      </w:tr>
      <w:tr w:rsidR="009764A1" w:rsidRPr="00B55C29" w14:paraId="2C77361F" w14:textId="77777777" w:rsidTr="00A17D01">
        <w:tc>
          <w:tcPr>
            <w:tcW w:w="2765" w:type="dxa"/>
          </w:tcPr>
          <w:p w14:paraId="795F031B" w14:textId="77777777" w:rsidR="009764A1" w:rsidRPr="00B55C29" w:rsidRDefault="009764A1" w:rsidP="00867792">
            <w:pPr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N-stage</w:t>
            </w:r>
          </w:p>
        </w:tc>
        <w:tc>
          <w:tcPr>
            <w:tcW w:w="2765" w:type="dxa"/>
          </w:tcPr>
          <w:p w14:paraId="4D070C62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</w:p>
        </w:tc>
        <w:tc>
          <w:tcPr>
            <w:tcW w:w="2766" w:type="dxa"/>
          </w:tcPr>
          <w:p w14:paraId="2272E2E5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</w:p>
        </w:tc>
      </w:tr>
      <w:tr w:rsidR="009764A1" w:rsidRPr="00B55C29" w14:paraId="2878378B" w14:textId="77777777" w:rsidTr="00A17D01">
        <w:tc>
          <w:tcPr>
            <w:tcW w:w="2765" w:type="dxa"/>
          </w:tcPr>
          <w:p w14:paraId="74640F50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N0-N1</w:t>
            </w:r>
          </w:p>
        </w:tc>
        <w:tc>
          <w:tcPr>
            <w:tcW w:w="2765" w:type="dxa"/>
          </w:tcPr>
          <w:p w14:paraId="3DAC57EA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5</w:t>
            </w:r>
          </w:p>
        </w:tc>
        <w:tc>
          <w:tcPr>
            <w:tcW w:w="2766" w:type="dxa"/>
          </w:tcPr>
          <w:p w14:paraId="17B57C8F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3</w:t>
            </w:r>
          </w:p>
        </w:tc>
      </w:tr>
      <w:tr w:rsidR="009764A1" w:rsidRPr="00B55C29" w14:paraId="1FA9D281" w14:textId="77777777" w:rsidTr="00A17D01">
        <w:tc>
          <w:tcPr>
            <w:tcW w:w="2765" w:type="dxa"/>
            <w:tcBorders>
              <w:bottom w:val="single" w:sz="4" w:space="0" w:color="000000"/>
            </w:tcBorders>
          </w:tcPr>
          <w:p w14:paraId="26F78ED0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N2-N3</w:t>
            </w:r>
          </w:p>
        </w:tc>
        <w:tc>
          <w:tcPr>
            <w:tcW w:w="2765" w:type="dxa"/>
            <w:tcBorders>
              <w:bottom w:val="single" w:sz="4" w:space="0" w:color="000000"/>
            </w:tcBorders>
          </w:tcPr>
          <w:p w14:paraId="022E87B3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5</w:t>
            </w:r>
          </w:p>
        </w:tc>
        <w:tc>
          <w:tcPr>
            <w:tcW w:w="2766" w:type="dxa"/>
            <w:tcBorders>
              <w:bottom w:val="single" w:sz="4" w:space="0" w:color="000000"/>
            </w:tcBorders>
          </w:tcPr>
          <w:p w14:paraId="4E18921A" w14:textId="77777777" w:rsidR="009764A1" w:rsidRPr="00B55C29" w:rsidRDefault="009764A1" w:rsidP="00867792">
            <w:pPr>
              <w:jc w:val="center"/>
              <w:rPr>
                <w:rFonts w:ascii="Arial" w:eastAsia="宋体" w:hAnsi="Arial" w:cs="Arial"/>
              </w:rPr>
            </w:pPr>
            <w:r w:rsidRPr="00B55C29">
              <w:rPr>
                <w:rFonts w:ascii="Arial" w:eastAsia="宋体" w:hAnsi="Arial" w:cs="Arial"/>
              </w:rPr>
              <w:t>7</w:t>
            </w:r>
          </w:p>
        </w:tc>
      </w:tr>
    </w:tbl>
    <w:p w14:paraId="4AC3FAA5" w14:textId="57CFC997" w:rsidR="00476092" w:rsidRPr="00B55C29" w:rsidRDefault="00476092" w:rsidP="00867792">
      <w:pPr>
        <w:rPr>
          <w:rFonts w:ascii="Arial" w:hAnsi="Arial" w:cs="Arial"/>
        </w:rPr>
      </w:pPr>
    </w:p>
    <w:p w14:paraId="32DEE706" w14:textId="77777777" w:rsidR="00C81EBA" w:rsidRPr="00B55C29" w:rsidRDefault="00C81EBA">
      <w:pPr>
        <w:widowControl/>
        <w:jc w:val="left"/>
        <w:rPr>
          <w:rFonts w:ascii="Arial" w:eastAsia="黑体" w:hAnsi="Arial" w:cs="Arial"/>
          <w:b/>
          <w:bCs/>
          <w:sz w:val="20"/>
          <w:szCs w:val="20"/>
        </w:rPr>
      </w:pPr>
      <w:r w:rsidRPr="00B55C29">
        <w:rPr>
          <w:rFonts w:ascii="Arial" w:hAnsi="Arial" w:cs="Arial"/>
          <w:b/>
          <w:bCs/>
        </w:rPr>
        <w:br w:type="page"/>
      </w:r>
    </w:p>
    <w:p w14:paraId="548E1182" w14:textId="6C206C12" w:rsidR="00C81EBA" w:rsidRPr="00B55C29" w:rsidRDefault="00C81EBA" w:rsidP="00C81EBA">
      <w:pPr>
        <w:pStyle w:val="a7"/>
        <w:rPr>
          <w:rFonts w:ascii="Arial" w:hAnsi="Arial" w:cs="Arial"/>
          <w:b/>
          <w:bCs/>
        </w:rPr>
      </w:pPr>
      <w:r w:rsidRPr="00B55C29">
        <w:rPr>
          <w:rFonts w:ascii="Arial" w:hAnsi="Arial" w:cs="Arial"/>
          <w:b/>
          <w:bCs/>
        </w:rPr>
        <w:lastRenderedPageBreak/>
        <w:t>2. Supplement B</w:t>
      </w:r>
    </w:p>
    <w:p w14:paraId="3A5CC4BE" w14:textId="77777777" w:rsidR="00C81EBA" w:rsidRPr="00B55C29" w:rsidRDefault="00C81EBA" w:rsidP="00867792">
      <w:pPr>
        <w:rPr>
          <w:rFonts w:ascii="Arial" w:hAnsi="Arial" w:cs="Arial"/>
        </w:rPr>
      </w:pPr>
    </w:p>
    <w:p w14:paraId="1E296D20" w14:textId="1CC523B0" w:rsidR="00E73A8A" w:rsidRPr="00B55C29" w:rsidRDefault="00554146" w:rsidP="00867792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1F6EB15" wp14:editId="126F021F">
            <wp:extent cx="5274310" cy="3610610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71A2B" w14:textId="431A14AB" w:rsidR="00E73A8A" w:rsidRPr="00554146" w:rsidRDefault="00A64F1C" w:rsidP="00867792">
      <w:pPr>
        <w:rPr>
          <w:rFonts w:ascii="Arial" w:eastAsia="宋体" w:hAnsi="Arial" w:cs="Arial"/>
        </w:rPr>
      </w:pPr>
      <w:r w:rsidRPr="00A64F1C">
        <w:rPr>
          <w:rFonts w:ascii="Arial" w:hAnsi="Arial" w:cs="Arial"/>
          <w:b/>
          <w:bCs/>
        </w:rPr>
        <w:t>Fig. S</w:t>
      </w:r>
      <w:r>
        <w:rPr>
          <w:rFonts w:ascii="Arial" w:hAnsi="Arial" w:cs="Arial"/>
          <w:b/>
          <w:bCs/>
        </w:rPr>
        <w:t>1</w:t>
      </w:r>
      <w:r w:rsidR="00C81EBA" w:rsidRPr="00B55C29">
        <w:rPr>
          <w:rFonts w:ascii="Arial" w:hAnsi="Arial" w:cs="Arial"/>
        </w:rPr>
        <w:t xml:space="preserve"> An example of nasopharyngeal carcinoma (NPC) patient. A. Manual OARs; B. FD OARs; C. UIH OARs; D. Contour comparison; E. </w:t>
      </w:r>
      <w:r w:rsidR="00C81EBA" w:rsidRPr="00B55C29">
        <w:rPr>
          <w:rFonts w:ascii="Arial" w:eastAsia="宋体" w:hAnsi="Arial" w:cs="Arial"/>
        </w:rPr>
        <w:t xml:space="preserve">Plan_Manual dose distribution; </w:t>
      </w:r>
      <w:r w:rsidR="00C81EBA" w:rsidRPr="00B55C29">
        <w:rPr>
          <w:rFonts w:ascii="Arial" w:hAnsi="Arial" w:cs="Arial"/>
        </w:rPr>
        <w:t xml:space="preserve">F. </w:t>
      </w:r>
      <w:r w:rsidR="00C81EBA" w:rsidRPr="00B55C29">
        <w:rPr>
          <w:rFonts w:ascii="Arial" w:eastAsia="宋体" w:hAnsi="Arial" w:cs="Arial"/>
        </w:rPr>
        <w:t xml:space="preserve">Plan_FD dose distribution; </w:t>
      </w:r>
      <w:r w:rsidR="00C81EBA" w:rsidRPr="00B55C29">
        <w:rPr>
          <w:rFonts w:ascii="Arial" w:hAnsi="Arial" w:cs="Arial"/>
        </w:rPr>
        <w:t xml:space="preserve">G. </w:t>
      </w:r>
      <w:r w:rsidR="00C81EBA" w:rsidRPr="00B55C29">
        <w:rPr>
          <w:rFonts w:ascii="Arial" w:eastAsia="宋体" w:hAnsi="Arial" w:cs="Arial"/>
        </w:rPr>
        <w:t xml:space="preserve">Plan_UIH dose distribution; </w:t>
      </w:r>
      <w:r w:rsidR="00C81EBA" w:rsidRPr="00B55C29">
        <w:rPr>
          <w:rFonts w:ascii="Arial" w:hAnsi="Arial" w:cs="Arial"/>
        </w:rPr>
        <w:t xml:space="preserve">H. </w:t>
      </w:r>
      <w:r w:rsidR="00C81EBA" w:rsidRPr="00B55C29">
        <w:rPr>
          <w:rFonts w:ascii="Arial" w:eastAsia="宋体" w:hAnsi="Arial" w:cs="Arial"/>
        </w:rPr>
        <w:t>PTV contour; I. Plan_FD with manual OARs; J. Plan_UIH with manual OARs; K. 3D gamma analysis of Plan_FD; red color represents gamma index &gt; 1; L. 3D gamma analysis of Plan_UIH, red color represents gamma in</w:t>
      </w:r>
      <w:r w:rsidR="00C81EBA" w:rsidRPr="00554146">
        <w:rPr>
          <w:rFonts w:ascii="Arial" w:eastAsia="宋体" w:hAnsi="Arial" w:cs="Arial"/>
        </w:rPr>
        <w:t>dex &gt; 1.</w:t>
      </w:r>
    </w:p>
    <w:p w14:paraId="03F10C25" w14:textId="63239255" w:rsidR="00DD181B" w:rsidRPr="00554146" w:rsidRDefault="00DD181B" w:rsidP="00867792">
      <w:pPr>
        <w:rPr>
          <w:rFonts w:ascii="Arial" w:eastAsia="宋体" w:hAnsi="Arial" w:cs="Arial"/>
        </w:rPr>
      </w:pPr>
    </w:p>
    <w:p w14:paraId="66B1C2CF" w14:textId="4C8B69AC" w:rsidR="00DD181B" w:rsidRDefault="00DD181B" w:rsidP="00867792">
      <w:pPr>
        <w:rPr>
          <w:rFonts w:ascii="Arial" w:eastAsia="宋体" w:hAnsi="Arial" w:cs="Arial"/>
        </w:rPr>
      </w:pPr>
    </w:p>
    <w:p w14:paraId="1B61C999" w14:textId="117FAB75" w:rsidR="00DD181B" w:rsidRDefault="00DD181B" w:rsidP="00867792">
      <w:pPr>
        <w:rPr>
          <w:rFonts w:ascii="Arial" w:eastAsia="宋体" w:hAnsi="Arial" w:cs="Arial"/>
        </w:rPr>
      </w:pPr>
    </w:p>
    <w:p w14:paraId="69E155CF" w14:textId="77777777" w:rsidR="00DD181B" w:rsidRDefault="00DD181B" w:rsidP="00867792">
      <w:pPr>
        <w:rPr>
          <w:rFonts w:ascii="Arial" w:eastAsia="宋体" w:hAnsi="Arial" w:cs="Arial" w:hint="eastAsia"/>
        </w:rPr>
      </w:pPr>
    </w:p>
    <w:p w14:paraId="2914702E" w14:textId="04A5C9C8" w:rsidR="00DD181B" w:rsidRDefault="00DD181B" w:rsidP="00867792">
      <w:pPr>
        <w:rPr>
          <w:rFonts w:ascii="Arial" w:eastAsia="宋体" w:hAnsi="Arial" w:cs="Arial"/>
        </w:rPr>
      </w:pPr>
    </w:p>
    <w:p w14:paraId="673AC07D" w14:textId="53F77C83" w:rsidR="00DD181B" w:rsidRDefault="00DD181B" w:rsidP="00867792">
      <w:pPr>
        <w:rPr>
          <w:rFonts w:ascii="Arial" w:eastAsia="宋体" w:hAnsi="Arial" w:cs="Arial"/>
        </w:rPr>
      </w:pPr>
    </w:p>
    <w:p w14:paraId="58708627" w14:textId="6FD77AD4" w:rsidR="00DD181B" w:rsidRDefault="00DD181B" w:rsidP="00867792">
      <w:pPr>
        <w:rPr>
          <w:rFonts w:ascii="Arial" w:eastAsia="宋体" w:hAnsi="Arial" w:cs="Arial"/>
        </w:rPr>
      </w:pPr>
    </w:p>
    <w:p w14:paraId="3890101A" w14:textId="09C67D4E" w:rsidR="00DD181B" w:rsidRDefault="00DD181B" w:rsidP="00867792">
      <w:pPr>
        <w:rPr>
          <w:rFonts w:ascii="Arial" w:eastAsia="宋体" w:hAnsi="Arial" w:cs="Arial"/>
        </w:rPr>
      </w:pPr>
    </w:p>
    <w:p w14:paraId="1EC1D43B" w14:textId="0CF7AC6F" w:rsidR="00DD181B" w:rsidRDefault="00DD181B" w:rsidP="00867792">
      <w:pPr>
        <w:rPr>
          <w:rFonts w:ascii="Arial" w:eastAsia="宋体" w:hAnsi="Arial" w:cs="Arial"/>
        </w:rPr>
      </w:pPr>
    </w:p>
    <w:p w14:paraId="149EDF5D" w14:textId="2DEBBFBD" w:rsidR="00DD181B" w:rsidRDefault="00DD181B" w:rsidP="00867792">
      <w:pPr>
        <w:rPr>
          <w:rFonts w:ascii="Arial" w:eastAsia="宋体" w:hAnsi="Arial" w:cs="Arial"/>
        </w:rPr>
      </w:pPr>
    </w:p>
    <w:p w14:paraId="48277E0A" w14:textId="2E1B314E" w:rsidR="00DD181B" w:rsidRDefault="00DD181B" w:rsidP="00867792">
      <w:pPr>
        <w:rPr>
          <w:rFonts w:ascii="Arial" w:eastAsia="宋体" w:hAnsi="Arial" w:cs="Arial"/>
        </w:rPr>
      </w:pPr>
    </w:p>
    <w:p w14:paraId="643F57D9" w14:textId="6D1A09DA" w:rsidR="00DD181B" w:rsidRDefault="00DD181B" w:rsidP="00867792">
      <w:pPr>
        <w:rPr>
          <w:rFonts w:ascii="Arial" w:eastAsia="宋体" w:hAnsi="Arial" w:cs="Arial"/>
        </w:rPr>
      </w:pPr>
    </w:p>
    <w:p w14:paraId="1AF8F139" w14:textId="5B4AE974" w:rsidR="00DD181B" w:rsidRDefault="00DD181B" w:rsidP="00867792">
      <w:pPr>
        <w:rPr>
          <w:rFonts w:ascii="Arial" w:eastAsia="宋体" w:hAnsi="Arial" w:cs="Arial"/>
        </w:rPr>
      </w:pPr>
    </w:p>
    <w:p w14:paraId="63EAE77F" w14:textId="47B12458" w:rsidR="00DD181B" w:rsidRDefault="00DD181B" w:rsidP="00867792">
      <w:pPr>
        <w:rPr>
          <w:rFonts w:ascii="Arial" w:eastAsia="宋体" w:hAnsi="Arial" w:cs="Arial"/>
        </w:rPr>
      </w:pPr>
    </w:p>
    <w:p w14:paraId="71CC2FF0" w14:textId="6A3459B6" w:rsidR="00554146" w:rsidRDefault="00554146" w:rsidP="00867792">
      <w:pPr>
        <w:rPr>
          <w:rFonts w:ascii="Arial" w:eastAsia="宋体" w:hAnsi="Arial" w:cs="Arial"/>
        </w:rPr>
      </w:pPr>
    </w:p>
    <w:p w14:paraId="756284FD" w14:textId="5F94D100" w:rsidR="00554146" w:rsidRDefault="00554146" w:rsidP="00867792">
      <w:pPr>
        <w:rPr>
          <w:rFonts w:ascii="Arial" w:eastAsia="宋体" w:hAnsi="Arial" w:cs="Arial"/>
        </w:rPr>
      </w:pPr>
    </w:p>
    <w:p w14:paraId="6B22C6D6" w14:textId="3032F7C7" w:rsidR="00554146" w:rsidRDefault="00554146" w:rsidP="00867792">
      <w:pPr>
        <w:rPr>
          <w:rFonts w:ascii="Arial" w:eastAsia="宋体" w:hAnsi="Arial" w:cs="Arial"/>
        </w:rPr>
      </w:pPr>
    </w:p>
    <w:p w14:paraId="2E5866D5" w14:textId="106DD58B" w:rsidR="00554146" w:rsidRDefault="00554146" w:rsidP="00867792">
      <w:pPr>
        <w:rPr>
          <w:rFonts w:ascii="Arial" w:eastAsia="宋体" w:hAnsi="Arial" w:cs="Arial"/>
        </w:rPr>
      </w:pPr>
    </w:p>
    <w:p w14:paraId="60A5F901" w14:textId="5A4E8E74" w:rsidR="00554146" w:rsidRDefault="00554146" w:rsidP="00867792">
      <w:pPr>
        <w:rPr>
          <w:rFonts w:ascii="Arial" w:eastAsia="宋体" w:hAnsi="Arial" w:cs="Arial"/>
        </w:rPr>
      </w:pPr>
    </w:p>
    <w:p w14:paraId="470A2B39" w14:textId="14282517" w:rsidR="00DD181B" w:rsidRPr="00DD181B" w:rsidRDefault="00DD181B" w:rsidP="00867792">
      <w:pPr>
        <w:rPr>
          <w:rFonts w:ascii="Arial" w:hAnsi="Arial" w:cs="Arial" w:hint="eastAsia"/>
        </w:rPr>
      </w:pPr>
      <w:r w:rsidRPr="00DD181B">
        <w:rPr>
          <w:rFonts w:ascii="Arial" w:hAnsi="Arial" w:cs="Arial"/>
          <w:b/>
          <w:bCs/>
        </w:rPr>
        <w:lastRenderedPageBreak/>
        <w:t xml:space="preserve">Table </w:t>
      </w:r>
      <w:r w:rsidRPr="00DD181B">
        <w:rPr>
          <w:rFonts w:ascii="Arial" w:hAnsi="Arial" w:cs="Arial" w:hint="eastAsia"/>
          <w:b/>
          <w:bCs/>
        </w:rPr>
        <w:t>S</w:t>
      </w:r>
      <w:r w:rsidRPr="00DD181B">
        <w:rPr>
          <w:rFonts w:ascii="Arial" w:hAnsi="Arial" w:cs="Arial"/>
          <w:b/>
          <w:bCs/>
        </w:rPr>
        <w:t>2</w:t>
      </w:r>
      <w:r w:rsidRPr="00DD181B">
        <w:rPr>
          <w:rFonts w:ascii="Arial" w:hAnsi="Arial" w:cs="Arial"/>
          <w:b/>
          <w:bCs/>
        </w:rPr>
        <w:t>.</w:t>
      </w:r>
      <w:r w:rsidRPr="00DD181B">
        <w:rPr>
          <w:rFonts w:ascii="Arial" w:hAnsi="Arial" w:cs="Arial"/>
        </w:rPr>
        <w:t xml:space="preserve"> Summary of the OARs dosimetry parameters of the original treatment plans (Plan_Manual) on orginal OARs (OAR_Manual) and two deep learning-based segmentations (OAR_FD and OAR_UIH). All the values are reported as the mean ± standard deviation.</w:t>
      </w:r>
    </w:p>
    <w:tbl>
      <w:tblPr>
        <w:tblStyle w:val="a8"/>
        <w:tblW w:w="8443" w:type="dxa"/>
        <w:jc w:val="center"/>
        <w:tblLook w:val="04A0" w:firstRow="1" w:lastRow="0" w:firstColumn="1" w:lastColumn="0" w:noHBand="0" w:noVBand="1"/>
      </w:tblPr>
      <w:tblGrid>
        <w:gridCol w:w="851"/>
        <w:gridCol w:w="1134"/>
        <w:gridCol w:w="1559"/>
        <w:gridCol w:w="1276"/>
        <w:gridCol w:w="1643"/>
        <w:gridCol w:w="1980"/>
      </w:tblGrid>
      <w:tr w:rsidR="00DD181B" w:rsidRPr="00EA0047" w14:paraId="35249B2E" w14:textId="77777777" w:rsidTr="00541396">
        <w:trPr>
          <w:trHeight w:val="20"/>
          <w:jc w:val="center"/>
        </w:trPr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A265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0047">
              <w:rPr>
                <w:rFonts w:ascii="Arial" w:hAnsi="Arial" w:cs="Arial"/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CE50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0047">
              <w:rPr>
                <w:rFonts w:ascii="Arial" w:hAnsi="Arial" w:cs="Arial"/>
                <w:b/>
                <w:bCs/>
                <w:sz w:val="18"/>
                <w:szCs w:val="18"/>
              </w:rPr>
              <w:t>Structure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B94E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0047">
              <w:rPr>
                <w:rFonts w:ascii="Arial" w:hAnsi="Arial" w:cs="Arial"/>
                <w:b/>
                <w:bCs/>
                <w:sz w:val="18"/>
                <w:szCs w:val="18"/>
              </w:rPr>
              <w:t>Dosimetric metrics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BA3C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0047">
              <w:rPr>
                <w:rFonts w:ascii="Arial" w:hAnsi="Arial" w:cs="Arial"/>
                <w:b/>
                <w:bCs/>
                <w:sz w:val="18"/>
                <w:szCs w:val="18"/>
              </w:rPr>
              <w:t>OARs sets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7D96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0047">
              <w:rPr>
                <w:rFonts w:ascii="Arial" w:hAnsi="Arial" w:cs="Arial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CD7E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0047">
              <w:rPr>
                <w:rFonts w:ascii="Arial" w:hAnsi="Arial" w:cs="Arial"/>
                <w:b/>
                <w:bCs/>
                <w:sz w:val="18"/>
                <w:szCs w:val="18"/>
              </w:rPr>
              <w:t>Comparison (paired t test)</w:t>
            </w:r>
          </w:p>
        </w:tc>
      </w:tr>
      <w:tr w:rsidR="00DD181B" w:rsidRPr="00EA0047" w14:paraId="5E3BDAF3" w14:textId="77777777" w:rsidTr="00541396">
        <w:trPr>
          <w:trHeight w:val="20"/>
          <w:jc w:val="center"/>
        </w:trPr>
        <w:tc>
          <w:tcPr>
            <w:tcW w:w="851" w:type="dxa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86205C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Rectal</w:t>
            </w: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383B95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Bladder</w:t>
            </w:r>
          </w:p>
        </w:tc>
        <w:tc>
          <w:tcPr>
            <w:tcW w:w="15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F6A44F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V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40 </w:t>
            </w:r>
            <w:r w:rsidRPr="00EA0047"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124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A9D9B7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43.45</w:t>
            </w:r>
            <w:r>
              <w:rPr>
                <w:rFonts w:ascii="Arial" w:hAnsi="Arial" w:cs="Arial"/>
                <w:sz w:val="18"/>
                <w:szCs w:val="18"/>
              </w:rPr>
              <w:t xml:space="preserve"> ± </w:t>
            </w:r>
            <w:r w:rsidRPr="00EA0047">
              <w:rPr>
                <w:rFonts w:ascii="Arial" w:hAnsi="Arial" w:cs="Arial"/>
                <w:sz w:val="18"/>
                <w:szCs w:val="18"/>
              </w:rPr>
              <w:t>26.96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B60DE4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7D78E048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B8CF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BE72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E991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880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666B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42.85</w:t>
            </w:r>
            <w:r>
              <w:rPr>
                <w:rFonts w:ascii="Arial" w:hAnsi="Arial" w:cs="Arial"/>
                <w:sz w:val="18"/>
                <w:szCs w:val="18"/>
              </w:rPr>
              <w:t xml:space="preserve"> ± </w:t>
            </w:r>
            <w:r w:rsidRPr="00EA0047">
              <w:rPr>
                <w:rFonts w:ascii="Arial" w:hAnsi="Arial" w:cs="Arial"/>
                <w:sz w:val="18"/>
                <w:szCs w:val="18"/>
              </w:rPr>
              <w:t>24.93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00D3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0.83</w:t>
            </w:r>
          </w:p>
        </w:tc>
      </w:tr>
      <w:tr w:rsidR="00DD181B" w:rsidRPr="00EA0047" w14:paraId="329D2454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1259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AE57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121F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4C5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9606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42.55</w:t>
            </w:r>
            <w:r>
              <w:rPr>
                <w:rFonts w:ascii="Arial" w:hAnsi="Arial" w:cs="Arial"/>
                <w:sz w:val="18"/>
                <w:szCs w:val="18"/>
              </w:rPr>
              <w:t xml:space="preserve"> ± </w:t>
            </w:r>
            <w:r w:rsidRPr="00EA0047">
              <w:rPr>
                <w:rFonts w:ascii="Arial" w:hAnsi="Arial" w:cs="Arial"/>
                <w:sz w:val="18"/>
                <w:szCs w:val="18"/>
              </w:rPr>
              <w:t>25.74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3D98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0.54</w:t>
            </w:r>
          </w:p>
        </w:tc>
      </w:tr>
      <w:tr w:rsidR="00DD181B" w:rsidRPr="00EA0047" w14:paraId="43BEFAF7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76FE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CAC0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0BB2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mean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620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24E4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3476</w:t>
            </w:r>
            <w:r>
              <w:rPr>
                <w:rFonts w:ascii="Arial" w:hAnsi="Arial" w:cs="Arial"/>
                <w:sz w:val="18"/>
                <w:szCs w:val="18"/>
              </w:rPr>
              <w:t xml:space="preserve"> ± </w:t>
            </w:r>
            <w:r w:rsidRPr="00EA0047">
              <w:rPr>
                <w:rFonts w:ascii="Arial" w:hAnsi="Arial" w:cs="Arial"/>
                <w:sz w:val="18"/>
                <w:szCs w:val="18"/>
              </w:rPr>
              <w:t>1281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0F7CB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2D31DA7B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EB5D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3BAD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3EF5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0A7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C0DE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3451</w:t>
            </w:r>
            <w:r>
              <w:rPr>
                <w:rFonts w:ascii="Arial" w:hAnsi="Arial" w:cs="Arial"/>
                <w:sz w:val="18"/>
                <w:szCs w:val="18"/>
              </w:rPr>
              <w:t xml:space="preserve"> ± </w:t>
            </w:r>
            <w:r w:rsidRPr="00EA0047">
              <w:rPr>
                <w:rFonts w:ascii="Arial" w:hAnsi="Arial" w:cs="Arial"/>
                <w:sz w:val="18"/>
                <w:szCs w:val="18"/>
              </w:rPr>
              <w:t>1216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DAB4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0.70</w:t>
            </w:r>
          </w:p>
        </w:tc>
      </w:tr>
      <w:tr w:rsidR="00DD181B" w:rsidRPr="00EA0047" w14:paraId="22A61FBE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75FE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7C64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DD6F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F81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701F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3401</w:t>
            </w:r>
            <w:r>
              <w:rPr>
                <w:rFonts w:ascii="Arial" w:hAnsi="Arial" w:cs="Arial"/>
                <w:sz w:val="18"/>
                <w:szCs w:val="18"/>
              </w:rPr>
              <w:t xml:space="preserve"> ± </w:t>
            </w:r>
            <w:r w:rsidRPr="00EA0047">
              <w:rPr>
                <w:rFonts w:ascii="Arial" w:hAnsi="Arial" w:cs="Arial"/>
                <w:sz w:val="18"/>
                <w:szCs w:val="18"/>
              </w:rPr>
              <w:t>1250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4538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0.11</w:t>
            </w:r>
          </w:p>
        </w:tc>
      </w:tr>
      <w:tr w:rsidR="00DD181B" w:rsidRPr="00EA0047" w14:paraId="772DF819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C757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448D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Femoral head_L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AAFA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mean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795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B23B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2199</w:t>
            </w:r>
            <w:r>
              <w:rPr>
                <w:rFonts w:ascii="Arial" w:hAnsi="Arial" w:cs="Arial"/>
                <w:sz w:val="18"/>
                <w:szCs w:val="18"/>
              </w:rPr>
              <w:t xml:space="preserve"> ± </w:t>
            </w:r>
            <w:r w:rsidRPr="00EA0047">
              <w:rPr>
                <w:rFonts w:ascii="Arial" w:hAnsi="Arial" w:cs="Arial"/>
                <w:sz w:val="18"/>
                <w:szCs w:val="18"/>
              </w:rPr>
              <w:t>773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170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0E9ECA0F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3DCC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8B3B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4AC3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56F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899F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2198</w:t>
            </w:r>
            <w:r>
              <w:rPr>
                <w:rFonts w:ascii="Arial" w:hAnsi="Arial" w:cs="Arial"/>
                <w:sz w:val="18"/>
                <w:szCs w:val="18"/>
              </w:rPr>
              <w:t xml:space="preserve"> ± </w:t>
            </w:r>
            <w:r w:rsidRPr="00EA0047">
              <w:rPr>
                <w:rFonts w:ascii="Arial" w:hAnsi="Arial" w:cs="Arial"/>
                <w:sz w:val="18"/>
                <w:szCs w:val="18"/>
              </w:rPr>
              <w:t>714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7C78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0.99</w:t>
            </w:r>
          </w:p>
        </w:tc>
      </w:tr>
      <w:tr w:rsidR="00DD181B" w:rsidRPr="00EA0047" w14:paraId="168A9FB9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A5B8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5CE6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B9A7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5DD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5DB7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2134</w:t>
            </w:r>
            <w:r>
              <w:rPr>
                <w:rFonts w:ascii="Arial" w:hAnsi="Arial" w:cs="Arial"/>
                <w:sz w:val="18"/>
                <w:szCs w:val="18"/>
              </w:rPr>
              <w:t xml:space="preserve"> ± </w:t>
            </w:r>
            <w:r w:rsidRPr="00EA0047">
              <w:rPr>
                <w:rFonts w:ascii="Arial" w:hAnsi="Arial" w:cs="Arial"/>
                <w:sz w:val="18"/>
                <w:szCs w:val="18"/>
              </w:rPr>
              <w:t>859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0409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0.59</w:t>
            </w:r>
          </w:p>
        </w:tc>
      </w:tr>
      <w:tr w:rsidR="00DD181B" w:rsidRPr="00EA0047" w14:paraId="4AF7FFD8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E3EF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283D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Femoral head_R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991F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mean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CB6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444D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2130</w:t>
            </w:r>
            <w:r>
              <w:rPr>
                <w:rFonts w:ascii="Arial" w:hAnsi="Arial" w:cs="Arial"/>
                <w:sz w:val="18"/>
                <w:szCs w:val="18"/>
              </w:rPr>
              <w:t xml:space="preserve"> ± </w:t>
            </w:r>
            <w:r w:rsidRPr="00EA0047">
              <w:rPr>
                <w:rFonts w:ascii="Arial" w:hAnsi="Arial" w:cs="Arial"/>
                <w:sz w:val="18"/>
                <w:szCs w:val="18"/>
              </w:rPr>
              <w:t>755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1EEE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348D751C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EE41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0883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7761B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E3D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4915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2084</w:t>
            </w:r>
            <w:r>
              <w:rPr>
                <w:rFonts w:ascii="Arial" w:hAnsi="Arial" w:cs="Arial"/>
                <w:sz w:val="18"/>
                <w:szCs w:val="18"/>
              </w:rPr>
              <w:t xml:space="preserve"> ± </w:t>
            </w:r>
            <w:r w:rsidRPr="00EA0047">
              <w:rPr>
                <w:rFonts w:ascii="Arial" w:hAnsi="Arial" w:cs="Arial"/>
                <w:sz w:val="18"/>
                <w:szCs w:val="18"/>
              </w:rPr>
              <w:t>751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9953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0.53</w:t>
            </w:r>
          </w:p>
        </w:tc>
      </w:tr>
      <w:tr w:rsidR="00DD181B" w:rsidRPr="00EA0047" w14:paraId="28DAC3BC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D273D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B2A93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127FF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4109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BDD71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2125</w:t>
            </w:r>
            <w:r>
              <w:rPr>
                <w:rFonts w:ascii="Arial" w:hAnsi="Arial" w:cs="Arial"/>
                <w:sz w:val="18"/>
                <w:szCs w:val="18"/>
              </w:rPr>
              <w:t xml:space="preserve"> ± </w:t>
            </w:r>
            <w:r w:rsidRPr="00EA0047">
              <w:rPr>
                <w:rFonts w:ascii="Arial" w:hAnsi="Arial" w:cs="Arial"/>
                <w:sz w:val="18"/>
                <w:szCs w:val="18"/>
              </w:rPr>
              <w:t>820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22DFB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0.95</w:t>
            </w:r>
          </w:p>
        </w:tc>
      </w:tr>
      <w:tr w:rsidR="00DD181B" w:rsidRPr="00EA0047" w14:paraId="23AB27E1" w14:textId="77777777" w:rsidTr="00541396">
        <w:trPr>
          <w:trHeight w:val="20"/>
          <w:jc w:val="center"/>
        </w:trPr>
        <w:tc>
          <w:tcPr>
            <w:tcW w:w="851" w:type="dxa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B93DD0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NPC</w:t>
            </w: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294798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Eye_L</w:t>
            </w:r>
          </w:p>
        </w:tc>
        <w:tc>
          <w:tcPr>
            <w:tcW w:w="15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5069A8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max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74F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78A7FCB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2199 ± 1175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7556FB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16B421B6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5B45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419A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9611B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143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44F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2147 ± 1244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F7A4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0.62</w:t>
            </w:r>
          </w:p>
        </w:tc>
      </w:tr>
      <w:tr w:rsidR="00DD181B" w:rsidRPr="00EA0047" w14:paraId="170AB8E5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E041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F5F9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3D68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311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9373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2151 ± 1163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7EAE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0.71</w:t>
            </w:r>
          </w:p>
        </w:tc>
      </w:tr>
      <w:tr w:rsidR="00DD181B" w:rsidRPr="00EA0047" w14:paraId="03D75842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3E60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CADA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Eye_R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DC27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max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4C4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D6C6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2441 ± 1892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57E9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1C3BF250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17BD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808B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2739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93D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88D9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2461 ± 1845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CE3C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0.89</w:t>
            </w:r>
          </w:p>
        </w:tc>
      </w:tr>
      <w:tr w:rsidR="00DD181B" w:rsidRPr="00EA0047" w14:paraId="25F04194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B9B7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6F04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BBBE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D2BB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517C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2379 ± 1873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E81A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0.74</w:t>
            </w:r>
          </w:p>
        </w:tc>
      </w:tr>
      <w:tr w:rsidR="00DD181B" w:rsidRPr="00EA0047" w14:paraId="5CE39841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08BC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02AC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Spinal cord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64FC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max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D78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E971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4261 ± 161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7AA7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6C8348AA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4ED9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AF2D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25B0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DA6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B8AB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4225 ± 206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643C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0.25</w:t>
            </w:r>
          </w:p>
        </w:tc>
      </w:tr>
      <w:tr w:rsidR="00DD181B" w:rsidRPr="00EA0047" w14:paraId="1FEB4893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7890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FF74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D572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15A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A08A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4246 ± 321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BC0A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0.81</w:t>
            </w:r>
          </w:p>
        </w:tc>
      </w:tr>
      <w:tr w:rsidR="00DD181B" w:rsidRPr="00EA0047" w14:paraId="1D0F9098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BEAD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C55B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Brainstem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0A4F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max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A77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A3C8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5578 ± 803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FEF6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67C4EBBA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AD2B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2727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5F0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A6B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4B64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5530 ± 667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104E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0.51</w:t>
            </w:r>
          </w:p>
        </w:tc>
      </w:tr>
      <w:tr w:rsidR="00DD181B" w:rsidRPr="00EA0047" w14:paraId="7FB24412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41D0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B7DC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5E18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2A3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2A44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5523 ± 669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5DE6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0.57</w:t>
            </w:r>
          </w:p>
        </w:tc>
      </w:tr>
      <w:tr w:rsidR="00DD181B" w:rsidRPr="00EA0047" w14:paraId="701C2DF4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A764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75E1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Parotid_L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0DD3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V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30 </w:t>
            </w:r>
            <w:r w:rsidRPr="00EA0047"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3AE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5D17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57.78 ± 25.86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2B37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69D972E8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BD35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87C0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A682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F9E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40D8B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56.89 ± 32.01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8816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0.20</w:t>
            </w:r>
          </w:p>
        </w:tc>
      </w:tr>
      <w:tr w:rsidR="00DD181B" w:rsidRPr="00EA0047" w14:paraId="32359307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A1F5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176D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90A5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BB0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E356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56.99 ± 27.01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342C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0.33</w:t>
            </w:r>
          </w:p>
        </w:tc>
      </w:tr>
      <w:tr w:rsidR="00DD181B" w:rsidRPr="00EA0047" w14:paraId="44FE0CCE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6390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59D7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6268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mean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2175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7155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4365 ± 926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A7A2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176AE5D8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E096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CD5E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761B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ACC9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6999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4241 ± 1027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EF14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0.18</w:t>
            </w:r>
          </w:p>
        </w:tc>
      </w:tr>
      <w:tr w:rsidR="00DD181B" w:rsidRPr="00EA0047" w14:paraId="03C0C3D8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05A0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67C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B2D5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7D88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A45DB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4308 ± 1024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6867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0.59</w:t>
            </w:r>
          </w:p>
        </w:tc>
      </w:tr>
      <w:tr w:rsidR="00DD181B" w:rsidRPr="00EA0047" w14:paraId="72A90946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5F5B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F1E9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Parotid_R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58A9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V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30 </w:t>
            </w:r>
            <w:r w:rsidRPr="00EA0047"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A61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7A04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55.53 ± 23.68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C175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272A4482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5AF0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7747B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C789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ED8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7487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55.38 ± 33.21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47AD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0.11</w:t>
            </w:r>
          </w:p>
        </w:tc>
      </w:tr>
      <w:tr w:rsidR="00DD181B" w:rsidRPr="00EA0047" w14:paraId="52FCD49D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2E90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15A3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E2F0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9A3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F5A8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54.67 ± 25.61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063A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0.25</w:t>
            </w:r>
          </w:p>
        </w:tc>
      </w:tr>
      <w:tr w:rsidR="00DD181B" w:rsidRPr="00EA0047" w14:paraId="56382934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5730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AFE9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64E1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mean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E6A4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0CA6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4060 ± 508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11D9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613974FA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18E7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2B47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1CEC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7C10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4FD9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4015 ± 513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2426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0.70</w:t>
            </w:r>
          </w:p>
        </w:tc>
      </w:tr>
      <w:tr w:rsidR="00DD181B" w:rsidRPr="00EA0047" w14:paraId="4DE67684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990A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058B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79DA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8B6B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72FA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3848 ± 633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CD07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0.17</w:t>
            </w:r>
          </w:p>
        </w:tc>
      </w:tr>
      <w:tr w:rsidR="00DD181B" w:rsidRPr="00EA0047" w14:paraId="2AAE8323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D879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752F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Len_L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6C6E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max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E7A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BCEC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592 ± 390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9863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5FD30812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98E1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BC61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543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8EB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6B5B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604 ± 388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4F04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0.20</w:t>
            </w:r>
          </w:p>
        </w:tc>
      </w:tr>
      <w:tr w:rsidR="00DD181B" w:rsidRPr="00EA0047" w14:paraId="63B5B7E1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9756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ABD1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5548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AC5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B200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554 ± 371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977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0.08</w:t>
            </w:r>
          </w:p>
        </w:tc>
      </w:tr>
      <w:tr w:rsidR="00DD181B" w:rsidRPr="00EA0047" w14:paraId="3405A4E3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C1D4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C5E9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Len_R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5EEB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max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F7B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5BAD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568 ± 385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C924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0549B9D3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3572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45AD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25B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FDB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176C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525 ± 256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7732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0.39</w:t>
            </w:r>
          </w:p>
        </w:tc>
      </w:tr>
      <w:tr w:rsidR="00DD181B" w:rsidRPr="00EA0047" w14:paraId="7587B1CA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A838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4D4D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282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5D4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F59B5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510 ± 295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15F7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0.18</w:t>
            </w:r>
          </w:p>
        </w:tc>
      </w:tr>
      <w:tr w:rsidR="00DD181B" w:rsidRPr="00EA0047" w14:paraId="0F28C7B7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C8B9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5025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Optic nerve_L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7AAA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max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D95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3222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3551 ± 2224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1828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0834D2AC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26F1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C239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D283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F58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4790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3460 ± 2253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345A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0.44</w:t>
            </w:r>
          </w:p>
        </w:tc>
      </w:tr>
      <w:tr w:rsidR="00DD181B" w:rsidRPr="00EA0047" w14:paraId="21896FAB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2B54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11F6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DF49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976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6342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3622 ± 2337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B2E3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0.46</w:t>
            </w:r>
          </w:p>
        </w:tc>
      </w:tr>
      <w:tr w:rsidR="00DD181B" w:rsidRPr="00EA0047" w14:paraId="30EFE79D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DAB9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DA49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Optic nerve_R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06A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max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022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93E5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3612 ± 2115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90F6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41A1D06C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530A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930F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9598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DD3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3678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3600 ± 2154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7248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0.95</w:t>
            </w:r>
          </w:p>
        </w:tc>
      </w:tr>
      <w:tr w:rsidR="00DD181B" w:rsidRPr="00EA0047" w14:paraId="43536519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596A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243B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C877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CA4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1B40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3877 ± 1960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54CE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0.22</w:t>
            </w:r>
          </w:p>
        </w:tc>
      </w:tr>
      <w:tr w:rsidR="00DD181B" w:rsidRPr="00EA0047" w14:paraId="5A74CD4D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A589B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61B0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Temporal lobe_L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8E5E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max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34B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A547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6376 ± 2126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78E8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137F19E5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4FC8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7D28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473F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916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8219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6579 ± 2178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DAEF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0.10</w:t>
            </w:r>
          </w:p>
        </w:tc>
      </w:tr>
      <w:tr w:rsidR="00DD181B" w:rsidRPr="00EA0047" w14:paraId="0BB1B252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134F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8D7B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8835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5DB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04A9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6356 ± 2289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B6E4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0.86</w:t>
            </w:r>
          </w:p>
        </w:tc>
      </w:tr>
      <w:tr w:rsidR="00DD181B" w:rsidRPr="00EA0047" w14:paraId="2A47EA17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2AD2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AC32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Temporal lobe_R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DC2A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max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5FF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DAF5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6430 ± 2143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D649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10E02B9F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C3EE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6403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A7A6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E93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AA43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6320 ± 2070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BC06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0.37</w:t>
            </w:r>
          </w:p>
        </w:tc>
      </w:tr>
      <w:tr w:rsidR="00DD181B" w:rsidRPr="00EA0047" w14:paraId="06A56989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6393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D031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D421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FD1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3622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6454 ± 2193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9433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0.86</w:t>
            </w:r>
          </w:p>
        </w:tc>
      </w:tr>
      <w:tr w:rsidR="00DD181B" w:rsidRPr="00EA0047" w14:paraId="41823B56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E4F3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29FEB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Oral cavity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DBC2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mean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36C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B425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3933 ± 551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DFF9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1F6CBE19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B2E0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1AFF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76B84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A54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59E9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3922 ± 552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1BBC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0.83</w:t>
            </w:r>
          </w:p>
        </w:tc>
      </w:tr>
      <w:tr w:rsidR="00DD181B" w:rsidRPr="00EA0047" w14:paraId="24CC4DFA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5769C" w14:textId="77777777" w:rsidR="00DD181B" w:rsidRPr="00EA0047" w:rsidRDefault="00DD181B" w:rsidP="005413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41AFD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C06FE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291F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7650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3799 ± 561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A899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0.06</w:t>
            </w:r>
          </w:p>
        </w:tc>
      </w:tr>
      <w:tr w:rsidR="00DD181B" w:rsidRPr="00EA0047" w14:paraId="27F9FB3B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8429E" w14:textId="77777777" w:rsidR="00DD181B" w:rsidRPr="00EA0047" w:rsidRDefault="00DD181B" w:rsidP="005413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0763A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Larynx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445D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D</w:t>
            </w:r>
            <w:r w:rsidRPr="00EA0047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mean </w:t>
            </w:r>
            <w:r w:rsidRPr="00EA0047">
              <w:rPr>
                <w:rFonts w:ascii="Arial" w:hAnsi="Arial" w:cs="Arial"/>
                <w:sz w:val="18"/>
                <w:szCs w:val="18"/>
              </w:rPr>
              <w:t>(cGy)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40D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Manual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C5BFC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3829 ± 153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1B142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D181B" w:rsidRPr="00EA0047" w14:paraId="1DD37970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7E07F" w14:textId="77777777" w:rsidR="00DD181B" w:rsidRPr="00EA0047" w:rsidRDefault="00DD181B" w:rsidP="005413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C4EB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48F81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3D93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FD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11808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3884 ± 215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3A66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0.43</w:t>
            </w:r>
          </w:p>
        </w:tc>
      </w:tr>
      <w:tr w:rsidR="00DD181B" w:rsidRPr="00EA0047" w14:paraId="189A1C6D" w14:textId="77777777" w:rsidTr="00541396">
        <w:trPr>
          <w:trHeight w:val="20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E6841F" w14:textId="77777777" w:rsidR="00DD181B" w:rsidRPr="00EA0047" w:rsidRDefault="00DD181B" w:rsidP="005413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676936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C3C0F30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F84B9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UIH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33705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sz w:val="18"/>
                <w:szCs w:val="18"/>
              </w:rPr>
              <w:t>3801 ± 254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69B037" w14:textId="77777777" w:rsidR="00DD181B" w:rsidRPr="00EA0047" w:rsidRDefault="00DD181B" w:rsidP="005413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0047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A0047">
              <w:rPr>
                <w:rFonts w:ascii="Arial" w:hAnsi="Arial" w:cs="Arial"/>
                <w:sz w:val="18"/>
                <w:szCs w:val="18"/>
              </w:rPr>
              <w:t xml:space="preserve"> = 0.66</w:t>
            </w:r>
          </w:p>
        </w:tc>
      </w:tr>
    </w:tbl>
    <w:p w14:paraId="548DAB50" w14:textId="77777777" w:rsidR="00C81EBA" w:rsidRPr="00B55C29" w:rsidRDefault="00C81EBA">
      <w:pPr>
        <w:widowControl/>
        <w:jc w:val="left"/>
        <w:rPr>
          <w:rFonts w:ascii="Arial" w:eastAsia="黑体" w:hAnsi="Arial" w:cs="Arial"/>
          <w:b/>
          <w:bCs/>
          <w:sz w:val="20"/>
          <w:szCs w:val="20"/>
        </w:rPr>
      </w:pPr>
      <w:r w:rsidRPr="00B55C29">
        <w:rPr>
          <w:rFonts w:ascii="Arial" w:hAnsi="Arial" w:cs="Arial"/>
          <w:b/>
          <w:bCs/>
        </w:rPr>
        <w:br w:type="page"/>
      </w:r>
    </w:p>
    <w:p w14:paraId="2FEF9B5A" w14:textId="2C51AE04" w:rsidR="00C81EBA" w:rsidRPr="00B55C29" w:rsidRDefault="00C81EBA" w:rsidP="00C81EBA">
      <w:pPr>
        <w:pStyle w:val="a7"/>
        <w:rPr>
          <w:rFonts w:ascii="Arial" w:hAnsi="Arial" w:cs="Arial"/>
          <w:b/>
          <w:bCs/>
        </w:rPr>
      </w:pPr>
      <w:r w:rsidRPr="00B55C29">
        <w:rPr>
          <w:rFonts w:ascii="Arial" w:hAnsi="Arial" w:cs="Arial"/>
          <w:b/>
          <w:bCs/>
        </w:rPr>
        <w:lastRenderedPageBreak/>
        <w:t>3. Supplement C</w:t>
      </w:r>
    </w:p>
    <w:p w14:paraId="1E1D29FB" w14:textId="77777777" w:rsidR="00B55C29" w:rsidRPr="00B55C29" w:rsidRDefault="00B55C29" w:rsidP="00867792">
      <w:pPr>
        <w:rPr>
          <w:rFonts w:ascii="Arial" w:hAnsi="Arial" w:cs="Arial"/>
        </w:rPr>
      </w:pPr>
    </w:p>
    <w:p w14:paraId="357E48BF" w14:textId="6D992DE7" w:rsidR="009B4582" w:rsidRPr="00B55C29" w:rsidRDefault="009B4582" w:rsidP="00867792">
      <w:pPr>
        <w:rPr>
          <w:rFonts w:ascii="Arial" w:hAnsi="Arial" w:cs="Arial"/>
        </w:rPr>
      </w:pPr>
      <w:r w:rsidRPr="00B55C29">
        <w:rPr>
          <w:rFonts w:ascii="Arial" w:hAnsi="Arial" w:cs="Arial"/>
          <w:noProof/>
        </w:rPr>
        <w:drawing>
          <wp:inline distT="0" distB="0" distL="0" distR="0" wp14:anchorId="2EA61777" wp14:editId="5B2D22B4">
            <wp:extent cx="4248000" cy="8496000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000" cy="84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2E0F1" w14:textId="38766AD9" w:rsidR="00B55C29" w:rsidRPr="00B55C29" w:rsidRDefault="00A64F1C" w:rsidP="00867792">
      <w:pPr>
        <w:rPr>
          <w:rFonts w:ascii="Arial" w:hAnsi="Arial" w:cs="Arial"/>
        </w:rPr>
      </w:pPr>
      <w:r w:rsidRPr="00A64F1C">
        <w:rPr>
          <w:rFonts w:ascii="Arial" w:hAnsi="Arial" w:cs="Arial"/>
          <w:b/>
          <w:bCs/>
        </w:rPr>
        <w:t>Fig. S</w:t>
      </w:r>
      <w:r>
        <w:rPr>
          <w:rFonts w:ascii="Arial" w:hAnsi="Arial" w:cs="Arial"/>
          <w:b/>
          <w:bCs/>
        </w:rPr>
        <w:t>2</w:t>
      </w:r>
      <w:r w:rsidR="00B55C29" w:rsidRPr="00B55C29">
        <w:rPr>
          <w:rFonts w:ascii="Arial" w:hAnsi="Arial" w:cs="Arial"/>
        </w:rPr>
        <w:t xml:space="preserve"> The correlation between DICE and dose metric deviation</w:t>
      </w:r>
    </w:p>
    <w:p w14:paraId="0E61F115" w14:textId="3834EB5A" w:rsidR="009B4582" w:rsidRPr="00B55C29" w:rsidRDefault="009B4582" w:rsidP="00867792">
      <w:pPr>
        <w:rPr>
          <w:rFonts w:ascii="Arial" w:hAnsi="Arial" w:cs="Arial"/>
        </w:rPr>
      </w:pPr>
      <w:r w:rsidRPr="00B55C29">
        <w:rPr>
          <w:rFonts w:ascii="Arial" w:hAnsi="Arial" w:cs="Arial"/>
          <w:noProof/>
        </w:rPr>
        <w:lastRenderedPageBreak/>
        <w:drawing>
          <wp:inline distT="0" distB="0" distL="0" distR="0" wp14:anchorId="344A1CE6" wp14:editId="1A437A66">
            <wp:extent cx="4431665" cy="886333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00769" w14:textId="2C446BA5" w:rsidR="00C81EBA" w:rsidRPr="00B55C29" w:rsidRDefault="00A64F1C" w:rsidP="00C81EBA">
      <w:pPr>
        <w:rPr>
          <w:rFonts w:ascii="Arial" w:hAnsi="Arial" w:cs="Arial"/>
        </w:rPr>
      </w:pPr>
      <w:r w:rsidRPr="00A64F1C">
        <w:rPr>
          <w:rFonts w:ascii="Arial" w:hAnsi="Arial" w:cs="Arial"/>
          <w:b/>
          <w:bCs/>
        </w:rPr>
        <w:t>Fig. S</w:t>
      </w:r>
      <w:r>
        <w:rPr>
          <w:rFonts w:ascii="Arial" w:hAnsi="Arial" w:cs="Arial"/>
          <w:b/>
          <w:bCs/>
        </w:rPr>
        <w:t>3</w:t>
      </w:r>
      <w:r w:rsidR="00C81EBA" w:rsidRPr="00B55C29">
        <w:rPr>
          <w:rFonts w:ascii="Arial" w:hAnsi="Arial" w:cs="Arial"/>
        </w:rPr>
        <w:t xml:space="preserve"> The correlation between Hausdorff distance and dose metric deviation</w:t>
      </w:r>
    </w:p>
    <w:p w14:paraId="14C0068D" w14:textId="315C64E9" w:rsidR="009B4582" w:rsidRPr="00B55C29" w:rsidRDefault="009B4582" w:rsidP="00867792">
      <w:pPr>
        <w:rPr>
          <w:rFonts w:ascii="Arial" w:hAnsi="Arial" w:cs="Arial"/>
        </w:rPr>
      </w:pPr>
      <w:r w:rsidRPr="00B55C29">
        <w:rPr>
          <w:rFonts w:ascii="Arial" w:hAnsi="Arial" w:cs="Arial"/>
          <w:noProof/>
        </w:rPr>
        <w:lastRenderedPageBreak/>
        <w:drawing>
          <wp:inline distT="0" distB="0" distL="0" distR="0" wp14:anchorId="269C3029" wp14:editId="50F064EB">
            <wp:extent cx="4431665" cy="8863330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95665" w14:textId="48E1E09C" w:rsidR="007B2D77" w:rsidRPr="00B55C29" w:rsidRDefault="00A64F1C" w:rsidP="00867792">
      <w:pPr>
        <w:rPr>
          <w:rFonts w:ascii="Arial" w:hAnsi="Arial" w:cs="Arial"/>
        </w:rPr>
      </w:pPr>
      <w:r w:rsidRPr="00A64F1C">
        <w:rPr>
          <w:rFonts w:ascii="Arial" w:hAnsi="Arial" w:cs="Arial"/>
          <w:b/>
          <w:bCs/>
        </w:rPr>
        <w:t>Fig. S</w:t>
      </w:r>
      <w:r>
        <w:rPr>
          <w:rFonts w:ascii="Arial" w:hAnsi="Arial" w:cs="Arial"/>
          <w:b/>
          <w:bCs/>
        </w:rPr>
        <w:t>4</w:t>
      </w:r>
      <w:r w:rsidR="00C81EBA" w:rsidRPr="00B55C29">
        <w:rPr>
          <w:rFonts w:ascii="Arial" w:hAnsi="Arial" w:cs="Arial"/>
        </w:rPr>
        <w:t xml:space="preserve"> The correlation between JACCARD and dose metric deviation</w:t>
      </w:r>
    </w:p>
    <w:p w14:paraId="40981ACE" w14:textId="742D2961" w:rsidR="009B4582" w:rsidRPr="00B55C29" w:rsidRDefault="009B4582" w:rsidP="00867792">
      <w:pPr>
        <w:rPr>
          <w:rFonts w:ascii="Arial" w:hAnsi="Arial" w:cs="Arial"/>
        </w:rPr>
      </w:pPr>
      <w:r w:rsidRPr="00B55C29">
        <w:rPr>
          <w:rFonts w:ascii="Arial" w:hAnsi="Arial" w:cs="Arial"/>
          <w:noProof/>
        </w:rPr>
        <w:lastRenderedPageBreak/>
        <w:drawing>
          <wp:inline distT="0" distB="0" distL="0" distR="0" wp14:anchorId="78F7D724" wp14:editId="570587EC">
            <wp:extent cx="4431665" cy="8863330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AB97C" w14:textId="025256E6" w:rsidR="00C81EBA" w:rsidRPr="00B55C29" w:rsidRDefault="00A64F1C" w:rsidP="00867792">
      <w:pPr>
        <w:rPr>
          <w:rFonts w:ascii="Arial" w:hAnsi="Arial" w:cs="Arial"/>
        </w:rPr>
      </w:pPr>
      <w:r w:rsidRPr="00A64F1C">
        <w:rPr>
          <w:rFonts w:ascii="Arial" w:hAnsi="Arial" w:cs="Arial"/>
          <w:b/>
          <w:bCs/>
        </w:rPr>
        <w:t>Fig. S</w:t>
      </w:r>
      <w:r>
        <w:rPr>
          <w:rFonts w:ascii="Arial" w:hAnsi="Arial" w:cs="Arial"/>
          <w:b/>
          <w:bCs/>
        </w:rPr>
        <w:t>5</w:t>
      </w:r>
      <w:r w:rsidR="00C81EBA" w:rsidRPr="00B55C29">
        <w:rPr>
          <w:rFonts w:ascii="Arial" w:hAnsi="Arial" w:cs="Arial"/>
        </w:rPr>
        <w:t xml:space="preserve"> The correlation between mean distance to agreement and dose metric deviation</w:t>
      </w:r>
    </w:p>
    <w:p w14:paraId="2C0240CC" w14:textId="4AB06506" w:rsidR="00C81EBA" w:rsidRPr="00B55C29" w:rsidRDefault="00C81EBA" w:rsidP="00C81EBA">
      <w:pPr>
        <w:pStyle w:val="a7"/>
        <w:rPr>
          <w:rFonts w:ascii="Arial" w:hAnsi="Arial" w:cs="Arial"/>
          <w:b/>
          <w:bCs/>
        </w:rPr>
      </w:pPr>
      <w:r w:rsidRPr="00B55C29">
        <w:rPr>
          <w:rFonts w:ascii="Arial" w:hAnsi="Arial" w:cs="Arial"/>
          <w:b/>
          <w:bCs/>
        </w:rPr>
        <w:lastRenderedPageBreak/>
        <w:t>4. Supplement D</w:t>
      </w:r>
    </w:p>
    <w:p w14:paraId="0DE88350" w14:textId="77777777" w:rsidR="00C81EBA" w:rsidRPr="00B55C29" w:rsidRDefault="00C81EBA" w:rsidP="00867792">
      <w:pPr>
        <w:rPr>
          <w:rFonts w:ascii="Arial" w:hAnsi="Arial" w:cs="Arial"/>
        </w:rPr>
      </w:pPr>
    </w:p>
    <w:p w14:paraId="121BA308" w14:textId="77777777" w:rsidR="00A87D03" w:rsidRPr="00B55C29" w:rsidRDefault="00E045BD" w:rsidP="00867792">
      <w:pPr>
        <w:rPr>
          <w:rFonts w:ascii="Arial" w:hAnsi="Arial" w:cs="Arial"/>
        </w:rPr>
      </w:pPr>
      <w:r w:rsidRPr="00B55C29">
        <w:rPr>
          <w:rFonts w:ascii="Arial" w:hAnsi="Arial" w:cs="Arial"/>
          <w:noProof/>
        </w:rPr>
        <w:drawing>
          <wp:inline distT="0" distB="0" distL="0" distR="0" wp14:anchorId="05C6CE18" wp14:editId="4C6BE6F7">
            <wp:extent cx="5266690" cy="3613785"/>
            <wp:effectExtent l="0" t="0" r="0" b="5715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0149F" w14:textId="2C5909B8" w:rsidR="00A87D03" w:rsidRPr="00B55C29" w:rsidRDefault="00A64F1C" w:rsidP="00867792">
      <w:pPr>
        <w:rPr>
          <w:rFonts w:ascii="Arial" w:hAnsi="Arial" w:cs="Arial"/>
        </w:rPr>
      </w:pPr>
      <w:r w:rsidRPr="00A64F1C">
        <w:rPr>
          <w:rFonts w:ascii="Arial" w:hAnsi="Arial" w:cs="Arial"/>
          <w:b/>
          <w:bCs/>
        </w:rPr>
        <w:t>Fig. S</w:t>
      </w:r>
      <w:r>
        <w:rPr>
          <w:rFonts w:ascii="Arial" w:hAnsi="Arial" w:cs="Arial"/>
          <w:b/>
          <w:bCs/>
        </w:rPr>
        <w:t>6</w:t>
      </w:r>
      <w:r w:rsidR="00A87D03" w:rsidRPr="00B55C29">
        <w:rPr>
          <w:rFonts w:ascii="Arial" w:hAnsi="Arial" w:cs="Arial"/>
        </w:rPr>
        <w:t xml:space="preserve"> </w:t>
      </w:r>
      <w:r w:rsidR="000B7C8D" w:rsidRPr="00B55C29">
        <w:rPr>
          <w:rFonts w:ascii="Arial" w:hAnsi="Arial" w:cs="Arial"/>
        </w:rPr>
        <w:t>Rectal cancer patient example</w:t>
      </w:r>
    </w:p>
    <w:p w14:paraId="63A4C337" w14:textId="77777777" w:rsidR="00B55C29" w:rsidRPr="00B55C29" w:rsidRDefault="00B55C29" w:rsidP="00867792">
      <w:pPr>
        <w:rPr>
          <w:rFonts w:ascii="Arial" w:hAnsi="Arial" w:cs="Arial"/>
        </w:rPr>
      </w:pPr>
    </w:p>
    <w:p w14:paraId="696AAEBB" w14:textId="77777777" w:rsidR="00A87D03" w:rsidRPr="00B55C29" w:rsidRDefault="00E045BD" w:rsidP="00867792">
      <w:pPr>
        <w:rPr>
          <w:rFonts w:ascii="Arial" w:hAnsi="Arial" w:cs="Arial"/>
        </w:rPr>
      </w:pPr>
      <w:r w:rsidRPr="00B55C29">
        <w:rPr>
          <w:rFonts w:ascii="Arial" w:hAnsi="Arial" w:cs="Arial"/>
          <w:noProof/>
        </w:rPr>
        <w:drawing>
          <wp:inline distT="0" distB="0" distL="0" distR="0" wp14:anchorId="420944D7" wp14:editId="1B234C7D">
            <wp:extent cx="5266690" cy="3613785"/>
            <wp:effectExtent l="0" t="0" r="0" b="5715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BC5DA" w14:textId="09016E0F" w:rsidR="00A87D03" w:rsidRPr="00B55C29" w:rsidRDefault="00A64F1C" w:rsidP="00867792">
      <w:pPr>
        <w:rPr>
          <w:rFonts w:ascii="Arial" w:hAnsi="Arial" w:cs="Arial"/>
        </w:rPr>
      </w:pPr>
      <w:r w:rsidRPr="00A64F1C">
        <w:rPr>
          <w:rFonts w:ascii="Arial" w:hAnsi="Arial" w:cs="Arial"/>
          <w:b/>
          <w:bCs/>
        </w:rPr>
        <w:t>Fig. S</w:t>
      </w:r>
      <w:r>
        <w:rPr>
          <w:rFonts w:ascii="Arial" w:hAnsi="Arial" w:cs="Arial"/>
          <w:b/>
          <w:bCs/>
        </w:rPr>
        <w:t>7</w:t>
      </w:r>
      <w:r w:rsidR="00A87D03" w:rsidRPr="00B55C29">
        <w:rPr>
          <w:rFonts w:ascii="Arial" w:hAnsi="Arial" w:cs="Arial"/>
        </w:rPr>
        <w:t xml:space="preserve"> </w:t>
      </w:r>
      <w:r w:rsidR="000B7C8D" w:rsidRPr="00B55C29">
        <w:rPr>
          <w:rFonts w:ascii="Arial" w:hAnsi="Arial" w:cs="Arial"/>
        </w:rPr>
        <w:t>Rectal cancer patient example</w:t>
      </w:r>
    </w:p>
    <w:p w14:paraId="78636383" w14:textId="77777777" w:rsidR="00A87D03" w:rsidRPr="00B55C29" w:rsidRDefault="00E045BD" w:rsidP="00867792">
      <w:pPr>
        <w:rPr>
          <w:rFonts w:ascii="Arial" w:hAnsi="Arial" w:cs="Arial"/>
        </w:rPr>
      </w:pPr>
      <w:r w:rsidRPr="00B55C29">
        <w:rPr>
          <w:rFonts w:ascii="Arial" w:hAnsi="Arial" w:cs="Arial"/>
          <w:noProof/>
        </w:rPr>
        <w:lastRenderedPageBreak/>
        <w:drawing>
          <wp:inline distT="0" distB="0" distL="0" distR="0" wp14:anchorId="17F3D201" wp14:editId="0ED12FDC">
            <wp:extent cx="5266690" cy="3613785"/>
            <wp:effectExtent l="0" t="0" r="0" b="5715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F3387" w14:textId="3D892B43" w:rsidR="00A87D03" w:rsidRPr="00B55C29" w:rsidRDefault="00A64F1C" w:rsidP="00867792">
      <w:pPr>
        <w:rPr>
          <w:rFonts w:ascii="Arial" w:hAnsi="Arial" w:cs="Arial"/>
        </w:rPr>
      </w:pPr>
      <w:bookmarkStart w:id="1" w:name="_Hlk66540832"/>
      <w:r w:rsidRPr="00A64F1C">
        <w:rPr>
          <w:rFonts w:ascii="Arial" w:hAnsi="Arial" w:cs="Arial"/>
          <w:b/>
          <w:bCs/>
        </w:rPr>
        <w:t>Fig. S</w:t>
      </w:r>
      <w:r>
        <w:rPr>
          <w:rFonts w:ascii="Arial" w:hAnsi="Arial" w:cs="Arial"/>
          <w:b/>
          <w:bCs/>
        </w:rPr>
        <w:t>8</w:t>
      </w:r>
      <w:bookmarkEnd w:id="1"/>
      <w:r w:rsidR="00A87D03" w:rsidRPr="00B55C29">
        <w:rPr>
          <w:rFonts w:ascii="Arial" w:hAnsi="Arial" w:cs="Arial"/>
        </w:rPr>
        <w:t xml:space="preserve"> </w:t>
      </w:r>
      <w:r w:rsidR="000B7C8D" w:rsidRPr="00B55C29">
        <w:rPr>
          <w:rFonts w:ascii="Arial" w:hAnsi="Arial" w:cs="Arial"/>
        </w:rPr>
        <w:t xml:space="preserve">Rectal cancer </w:t>
      </w:r>
      <w:bookmarkStart w:id="2" w:name="_Hlk61090897"/>
      <w:r w:rsidR="000B7C8D" w:rsidRPr="00B55C29">
        <w:rPr>
          <w:rFonts w:ascii="Arial" w:hAnsi="Arial" w:cs="Arial"/>
        </w:rPr>
        <w:t>patient example</w:t>
      </w:r>
      <w:bookmarkEnd w:id="2"/>
    </w:p>
    <w:p w14:paraId="7525AB53" w14:textId="77777777" w:rsidR="00B55C29" w:rsidRPr="00B55C29" w:rsidRDefault="00B55C29" w:rsidP="00867792">
      <w:pPr>
        <w:rPr>
          <w:rFonts w:ascii="Arial" w:hAnsi="Arial" w:cs="Arial"/>
        </w:rPr>
      </w:pPr>
    </w:p>
    <w:p w14:paraId="5B100D94" w14:textId="77777777" w:rsidR="00A87D03" w:rsidRPr="00B55C29" w:rsidRDefault="00E045BD" w:rsidP="00867792">
      <w:pPr>
        <w:rPr>
          <w:rFonts w:ascii="Arial" w:hAnsi="Arial" w:cs="Arial"/>
        </w:rPr>
      </w:pPr>
      <w:r w:rsidRPr="00B55C29">
        <w:rPr>
          <w:rFonts w:ascii="Arial" w:hAnsi="Arial" w:cs="Arial"/>
          <w:noProof/>
        </w:rPr>
        <w:drawing>
          <wp:inline distT="0" distB="0" distL="0" distR="0" wp14:anchorId="1369129A" wp14:editId="539719E3">
            <wp:extent cx="5266690" cy="3613785"/>
            <wp:effectExtent l="0" t="0" r="0" b="5715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E32A2" w14:textId="524D807B" w:rsidR="00A87D03" w:rsidRPr="00B55C29" w:rsidRDefault="00A64F1C" w:rsidP="00867792">
      <w:pPr>
        <w:rPr>
          <w:rFonts w:ascii="Arial" w:hAnsi="Arial" w:cs="Arial"/>
        </w:rPr>
      </w:pPr>
      <w:r w:rsidRPr="00A64F1C">
        <w:rPr>
          <w:rFonts w:ascii="Arial" w:hAnsi="Arial" w:cs="Arial"/>
          <w:b/>
          <w:bCs/>
        </w:rPr>
        <w:t>Fig. S</w:t>
      </w:r>
      <w:r>
        <w:rPr>
          <w:rFonts w:ascii="Arial" w:hAnsi="Arial" w:cs="Arial"/>
          <w:b/>
          <w:bCs/>
        </w:rPr>
        <w:t>9</w:t>
      </w:r>
      <w:r w:rsidR="00B55C29" w:rsidRPr="00B55C29">
        <w:rPr>
          <w:rFonts w:ascii="Arial" w:hAnsi="Arial" w:cs="Arial"/>
        </w:rPr>
        <w:t xml:space="preserve"> Rectal cancer patient example</w:t>
      </w:r>
    </w:p>
    <w:p w14:paraId="38517E5F" w14:textId="77777777" w:rsidR="00A87D03" w:rsidRPr="00B55C29" w:rsidRDefault="00A87D03" w:rsidP="00867792">
      <w:pPr>
        <w:rPr>
          <w:rFonts w:ascii="Arial" w:hAnsi="Arial" w:cs="Arial"/>
        </w:rPr>
      </w:pPr>
    </w:p>
    <w:p w14:paraId="5B265229" w14:textId="77777777" w:rsidR="00A87D03" w:rsidRPr="00B55C29" w:rsidRDefault="00A87D03" w:rsidP="00867792">
      <w:pPr>
        <w:rPr>
          <w:rFonts w:ascii="Arial" w:hAnsi="Arial" w:cs="Arial"/>
        </w:rPr>
      </w:pPr>
    </w:p>
    <w:p w14:paraId="50B9340C" w14:textId="77777777" w:rsidR="00A87D03" w:rsidRPr="00B55C29" w:rsidRDefault="00A87D03" w:rsidP="00867792">
      <w:pPr>
        <w:rPr>
          <w:rFonts w:ascii="Arial" w:hAnsi="Arial" w:cs="Arial"/>
        </w:rPr>
      </w:pPr>
    </w:p>
    <w:p w14:paraId="07DAF58B" w14:textId="77777777" w:rsidR="00A87D03" w:rsidRPr="00B55C29" w:rsidRDefault="00A87D03" w:rsidP="00867792">
      <w:pPr>
        <w:rPr>
          <w:rFonts w:ascii="Arial" w:hAnsi="Arial" w:cs="Arial"/>
        </w:rPr>
      </w:pPr>
    </w:p>
    <w:p w14:paraId="47A5C54B" w14:textId="77777777" w:rsidR="00A87D03" w:rsidRPr="00B55C29" w:rsidRDefault="00A87D03" w:rsidP="00867792">
      <w:pPr>
        <w:rPr>
          <w:rFonts w:ascii="Arial" w:hAnsi="Arial" w:cs="Arial"/>
        </w:rPr>
      </w:pPr>
    </w:p>
    <w:p w14:paraId="1A0585D3" w14:textId="60EBBFF9" w:rsidR="00A87D03" w:rsidRPr="00B55C29" w:rsidRDefault="00A87D03" w:rsidP="00867792">
      <w:pPr>
        <w:rPr>
          <w:rFonts w:ascii="Arial" w:hAnsi="Arial" w:cs="Arial"/>
        </w:rPr>
      </w:pPr>
      <w:r w:rsidRPr="00B55C29">
        <w:rPr>
          <w:rFonts w:ascii="Arial" w:hAnsi="Arial" w:cs="Arial"/>
          <w:noProof/>
        </w:rPr>
        <w:lastRenderedPageBreak/>
        <w:drawing>
          <wp:inline distT="0" distB="0" distL="0" distR="0" wp14:anchorId="5862C40B" wp14:editId="6007C9CA">
            <wp:extent cx="5264150" cy="3613150"/>
            <wp:effectExtent l="0" t="0" r="0" b="635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0A8DE" w14:textId="0246D20B" w:rsidR="00A87D03" w:rsidRPr="00B55C29" w:rsidRDefault="00A64F1C" w:rsidP="00867792">
      <w:pPr>
        <w:rPr>
          <w:rFonts w:ascii="Arial" w:hAnsi="Arial" w:cs="Arial"/>
        </w:rPr>
      </w:pPr>
      <w:r w:rsidRPr="00A64F1C">
        <w:rPr>
          <w:rFonts w:ascii="Arial" w:hAnsi="Arial" w:cs="Arial"/>
          <w:b/>
          <w:bCs/>
        </w:rPr>
        <w:t>Fig. S1</w:t>
      </w:r>
      <w:r>
        <w:rPr>
          <w:rFonts w:ascii="Arial" w:hAnsi="Arial" w:cs="Arial"/>
          <w:b/>
          <w:bCs/>
        </w:rPr>
        <w:t>0</w:t>
      </w:r>
      <w:r w:rsidR="00A87D03" w:rsidRPr="00B55C29">
        <w:rPr>
          <w:rFonts w:ascii="Arial" w:hAnsi="Arial" w:cs="Arial"/>
        </w:rPr>
        <w:t xml:space="preserve"> NPC </w:t>
      </w:r>
      <w:r w:rsidR="000B7C8D" w:rsidRPr="00B55C29">
        <w:rPr>
          <w:rFonts w:ascii="Arial" w:hAnsi="Arial" w:cs="Arial"/>
        </w:rPr>
        <w:t>patient example</w:t>
      </w:r>
    </w:p>
    <w:p w14:paraId="14C99D1B" w14:textId="77777777" w:rsidR="00B55C29" w:rsidRPr="00B55C29" w:rsidRDefault="00B55C29" w:rsidP="00867792">
      <w:pPr>
        <w:rPr>
          <w:rFonts w:ascii="Arial" w:hAnsi="Arial" w:cs="Arial"/>
        </w:rPr>
      </w:pPr>
    </w:p>
    <w:p w14:paraId="009C5546" w14:textId="05AABFDC" w:rsidR="00A87D03" w:rsidRPr="00B55C29" w:rsidRDefault="00A87D03" w:rsidP="00867792">
      <w:pPr>
        <w:rPr>
          <w:rFonts w:ascii="Arial" w:hAnsi="Arial" w:cs="Arial"/>
        </w:rPr>
      </w:pPr>
      <w:r w:rsidRPr="00B55C29">
        <w:rPr>
          <w:rFonts w:ascii="Arial" w:hAnsi="Arial" w:cs="Arial"/>
          <w:noProof/>
        </w:rPr>
        <w:drawing>
          <wp:inline distT="0" distB="0" distL="0" distR="0" wp14:anchorId="29161F22" wp14:editId="6645C1BD">
            <wp:extent cx="5264150" cy="3613150"/>
            <wp:effectExtent l="0" t="0" r="0" b="635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33E6" w14:textId="71F49DED" w:rsidR="00A87D03" w:rsidRPr="00B55C29" w:rsidRDefault="00A64F1C" w:rsidP="00867792">
      <w:pPr>
        <w:rPr>
          <w:rFonts w:ascii="Arial" w:hAnsi="Arial" w:cs="Arial"/>
        </w:rPr>
      </w:pPr>
      <w:r w:rsidRPr="00A64F1C">
        <w:rPr>
          <w:rFonts w:ascii="Arial" w:hAnsi="Arial" w:cs="Arial"/>
          <w:b/>
          <w:bCs/>
        </w:rPr>
        <w:t>Fig. S1</w:t>
      </w:r>
      <w:r>
        <w:rPr>
          <w:rFonts w:ascii="Arial" w:hAnsi="Arial" w:cs="Arial"/>
          <w:b/>
          <w:bCs/>
        </w:rPr>
        <w:t>1</w:t>
      </w:r>
      <w:r w:rsidR="00A87D03" w:rsidRPr="00B55C29">
        <w:rPr>
          <w:rFonts w:ascii="Arial" w:hAnsi="Arial" w:cs="Arial"/>
        </w:rPr>
        <w:t xml:space="preserve"> NPC </w:t>
      </w:r>
      <w:r w:rsidR="000B7C8D" w:rsidRPr="00B55C29">
        <w:rPr>
          <w:rFonts w:ascii="Arial" w:hAnsi="Arial" w:cs="Arial"/>
        </w:rPr>
        <w:t>patient example</w:t>
      </w:r>
    </w:p>
    <w:p w14:paraId="0399648E" w14:textId="2C3C2665" w:rsidR="00E045BD" w:rsidRPr="00B55C29" w:rsidRDefault="00A87D03" w:rsidP="00867792">
      <w:pPr>
        <w:rPr>
          <w:rFonts w:ascii="Arial" w:hAnsi="Arial" w:cs="Arial"/>
        </w:rPr>
      </w:pPr>
      <w:r w:rsidRPr="00B55C29">
        <w:rPr>
          <w:rFonts w:ascii="Arial" w:hAnsi="Arial" w:cs="Arial"/>
          <w:noProof/>
        </w:rPr>
        <w:lastRenderedPageBreak/>
        <w:drawing>
          <wp:inline distT="0" distB="0" distL="0" distR="0" wp14:anchorId="7635FA84" wp14:editId="7CE6EFDC">
            <wp:extent cx="5264150" cy="3613150"/>
            <wp:effectExtent l="0" t="0" r="0" b="635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9BACC" w14:textId="1DCA866C" w:rsidR="00B55C29" w:rsidRPr="00B55C29" w:rsidRDefault="00B55C29" w:rsidP="00867792">
      <w:pPr>
        <w:rPr>
          <w:rFonts w:ascii="Arial" w:hAnsi="Arial" w:cs="Arial"/>
        </w:rPr>
      </w:pPr>
      <w:bookmarkStart w:id="3" w:name="_Hlk66540753"/>
      <w:r w:rsidRPr="00A64F1C">
        <w:rPr>
          <w:rFonts w:ascii="Arial" w:hAnsi="Arial" w:cs="Arial"/>
          <w:b/>
          <w:bCs/>
        </w:rPr>
        <w:t>Fig</w:t>
      </w:r>
      <w:r w:rsidR="00A64F1C" w:rsidRPr="00A64F1C">
        <w:rPr>
          <w:rFonts w:ascii="Arial" w:hAnsi="Arial" w:cs="Arial"/>
          <w:b/>
          <w:bCs/>
        </w:rPr>
        <w:t>.</w:t>
      </w:r>
      <w:r w:rsidRPr="00A64F1C">
        <w:rPr>
          <w:rFonts w:ascii="Arial" w:hAnsi="Arial" w:cs="Arial"/>
          <w:b/>
          <w:bCs/>
        </w:rPr>
        <w:t xml:space="preserve"> S12</w:t>
      </w:r>
      <w:bookmarkEnd w:id="3"/>
      <w:r w:rsidRPr="00B55C29">
        <w:rPr>
          <w:rFonts w:ascii="Arial" w:hAnsi="Arial" w:cs="Arial"/>
        </w:rPr>
        <w:t xml:space="preserve"> </w:t>
      </w:r>
      <w:bookmarkStart w:id="4" w:name="_Hlk61090824"/>
      <w:r w:rsidRPr="00B55C29">
        <w:rPr>
          <w:rFonts w:ascii="Arial" w:hAnsi="Arial" w:cs="Arial"/>
        </w:rPr>
        <w:t xml:space="preserve">NPC </w:t>
      </w:r>
      <w:bookmarkEnd w:id="4"/>
      <w:r w:rsidRPr="00B55C29">
        <w:rPr>
          <w:rFonts w:ascii="Arial" w:hAnsi="Arial" w:cs="Arial"/>
        </w:rPr>
        <w:t>patient example</w:t>
      </w:r>
    </w:p>
    <w:sectPr w:rsidR="00B55C29" w:rsidRPr="00B55C29" w:rsidSect="00E73A8A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8B18E" w14:textId="77777777" w:rsidR="00D25DF5" w:rsidRDefault="00D25DF5" w:rsidP="009764A1">
      <w:r>
        <w:separator/>
      </w:r>
    </w:p>
  </w:endnote>
  <w:endnote w:type="continuationSeparator" w:id="0">
    <w:p w14:paraId="55C87561" w14:textId="77777777" w:rsidR="00D25DF5" w:rsidRDefault="00D25DF5" w:rsidP="0097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BCEED" w14:textId="77777777" w:rsidR="00D25DF5" w:rsidRDefault="00D25DF5" w:rsidP="009764A1">
      <w:r>
        <w:separator/>
      </w:r>
    </w:p>
  </w:footnote>
  <w:footnote w:type="continuationSeparator" w:id="0">
    <w:p w14:paraId="0A511A02" w14:textId="77777777" w:rsidR="00D25DF5" w:rsidRDefault="00D25DF5" w:rsidP="00976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02FF6"/>
    <w:multiLevelType w:val="hybridMultilevel"/>
    <w:tmpl w:val="B596C33C"/>
    <w:lvl w:ilvl="0" w:tplc="BD785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BCE2703"/>
    <w:multiLevelType w:val="hybridMultilevel"/>
    <w:tmpl w:val="FD14A0AE"/>
    <w:lvl w:ilvl="0" w:tplc="64DCB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5F70828"/>
    <w:multiLevelType w:val="hybridMultilevel"/>
    <w:tmpl w:val="0C849E4E"/>
    <w:lvl w:ilvl="0" w:tplc="747E7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A3"/>
    <w:rsid w:val="000B7C8D"/>
    <w:rsid w:val="00170B9A"/>
    <w:rsid w:val="001834AA"/>
    <w:rsid w:val="00245DE1"/>
    <w:rsid w:val="00376455"/>
    <w:rsid w:val="00476092"/>
    <w:rsid w:val="004939FC"/>
    <w:rsid w:val="00497788"/>
    <w:rsid w:val="00554146"/>
    <w:rsid w:val="00606589"/>
    <w:rsid w:val="00721B41"/>
    <w:rsid w:val="007273A3"/>
    <w:rsid w:val="007B2D77"/>
    <w:rsid w:val="00867792"/>
    <w:rsid w:val="009402DF"/>
    <w:rsid w:val="009764A1"/>
    <w:rsid w:val="009B4582"/>
    <w:rsid w:val="00A17D01"/>
    <w:rsid w:val="00A64F1C"/>
    <w:rsid w:val="00A87D03"/>
    <w:rsid w:val="00B372C5"/>
    <w:rsid w:val="00B55C29"/>
    <w:rsid w:val="00C03E46"/>
    <w:rsid w:val="00C212FA"/>
    <w:rsid w:val="00C81EBA"/>
    <w:rsid w:val="00CF2879"/>
    <w:rsid w:val="00D25DF5"/>
    <w:rsid w:val="00D80BFF"/>
    <w:rsid w:val="00DB1390"/>
    <w:rsid w:val="00DD181B"/>
    <w:rsid w:val="00E045BD"/>
    <w:rsid w:val="00E73A8A"/>
    <w:rsid w:val="00EE03F3"/>
    <w:rsid w:val="00F7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BD7E49"/>
  <w15:chartTrackingRefBased/>
  <w15:docId w15:val="{A530579E-D4DE-47F0-BF97-C0A7BEBA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4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64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64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64A1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9764A1"/>
    <w:rPr>
      <w:rFonts w:asciiTheme="majorHAnsi" w:eastAsia="黑体" w:hAnsiTheme="majorHAnsi" w:cstheme="majorBidi"/>
      <w:sz w:val="20"/>
      <w:szCs w:val="20"/>
    </w:rPr>
  </w:style>
  <w:style w:type="table" w:styleId="a8">
    <w:name w:val="Table Grid"/>
    <w:basedOn w:val="a1"/>
    <w:uiPriority w:val="39"/>
    <w:rsid w:val="00976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Jiazhou</dc:creator>
  <cp:keywords/>
  <dc:description/>
  <cp:lastModifiedBy>郭 红博</cp:lastModifiedBy>
  <cp:revision>20</cp:revision>
  <dcterms:created xsi:type="dcterms:W3CDTF">2020-12-28T01:03:00Z</dcterms:created>
  <dcterms:modified xsi:type="dcterms:W3CDTF">2021-05-15T07:05:00Z</dcterms:modified>
</cp:coreProperties>
</file>