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68CCB" w14:textId="73FCBDB1" w:rsidR="00E87620" w:rsidRDefault="00C8233E" w:rsidP="00C8233E">
      <w:pPr>
        <w:rPr>
          <w:b/>
          <w:bCs/>
        </w:rPr>
      </w:pPr>
      <w:bookmarkStart w:id="0" w:name="_Hlk95140067"/>
      <w:r w:rsidRPr="00C8233E">
        <w:rPr>
          <w:b/>
          <w:bCs/>
        </w:rPr>
        <w:t>Supplementary Material C</w:t>
      </w:r>
    </w:p>
    <w:p w14:paraId="18E12C87" w14:textId="4F1EBA29" w:rsidR="00143566" w:rsidRPr="004B4645" w:rsidRDefault="00143566" w:rsidP="00C8233E">
      <w:pPr>
        <w:rPr>
          <w:color w:val="FF0000"/>
        </w:rPr>
      </w:pPr>
      <w:r w:rsidRPr="004B4645">
        <w:rPr>
          <w:rFonts w:hint="eastAsia"/>
          <w:color w:val="FF0000"/>
        </w:rPr>
        <w:t>R</w:t>
      </w:r>
      <w:r w:rsidRPr="004B4645">
        <w:rPr>
          <w:color w:val="FF0000"/>
        </w:rPr>
        <w:t xml:space="preserve">elationships </w:t>
      </w:r>
      <w:r w:rsidR="00065807">
        <w:rPr>
          <w:color w:val="FF0000"/>
        </w:rPr>
        <w:t>between</w:t>
      </w:r>
      <w:r w:rsidRPr="004B4645">
        <w:rPr>
          <w:color w:val="FF0000"/>
        </w:rPr>
        <w:t xml:space="preserve"> couch shifts in</w:t>
      </w:r>
      <w:r w:rsidR="00C21A08">
        <w:rPr>
          <w:color w:val="FF0000"/>
        </w:rPr>
        <w:t xml:space="preserve"> the</w:t>
      </w:r>
      <w:r w:rsidRPr="004B4645">
        <w:rPr>
          <w:color w:val="FF0000"/>
        </w:rPr>
        <w:t xml:space="preserve"> anterior and posterior direction and the TCPs of the target and the NTCPs of the rectum for one treatment fraction.</w:t>
      </w:r>
    </w:p>
    <w:bookmarkEnd w:id="0"/>
    <w:p w14:paraId="5EDBDC9B" w14:textId="6AA3D81F" w:rsidR="00C8233E" w:rsidRDefault="00C8233E" w:rsidP="00C8233E">
      <w:r w:rsidRPr="00C8233E">
        <w:rPr>
          <w:rFonts w:hint="eastAsia"/>
          <w:noProof/>
        </w:rPr>
        <w:drawing>
          <wp:inline distT="0" distB="0" distL="0" distR="0" wp14:anchorId="3A3FFD3F" wp14:editId="540F5104">
            <wp:extent cx="5274310" cy="30321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71D04" w14:textId="6B3D9C03" w:rsidR="00C8233E" w:rsidRPr="00C8233E" w:rsidRDefault="00C8233E" w:rsidP="00C8233E">
      <w:r>
        <w:rPr>
          <w:rFonts w:hint="eastAsia"/>
        </w:rPr>
        <w:t>A</w:t>
      </w:r>
      <w:r>
        <w:t xml:space="preserve">s shown in </w:t>
      </w:r>
      <w:r w:rsidRPr="00C12EE5">
        <w:rPr>
          <w:color w:val="00B0F0"/>
        </w:rPr>
        <w:t>Supplementary Material C</w:t>
      </w:r>
      <w:r>
        <w:t>,</w:t>
      </w:r>
      <w:r w:rsidR="003E2BD2">
        <w:t xml:space="preserve"> </w:t>
      </w:r>
      <w:r w:rsidR="00552C63">
        <w:t>t</w:t>
      </w:r>
      <w:r w:rsidR="00552C63" w:rsidRPr="00552C63">
        <w:t xml:space="preserve">he NTCPs of the rectum, rather than the TCPs of the target, were highly influenced by the </w:t>
      </w:r>
      <w:r w:rsidR="00552C63">
        <w:t xml:space="preserve">couch shift in anterior-posterior direction. In addition, </w:t>
      </w:r>
      <w:r w:rsidR="00552C63" w:rsidRPr="00552C63">
        <w:t xml:space="preserve">highly linearity </w:t>
      </w:r>
      <w:r w:rsidR="00552C63">
        <w:t xml:space="preserve">was found </w:t>
      </w:r>
      <w:r w:rsidR="00552C63" w:rsidRPr="00552C63">
        <w:t xml:space="preserve">between the NTCPs of the rectum and couch shifts in </w:t>
      </w:r>
      <w:r w:rsidR="00645A65">
        <w:t xml:space="preserve">the </w:t>
      </w:r>
      <w:r w:rsidR="00552C63" w:rsidRPr="00552C63">
        <w:t>anterior and posterior direction</w:t>
      </w:r>
      <w:r w:rsidR="00552C63">
        <w:t>.</w:t>
      </w:r>
    </w:p>
    <w:sectPr w:rsidR="00C8233E" w:rsidRPr="00C823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1CB37" w14:textId="77777777" w:rsidR="00650D6C" w:rsidRDefault="00650D6C" w:rsidP="00143566">
      <w:pPr>
        <w:spacing w:line="240" w:lineRule="auto"/>
      </w:pPr>
      <w:r>
        <w:separator/>
      </w:r>
    </w:p>
  </w:endnote>
  <w:endnote w:type="continuationSeparator" w:id="0">
    <w:p w14:paraId="40F4C9D4" w14:textId="77777777" w:rsidR="00650D6C" w:rsidRDefault="00650D6C" w:rsidP="001435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8A035" w14:textId="77777777" w:rsidR="00650D6C" w:rsidRDefault="00650D6C" w:rsidP="00143566">
      <w:pPr>
        <w:spacing w:line="240" w:lineRule="auto"/>
      </w:pPr>
      <w:r>
        <w:separator/>
      </w:r>
    </w:p>
  </w:footnote>
  <w:footnote w:type="continuationSeparator" w:id="0">
    <w:p w14:paraId="77392163" w14:textId="77777777" w:rsidR="00650D6C" w:rsidRDefault="00650D6C" w:rsidP="0014356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B7"/>
    <w:rsid w:val="00037FB7"/>
    <w:rsid w:val="00065807"/>
    <w:rsid w:val="00143566"/>
    <w:rsid w:val="00204FAD"/>
    <w:rsid w:val="003E2BD2"/>
    <w:rsid w:val="004B4645"/>
    <w:rsid w:val="00552C63"/>
    <w:rsid w:val="00645A65"/>
    <w:rsid w:val="00650D6C"/>
    <w:rsid w:val="006B0DA7"/>
    <w:rsid w:val="00952F77"/>
    <w:rsid w:val="00AE3FA3"/>
    <w:rsid w:val="00C12EE5"/>
    <w:rsid w:val="00C21A08"/>
    <w:rsid w:val="00C8233E"/>
    <w:rsid w:val="00DA0300"/>
    <w:rsid w:val="00E8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58C04"/>
  <w15:chartTrackingRefBased/>
  <w15:docId w15:val="{FCD3A2F0-B474-40FF-A8FD-70222D7F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FA3"/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AE3FA3"/>
    <w:pPr>
      <w:keepNext/>
      <w:keepLines/>
      <w:spacing w:beforeLines="100" w:before="100" w:afterLines="100" w:after="100"/>
      <w:jc w:val="center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E3FA3"/>
    <w:pPr>
      <w:keepNext/>
      <w:keepLines/>
      <w:spacing w:beforeLines="100" w:before="100" w:afterLines="100" w:after="100"/>
      <w:jc w:val="center"/>
      <w:outlineLvl w:val="1"/>
    </w:pPr>
    <w:rPr>
      <w:rFonts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E3FA3"/>
    <w:pPr>
      <w:keepNext/>
      <w:keepLines/>
      <w:spacing w:beforeLines="100" w:before="312" w:afterLines="100" w:after="312"/>
      <w:jc w:val="center"/>
      <w:outlineLvl w:val="2"/>
    </w:pPr>
    <w:rPr>
      <w:b/>
      <w:bCs/>
      <w:szCs w:val="24"/>
    </w:rPr>
  </w:style>
  <w:style w:type="paragraph" w:styleId="4">
    <w:name w:val="heading 4"/>
    <w:basedOn w:val="3"/>
    <w:next w:val="a"/>
    <w:link w:val="40"/>
    <w:uiPriority w:val="9"/>
    <w:unhideWhenUsed/>
    <w:qFormat/>
    <w:rsid w:val="00AE3FA3"/>
    <w:pPr>
      <w:jc w:val="left"/>
      <w:outlineLvl w:val="3"/>
    </w:pPr>
  </w:style>
  <w:style w:type="paragraph" w:styleId="5">
    <w:name w:val="heading 5"/>
    <w:basedOn w:val="4"/>
    <w:next w:val="a"/>
    <w:link w:val="50"/>
    <w:uiPriority w:val="9"/>
    <w:unhideWhenUsed/>
    <w:qFormat/>
    <w:rsid w:val="00AE3FA3"/>
    <w:pPr>
      <w:outlineLvl w:val="4"/>
    </w:pPr>
  </w:style>
  <w:style w:type="paragraph" w:styleId="6">
    <w:name w:val="heading 6"/>
    <w:basedOn w:val="5"/>
    <w:next w:val="a"/>
    <w:link w:val="60"/>
    <w:uiPriority w:val="9"/>
    <w:unhideWhenUsed/>
    <w:qFormat/>
    <w:rsid w:val="00AE3FA3"/>
    <w:pPr>
      <w:outlineLvl w:val="5"/>
    </w:pPr>
  </w:style>
  <w:style w:type="paragraph" w:styleId="7">
    <w:name w:val="heading 7"/>
    <w:basedOn w:val="6"/>
    <w:next w:val="a"/>
    <w:link w:val="70"/>
    <w:uiPriority w:val="9"/>
    <w:unhideWhenUsed/>
    <w:qFormat/>
    <w:rsid w:val="00AE3FA3"/>
    <w:pPr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3FA3"/>
    <w:rPr>
      <w:rFonts w:ascii="Times New Roman" w:eastAsia="宋体" w:hAnsi="Times New Roman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rsid w:val="00AE3FA3"/>
    <w:rPr>
      <w:rFonts w:ascii="Times New Roman" w:eastAsia="宋体" w:hAnsi="Times New Roman" w:cstheme="majorBidi"/>
      <w:b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character" w:customStyle="1" w:styleId="40">
    <w:name w:val="标题 4 字符"/>
    <w:basedOn w:val="a0"/>
    <w:link w:val="4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character" w:customStyle="1" w:styleId="50">
    <w:name w:val="标题 5 字符"/>
    <w:basedOn w:val="a0"/>
    <w:link w:val="5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sid w:val="00AE3FA3"/>
    <w:rPr>
      <w:rFonts w:ascii="Times New Roman" w:eastAsia="宋体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43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3566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356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3566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xiangbin</dc:creator>
  <cp:keywords/>
  <dc:description/>
  <cp:lastModifiedBy>Jone Rune</cp:lastModifiedBy>
  <cp:revision>15</cp:revision>
  <dcterms:created xsi:type="dcterms:W3CDTF">2021-09-01T08:06:00Z</dcterms:created>
  <dcterms:modified xsi:type="dcterms:W3CDTF">2022-02-09T02:02:00Z</dcterms:modified>
</cp:coreProperties>
</file>