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630"/>
        <w:tblW w:w="60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763"/>
        <w:gridCol w:w="888"/>
        <w:gridCol w:w="771"/>
        <w:gridCol w:w="1435"/>
        <w:gridCol w:w="1276"/>
      </w:tblGrid>
      <w:tr w:rsidR="00CB1F87" w:rsidRPr="00185186" w14:paraId="25F746EE" w14:textId="77777777" w:rsidTr="00185186">
        <w:trPr>
          <w:trHeight w:val="20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BF6DCE" w14:textId="750A2421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Antigen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B09E9F" w14:textId="77777777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de-DE"/>
              </w:rPr>
              <w:t>Clone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C20657" w14:textId="74A46FB6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de-DE"/>
              </w:rPr>
              <w:t>Species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7A0381" w14:textId="019E0B71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de-DE"/>
              </w:rPr>
              <w:t>Dilution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7279B7" w14:textId="6DC64E49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  <w:t>Antigen retrieval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5D3705" w14:textId="68DE85DD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de-DE"/>
              </w:rPr>
              <w:t>Company</w:t>
            </w:r>
          </w:p>
        </w:tc>
      </w:tr>
      <w:tr w:rsidR="00CB1F87" w:rsidRPr="00185186" w14:paraId="525E37E9" w14:textId="77777777" w:rsidTr="00185186">
        <w:trPr>
          <w:trHeight w:val="2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68D049" w14:textId="77777777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CD3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A6E30C" w14:textId="77777777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F7.2.38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612909" w14:textId="736E2839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Rabbit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702AC4" w14:textId="53C7A2DE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Prediluted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0525A2" w14:textId="2672E6DE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>pH9</w:t>
            </w:r>
            <w:r w:rsidR="00DC5624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>,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 xml:space="preserve"> 20 min.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E2BE91" w14:textId="77777777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Dako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br/>
              <w:t>IR503</w:t>
            </w:r>
          </w:p>
        </w:tc>
      </w:tr>
      <w:tr w:rsidR="00CB1F87" w:rsidRPr="00185186" w14:paraId="507455EB" w14:textId="77777777" w:rsidTr="00185186">
        <w:trPr>
          <w:trHeight w:val="2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F212E7" w14:textId="626922A9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>CD4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BDEB1" w14:textId="7663A8CC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>4B12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2AFDAD" w14:textId="3D3074DD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de-DE"/>
              </w:rPr>
              <w:t>Mouse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2935D" w14:textId="331D1372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>Prediluted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D1364" w14:textId="3D3B492C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>pH9</w:t>
            </w:r>
            <w:r w:rsidR="00DC5624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>,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 xml:space="preserve"> 20 min.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F1063" w14:textId="5B5A3687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>Dako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br/>
              <w:t>IR649</w:t>
            </w:r>
          </w:p>
        </w:tc>
      </w:tr>
      <w:tr w:rsidR="00CB1F87" w:rsidRPr="00185186" w14:paraId="027D81BA" w14:textId="77777777" w:rsidTr="00185186">
        <w:trPr>
          <w:trHeight w:val="20"/>
        </w:trPr>
        <w:tc>
          <w:tcPr>
            <w:tcW w:w="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50A27" w14:textId="2EEAB0DC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CD8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35189" w14:textId="7C8FBD43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C8/144B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BC6AA" w14:textId="6D811B6A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Mouse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1560D" w14:textId="5129D7CE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Prediluted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CEF3C" w14:textId="40EC1DAD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pH6.1</w:t>
            </w:r>
            <w:r w:rsidR="00DC5624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 xml:space="preserve"> 30 min.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9B550" w14:textId="04263DD5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Dako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br/>
              <w:t>IR623</w:t>
            </w:r>
          </w:p>
        </w:tc>
      </w:tr>
      <w:tr w:rsidR="00CB1F87" w:rsidRPr="00185186" w14:paraId="24B6F776" w14:textId="77777777" w:rsidTr="00185186">
        <w:trPr>
          <w:trHeight w:val="20"/>
        </w:trPr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93CBC7" w14:textId="77777777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PD-L1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C03A47" w14:textId="77777777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SP263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87F73" w14:textId="3FA2BDE6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Rabbit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8E2776" w14:textId="779D7331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Prediluted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30EDF7" w14:textId="210F89DF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shd w:val="clear" w:color="auto" w:fill="FFFFFF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>pH9</w:t>
            </w:r>
            <w:r w:rsidR="00DC5624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>,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shd w:val="clear" w:color="auto" w:fill="FFFFFF"/>
                <w:lang w:eastAsia="de-DE"/>
              </w:rPr>
              <w:t xml:space="preserve"> 20 min.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F2BFD3" w14:textId="77777777" w:rsidR="00185186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 xml:space="preserve">Ventana </w:t>
            </w:r>
          </w:p>
          <w:p w14:paraId="05876D94" w14:textId="42BEE20C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sz w:val="14"/>
                <w:szCs w:val="14"/>
                <w:lang w:eastAsia="de-DE"/>
              </w:rPr>
              <w:t>790-4905</w:t>
            </w:r>
          </w:p>
        </w:tc>
      </w:tr>
      <w:tr w:rsidR="00CB1F87" w:rsidRPr="00185186" w14:paraId="27569682" w14:textId="77777777" w:rsidTr="00185186">
        <w:trPr>
          <w:trHeight w:val="20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4023DD" w14:textId="21B0162D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TIGIT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D1CFF5" w14:textId="7B4F8B8B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TG1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23DCA5" w14:textId="3FC37B4E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Mouse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D47C56" w14:textId="0D9CB9E9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1:100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9481F0" w14:textId="6C2904D4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pH6.1</w:t>
            </w:r>
            <w:r w:rsidR="00DC5624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 xml:space="preserve"> 30 min.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7D1B77" w14:textId="2C1E7B44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ONKO Dianova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br/>
              <w:t>DIA-TG1</w:t>
            </w:r>
          </w:p>
        </w:tc>
      </w:tr>
      <w:tr w:rsidR="00CB1F87" w:rsidRPr="00185186" w14:paraId="42489C7F" w14:textId="77777777" w:rsidTr="00185186">
        <w:trPr>
          <w:trHeight w:val="20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B47817" w14:textId="286BB99E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TIM-3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FB30B" w14:textId="47BCBB0A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D5D5R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3478AC" w14:textId="2BDC0AE9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Rabbit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649DC" w14:textId="5094E57A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1:100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95D776" w14:textId="7CAB2A87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pH6.1</w:t>
            </w:r>
            <w:r w:rsidR="00DC5624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 xml:space="preserve"> 30 min.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E35F4" w14:textId="1877F307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Cell Signaling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br/>
              <w:t>45208</w:t>
            </w:r>
          </w:p>
        </w:tc>
      </w:tr>
      <w:tr w:rsidR="00CB1F87" w:rsidRPr="00185186" w14:paraId="2BEDAD80" w14:textId="77777777" w:rsidTr="00185186">
        <w:trPr>
          <w:trHeight w:val="20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D1C3C" w14:textId="3B5849D5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LAG-3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106DC" w14:textId="45153670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17B4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0F053" w14:textId="4FA48F2D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Mouse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F08828" w14:textId="7B345E3F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1:200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308A4" w14:textId="4D8B8470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pH6.1</w:t>
            </w:r>
            <w:r w:rsidR="00DC5624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 xml:space="preserve"> 30 min.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00E9E" w14:textId="426C3860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Novus Bio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br/>
              <w:t>NBP1-97657</w:t>
            </w:r>
          </w:p>
        </w:tc>
      </w:tr>
      <w:tr w:rsidR="00CB1F87" w:rsidRPr="00185186" w14:paraId="28D325DA" w14:textId="77777777" w:rsidTr="00DC5624">
        <w:trPr>
          <w:trHeight w:val="20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B5B33A" w14:textId="1C43923A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Osteopontin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9B1C1" w14:textId="674D8639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 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15125A" w14:textId="7392F37E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Mouse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DED59" w14:textId="23108A6E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1:300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4787C" w14:textId="7C649F37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pH6</w:t>
            </w:r>
            <w:r w:rsidR="00716B3E"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.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</w:t>
            </w:r>
            <w:r w:rsidR="00DC5624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,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 xml:space="preserve"> 30 min.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A7CF94" w14:textId="11C0E698" w:rsidR="00CB1F87" w:rsidRPr="00185186" w:rsidRDefault="00CB1F87" w:rsidP="0018518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de-DE"/>
              </w:rPr>
            </w:pP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 xml:space="preserve">DSHB </w:t>
            </w:r>
            <w:r w:rsidRPr="00185186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br/>
              <w:t>MPIIB10(1)</w:t>
            </w:r>
          </w:p>
        </w:tc>
      </w:tr>
      <w:tr w:rsidR="00DC5624" w:rsidRPr="00185186" w14:paraId="22B05D9C" w14:textId="77777777" w:rsidTr="00185186">
        <w:trPr>
          <w:trHeight w:val="20"/>
        </w:trPr>
        <w:tc>
          <w:tcPr>
            <w:tcW w:w="95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B1B9B5" w14:textId="6EC2D7F9" w:rsidR="00DC5624" w:rsidRPr="00185186" w:rsidRDefault="00DC5624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CD96</w:t>
            </w:r>
          </w:p>
        </w:tc>
        <w:tc>
          <w:tcPr>
            <w:tcW w:w="763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DFB58" w14:textId="6AB8763D" w:rsidR="00DC5624" w:rsidRPr="00185186" w:rsidRDefault="00DC5624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DC5624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NBP2-49491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102759" w14:textId="38FFC844" w:rsidR="00DC5624" w:rsidRPr="00185186" w:rsidRDefault="00DC5624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Rabbit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C26D01" w14:textId="722277D6" w:rsidR="00DC5624" w:rsidRPr="00185186" w:rsidRDefault="00DC5624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1:500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C99F4" w14:textId="50B76589" w:rsidR="00DC5624" w:rsidRPr="00185186" w:rsidRDefault="00DC5624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pH6.1, 30 min.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AF045" w14:textId="2D08D764" w:rsidR="00DC5624" w:rsidRPr="00185186" w:rsidRDefault="00DC5624" w:rsidP="001851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</w:pPr>
            <w:r w:rsidRPr="00DC5624">
              <w:rPr>
                <w:rFonts w:ascii="Arial" w:eastAsia="Times New Roman" w:hAnsi="Arial" w:cs="Arial"/>
                <w:color w:val="000000"/>
                <w:sz w:val="14"/>
                <w:szCs w:val="14"/>
                <w:lang w:eastAsia="de-DE"/>
              </w:rPr>
              <w:t>Novus biologicals</w:t>
            </w:r>
          </w:p>
        </w:tc>
      </w:tr>
    </w:tbl>
    <w:p w14:paraId="547B3C90" w14:textId="27C06BA9" w:rsidR="004A5FF6" w:rsidRPr="00185186" w:rsidRDefault="00716B3E">
      <w:pPr>
        <w:rPr>
          <w:rFonts w:ascii="Arial" w:hAnsi="Arial" w:cs="Arial"/>
          <w:sz w:val="20"/>
          <w:szCs w:val="20"/>
          <w:lang w:val="en-US"/>
        </w:rPr>
      </w:pPr>
      <w:r w:rsidRPr="00185186">
        <w:rPr>
          <w:rFonts w:ascii="Arial" w:hAnsi="Arial" w:cs="Arial"/>
          <w:sz w:val="20"/>
          <w:szCs w:val="20"/>
          <w:lang w:val="en-US"/>
        </w:rPr>
        <w:t>Supplementary Table 1: Details about the antibodies used in the study.</w:t>
      </w:r>
    </w:p>
    <w:sectPr w:rsidR="004A5FF6" w:rsidRPr="001851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96"/>
    <w:rsid w:val="00185186"/>
    <w:rsid w:val="003E285D"/>
    <w:rsid w:val="00583584"/>
    <w:rsid w:val="00716B3E"/>
    <w:rsid w:val="008B14BA"/>
    <w:rsid w:val="00C63296"/>
    <w:rsid w:val="00CB1F87"/>
    <w:rsid w:val="00DC5624"/>
    <w:rsid w:val="00E2756E"/>
    <w:rsid w:val="00F0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D38F5A"/>
  <w15:chartTrackingRefBased/>
  <w15:docId w15:val="{0C6B91CC-C92F-4523-AC57-17B60075D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32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63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6329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6329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6329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329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32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Rühle</dc:creator>
  <cp:keywords/>
  <dc:description/>
  <cp:lastModifiedBy>Alexander Rühle</cp:lastModifiedBy>
  <cp:revision>4</cp:revision>
  <dcterms:created xsi:type="dcterms:W3CDTF">2022-03-29T06:31:00Z</dcterms:created>
  <dcterms:modified xsi:type="dcterms:W3CDTF">2022-11-13T06:38:00Z</dcterms:modified>
</cp:coreProperties>
</file>