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C1C" w:rsidRPr="0012200C" w:rsidRDefault="00D33C1C" w:rsidP="00D33C1C">
      <w:pPr>
        <w:spacing w:line="480" w:lineRule="auto"/>
        <w:rPr>
          <w:rFonts w:ascii="Times" w:hAnsi="Times" w:cs="Times"/>
          <w:lang w:val="en-US"/>
        </w:rPr>
      </w:pPr>
    </w:p>
    <w:p w:rsidR="00D33C1C" w:rsidRPr="0012200C" w:rsidRDefault="00D33C1C" w:rsidP="00D33C1C">
      <w:pPr>
        <w:spacing w:line="480" w:lineRule="auto"/>
        <w:rPr>
          <w:rFonts w:ascii="Times" w:hAnsi="Times" w:cs="Times"/>
          <w:lang w:val="en-US"/>
        </w:rPr>
      </w:pPr>
      <w:r w:rsidRPr="0012200C">
        <w:rPr>
          <w:rFonts w:ascii="Times" w:hAnsi="Times" w:cs="Times"/>
          <w:lang w:val="en-US"/>
        </w:rPr>
        <w:t xml:space="preserve">Supplemental Table 1: MRI scan parameters for the segmentation sequences (black) and </w:t>
      </w:r>
      <w:proofErr w:type="spellStart"/>
      <w:r w:rsidRPr="0012200C">
        <w:rPr>
          <w:rFonts w:ascii="Times" w:hAnsi="Times" w:cs="Times"/>
          <w:lang w:val="en-US"/>
        </w:rPr>
        <w:t>sCT</w:t>
      </w:r>
      <w:proofErr w:type="spellEnd"/>
      <w:r w:rsidRPr="0012200C">
        <w:rPr>
          <w:rFonts w:ascii="Times" w:hAnsi="Times" w:cs="Times"/>
          <w:lang w:val="en-US"/>
        </w:rPr>
        <w:t xml:space="preserve"> specific sequences (blue</w:t>
      </w:r>
      <w:bookmarkStart w:id="0" w:name="_GoBack"/>
      <w:bookmarkEnd w:id="0"/>
      <w:r w:rsidRPr="0012200C">
        <w:rPr>
          <w:rFonts w:ascii="Times" w:hAnsi="Times" w:cs="Times"/>
          <w:lang w:val="en-US"/>
        </w:rPr>
        <w:t>). BW: band width; ET: Echo time; TR: repetition time; FA: flip angle; ST: slice thickness; FOV: field of view</w:t>
      </w:r>
    </w:p>
    <w:p w:rsidR="00D33C1C" w:rsidRPr="0012200C" w:rsidRDefault="00D33C1C" w:rsidP="00D33C1C">
      <w:pPr>
        <w:spacing w:line="480" w:lineRule="auto"/>
        <w:rPr>
          <w:rFonts w:ascii="Times" w:hAnsi="Times" w:cs="Times"/>
          <w:lang w:val="en-US"/>
        </w:rPr>
      </w:pPr>
      <w:r w:rsidRPr="0012200C">
        <w:rPr>
          <w:rFonts w:ascii="Times" w:hAnsi="Times" w:cs="Times"/>
          <w:noProof/>
          <w:lang w:eastAsia="en-IN"/>
        </w:rPr>
        <w:drawing>
          <wp:inline distT="0" distB="0" distL="0" distR="0" wp14:anchorId="56DC0D8F" wp14:editId="530102BC">
            <wp:extent cx="5760720" cy="2489835"/>
            <wp:effectExtent l="0" t="0" r="0" b="571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8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3C1C" w:rsidRPr="0012200C" w:rsidRDefault="00D33C1C" w:rsidP="00D33C1C">
      <w:pPr>
        <w:spacing w:line="480" w:lineRule="auto"/>
        <w:rPr>
          <w:rFonts w:ascii="Times" w:hAnsi="Times" w:cs="Times"/>
          <w:lang w:val="en-US"/>
        </w:rPr>
      </w:pPr>
    </w:p>
    <w:p w:rsidR="00D33C1C" w:rsidRPr="0012200C" w:rsidRDefault="00D33C1C" w:rsidP="00D33C1C">
      <w:pPr>
        <w:spacing w:line="480" w:lineRule="auto"/>
        <w:rPr>
          <w:rFonts w:ascii="Times" w:hAnsi="Times" w:cs="Times"/>
          <w:lang w:val="en-US"/>
        </w:rPr>
      </w:pPr>
      <w:r w:rsidRPr="0012200C">
        <w:rPr>
          <w:rFonts w:ascii="Times" w:hAnsi="Times" w:cs="Times"/>
          <w:lang w:val="en-US"/>
        </w:rPr>
        <w:t xml:space="preserve">Supplementary Table 2: mean value of the mean error for </w:t>
      </w:r>
      <w:proofErr w:type="spellStart"/>
      <w:r w:rsidRPr="0012200C">
        <w:rPr>
          <w:rFonts w:ascii="Times" w:hAnsi="Times" w:cs="Times"/>
          <w:lang w:val="en-US"/>
        </w:rPr>
        <w:t>D</w:t>
      </w:r>
      <w:r w:rsidRPr="0012200C">
        <w:rPr>
          <w:rFonts w:ascii="Times" w:hAnsi="Times" w:cs="Times"/>
          <w:vertAlign w:val="subscript"/>
          <w:lang w:val="en-US"/>
        </w:rPr>
        <w:t>mean</w:t>
      </w:r>
      <w:proofErr w:type="spellEnd"/>
      <w:r w:rsidRPr="0012200C">
        <w:rPr>
          <w:rFonts w:ascii="Times" w:hAnsi="Times" w:cs="Times"/>
          <w:lang w:val="en-US"/>
        </w:rPr>
        <w:t>, D</w:t>
      </w:r>
      <w:r w:rsidRPr="0012200C">
        <w:rPr>
          <w:rFonts w:ascii="Times" w:hAnsi="Times" w:cs="Times"/>
          <w:vertAlign w:val="subscript"/>
          <w:lang w:val="en-US"/>
        </w:rPr>
        <w:t>2%</w:t>
      </w:r>
      <w:r w:rsidRPr="0012200C">
        <w:rPr>
          <w:rFonts w:ascii="Times" w:hAnsi="Times" w:cs="Times"/>
          <w:lang w:val="en-US"/>
        </w:rPr>
        <w:t xml:space="preserve"> and D</w:t>
      </w:r>
      <w:r w:rsidRPr="0012200C">
        <w:rPr>
          <w:rFonts w:ascii="Times" w:hAnsi="Times" w:cs="Times"/>
          <w:vertAlign w:val="subscript"/>
          <w:lang w:val="en-US"/>
        </w:rPr>
        <w:t>98%</w:t>
      </w:r>
      <w:r w:rsidRPr="0012200C">
        <w:rPr>
          <w:rFonts w:ascii="Times" w:hAnsi="Times" w:cs="Times"/>
          <w:lang w:val="en-US"/>
        </w:rPr>
        <w:t xml:space="preserve"> for various structures in the brain and pelvis cohorts. Standard deviation are given in parenthesis.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579"/>
        <w:gridCol w:w="1354"/>
        <w:gridCol w:w="916"/>
        <w:gridCol w:w="916"/>
        <w:gridCol w:w="916"/>
        <w:gridCol w:w="916"/>
        <w:gridCol w:w="1405"/>
        <w:gridCol w:w="1066"/>
        <w:gridCol w:w="958"/>
      </w:tblGrid>
      <w:tr w:rsidR="00D33C1C" w:rsidRPr="0012200C" w:rsidTr="003E44BE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C1C" w:rsidRPr="0012200C" w:rsidRDefault="00D33C1C" w:rsidP="003E44BE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C1C" w:rsidRPr="0012200C" w:rsidRDefault="00D33C1C" w:rsidP="003E44BE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00C">
              <w:rPr>
                <w:rFonts w:cs="Calibri"/>
                <w:color w:val="000000"/>
              </w:rPr>
              <w:t>Brain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00C">
              <w:rPr>
                <w:rFonts w:cs="Calibri"/>
                <w:color w:val="000000"/>
              </w:rPr>
              <w:t>Pelvis</w:t>
            </w:r>
          </w:p>
        </w:tc>
      </w:tr>
      <w:tr w:rsidR="00D33C1C" w:rsidRPr="0012200C" w:rsidTr="003E44BE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C1C" w:rsidRPr="0012200C" w:rsidRDefault="00D33C1C" w:rsidP="003E44BE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C1C" w:rsidRPr="0012200C" w:rsidRDefault="00D33C1C" w:rsidP="003E44BE">
            <w:pPr>
              <w:spacing w:after="0"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PTV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Brain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Skull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PTV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Femoral heads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Rectum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Bladder</w:t>
            </w:r>
          </w:p>
        </w:tc>
      </w:tr>
      <w:tr w:rsidR="00D33C1C" w:rsidRPr="0012200C" w:rsidTr="003E44BE">
        <w:trPr>
          <w:trHeight w:val="30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proofErr w:type="spellStart"/>
            <w:r w:rsidRPr="0012200C">
              <w:rPr>
                <w:rFonts w:cs="Calibri"/>
                <w:color w:val="000000"/>
              </w:rPr>
              <w:t>D</w:t>
            </w:r>
            <w:r w:rsidRPr="0012200C">
              <w:rPr>
                <w:rFonts w:cs="Calibri"/>
                <w:color w:val="000000"/>
                <w:vertAlign w:val="subscript"/>
              </w:rPr>
              <w:t>mean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C1C" w:rsidRPr="0012200C" w:rsidRDefault="00D33C1C" w:rsidP="003E44BE">
            <w:pPr>
              <w:spacing w:after="0" w:line="480" w:lineRule="auto"/>
              <w:rPr>
                <w:rFonts w:cs="Calibri"/>
                <w:color w:val="000000"/>
              </w:rPr>
            </w:pPr>
            <w:proofErr w:type="spellStart"/>
            <w:r w:rsidRPr="0012200C">
              <w:rPr>
                <w:rFonts w:cs="Calibri"/>
                <w:color w:val="000000"/>
              </w:rPr>
              <w:t>Syngo_BD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1.2 (0.6)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1.4 (1.1)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0.1 (1.2)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1.3 (1.1)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2.6 (3.7)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1.5 (1.6)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1.1 (2.3)</w:t>
            </w:r>
          </w:p>
        </w:tc>
      </w:tr>
      <w:tr w:rsidR="00D33C1C" w:rsidRPr="0012200C" w:rsidTr="003E44BE">
        <w:trPr>
          <w:trHeight w:val="300"/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C1C" w:rsidRPr="0012200C" w:rsidRDefault="00D33C1C" w:rsidP="003E44BE">
            <w:pPr>
              <w:spacing w:after="0" w:line="480" w:lineRule="auto"/>
              <w:rPr>
                <w:rFonts w:cs="Calibri"/>
                <w:color w:val="000000"/>
              </w:rPr>
            </w:pPr>
            <w:proofErr w:type="spellStart"/>
            <w:r w:rsidRPr="0012200C">
              <w:rPr>
                <w:rFonts w:cs="Calibri"/>
                <w:color w:val="000000"/>
              </w:rPr>
              <w:t>Spectronic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0.3 (0.3)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0.6 (1.0)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0.0 (1.2)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0.8 (0.9)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2.1 (3.3)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1.2 (3.0)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0.3 (4.0)</w:t>
            </w:r>
          </w:p>
        </w:tc>
      </w:tr>
      <w:tr w:rsidR="00D33C1C" w:rsidRPr="0012200C" w:rsidTr="003E44BE">
        <w:trPr>
          <w:trHeight w:val="300"/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C1C" w:rsidRPr="0012200C" w:rsidRDefault="00D33C1C" w:rsidP="003E44BE">
            <w:pPr>
              <w:spacing w:after="0" w:line="480" w:lineRule="auto"/>
              <w:rPr>
                <w:rFonts w:cs="Calibri"/>
                <w:color w:val="000000"/>
              </w:rPr>
            </w:pPr>
            <w:proofErr w:type="spellStart"/>
            <w:r w:rsidRPr="0012200C">
              <w:rPr>
                <w:rFonts w:cs="Calibri"/>
                <w:color w:val="000000"/>
              </w:rPr>
              <w:t>Syngo_AI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0.3 (0.4)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0.3 (1.1)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-0.3 (1.1)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0.6 (1.0)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1.7 (7.1)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1.1 (1.6)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0.8 (2.4)</w:t>
            </w:r>
          </w:p>
        </w:tc>
      </w:tr>
      <w:tr w:rsidR="00D33C1C" w:rsidRPr="0012200C" w:rsidTr="003E44BE">
        <w:trPr>
          <w:trHeight w:val="300"/>
          <w:jc w:val="center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C1C" w:rsidRPr="0012200C" w:rsidRDefault="00D33C1C" w:rsidP="003E44BE">
            <w:pPr>
              <w:spacing w:after="0" w:line="480" w:lineRule="auto"/>
              <w:rPr>
                <w:rFonts w:cs="Calibri"/>
                <w:color w:val="000000"/>
              </w:rPr>
            </w:pPr>
            <w:proofErr w:type="spellStart"/>
            <w:r w:rsidRPr="0012200C">
              <w:rPr>
                <w:rFonts w:cs="Calibri"/>
                <w:color w:val="000000"/>
              </w:rPr>
              <w:t>Therapanacea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-0.5 (0.7)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-0.5 (1.5)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-0.3 (1.5)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0.8 (1.2)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0.5 (6.1)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1.7 (1.7)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0.9 (2.3)</w:t>
            </w:r>
          </w:p>
        </w:tc>
      </w:tr>
      <w:tr w:rsidR="00D33C1C" w:rsidRPr="0012200C" w:rsidTr="003E44BE">
        <w:trPr>
          <w:trHeight w:val="30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D</w:t>
            </w:r>
            <w:r w:rsidRPr="0012200C">
              <w:rPr>
                <w:rFonts w:cs="Calibri"/>
                <w:color w:val="000000"/>
                <w:vertAlign w:val="subscript"/>
              </w:rPr>
              <w:t>2%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C1C" w:rsidRPr="0012200C" w:rsidRDefault="00D33C1C" w:rsidP="003E44BE">
            <w:pPr>
              <w:spacing w:after="0" w:line="480" w:lineRule="auto"/>
              <w:rPr>
                <w:rFonts w:cs="Calibri"/>
                <w:color w:val="000000"/>
              </w:rPr>
            </w:pPr>
            <w:proofErr w:type="spellStart"/>
            <w:r w:rsidRPr="0012200C">
              <w:rPr>
                <w:rFonts w:cs="Calibri"/>
                <w:color w:val="000000"/>
              </w:rPr>
              <w:t>Syngo_BD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1.7 (0.7)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1.4 (0.5)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1.3 (1.2)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1.9 (1.7)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2.3 (3.0)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1.3 (2.0)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1.6 (1.6)</w:t>
            </w:r>
          </w:p>
        </w:tc>
      </w:tr>
      <w:tr w:rsidR="00D33C1C" w:rsidRPr="0012200C" w:rsidTr="003E44BE">
        <w:trPr>
          <w:trHeight w:val="300"/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C1C" w:rsidRPr="0012200C" w:rsidRDefault="00D33C1C" w:rsidP="003E44BE">
            <w:pPr>
              <w:spacing w:after="0" w:line="480" w:lineRule="auto"/>
              <w:rPr>
                <w:rFonts w:cs="Calibri"/>
                <w:color w:val="000000"/>
              </w:rPr>
            </w:pPr>
            <w:proofErr w:type="spellStart"/>
            <w:r w:rsidRPr="0012200C">
              <w:rPr>
                <w:rFonts w:cs="Calibri"/>
                <w:color w:val="000000"/>
              </w:rPr>
              <w:t>Spectronic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0.4 (0.5)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0.4 (0.8)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-1.2 (2.3)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1.1 (1.1)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1.4 (2.5)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1.1 (1.3)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1.2 (1.2)</w:t>
            </w:r>
          </w:p>
        </w:tc>
      </w:tr>
      <w:tr w:rsidR="00D33C1C" w:rsidRPr="0012200C" w:rsidTr="003E44BE">
        <w:trPr>
          <w:trHeight w:val="300"/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C1C" w:rsidRPr="0012200C" w:rsidRDefault="00D33C1C" w:rsidP="003E44BE">
            <w:pPr>
              <w:spacing w:after="0" w:line="480" w:lineRule="auto"/>
              <w:rPr>
                <w:rFonts w:cs="Calibri"/>
                <w:color w:val="000000"/>
              </w:rPr>
            </w:pPr>
            <w:proofErr w:type="spellStart"/>
            <w:r w:rsidRPr="0012200C">
              <w:rPr>
                <w:rFonts w:cs="Calibri"/>
                <w:color w:val="000000"/>
              </w:rPr>
              <w:t>Syngo_AI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0.6 (0.7)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0.3 (0.4)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0.2 (0.9)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1.0 (1.6)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1.2 (2.8)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0.8 (1.2)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1.1 (1.5)</w:t>
            </w:r>
          </w:p>
        </w:tc>
      </w:tr>
      <w:tr w:rsidR="00D33C1C" w:rsidRPr="0012200C" w:rsidTr="003E44BE">
        <w:trPr>
          <w:trHeight w:val="300"/>
          <w:jc w:val="center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C1C" w:rsidRPr="0012200C" w:rsidRDefault="00D33C1C" w:rsidP="003E44BE">
            <w:pPr>
              <w:spacing w:after="0" w:line="480" w:lineRule="auto"/>
              <w:rPr>
                <w:rFonts w:cs="Calibri"/>
                <w:color w:val="000000"/>
              </w:rPr>
            </w:pPr>
            <w:proofErr w:type="spellStart"/>
            <w:r w:rsidRPr="0012200C">
              <w:rPr>
                <w:rFonts w:cs="Calibri"/>
                <w:color w:val="000000"/>
              </w:rPr>
              <w:t>Therapanacea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-0.2 (0.5)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-0.4 (0.5)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-0.2 (0.9)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1.2 (1.5)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1.4 (3.0)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1.4 (1.4)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1.5 (1.4)</w:t>
            </w:r>
          </w:p>
        </w:tc>
      </w:tr>
      <w:tr w:rsidR="00D33C1C" w:rsidRPr="0012200C" w:rsidTr="003E44BE">
        <w:trPr>
          <w:trHeight w:val="30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D</w:t>
            </w:r>
            <w:r w:rsidRPr="0012200C">
              <w:rPr>
                <w:rFonts w:cs="Calibri"/>
                <w:color w:val="000000"/>
                <w:vertAlign w:val="subscript"/>
              </w:rPr>
              <w:t>98%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C1C" w:rsidRPr="0012200C" w:rsidRDefault="00D33C1C" w:rsidP="003E44BE">
            <w:pPr>
              <w:spacing w:after="0" w:line="480" w:lineRule="auto"/>
              <w:rPr>
                <w:rFonts w:cs="Calibri"/>
                <w:color w:val="000000"/>
              </w:rPr>
            </w:pPr>
            <w:proofErr w:type="spellStart"/>
            <w:r w:rsidRPr="0012200C">
              <w:rPr>
                <w:rFonts w:cs="Calibri"/>
                <w:color w:val="000000"/>
              </w:rPr>
              <w:t>Syngo_BD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-0.1 (2.7)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-3.1 (3.7)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-1.9 (3.1)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0.3 (2.9)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-0.5 (8.1)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12.1 (72.5)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3.1 (29.6)</w:t>
            </w:r>
          </w:p>
        </w:tc>
      </w:tr>
      <w:tr w:rsidR="00D33C1C" w:rsidRPr="0012200C" w:rsidTr="003E44BE">
        <w:trPr>
          <w:trHeight w:val="300"/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C1C" w:rsidRPr="0012200C" w:rsidRDefault="00D33C1C" w:rsidP="003E44BE">
            <w:pPr>
              <w:spacing w:after="0" w:line="480" w:lineRule="auto"/>
              <w:rPr>
                <w:rFonts w:cs="Calibri"/>
                <w:color w:val="000000"/>
              </w:rPr>
            </w:pPr>
            <w:proofErr w:type="spellStart"/>
            <w:r w:rsidRPr="0012200C">
              <w:rPr>
                <w:rFonts w:cs="Calibri"/>
                <w:color w:val="000000"/>
              </w:rPr>
              <w:t>Spectronic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0.3 (0.5)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0.4 (1.8)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0.5 (1.8)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0.1 (1.7)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-1.9 (13.0)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11.7 (74.0)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2.6 (30.4)</w:t>
            </w:r>
          </w:p>
        </w:tc>
      </w:tr>
      <w:tr w:rsidR="00D33C1C" w:rsidRPr="0012200C" w:rsidTr="003E44BE">
        <w:trPr>
          <w:trHeight w:val="300"/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C1C" w:rsidRPr="0012200C" w:rsidRDefault="00D33C1C" w:rsidP="003E44BE">
            <w:pPr>
              <w:spacing w:after="0" w:line="480" w:lineRule="auto"/>
              <w:rPr>
                <w:rFonts w:cs="Calibri"/>
                <w:color w:val="000000"/>
              </w:rPr>
            </w:pPr>
            <w:proofErr w:type="spellStart"/>
            <w:r w:rsidRPr="0012200C">
              <w:rPr>
                <w:rFonts w:cs="Calibri"/>
                <w:color w:val="000000"/>
              </w:rPr>
              <w:t>Syngo_AI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0.1 (0.4)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-0.1 (3.6)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-0.1 (3.6)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-0.1 (2.2)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-2.3 (11.5)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12.1 (72.5)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3.5 (29.6)</w:t>
            </w:r>
          </w:p>
        </w:tc>
      </w:tr>
      <w:tr w:rsidR="00D33C1C" w:rsidRPr="00533029" w:rsidTr="003E44BE">
        <w:trPr>
          <w:trHeight w:val="300"/>
          <w:jc w:val="center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C1C" w:rsidRPr="0012200C" w:rsidRDefault="00D33C1C" w:rsidP="003E44BE">
            <w:pPr>
              <w:spacing w:after="0" w:line="480" w:lineRule="auto"/>
              <w:rPr>
                <w:rFonts w:cs="Calibri"/>
                <w:color w:val="000000"/>
              </w:rPr>
            </w:pPr>
            <w:proofErr w:type="spellStart"/>
            <w:r w:rsidRPr="0012200C">
              <w:rPr>
                <w:rFonts w:cs="Calibri"/>
                <w:color w:val="000000"/>
              </w:rPr>
              <w:t>Therapanacea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-1.0 (3.4)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0.6 (7.2)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1.2 (7.6)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0.1 (2.0)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-0.8 (16.8)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12200C" w:rsidRDefault="00D33C1C" w:rsidP="003E44BE">
            <w:pPr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13.0 (72.5)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C1C" w:rsidRPr="00533029" w:rsidRDefault="00D33C1C" w:rsidP="003E44BE">
            <w:pPr>
              <w:keepNext/>
              <w:spacing w:after="0" w:line="480" w:lineRule="auto"/>
              <w:jc w:val="center"/>
              <w:rPr>
                <w:rFonts w:cs="Calibri"/>
                <w:color w:val="000000"/>
              </w:rPr>
            </w:pPr>
            <w:r w:rsidRPr="0012200C">
              <w:rPr>
                <w:rFonts w:cs="Calibri"/>
                <w:color w:val="000000"/>
              </w:rPr>
              <w:t>6.5 (30.1)</w:t>
            </w:r>
          </w:p>
        </w:tc>
      </w:tr>
    </w:tbl>
    <w:p w:rsidR="008862A6" w:rsidRDefault="008862A6"/>
    <w:sectPr w:rsidR="008862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C1C"/>
    <w:rsid w:val="00005AA0"/>
    <w:rsid w:val="00010CB5"/>
    <w:rsid w:val="00016263"/>
    <w:rsid w:val="00036D47"/>
    <w:rsid w:val="00040D04"/>
    <w:rsid w:val="00044A71"/>
    <w:rsid w:val="00052062"/>
    <w:rsid w:val="0006405B"/>
    <w:rsid w:val="0007121A"/>
    <w:rsid w:val="00071362"/>
    <w:rsid w:val="0007424F"/>
    <w:rsid w:val="00096DA7"/>
    <w:rsid w:val="000A4FF8"/>
    <w:rsid w:val="000A62BD"/>
    <w:rsid w:val="000B0307"/>
    <w:rsid w:val="000B1ED9"/>
    <w:rsid w:val="000C35FF"/>
    <w:rsid w:val="000D48C3"/>
    <w:rsid w:val="000E477E"/>
    <w:rsid w:val="000F6254"/>
    <w:rsid w:val="00117188"/>
    <w:rsid w:val="00121C08"/>
    <w:rsid w:val="00145D16"/>
    <w:rsid w:val="00183607"/>
    <w:rsid w:val="001B0AAC"/>
    <w:rsid w:val="001B2DE2"/>
    <w:rsid w:val="001B581D"/>
    <w:rsid w:val="001B5F35"/>
    <w:rsid w:val="001C0729"/>
    <w:rsid w:val="001C411F"/>
    <w:rsid w:val="001C7FED"/>
    <w:rsid w:val="001F3DBC"/>
    <w:rsid w:val="00204C86"/>
    <w:rsid w:val="002337B2"/>
    <w:rsid w:val="0023782F"/>
    <w:rsid w:val="00246588"/>
    <w:rsid w:val="002530BD"/>
    <w:rsid w:val="0026151F"/>
    <w:rsid w:val="00277C34"/>
    <w:rsid w:val="0029169F"/>
    <w:rsid w:val="002B076B"/>
    <w:rsid w:val="002B2200"/>
    <w:rsid w:val="002B446D"/>
    <w:rsid w:val="002C4B04"/>
    <w:rsid w:val="002C7A19"/>
    <w:rsid w:val="002D4289"/>
    <w:rsid w:val="002E6420"/>
    <w:rsid w:val="002E68FF"/>
    <w:rsid w:val="002F568B"/>
    <w:rsid w:val="00304137"/>
    <w:rsid w:val="00317A82"/>
    <w:rsid w:val="00326997"/>
    <w:rsid w:val="00332774"/>
    <w:rsid w:val="00332FE7"/>
    <w:rsid w:val="00334799"/>
    <w:rsid w:val="00336671"/>
    <w:rsid w:val="00351C20"/>
    <w:rsid w:val="00357DE3"/>
    <w:rsid w:val="003658BD"/>
    <w:rsid w:val="003678AC"/>
    <w:rsid w:val="003915FF"/>
    <w:rsid w:val="003931EB"/>
    <w:rsid w:val="00396079"/>
    <w:rsid w:val="003976EA"/>
    <w:rsid w:val="003B1B63"/>
    <w:rsid w:val="003B5F07"/>
    <w:rsid w:val="003C67C1"/>
    <w:rsid w:val="003F04FB"/>
    <w:rsid w:val="00404C1A"/>
    <w:rsid w:val="00425ECF"/>
    <w:rsid w:val="0044346D"/>
    <w:rsid w:val="004500C8"/>
    <w:rsid w:val="00453D3F"/>
    <w:rsid w:val="004565DE"/>
    <w:rsid w:val="00460531"/>
    <w:rsid w:val="00466BDF"/>
    <w:rsid w:val="00490959"/>
    <w:rsid w:val="004A7634"/>
    <w:rsid w:val="004B3978"/>
    <w:rsid w:val="004D0C7E"/>
    <w:rsid w:val="004D7A0A"/>
    <w:rsid w:val="004E3B71"/>
    <w:rsid w:val="00511FE4"/>
    <w:rsid w:val="00533919"/>
    <w:rsid w:val="00543318"/>
    <w:rsid w:val="005658FA"/>
    <w:rsid w:val="00566ADA"/>
    <w:rsid w:val="00573BC6"/>
    <w:rsid w:val="00586D30"/>
    <w:rsid w:val="005A27C6"/>
    <w:rsid w:val="005D2D05"/>
    <w:rsid w:val="005D6F37"/>
    <w:rsid w:val="005F691D"/>
    <w:rsid w:val="0060712D"/>
    <w:rsid w:val="00613995"/>
    <w:rsid w:val="006279C3"/>
    <w:rsid w:val="00631D8E"/>
    <w:rsid w:val="00635AA1"/>
    <w:rsid w:val="00637850"/>
    <w:rsid w:val="00660815"/>
    <w:rsid w:val="00667E05"/>
    <w:rsid w:val="00673879"/>
    <w:rsid w:val="00687BE8"/>
    <w:rsid w:val="006A19E9"/>
    <w:rsid w:val="006C6186"/>
    <w:rsid w:val="006C6EB8"/>
    <w:rsid w:val="006D1EED"/>
    <w:rsid w:val="006D6335"/>
    <w:rsid w:val="006F20F0"/>
    <w:rsid w:val="0070004F"/>
    <w:rsid w:val="00700ECE"/>
    <w:rsid w:val="0071703D"/>
    <w:rsid w:val="00721DA8"/>
    <w:rsid w:val="007414BD"/>
    <w:rsid w:val="00783F5D"/>
    <w:rsid w:val="00791075"/>
    <w:rsid w:val="007B332F"/>
    <w:rsid w:val="007C1ACE"/>
    <w:rsid w:val="007C3D96"/>
    <w:rsid w:val="007C75D1"/>
    <w:rsid w:val="007E0A3D"/>
    <w:rsid w:val="007F20FB"/>
    <w:rsid w:val="00800FBA"/>
    <w:rsid w:val="00813563"/>
    <w:rsid w:val="00814850"/>
    <w:rsid w:val="008228A5"/>
    <w:rsid w:val="00833A90"/>
    <w:rsid w:val="008362CE"/>
    <w:rsid w:val="00840B96"/>
    <w:rsid w:val="0085177B"/>
    <w:rsid w:val="00862D60"/>
    <w:rsid w:val="00871460"/>
    <w:rsid w:val="008862A6"/>
    <w:rsid w:val="00896221"/>
    <w:rsid w:val="008B2F11"/>
    <w:rsid w:val="008C68BF"/>
    <w:rsid w:val="008E3302"/>
    <w:rsid w:val="008E5AB0"/>
    <w:rsid w:val="00903903"/>
    <w:rsid w:val="00925D8D"/>
    <w:rsid w:val="00930B95"/>
    <w:rsid w:val="00942FBD"/>
    <w:rsid w:val="0094629E"/>
    <w:rsid w:val="00964BB3"/>
    <w:rsid w:val="009732D0"/>
    <w:rsid w:val="00985513"/>
    <w:rsid w:val="009938A2"/>
    <w:rsid w:val="009A271B"/>
    <w:rsid w:val="009C6DA6"/>
    <w:rsid w:val="009D373A"/>
    <w:rsid w:val="009E2263"/>
    <w:rsid w:val="00A16715"/>
    <w:rsid w:val="00A20F6A"/>
    <w:rsid w:val="00A23631"/>
    <w:rsid w:val="00A24ECE"/>
    <w:rsid w:val="00A31477"/>
    <w:rsid w:val="00A36B04"/>
    <w:rsid w:val="00A43ADD"/>
    <w:rsid w:val="00A54C21"/>
    <w:rsid w:val="00A61A72"/>
    <w:rsid w:val="00A64C46"/>
    <w:rsid w:val="00A70A46"/>
    <w:rsid w:val="00A83D04"/>
    <w:rsid w:val="00A856E5"/>
    <w:rsid w:val="00A92A99"/>
    <w:rsid w:val="00AB19D9"/>
    <w:rsid w:val="00AB1E01"/>
    <w:rsid w:val="00AB49A2"/>
    <w:rsid w:val="00AB633C"/>
    <w:rsid w:val="00AC1B16"/>
    <w:rsid w:val="00AC7237"/>
    <w:rsid w:val="00AD66E0"/>
    <w:rsid w:val="00AD71F7"/>
    <w:rsid w:val="00AE0D99"/>
    <w:rsid w:val="00AE6557"/>
    <w:rsid w:val="00AF493F"/>
    <w:rsid w:val="00AF5C4D"/>
    <w:rsid w:val="00B05449"/>
    <w:rsid w:val="00B201C9"/>
    <w:rsid w:val="00B33692"/>
    <w:rsid w:val="00B52606"/>
    <w:rsid w:val="00B5515C"/>
    <w:rsid w:val="00B70ABB"/>
    <w:rsid w:val="00B72922"/>
    <w:rsid w:val="00B806EE"/>
    <w:rsid w:val="00B8236F"/>
    <w:rsid w:val="00B84065"/>
    <w:rsid w:val="00B91F67"/>
    <w:rsid w:val="00B957C3"/>
    <w:rsid w:val="00BA2F36"/>
    <w:rsid w:val="00BC1A8F"/>
    <w:rsid w:val="00BC53F0"/>
    <w:rsid w:val="00BE50C2"/>
    <w:rsid w:val="00C03504"/>
    <w:rsid w:val="00C30471"/>
    <w:rsid w:val="00C55CFE"/>
    <w:rsid w:val="00C56693"/>
    <w:rsid w:val="00C60790"/>
    <w:rsid w:val="00C77E36"/>
    <w:rsid w:val="00C83DBD"/>
    <w:rsid w:val="00CA5787"/>
    <w:rsid w:val="00CC71C2"/>
    <w:rsid w:val="00CD051C"/>
    <w:rsid w:val="00CD12B1"/>
    <w:rsid w:val="00CD7996"/>
    <w:rsid w:val="00CE2410"/>
    <w:rsid w:val="00CF1239"/>
    <w:rsid w:val="00D12118"/>
    <w:rsid w:val="00D2288F"/>
    <w:rsid w:val="00D231BB"/>
    <w:rsid w:val="00D33C1C"/>
    <w:rsid w:val="00D4289D"/>
    <w:rsid w:val="00D47A06"/>
    <w:rsid w:val="00D51286"/>
    <w:rsid w:val="00D63B26"/>
    <w:rsid w:val="00D72720"/>
    <w:rsid w:val="00D8333D"/>
    <w:rsid w:val="00D904BB"/>
    <w:rsid w:val="00D913F5"/>
    <w:rsid w:val="00D96496"/>
    <w:rsid w:val="00DC1725"/>
    <w:rsid w:val="00DE1BF1"/>
    <w:rsid w:val="00DE2628"/>
    <w:rsid w:val="00DF5D22"/>
    <w:rsid w:val="00E36272"/>
    <w:rsid w:val="00E4126C"/>
    <w:rsid w:val="00E41C4E"/>
    <w:rsid w:val="00E42A5B"/>
    <w:rsid w:val="00E44EE2"/>
    <w:rsid w:val="00E4618C"/>
    <w:rsid w:val="00E47249"/>
    <w:rsid w:val="00E47612"/>
    <w:rsid w:val="00E56ADE"/>
    <w:rsid w:val="00E86F9F"/>
    <w:rsid w:val="00E92926"/>
    <w:rsid w:val="00EB27B1"/>
    <w:rsid w:val="00EC076C"/>
    <w:rsid w:val="00ED32BA"/>
    <w:rsid w:val="00ED6DB4"/>
    <w:rsid w:val="00EE15F6"/>
    <w:rsid w:val="00EE3FFF"/>
    <w:rsid w:val="00F22228"/>
    <w:rsid w:val="00F347F7"/>
    <w:rsid w:val="00F54960"/>
    <w:rsid w:val="00F858D8"/>
    <w:rsid w:val="00F93FBD"/>
    <w:rsid w:val="00F97C3E"/>
    <w:rsid w:val="00FA5242"/>
    <w:rsid w:val="00FC3C00"/>
    <w:rsid w:val="00FE10AC"/>
    <w:rsid w:val="00FE1A0A"/>
    <w:rsid w:val="00FF5549"/>
    <w:rsid w:val="00FF78B2"/>
    <w:rsid w:val="00FF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448D89-E507-4871-991C-B202DB6A7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Dhivya K.</dc:creator>
  <cp:keywords/>
  <dc:description/>
  <cp:lastModifiedBy>Dhivya K.</cp:lastModifiedBy>
  <cp:revision>1</cp:revision>
  <dcterms:created xsi:type="dcterms:W3CDTF">2023-08-28T06:13:00Z</dcterms:created>
  <dcterms:modified xsi:type="dcterms:W3CDTF">2023-08-28T06:14:00Z</dcterms:modified>
</cp:coreProperties>
</file>