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1033"/>
        <w:gridCol w:w="893"/>
        <w:gridCol w:w="995"/>
        <w:gridCol w:w="2410"/>
        <w:gridCol w:w="2410"/>
        <w:gridCol w:w="1984"/>
        <w:gridCol w:w="2963"/>
      </w:tblGrid>
      <w:tr w:rsidR="00D71EBC" w:rsidRPr="00D71EBC" w14:paraId="07274A49" w14:textId="77777777" w:rsidTr="00E9222F">
        <w:tc>
          <w:tcPr>
            <w:tcW w:w="13745" w:type="dxa"/>
            <w:gridSpan w:val="8"/>
            <w:tcBorders>
              <w:bottom w:val="single" w:sz="4" w:space="0" w:color="auto"/>
            </w:tcBorders>
          </w:tcPr>
          <w:p w14:paraId="45772731" w14:textId="259FCFA2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 xml:space="preserve">Supplement Table 1. Details of recurrent patients </w:t>
            </w:r>
            <w:r w:rsidR="002663C9">
              <w:rPr>
                <w:rFonts w:ascii="Arial" w:eastAsia="等线" w:hAnsi="Arial" w:cs="Arial"/>
              </w:rPr>
              <w:t>receiving</w:t>
            </w:r>
            <w:r w:rsidRPr="00D71EBC">
              <w:rPr>
                <w:rFonts w:ascii="Arial" w:eastAsia="等线" w:hAnsi="Arial" w:cs="Arial"/>
              </w:rPr>
              <w:t xml:space="preserve"> IMRT without </w:t>
            </w:r>
            <w:proofErr w:type="spellStart"/>
            <w:r w:rsidRPr="00D71EBC">
              <w:rPr>
                <w:rFonts w:ascii="Arial" w:eastAsia="等线" w:hAnsi="Arial" w:cs="Arial"/>
              </w:rPr>
              <w:t>replanning</w:t>
            </w:r>
            <w:proofErr w:type="spellEnd"/>
            <w:r w:rsidRPr="00D71EBC">
              <w:rPr>
                <w:rFonts w:ascii="Arial" w:eastAsia="等线" w:hAnsi="Arial" w:cs="Arial"/>
              </w:rPr>
              <w:t xml:space="preserve"> and their failure patterns</w:t>
            </w:r>
          </w:p>
        </w:tc>
      </w:tr>
      <w:tr w:rsidR="00D71EBC" w:rsidRPr="00D71EBC" w14:paraId="34094048" w14:textId="77777777" w:rsidTr="00E9222F"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095990F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No.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C1A066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S</w:t>
            </w:r>
            <w:bookmarkStart w:id="0" w:name="_GoBack"/>
            <w:bookmarkEnd w:id="0"/>
            <w:r w:rsidRPr="00D71EBC">
              <w:rPr>
                <w:rFonts w:ascii="Arial" w:eastAsia="等线" w:hAnsi="Arial" w:cs="Arial"/>
              </w:rPr>
              <w:t>ex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1D75692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Age (y)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3C4ECF2F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Stage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66F20C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Site of recurrence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486E6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Location of recurrence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C0E4B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V95%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14:paraId="64127B1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Type of recurrence</w:t>
            </w:r>
          </w:p>
        </w:tc>
      </w:tr>
      <w:tr w:rsidR="00D71EBC" w:rsidRPr="00D71EBC" w14:paraId="63EB1A6B" w14:textId="77777777" w:rsidTr="00E9222F">
        <w:tc>
          <w:tcPr>
            <w:tcW w:w="1057" w:type="dxa"/>
            <w:tcBorders>
              <w:top w:val="single" w:sz="4" w:space="0" w:color="auto"/>
            </w:tcBorders>
          </w:tcPr>
          <w:p w14:paraId="61F3C799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22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603D105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1A80E8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51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47422AB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T2N3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06E320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E823E8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5A6019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97.5</w:t>
            </w:r>
          </w:p>
        </w:tc>
        <w:tc>
          <w:tcPr>
            <w:tcW w:w="2963" w:type="dxa"/>
            <w:tcBorders>
              <w:top w:val="single" w:sz="4" w:space="0" w:color="auto"/>
            </w:tcBorders>
          </w:tcPr>
          <w:p w14:paraId="5C98907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64F819FD" w14:textId="77777777" w:rsidTr="00E9222F">
        <w:tc>
          <w:tcPr>
            <w:tcW w:w="1057" w:type="dxa"/>
          </w:tcPr>
          <w:p w14:paraId="4D61580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37</w:t>
            </w:r>
          </w:p>
        </w:tc>
        <w:tc>
          <w:tcPr>
            <w:tcW w:w="1033" w:type="dxa"/>
          </w:tcPr>
          <w:p w14:paraId="2A7A161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28AEA0F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42</w:t>
            </w:r>
          </w:p>
        </w:tc>
        <w:tc>
          <w:tcPr>
            <w:tcW w:w="995" w:type="dxa"/>
          </w:tcPr>
          <w:p w14:paraId="4E61DC1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T3N1</w:t>
            </w:r>
          </w:p>
        </w:tc>
        <w:tc>
          <w:tcPr>
            <w:tcW w:w="2410" w:type="dxa"/>
          </w:tcPr>
          <w:p w14:paraId="1B44B58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35F4896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014734D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96.9</w:t>
            </w:r>
          </w:p>
        </w:tc>
        <w:tc>
          <w:tcPr>
            <w:tcW w:w="2963" w:type="dxa"/>
          </w:tcPr>
          <w:p w14:paraId="23C202F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3B724DAF" w14:textId="77777777" w:rsidTr="00E9222F">
        <w:tc>
          <w:tcPr>
            <w:tcW w:w="1057" w:type="dxa"/>
          </w:tcPr>
          <w:p w14:paraId="1D09F1F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46</w:t>
            </w:r>
          </w:p>
        </w:tc>
        <w:tc>
          <w:tcPr>
            <w:tcW w:w="1033" w:type="dxa"/>
          </w:tcPr>
          <w:p w14:paraId="219453D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52623BE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68</w:t>
            </w:r>
          </w:p>
        </w:tc>
        <w:tc>
          <w:tcPr>
            <w:tcW w:w="995" w:type="dxa"/>
          </w:tcPr>
          <w:p w14:paraId="1DA0AEA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T4N2</w:t>
            </w:r>
          </w:p>
        </w:tc>
        <w:tc>
          <w:tcPr>
            <w:tcW w:w="2410" w:type="dxa"/>
          </w:tcPr>
          <w:p w14:paraId="3858730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</w:tcPr>
          <w:p w14:paraId="3441251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CTV1</w:t>
            </w:r>
          </w:p>
        </w:tc>
        <w:tc>
          <w:tcPr>
            <w:tcW w:w="1984" w:type="dxa"/>
          </w:tcPr>
          <w:p w14:paraId="4238A58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98.1</w:t>
            </w:r>
          </w:p>
        </w:tc>
        <w:tc>
          <w:tcPr>
            <w:tcW w:w="2963" w:type="dxa"/>
          </w:tcPr>
          <w:p w14:paraId="1232A1B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132A6153" w14:textId="77777777" w:rsidTr="00E9222F">
        <w:tc>
          <w:tcPr>
            <w:tcW w:w="1057" w:type="dxa"/>
          </w:tcPr>
          <w:p w14:paraId="2B1AFD8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52</w:t>
            </w:r>
          </w:p>
        </w:tc>
        <w:tc>
          <w:tcPr>
            <w:tcW w:w="1033" w:type="dxa"/>
          </w:tcPr>
          <w:p w14:paraId="457C09E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Female</w:t>
            </w:r>
          </w:p>
        </w:tc>
        <w:tc>
          <w:tcPr>
            <w:tcW w:w="893" w:type="dxa"/>
          </w:tcPr>
          <w:p w14:paraId="42953DD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58</w:t>
            </w:r>
          </w:p>
        </w:tc>
        <w:tc>
          <w:tcPr>
            <w:tcW w:w="995" w:type="dxa"/>
          </w:tcPr>
          <w:p w14:paraId="7272F15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T4N2</w:t>
            </w:r>
          </w:p>
        </w:tc>
        <w:tc>
          <w:tcPr>
            <w:tcW w:w="2410" w:type="dxa"/>
          </w:tcPr>
          <w:p w14:paraId="3EA0ACCF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</w:tcPr>
          <w:p w14:paraId="351248C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CTV1</w:t>
            </w:r>
          </w:p>
        </w:tc>
        <w:tc>
          <w:tcPr>
            <w:tcW w:w="1984" w:type="dxa"/>
          </w:tcPr>
          <w:p w14:paraId="197DFFD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100.0</w:t>
            </w:r>
          </w:p>
        </w:tc>
        <w:tc>
          <w:tcPr>
            <w:tcW w:w="2963" w:type="dxa"/>
          </w:tcPr>
          <w:p w14:paraId="11CD7C6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788D7889" w14:textId="77777777" w:rsidTr="00E9222F">
        <w:tc>
          <w:tcPr>
            <w:tcW w:w="1057" w:type="dxa"/>
          </w:tcPr>
          <w:p w14:paraId="5BE461D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59</w:t>
            </w:r>
          </w:p>
        </w:tc>
        <w:tc>
          <w:tcPr>
            <w:tcW w:w="1033" w:type="dxa"/>
          </w:tcPr>
          <w:p w14:paraId="6389D01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3900E689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40</w:t>
            </w:r>
          </w:p>
        </w:tc>
        <w:tc>
          <w:tcPr>
            <w:tcW w:w="995" w:type="dxa"/>
          </w:tcPr>
          <w:p w14:paraId="7298E9F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T3N2</w:t>
            </w:r>
          </w:p>
        </w:tc>
        <w:tc>
          <w:tcPr>
            <w:tcW w:w="2410" w:type="dxa"/>
          </w:tcPr>
          <w:p w14:paraId="6F556F0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3B91D4A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64972A6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99.2</w:t>
            </w:r>
          </w:p>
        </w:tc>
        <w:tc>
          <w:tcPr>
            <w:tcW w:w="2963" w:type="dxa"/>
          </w:tcPr>
          <w:p w14:paraId="1641E22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699A580B" w14:textId="77777777" w:rsidTr="00E9222F">
        <w:tc>
          <w:tcPr>
            <w:tcW w:w="1057" w:type="dxa"/>
          </w:tcPr>
          <w:p w14:paraId="66560A7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72</w:t>
            </w:r>
          </w:p>
        </w:tc>
        <w:tc>
          <w:tcPr>
            <w:tcW w:w="1033" w:type="dxa"/>
          </w:tcPr>
          <w:p w14:paraId="0DDC6A4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Female</w:t>
            </w:r>
          </w:p>
        </w:tc>
        <w:tc>
          <w:tcPr>
            <w:tcW w:w="893" w:type="dxa"/>
          </w:tcPr>
          <w:p w14:paraId="5BE4C5C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55</w:t>
            </w:r>
          </w:p>
        </w:tc>
        <w:tc>
          <w:tcPr>
            <w:tcW w:w="995" w:type="dxa"/>
          </w:tcPr>
          <w:p w14:paraId="7283794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T2N2</w:t>
            </w:r>
          </w:p>
        </w:tc>
        <w:tc>
          <w:tcPr>
            <w:tcW w:w="2410" w:type="dxa"/>
          </w:tcPr>
          <w:p w14:paraId="38D0251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242B686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 xml:space="preserve">Outside </w:t>
            </w: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30500B3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11.1</w:t>
            </w:r>
          </w:p>
        </w:tc>
        <w:tc>
          <w:tcPr>
            <w:tcW w:w="2963" w:type="dxa"/>
          </w:tcPr>
          <w:p w14:paraId="09CBC6E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Out-field</w:t>
            </w:r>
          </w:p>
        </w:tc>
      </w:tr>
      <w:tr w:rsidR="00D71EBC" w:rsidRPr="00D71EBC" w14:paraId="6A1505E9" w14:textId="77777777" w:rsidTr="00E9222F">
        <w:tc>
          <w:tcPr>
            <w:tcW w:w="1057" w:type="dxa"/>
          </w:tcPr>
          <w:p w14:paraId="61308CD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75</w:t>
            </w:r>
          </w:p>
        </w:tc>
        <w:tc>
          <w:tcPr>
            <w:tcW w:w="1033" w:type="dxa"/>
          </w:tcPr>
          <w:p w14:paraId="1E96FA3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Female</w:t>
            </w:r>
          </w:p>
        </w:tc>
        <w:tc>
          <w:tcPr>
            <w:tcW w:w="893" w:type="dxa"/>
          </w:tcPr>
          <w:p w14:paraId="21097349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48</w:t>
            </w:r>
          </w:p>
        </w:tc>
        <w:tc>
          <w:tcPr>
            <w:tcW w:w="995" w:type="dxa"/>
          </w:tcPr>
          <w:p w14:paraId="02987B8F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T3N1</w:t>
            </w:r>
          </w:p>
        </w:tc>
        <w:tc>
          <w:tcPr>
            <w:tcW w:w="2410" w:type="dxa"/>
          </w:tcPr>
          <w:p w14:paraId="2EC8CDB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</w:tcPr>
          <w:p w14:paraId="68893BE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CTV1</w:t>
            </w:r>
          </w:p>
        </w:tc>
        <w:tc>
          <w:tcPr>
            <w:tcW w:w="1984" w:type="dxa"/>
          </w:tcPr>
          <w:p w14:paraId="73CCDE6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96.5</w:t>
            </w:r>
          </w:p>
        </w:tc>
        <w:tc>
          <w:tcPr>
            <w:tcW w:w="2963" w:type="dxa"/>
          </w:tcPr>
          <w:p w14:paraId="157CA6B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6AE0516F" w14:textId="77777777" w:rsidTr="00E9222F">
        <w:tc>
          <w:tcPr>
            <w:tcW w:w="1057" w:type="dxa"/>
          </w:tcPr>
          <w:p w14:paraId="43909B6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81</w:t>
            </w:r>
          </w:p>
        </w:tc>
        <w:tc>
          <w:tcPr>
            <w:tcW w:w="1033" w:type="dxa"/>
          </w:tcPr>
          <w:p w14:paraId="1DA69D8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1BF52499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68</w:t>
            </w:r>
          </w:p>
        </w:tc>
        <w:tc>
          <w:tcPr>
            <w:tcW w:w="995" w:type="dxa"/>
          </w:tcPr>
          <w:p w14:paraId="2689C70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T3N2</w:t>
            </w:r>
          </w:p>
        </w:tc>
        <w:tc>
          <w:tcPr>
            <w:tcW w:w="2410" w:type="dxa"/>
          </w:tcPr>
          <w:p w14:paraId="0EA5B31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05D40E6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3339AD8F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99.4</w:t>
            </w:r>
          </w:p>
        </w:tc>
        <w:tc>
          <w:tcPr>
            <w:tcW w:w="2963" w:type="dxa"/>
          </w:tcPr>
          <w:p w14:paraId="46C4118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00EA12BB" w14:textId="77777777" w:rsidTr="00E9222F">
        <w:tc>
          <w:tcPr>
            <w:tcW w:w="1057" w:type="dxa"/>
          </w:tcPr>
          <w:p w14:paraId="3AA10BC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90</w:t>
            </w:r>
          </w:p>
        </w:tc>
        <w:tc>
          <w:tcPr>
            <w:tcW w:w="1033" w:type="dxa"/>
          </w:tcPr>
          <w:p w14:paraId="4F4DC64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Female</w:t>
            </w:r>
          </w:p>
        </w:tc>
        <w:tc>
          <w:tcPr>
            <w:tcW w:w="893" w:type="dxa"/>
          </w:tcPr>
          <w:p w14:paraId="75BB9A3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43</w:t>
            </w:r>
          </w:p>
        </w:tc>
        <w:tc>
          <w:tcPr>
            <w:tcW w:w="995" w:type="dxa"/>
          </w:tcPr>
          <w:p w14:paraId="3917C0F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T2N1</w:t>
            </w:r>
          </w:p>
        </w:tc>
        <w:tc>
          <w:tcPr>
            <w:tcW w:w="2410" w:type="dxa"/>
          </w:tcPr>
          <w:p w14:paraId="5F538CB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234B1EE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13ED6182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98.1</w:t>
            </w:r>
          </w:p>
        </w:tc>
        <w:tc>
          <w:tcPr>
            <w:tcW w:w="2963" w:type="dxa"/>
          </w:tcPr>
          <w:p w14:paraId="14C266AF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2877CB4F" w14:textId="77777777" w:rsidTr="00E9222F">
        <w:tc>
          <w:tcPr>
            <w:tcW w:w="1057" w:type="dxa"/>
          </w:tcPr>
          <w:p w14:paraId="2EDD4A8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101</w:t>
            </w:r>
          </w:p>
        </w:tc>
        <w:tc>
          <w:tcPr>
            <w:tcW w:w="1033" w:type="dxa"/>
          </w:tcPr>
          <w:p w14:paraId="7A80F88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40CB566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57</w:t>
            </w:r>
          </w:p>
        </w:tc>
        <w:tc>
          <w:tcPr>
            <w:tcW w:w="995" w:type="dxa"/>
          </w:tcPr>
          <w:p w14:paraId="53BF9419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T4N2</w:t>
            </w:r>
          </w:p>
        </w:tc>
        <w:tc>
          <w:tcPr>
            <w:tcW w:w="2410" w:type="dxa"/>
          </w:tcPr>
          <w:p w14:paraId="77A170A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076A996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1F8B877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98.66</w:t>
            </w:r>
          </w:p>
        </w:tc>
        <w:tc>
          <w:tcPr>
            <w:tcW w:w="2963" w:type="dxa"/>
          </w:tcPr>
          <w:p w14:paraId="46D9B16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75F1637D" w14:textId="77777777" w:rsidTr="00E9222F">
        <w:tc>
          <w:tcPr>
            <w:tcW w:w="1057" w:type="dxa"/>
          </w:tcPr>
          <w:p w14:paraId="16BF581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104</w:t>
            </w:r>
          </w:p>
        </w:tc>
        <w:tc>
          <w:tcPr>
            <w:tcW w:w="1033" w:type="dxa"/>
          </w:tcPr>
          <w:p w14:paraId="45A31B49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1D5A8A7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51</w:t>
            </w:r>
          </w:p>
        </w:tc>
        <w:tc>
          <w:tcPr>
            <w:tcW w:w="995" w:type="dxa"/>
          </w:tcPr>
          <w:p w14:paraId="357E29D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T2N1</w:t>
            </w:r>
          </w:p>
        </w:tc>
        <w:tc>
          <w:tcPr>
            <w:tcW w:w="2410" w:type="dxa"/>
          </w:tcPr>
          <w:p w14:paraId="441791D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5743C20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5D781C6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100.0</w:t>
            </w:r>
          </w:p>
        </w:tc>
        <w:tc>
          <w:tcPr>
            <w:tcW w:w="2963" w:type="dxa"/>
          </w:tcPr>
          <w:p w14:paraId="63E57CC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6A99CD76" w14:textId="77777777" w:rsidTr="00E9222F">
        <w:tc>
          <w:tcPr>
            <w:tcW w:w="1057" w:type="dxa"/>
          </w:tcPr>
          <w:p w14:paraId="4882BA4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109</w:t>
            </w:r>
          </w:p>
        </w:tc>
        <w:tc>
          <w:tcPr>
            <w:tcW w:w="1033" w:type="dxa"/>
          </w:tcPr>
          <w:p w14:paraId="5A30359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Female</w:t>
            </w:r>
          </w:p>
        </w:tc>
        <w:tc>
          <w:tcPr>
            <w:tcW w:w="893" w:type="dxa"/>
          </w:tcPr>
          <w:p w14:paraId="0684C3D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54</w:t>
            </w:r>
          </w:p>
        </w:tc>
        <w:tc>
          <w:tcPr>
            <w:tcW w:w="995" w:type="dxa"/>
          </w:tcPr>
          <w:p w14:paraId="2E5ABF3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T4N0</w:t>
            </w:r>
          </w:p>
        </w:tc>
        <w:tc>
          <w:tcPr>
            <w:tcW w:w="2410" w:type="dxa"/>
          </w:tcPr>
          <w:p w14:paraId="6A676BB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1C9C1C2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 xml:space="preserve">Marginal to </w:t>
            </w: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2BF1DC3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36.0</w:t>
            </w:r>
          </w:p>
        </w:tc>
        <w:tc>
          <w:tcPr>
            <w:tcW w:w="2963" w:type="dxa"/>
          </w:tcPr>
          <w:p w14:paraId="789AED9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bookmarkStart w:id="1" w:name="OLE_LINK3"/>
            <w:bookmarkStart w:id="2" w:name="OLE_LINK4"/>
            <w:r w:rsidRPr="00D71EBC">
              <w:rPr>
                <w:rFonts w:ascii="Arial" w:eastAsia="等线" w:hAnsi="Arial" w:cs="Arial"/>
              </w:rPr>
              <w:t>Marginal</w:t>
            </w:r>
            <w:bookmarkEnd w:id="1"/>
            <w:bookmarkEnd w:id="2"/>
          </w:p>
        </w:tc>
      </w:tr>
      <w:tr w:rsidR="00D71EBC" w:rsidRPr="00D71EBC" w14:paraId="5DF210EE" w14:textId="77777777" w:rsidTr="00E9222F">
        <w:tc>
          <w:tcPr>
            <w:tcW w:w="1057" w:type="dxa"/>
          </w:tcPr>
          <w:p w14:paraId="296C21C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110</w:t>
            </w:r>
          </w:p>
        </w:tc>
        <w:tc>
          <w:tcPr>
            <w:tcW w:w="1033" w:type="dxa"/>
          </w:tcPr>
          <w:p w14:paraId="3458971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45A88E3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69</w:t>
            </w:r>
          </w:p>
        </w:tc>
        <w:tc>
          <w:tcPr>
            <w:tcW w:w="995" w:type="dxa"/>
          </w:tcPr>
          <w:p w14:paraId="6E63C2E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T3N2</w:t>
            </w:r>
          </w:p>
        </w:tc>
        <w:tc>
          <w:tcPr>
            <w:tcW w:w="2410" w:type="dxa"/>
          </w:tcPr>
          <w:p w14:paraId="0439986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</w:tcPr>
          <w:p w14:paraId="3098519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CTV1</w:t>
            </w:r>
          </w:p>
        </w:tc>
        <w:tc>
          <w:tcPr>
            <w:tcW w:w="1984" w:type="dxa"/>
          </w:tcPr>
          <w:p w14:paraId="5E7F64E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100.0</w:t>
            </w:r>
          </w:p>
        </w:tc>
        <w:tc>
          <w:tcPr>
            <w:tcW w:w="2963" w:type="dxa"/>
          </w:tcPr>
          <w:p w14:paraId="584EB13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548CEF3B" w14:textId="77777777" w:rsidTr="00E9222F">
        <w:tc>
          <w:tcPr>
            <w:tcW w:w="1057" w:type="dxa"/>
          </w:tcPr>
          <w:p w14:paraId="2A8054E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148</w:t>
            </w:r>
          </w:p>
        </w:tc>
        <w:tc>
          <w:tcPr>
            <w:tcW w:w="1033" w:type="dxa"/>
          </w:tcPr>
          <w:p w14:paraId="1845DE9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4B79E57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54</w:t>
            </w:r>
          </w:p>
        </w:tc>
        <w:tc>
          <w:tcPr>
            <w:tcW w:w="995" w:type="dxa"/>
          </w:tcPr>
          <w:p w14:paraId="1E648AB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T3N2</w:t>
            </w:r>
          </w:p>
        </w:tc>
        <w:tc>
          <w:tcPr>
            <w:tcW w:w="2410" w:type="dxa"/>
          </w:tcPr>
          <w:p w14:paraId="122AD78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109AA38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1780D501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96.2</w:t>
            </w:r>
          </w:p>
        </w:tc>
        <w:tc>
          <w:tcPr>
            <w:tcW w:w="2963" w:type="dxa"/>
          </w:tcPr>
          <w:p w14:paraId="4478421B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bookmarkStart w:id="3" w:name="OLE_LINK5"/>
            <w:bookmarkStart w:id="4" w:name="OLE_LINK6"/>
            <w:r w:rsidRPr="00D71EBC">
              <w:rPr>
                <w:rFonts w:ascii="Arial" w:eastAsia="等线" w:hAnsi="Arial" w:cs="Arial"/>
              </w:rPr>
              <w:t>In-field</w:t>
            </w:r>
            <w:bookmarkEnd w:id="3"/>
            <w:bookmarkEnd w:id="4"/>
          </w:p>
        </w:tc>
      </w:tr>
      <w:tr w:rsidR="00D71EBC" w:rsidRPr="00D71EBC" w14:paraId="0CEA3B9F" w14:textId="77777777" w:rsidTr="00E9222F">
        <w:tc>
          <w:tcPr>
            <w:tcW w:w="1057" w:type="dxa"/>
          </w:tcPr>
          <w:p w14:paraId="3DC29A1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160</w:t>
            </w:r>
          </w:p>
        </w:tc>
        <w:tc>
          <w:tcPr>
            <w:tcW w:w="1033" w:type="dxa"/>
          </w:tcPr>
          <w:p w14:paraId="6D9DBD77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577A740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57</w:t>
            </w:r>
          </w:p>
        </w:tc>
        <w:tc>
          <w:tcPr>
            <w:tcW w:w="995" w:type="dxa"/>
          </w:tcPr>
          <w:p w14:paraId="0FC1ABF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T1N2</w:t>
            </w:r>
          </w:p>
        </w:tc>
        <w:tc>
          <w:tcPr>
            <w:tcW w:w="2410" w:type="dxa"/>
          </w:tcPr>
          <w:p w14:paraId="13EF463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</w:tcPr>
          <w:p w14:paraId="5D65DF9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GTVnd</w:t>
            </w:r>
            <w:proofErr w:type="spellEnd"/>
          </w:p>
        </w:tc>
        <w:tc>
          <w:tcPr>
            <w:tcW w:w="1984" w:type="dxa"/>
          </w:tcPr>
          <w:p w14:paraId="283F400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99.91</w:t>
            </w:r>
          </w:p>
        </w:tc>
        <w:tc>
          <w:tcPr>
            <w:tcW w:w="2963" w:type="dxa"/>
          </w:tcPr>
          <w:p w14:paraId="1D8831C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1CFD2AE0" w14:textId="77777777" w:rsidTr="00E9222F">
        <w:tc>
          <w:tcPr>
            <w:tcW w:w="1057" w:type="dxa"/>
          </w:tcPr>
          <w:p w14:paraId="10FDE93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lastRenderedPageBreak/>
              <w:t>168</w:t>
            </w:r>
          </w:p>
        </w:tc>
        <w:tc>
          <w:tcPr>
            <w:tcW w:w="1033" w:type="dxa"/>
          </w:tcPr>
          <w:p w14:paraId="77E82A5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20ACF2C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57</w:t>
            </w:r>
          </w:p>
        </w:tc>
        <w:tc>
          <w:tcPr>
            <w:tcW w:w="995" w:type="dxa"/>
          </w:tcPr>
          <w:p w14:paraId="25EB2F9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T1N2</w:t>
            </w:r>
          </w:p>
        </w:tc>
        <w:tc>
          <w:tcPr>
            <w:tcW w:w="2410" w:type="dxa"/>
          </w:tcPr>
          <w:p w14:paraId="4A8D5F2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</w:tcPr>
          <w:p w14:paraId="2C88A7A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CTV1</w:t>
            </w:r>
          </w:p>
        </w:tc>
        <w:tc>
          <w:tcPr>
            <w:tcW w:w="1984" w:type="dxa"/>
          </w:tcPr>
          <w:p w14:paraId="1194598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98.12</w:t>
            </w:r>
          </w:p>
        </w:tc>
        <w:tc>
          <w:tcPr>
            <w:tcW w:w="2963" w:type="dxa"/>
          </w:tcPr>
          <w:p w14:paraId="033B822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291D1B49" w14:textId="77777777" w:rsidTr="00E9222F">
        <w:tc>
          <w:tcPr>
            <w:tcW w:w="1057" w:type="dxa"/>
          </w:tcPr>
          <w:p w14:paraId="37628DE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187</w:t>
            </w:r>
          </w:p>
        </w:tc>
        <w:tc>
          <w:tcPr>
            <w:tcW w:w="1033" w:type="dxa"/>
          </w:tcPr>
          <w:p w14:paraId="5AEA75B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6FB2BA0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57</w:t>
            </w:r>
          </w:p>
        </w:tc>
        <w:tc>
          <w:tcPr>
            <w:tcW w:w="995" w:type="dxa"/>
          </w:tcPr>
          <w:p w14:paraId="36989D5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T2N2</w:t>
            </w:r>
          </w:p>
        </w:tc>
        <w:tc>
          <w:tcPr>
            <w:tcW w:w="2410" w:type="dxa"/>
          </w:tcPr>
          <w:p w14:paraId="17D95FB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09389C30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5BCC8838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100.0</w:t>
            </w:r>
          </w:p>
        </w:tc>
        <w:tc>
          <w:tcPr>
            <w:tcW w:w="2963" w:type="dxa"/>
          </w:tcPr>
          <w:p w14:paraId="5092C1A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0255F422" w14:textId="77777777" w:rsidTr="00E9222F">
        <w:tc>
          <w:tcPr>
            <w:tcW w:w="1057" w:type="dxa"/>
          </w:tcPr>
          <w:p w14:paraId="5CAC88A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252</w:t>
            </w:r>
          </w:p>
        </w:tc>
        <w:tc>
          <w:tcPr>
            <w:tcW w:w="1033" w:type="dxa"/>
          </w:tcPr>
          <w:p w14:paraId="62032CE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</w:tcPr>
          <w:p w14:paraId="2EDFA47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37</w:t>
            </w:r>
          </w:p>
        </w:tc>
        <w:tc>
          <w:tcPr>
            <w:tcW w:w="995" w:type="dxa"/>
          </w:tcPr>
          <w:p w14:paraId="54B63D2E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T3N2</w:t>
            </w:r>
          </w:p>
        </w:tc>
        <w:tc>
          <w:tcPr>
            <w:tcW w:w="2410" w:type="dxa"/>
          </w:tcPr>
          <w:p w14:paraId="6E55EB8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Local</w:t>
            </w:r>
          </w:p>
        </w:tc>
        <w:tc>
          <w:tcPr>
            <w:tcW w:w="2410" w:type="dxa"/>
          </w:tcPr>
          <w:p w14:paraId="7139370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</w:p>
        </w:tc>
        <w:tc>
          <w:tcPr>
            <w:tcW w:w="1984" w:type="dxa"/>
          </w:tcPr>
          <w:p w14:paraId="3B015FD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100.0</w:t>
            </w:r>
          </w:p>
        </w:tc>
        <w:tc>
          <w:tcPr>
            <w:tcW w:w="2963" w:type="dxa"/>
          </w:tcPr>
          <w:p w14:paraId="3EC7640C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In-field</w:t>
            </w:r>
          </w:p>
        </w:tc>
      </w:tr>
      <w:tr w:rsidR="00D71EBC" w:rsidRPr="00D71EBC" w14:paraId="75AE8298" w14:textId="77777777" w:rsidTr="00E9222F">
        <w:tc>
          <w:tcPr>
            <w:tcW w:w="1057" w:type="dxa"/>
            <w:tcBorders>
              <w:bottom w:val="single" w:sz="4" w:space="0" w:color="auto"/>
            </w:tcBorders>
          </w:tcPr>
          <w:p w14:paraId="368372A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261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6BD324C6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Male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1E36AD2D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59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329E6AE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T2N2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779AFA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Regional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811CBF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Marginal to CTV1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38A083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26.8</w:t>
            </w: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14:paraId="447272E5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>Marginal</w:t>
            </w:r>
          </w:p>
        </w:tc>
      </w:tr>
      <w:tr w:rsidR="00D71EBC" w:rsidRPr="00D71EBC" w14:paraId="013CB70E" w14:textId="77777777" w:rsidTr="00E9222F">
        <w:tc>
          <w:tcPr>
            <w:tcW w:w="13745" w:type="dxa"/>
            <w:gridSpan w:val="8"/>
            <w:tcBorders>
              <w:top w:val="single" w:sz="4" w:space="0" w:color="auto"/>
            </w:tcBorders>
          </w:tcPr>
          <w:p w14:paraId="42D50564" w14:textId="77777777" w:rsidR="00D71EBC" w:rsidRPr="00D71EBC" w:rsidRDefault="00D71EBC" w:rsidP="00D71EBC">
            <w:pPr>
              <w:spacing w:line="360" w:lineRule="auto"/>
              <w:rPr>
                <w:rFonts w:ascii="Arial" w:eastAsia="等线" w:hAnsi="Arial" w:cs="Arial"/>
              </w:rPr>
            </w:pPr>
            <w:r w:rsidRPr="00D71EBC">
              <w:rPr>
                <w:rFonts w:ascii="Arial" w:eastAsia="等线" w:hAnsi="Arial" w:cs="Arial"/>
              </w:rPr>
              <w:t xml:space="preserve">Abbreviations: IMRT=Intensity modulated radiation therapy. </w:t>
            </w:r>
            <w:proofErr w:type="spellStart"/>
            <w:r w:rsidRPr="00D71EBC">
              <w:rPr>
                <w:rFonts w:ascii="Arial" w:eastAsia="等线" w:hAnsi="Arial" w:cs="Arial"/>
              </w:rPr>
              <w:t>GTVnx</w:t>
            </w:r>
            <w:proofErr w:type="spellEnd"/>
            <w:r w:rsidRPr="00D71EBC">
              <w:rPr>
                <w:rFonts w:ascii="Arial" w:eastAsia="等线" w:hAnsi="Arial" w:cs="Arial"/>
              </w:rPr>
              <w:t xml:space="preserve">=Gross tumor volume of primary tumor. </w:t>
            </w:r>
            <w:proofErr w:type="spellStart"/>
            <w:r w:rsidRPr="00D71EBC">
              <w:rPr>
                <w:rFonts w:ascii="Arial" w:eastAsia="等线" w:hAnsi="Arial" w:cs="Arial"/>
              </w:rPr>
              <w:t>GTVnd</w:t>
            </w:r>
            <w:proofErr w:type="spellEnd"/>
            <w:r w:rsidRPr="00D71EBC">
              <w:rPr>
                <w:rFonts w:ascii="Arial" w:eastAsia="等线" w:hAnsi="Arial" w:cs="Arial"/>
              </w:rPr>
              <w:t>=Gross tumor volume of neck lymph nodes. CTV1=Clinical tumor volume of the high-risk region. V95%=The percentage of the target volume covered by the 95% prescribed dose line.</w:t>
            </w:r>
          </w:p>
        </w:tc>
      </w:tr>
    </w:tbl>
    <w:p w14:paraId="29F0FB3A" w14:textId="77777777" w:rsidR="00116EB8" w:rsidRPr="00D71EBC" w:rsidRDefault="00116EB8"/>
    <w:sectPr w:rsidR="00116EB8" w:rsidRPr="00D71EBC" w:rsidSect="00D71E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3173F" w14:textId="77777777" w:rsidR="005530D2" w:rsidRDefault="005530D2" w:rsidP="00D71EBC">
      <w:r>
        <w:separator/>
      </w:r>
    </w:p>
  </w:endnote>
  <w:endnote w:type="continuationSeparator" w:id="0">
    <w:p w14:paraId="6197387C" w14:textId="77777777" w:rsidR="005530D2" w:rsidRDefault="005530D2" w:rsidP="00D7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2410B" w14:textId="77777777" w:rsidR="005530D2" w:rsidRDefault="005530D2" w:rsidP="00D71EBC">
      <w:r>
        <w:separator/>
      </w:r>
    </w:p>
  </w:footnote>
  <w:footnote w:type="continuationSeparator" w:id="0">
    <w:p w14:paraId="47B17B20" w14:textId="77777777" w:rsidR="005530D2" w:rsidRDefault="005530D2" w:rsidP="00D71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98"/>
    <w:rsid w:val="00116EB8"/>
    <w:rsid w:val="002663C9"/>
    <w:rsid w:val="0041544B"/>
    <w:rsid w:val="005530D2"/>
    <w:rsid w:val="00821718"/>
    <w:rsid w:val="00D71EBC"/>
    <w:rsid w:val="00E23C98"/>
    <w:rsid w:val="00E9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1F8F8"/>
  <w15:chartTrackingRefBased/>
  <w15:docId w15:val="{B5014214-9EC6-477E-8500-A2985839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E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EBC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D71EB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71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 Zhou</dc:creator>
  <cp:keywords/>
  <dc:description/>
  <cp:lastModifiedBy>Soul Zhou</cp:lastModifiedBy>
  <cp:revision>5</cp:revision>
  <dcterms:created xsi:type="dcterms:W3CDTF">2022-12-20T14:29:00Z</dcterms:created>
  <dcterms:modified xsi:type="dcterms:W3CDTF">2023-01-13T13:58:00Z</dcterms:modified>
</cp:coreProperties>
</file>