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7652E" w14:textId="77777777" w:rsidR="00201DDA" w:rsidRPr="00201DDA" w:rsidRDefault="00201DDA" w:rsidP="00201DDA">
      <w:r w:rsidRPr="00201DDA">
        <w:t xml:space="preserve">Supplemental figure 1 dynamic change of ALC during </w:t>
      </w:r>
      <w:proofErr w:type="spellStart"/>
      <w:r w:rsidRPr="00201DDA">
        <w:t>nCRT</w:t>
      </w:r>
      <w:proofErr w:type="spellEnd"/>
      <w:r w:rsidRPr="00201DDA">
        <w:t xml:space="preserve"> for the </w:t>
      </w:r>
      <w:proofErr w:type="gramStart"/>
      <w:r w:rsidRPr="00201DDA">
        <w:t>all</w:t>
      </w:r>
      <w:proofErr w:type="gramEnd"/>
      <w:r w:rsidRPr="00201DDA">
        <w:t xml:space="preserve"> cohort</w:t>
      </w:r>
    </w:p>
    <w:p w14:paraId="4DA1FAD8" w14:textId="63BCDDF2" w:rsidR="009402AA" w:rsidRDefault="00201DDA">
      <w:r>
        <w:rPr>
          <w:noProof/>
        </w:rPr>
        <w:drawing>
          <wp:inline distT="0" distB="0" distL="0" distR="0" wp14:anchorId="5F9B7044" wp14:editId="0938C742">
            <wp:extent cx="5943600" cy="4361815"/>
            <wp:effectExtent l="0" t="0" r="0" b="635"/>
            <wp:docPr id="379147838" name="Picture 2" descr="A graph showing the results of treat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147838" name="Picture 2" descr="A graph showing the results of treatmen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DA"/>
    <w:rsid w:val="00201DDA"/>
    <w:rsid w:val="00273337"/>
    <w:rsid w:val="00344BA6"/>
    <w:rsid w:val="009402AA"/>
    <w:rsid w:val="00981DED"/>
    <w:rsid w:val="00E1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28EFB5"/>
  <w14:defaultImageDpi w14:val="32767"/>
  <w15:chartTrackingRefBased/>
  <w15:docId w15:val="{284A5EE7-9BCD-42E2-838B-9BA1CA4F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D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D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D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D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D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D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D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D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D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D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D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35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2025-01-06T13:18:00Z</dcterms:created>
  <dcterms:modified xsi:type="dcterms:W3CDTF">2025-01-06T13:29:00Z</dcterms:modified>
</cp:coreProperties>
</file>