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91A2" w14:textId="537528F3" w:rsidR="00F72B9B" w:rsidRDefault="001419FF">
      <w:r>
        <w:rPr>
          <w:noProof/>
        </w:rPr>
        <w:drawing>
          <wp:inline distT="0" distB="0" distL="0" distR="0" wp14:anchorId="280C3A6B" wp14:editId="49E107A3">
            <wp:extent cx="5274310" cy="3185160"/>
            <wp:effectExtent l="0" t="0" r="2540" b="0"/>
            <wp:docPr id="16938198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D1E6" w14:textId="76C5CE1F" w:rsidR="001419FF" w:rsidRDefault="001B0979">
      <w:r w:rsidRPr="001B0979">
        <w:rPr>
          <w:rFonts w:ascii="Times New Roman" w:hAnsi="Times New Roman" w:cs="Times New Roman"/>
          <w:b/>
          <w:bCs/>
        </w:rPr>
        <w:t xml:space="preserve">Supplementary </w:t>
      </w:r>
      <w:r w:rsidRPr="001B0979">
        <w:rPr>
          <w:rFonts w:ascii="Times New Roman" w:hAnsi="Times New Roman" w:cs="Times New Roman" w:hint="eastAsia"/>
          <w:b/>
          <w:bCs/>
        </w:rPr>
        <w:t>Fig.</w:t>
      </w:r>
      <w:r w:rsidRPr="001B0979">
        <w:rPr>
          <w:rFonts w:ascii="Times New Roman" w:hAnsi="Times New Roman" w:cs="Times New Roman"/>
          <w:b/>
          <w:bCs/>
        </w:rPr>
        <w:t xml:space="preserve"> 1</w:t>
      </w:r>
      <w:r w:rsidRPr="001B0979"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</w:rPr>
        <w:t xml:space="preserve"> Metabolite class.</w:t>
      </w:r>
    </w:p>
    <w:p w14:paraId="2FA25ECF" w14:textId="77777777" w:rsidR="001B0979" w:rsidRDefault="001B0979"/>
    <w:p w14:paraId="6544DEF1" w14:textId="77777777" w:rsidR="001B0979" w:rsidRDefault="001B0979"/>
    <w:p w14:paraId="3EA76112" w14:textId="77777777" w:rsidR="001B0979" w:rsidRDefault="001B0979"/>
    <w:p w14:paraId="619FBF43" w14:textId="77777777" w:rsidR="001B0979" w:rsidRDefault="001B0979"/>
    <w:p w14:paraId="72448381" w14:textId="77777777" w:rsidR="001B0979" w:rsidRDefault="001B0979"/>
    <w:p w14:paraId="4CEDEE56" w14:textId="5A1D5C5C" w:rsidR="00801FD4" w:rsidRDefault="00801FD4"/>
    <w:p w14:paraId="336D29DD" w14:textId="77777777" w:rsidR="00801FD4" w:rsidRDefault="00801FD4">
      <w:pPr>
        <w:widowControl/>
        <w:jc w:val="left"/>
      </w:pPr>
      <w:r>
        <w:rPr>
          <w:rFonts w:hint="eastAsia"/>
        </w:rPr>
        <w:br w:type="page"/>
      </w:r>
    </w:p>
    <w:p w14:paraId="1184652C" w14:textId="77777777" w:rsidR="00E60E0E" w:rsidRPr="00E60E0E" w:rsidRDefault="00E60E0E" w:rsidP="00E60E0E">
      <w:pPr>
        <w:rPr>
          <w:rFonts w:ascii="Calibri" w:eastAsia="宋体" w:hAnsi="Calibri" w:cs="Times New Roman"/>
          <w:color w:val="0000FF"/>
          <w:szCs w:val="21"/>
        </w:rPr>
      </w:pPr>
      <w:r w:rsidRPr="00E60E0E">
        <w:rPr>
          <w:rFonts w:ascii="Times New Roman" w:eastAsia="宋体" w:hAnsi="Times New Roman" w:cs="Times New Roman"/>
          <w:b/>
          <w:bCs/>
          <w:szCs w:val="21"/>
        </w:rPr>
        <w:lastRenderedPageBreak/>
        <w:t>Supplementary Table 1.</w:t>
      </w:r>
      <w:r w:rsidRPr="00E60E0E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E60E0E">
        <w:rPr>
          <w:rFonts w:ascii="Times New Roman" w:eastAsia="宋体" w:hAnsi="Times New Roman" w:cs="Times New Roman"/>
          <w:szCs w:val="21"/>
        </w:rPr>
        <w:t>Irradiation</w:t>
      </w:r>
      <w:r w:rsidRPr="00E60E0E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E60E0E">
        <w:rPr>
          <w:rFonts w:ascii="Times New Roman" w:eastAsia="宋体" w:hAnsi="Times New Roman" w:cs="Times New Roman"/>
          <w:szCs w:val="21"/>
        </w:rPr>
        <w:t>parameters of experiments.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46"/>
        <w:gridCol w:w="3123"/>
        <w:gridCol w:w="2127"/>
      </w:tblGrid>
      <w:tr w:rsidR="00E60E0E" w:rsidRPr="00E60E0E" w14:paraId="7A00F310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0BAC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924A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FLASH-RT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EDB53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CONV-RT</w:t>
            </w:r>
          </w:p>
        </w:tc>
      </w:tr>
      <w:tr w:rsidR="00E60E0E" w:rsidRPr="00E60E0E" w14:paraId="60454041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ACF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Accelerator type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6468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S-band room-temperature linear accelerator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4AEDE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S-band room-temperature linear accelerator</w:t>
            </w:r>
          </w:p>
        </w:tc>
      </w:tr>
      <w:tr w:rsidR="00E60E0E" w:rsidRPr="00E60E0E" w14:paraId="26696E1F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F400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 xml:space="preserve">Radiation type 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37D8A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X-ray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F34B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X-ray</w:t>
            </w:r>
          </w:p>
        </w:tc>
      </w:tr>
      <w:tr w:rsidR="00E60E0E" w:rsidRPr="00E60E0E" w14:paraId="496901A0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67FD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Reference point or volume specification*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2EC0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0.8 cm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4D6C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0.8 cm</w:t>
            </w:r>
          </w:p>
        </w:tc>
      </w:tr>
      <w:tr w:rsidR="00E60E0E" w:rsidRPr="00E60E0E" w14:paraId="3AFF98FF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2559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Sample size (n)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B972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3CC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15</w:t>
            </w:r>
          </w:p>
        </w:tc>
      </w:tr>
      <w:tr w:rsidR="00E60E0E" w:rsidRPr="00E60E0E" w14:paraId="26459789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4327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 xml:space="preserve">Field size </w:t>
            </w:r>
            <w:r w:rsidRPr="00E60E0E">
              <w:rPr>
                <w:rFonts w:eastAsia="宋体" w:hint="eastAsia"/>
                <w:szCs w:val="21"/>
              </w:rPr>
              <w:t>(cm</w:t>
            </w:r>
            <w:r w:rsidRPr="00E60E0E">
              <w:rPr>
                <w:rFonts w:ascii="宋体" w:eastAsia="宋体" w:hAnsi="宋体" w:hint="eastAsia"/>
                <w:szCs w:val="21"/>
              </w:rPr>
              <w:t>×</w:t>
            </w:r>
            <w:r w:rsidRPr="00E60E0E">
              <w:rPr>
                <w:rFonts w:eastAsia="宋体" w:hint="eastAsia"/>
                <w:szCs w:val="21"/>
              </w:rPr>
              <w:t>cm</w:t>
            </w:r>
            <w:r w:rsidRPr="00E60E0E">
              <w:rPr>
                <w:rFonts w:ascii="宋体" w:eastAsia="宋体" w:hAnsi="宋体" w:hint="eastAsia"/>
                <w:szCs w:val="21"/>
              </w:rPr>
              <w:t>）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2B2C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4 ×4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288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4 ×4</w:t>
            </w:r>
          </w:p>
        </w:tc>
      </w:tr>
      <w:tr w:rsidR="00E60E0E" w:rsidRPr="00E60E0E" w14:paraId="36E2EA26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31EDC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Source surface distance (SSD</w:t>
            </w:r>
            <w:r w:rsidRPr="00E60E0E">
              <w:rPr>
                <w:rFonts w:ascii="宋体" w:eastAsia="宋体" w:hAnsi="宋体" w:hint="eastAsia"/>
                <w:szCs w:val="21"/>
              </w:rPr>
              <w:t>，</w:t>
            </w:r>
            <w:r w:rsidRPr="00E60E0E">
              <w:rPr>
                <w:rFonts w:eastAsia="宋体" w:hint="eastAsia"/>
                <w:szCs w:val="21"/>
              </w:rPr>
              <w:t>cm</w:t>
            </w:r>
            <w:r w:rsidRPr="00E60E0E">
              <w:rPr>
                <w:rFonts w:eastAsia="宋体"/>
                <w:szCs w:val="21"/>
              </w:rPr>
              <w:t>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D1AF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31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18C4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31</w:t>
            </w:r>
          </w:p>
        </w:tc>
      </w:tr>
      <w:tr w:rsidR="00E60E0E" w:rsidRPr="00E60E0E" w14:paraId="0BA91FBC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909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Beam energy</w:t>
            </w:r>
            <w:r w:rsidRPr="00E60E0E">
              <w:rPr>
                <w:rFonts w:ascii="宋体" w:eastAsia="宋体" w:hAnsi="宋体" w:hint="eastAsia"/>
                <w:szCs w:val="21"/>
              </w:rPr>
              <w:t>（</w:t>
            </w:r>
            <w:r w:rsidRPr="00E60E0E">
              <w:rPr>
                <w:rFonts w:eastAsia="宋体" w:hint="eastAsia"/>
                <w:szCs w:val="21"/>
              </w:rPr>
              <w:t>MV</w:t>
            </w:r>
            <w:r w:rsidRPr="00E60E0E">
              <w:rPr>
                <w:rFonts w:ascii="宋体" w:eastAsia="宋体" w:hAnsi="宋体" w:hint="eastAsia"/>
                <w:szCs w:val="21"/>
              </w:rPr>
              <w:t>）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DF9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B629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10</w:t>
            </w:r>
          </w:p>
        </w:tc>
      </w:tr>
      <w:tr w:rsidR="00E60E0E" w:rsidRPr="00E60E0E" w14:paraId="5C0E7D33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24CB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Expected</w:t>
            </w:r>
          </w:p>
          <w:p w14:paraId="2F17741C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total dose (Gy)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3375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EED0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12</w:t>
            </w:r>
          </w:p>
        </w:tc>
      </w:tr>
      <w:tr w:rsidR="00E60E0E" w:rsidRPr="00E60E0E" w14:paraId="0341AFA6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ECFD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Dose delivered</w:t>
            </w:r>
            <w:r w:rsidRPr="00E60E0E">
              <w:rPr>
                <w:rFonts w:ascii="宋体" w:eastAsia="宋体" w:hAnsi="宋体" w:hint="eastAsia"/>
                <w:szCs w:val="21"/>
              </w:rPr>
              <w:t>（</w:t>
            </w:r>
            <w:r w:rsidRPr="00E60E0E">
              <w:rPr>
                <w:rFonts w:eastAsia="宋体" w:hint="eastAsia"/>
                <w:szCs w:val="21"/>
              </w:rPr>
              <w:t>Gy</w:t>
            </w:r>
            <w:r w:rsidRPr="00E60E0E">
              <w:rPr>
                <w:rFonts w:ascii="宋体" w:eastAsia="宋体" w:hAnsi="宋体" w:hint="eastAsia"/>
                <w:szCs w:val="21"/>
              </w:rPr>
              <w:t>）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691F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12.01 ± 0.12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A17A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12.02 ± 0.12</w:t>
            </w:r>
          </w:p>
        </w:tc>
      </w:tr>
      <w:tr w:rsidR="00E60E0E" w:rsidRPr="00E60E0E" w14:paraId="373BEFAC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1D1E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 xml:space="preserve">Mean dose rate </w:t>
            </w:r>
            <w:r w:rsidRPr="00E60E0E">
              <w:rPr>
                <w:rFonts w:eastAsia="宋体" w:hint="eastAsia"/>
                <w:szCs w:val="21"/>
              </w:rPr>
              <w:t>(Gy/s)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C904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200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6301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>0.185</w:t>
            </w:r>
          </w:p>
        </w:tc>
      </w:tr>
      <w:tr w:rsidR="00E60E0E" w:rsidRPr="00E60E0E" w14:paraId="67F74A9F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7490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/>
                <w:szCs w:val="21"/>
              </w:rPr>
              <w:t xml:space="preserve">Pulse repetition frequency </w:t>
            </w:r>
            <w:r w:rsidRPr="00E60E0E">
              <w:rPr>
                <w:rFonts w:eastAsia="宋体" w:hint="eastAsia"/>
                <w:szCs w:val="21"/>
              </w:rPr>
              <w:t>(Hz)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76A8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 xml:space="preserve">1100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EC34D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 xml:space="preserve">1 </w:t>
            </w:r>
          </w:p>
        </w:tc>
      </w:tr>
      <w:tr w:rsidR="00E60E0E" w:rsidRPr="00E60E0E" w14:paraId="3266855F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93F3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Treated volume (cm3)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911E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>12.8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FC72" w14:textId="77777777" w:rsidR="00E60E0E" w:rsidRPr="00E60E0E" w:rsidRDefault="00E60E0E" w:rsidP="00E60E0E">
            <w:pPr>
              <w:rPr>
                <w:rFonts w:eastAsia="宋体"/>
                <w:szCs w:val="21"/>
              </w:rPr>
            </w:pPr>
            <w:r w:rsidRPr="00E60E0E">
              <w:rPr>
                <w:rFonts w:eastAsia="宋体" w:hint="eastAsia"/>
                <w:szCs w:val="21"/>
              </w:rPr>
              <w:t xml:space="preserve">12.8 </w:t>
            </w:r>
          </w:p>
        </w:tc>
      </w:tr>
      <w:tr w:rsidR="00E60E0E" w:rsidRPr="00E60E0E" w14:paraId="27A04910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4CFA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Pulse length (μs)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E6E3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18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8B0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18 </w:t>
            </w:r>
          </w:p>
        </w:tc>
      </w:tr>
      <w:tr w:rsidR="00E60E0E" w:rsidRPr="00E60E0E" w14:paraId="46D3803A" w14:textId="77777777">
        <w:trPr>
          <w:trHeight w:val="90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A32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D</w:t>
            </w:r>
            <w:r w:rsidRPr="00E60E0E">
              <w:rPr>
                <w:rFonts w:eastAsia="宋体"/>
                <w:color w:val="000000"/>
                <w:szCs w:val="21"/>
              </w:rPr>
              <w:t xml:space="preserve">ose per pulse </w:t>
            </w:r>
            <w:r w:rsidRPr="00E60E0E">
              <w:rPr>
                <w:rFonts w:ascii="宋体" w:eastAsia="宋体" w:hAnsi="宋体"/>
                <w:color w:val="000000"/>
                <w:szCs w:val="21"/>
              </w:rPr>
              <w:t>（</w:t>
            </w:r>
            <w:r w:rsidRPr="00E60E0E">
              <w:rPr>
                <w:rFonts w:eastAsia="宋体"/>
                <w:color w:val="000000"/>
                <w:szCs w:val="21"/>
              </w:rPr>
              <w:t>Gy</w:t>
            </w:r>
            <w:r w:rsidRPr="00E60E0E">
              <w:rPr>
                <w:rFonts w:ascii="宋体" w:eastAsia="宋体" w:hAnsi="宋体"/>
                <w:color w:val="000000"/>
                <w:szCs w:val="21"/>
              </w:rPr>
              <w:t>）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262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0.1846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59DF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0.185</w:t>
            </w:r>
          </w:p>
        </w:tc>
      </w:tr>
      <w:tr w:rsidR="00E60E0E" w:rsidRPr="00E60E0E" w14:paraId="535BE77A" w14:textId="77777777">
        <w:trPr>
          <w:trHeight w:val="387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FE1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D</w:t>
            </w:r>
            <w:r w:rsidRPr="00E60E0E">
              <w:rPr>
                <w:rFonts w:eastAsia="宋体"/>
                <w:color w:val="000000"/>
                <w:szCs w:val="21"/>
              </w:rPr>
              <w:t>ose rate in the pulse (Gy/s)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D46E" w14:textId="77777777" w:rsidR="00E60E0E" w:rsidRPr="00E60E0E" w:rsidRDefault="00E60E0E" w:rsidP="00E60E0E">
            <w:pPr>
              <w:rPr>
                <w:rFonts w:eastAsia="宋体"/>
                <w:b/>
                <w:bCs/>
                <w:color w:val="000000"/>
                <w:sz w:val="24"/>
                <w:szCs w:val="24"/>
              </w:rPr>
            </w:pPr>
            <w:r w:rsidRPr="00E60E0E">
              <w:rPr>
                <w:rFonts w:eastAsia="宋体"/>
                <w:color w:val="000000"/>
                <w:szCs w:val="21"/>
              </w:rPr>
              <w:t>1×10</w:t>
            </w:r>
            <w:r w:rsidRPr="00E60E0E">
              <w:rPr>
                <w:rFonts w:eastAsia="宋体"/>
                <w:color w:val="000000"/>
                <w:szCs w:val="21"/>
                <w:vertAlign w:val="superscript"/>
              </w:rPr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6784" w14:textId="77777777" w:rsidR="00E60E0E" w:rsidRPr="00E60E0E" w:rsidRDefault="00E60E0E" w:rsidP="00E60E0E">
            <w:pPr>
              <w:rPr>
                <w:rFonts w:eastAsia="宋体"/>
                <w:b/>
                <w:bCs/>
                <w:color w:val="000000"/>
                <w:sz w:val="24"/>
                <w:szCs w:val="24"/>
              </w:rPr>
            </w:pPr>
            <w:r w:rsidRPr="00E60E0E">
              <w:rPr>
                <w:rFonts w:eastAsia="宋体"/>
                <w:color w:val="000000"/>
                <w:szCs w:val="21"/>
              </w:rPr>
              <w:t>1×10</w:t>
            </w:r>
            <w:r w:rsidRPr="00E60E0E">
              <w:rPr>
                <w:rFonts w:eastAsia="宋体"/>
                <w:color w:val="000000"/>
                <w:szCs w:val="21"/>
                <w:vertAlign w:val="superscript"/>
              </w:rPr>
              <w:t>4</w:t>
            </w:r>
          </w:p>
        </w:tc>
      </w:tr>
      <w:tr w:rsidR="00E60E0E" w:rsidRPr="00E60E0E" w14:paraId="599D77AB" w14:textId="77777777">
        <w:trPr>
          <w:trHeight w:val="284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19D3" w14:textId="0559E6E4" w:rsidR="00E60E0E" w:rsidRPr="00E60E0E" w:rsidRDefault="005656E0" w:rsidP="00E60E0E">
            <w:pPr>
              <w:rPr>
                <w:rFonts w:eastAsia="宋体"/>
                <w:color w:val="000000"/>
                <w:szCs w:val="21"/>
              </w:rPr>
            </w:pPr>
            <w:r w:rsidRPr="005656E0">
              <w:rPr>
                <w:rFonts w:eastAsia="宋体"/>
                <w:color w:val="000000"/>
                <w:szCs w:val="21"/>
              </w:rPr>
              <w:t>Total Irradiation Time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79B6" w14:textId="5DED315C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59 </w:t>
            </w:r>
            <w:r w:rsidR="009767BF" w:rsidRPr="00E60E0E">
              <w:rPr>
                <w:rFonts w:eastAsia="宋体"/>
                <w:color w:val="000000"/>
                <w:szCs w:val="21"/>
              </w:rPr>
              <w:t>ms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0E97" w14:textId="4A9F3CA5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65 </w:t>
            </w:r>
            <w:r w:rsidR="009767BF" w:rsidRPr="00E60E0E">
              <w:rPr>
                <w:rFonts w:eastAsia="宋体"/>
                <w:color w:val="000000"/>
                <w:szCs w:val="21"/>
              </w:rPr>
              <w:t>s</w:t>
            </w:r>
          </w:p>
        </w:tc>
      </w:tr>
      <w:tr w:rsidR="00E60E0E" w:rsidRPr="00E60E0E" w14:paraId="289610C6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B98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Time to start of next beam (min)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6B2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5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7B5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5 </w:t>
            </w:r>
          </w:p>
        </w:tc>
      </w:tr>
      <w:tr w:rsidR="00E60E0E" w:rsidRPr="00E60E0E" w14:paraId="52337419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571F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Number of pulses for beam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F5E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65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C795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65</w:t>
            </w:r>
          </w:p>
        </w:tc>
      </w:tr>
      <w:tr w:rsidR="00E60E0E" w:rsidRPr="00E60E0E" w14:paraId="1E2F2A42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BC2D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Pulse charge (uC)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BCB2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4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FB44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4 </w:t>
            </w:r>
          </w:p>
        </w:tc>
      </w:tr>
      <w:tr w:rsidR="00E60E0E" w:rsidRPr="00E60E0E" w14:paraId="7BBD96E6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F58E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Number of bunches per pulse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F851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6</w:t>
            </w:r>
            <w:r w:rsidRPr="00E60E0E">
              <w:rPr>
                <w:rFonts w:eastAsia="宋体"/>
                <w:color w:val="000000"/>
                <w:szCs w:val="21"/>
              </w:rPr>
              <w:t>×10</w:t>
            </w:r>
            <w:r w:rsidRPr="00E60E0E">
              <w:rPr>
                <w:rFonts w:eastAsia="宋体"/>
                <w:color w:val="000000"/>
                <w:szCs w:val="21"/>
                <w:vertAlign w:val="superscript"/>
              </w:rPr>
              <w:t>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09F4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>6</w:t>
            </w:r>
            <w:r w:rsidRPr="00E60E0E">
              <w:rPr>
                <w:rFonts w:eastAsia="宋体"/>
                <w:color w:val="000000"/>
                <w:szCs w:val="21"/>
              </w:rPr>
              <w:t>×10</w:t>
            </w:r>
            <w:r w:rsidRPr="00E60E0E">
              <w:rPr>
                <w:rFonts w:eastAsia="宋体"/>
                <w:color w:val="000000"/>
                <w:szCs w:val="21"/>
                <w:vertAlign w:val="superscript"/>
              </w:rPr>
              <w:t>4</w:t>
            </w:r>
          </w:p>
        </w:tc>
      </w:tr>
      <w:tr w:rsidR="00E60E0E" w:rsidRPr="00E60E0E" w14:paraId="0B23F1DF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FDC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Bunch length (ps)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777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3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BE3D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3 </w:t>
            </w:r>
          </w:p>
        </w:tc>
      </w:tr>
      <w:tr w:rsidR="00E60E0E" w:rsidRPr="00E60E0E" w14:paraId="724EDB45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A4F7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Bunch repetition frequency (GHz)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9755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3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7E9B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3 </w:t>
            </w:r>
          </w:p>
        </w:tc>
      </w:tr>
      <w:tr w:rsidR="00E60E0E" w:rsidRPr="00E60E0E" w14:paraId="65ECBA25" w14:textId="77777777"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D389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/>
                <w:color w:val="000000"/>
                <w:szCs w:val="21"/>
              </w:rPr>
              <w:t>Bunch charge (pC)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1725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66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C140" w14:textId="77777777" w:rsidR="00E60E0E" w:rsidRPr="00E60E0E" w:rsidRDefault="00E60E0E" w:rsidP="00E60E0E">
            <w:pPr>
              <w:rPr>
                <w:rFonts w:eastAsia="宋体"/>
                <w:color w:val="000000"/>
                <w:szCs w:val="21"/>
              </w:rPr>
            </w:pPr>
            <w:r w:rsidRPr="00E60E0E">
              <w:rPr>
                <w:rFonts w:eastAsia="宋体" w:hint="eastAsia"/>
                <w:color w:val="000000"/>
                <w:szCs w:val="21"/>
              </w:rPr>
              <w:t xml:space="preserve">66 </w:t>
            </w:r>
          </w:p>
        </w:tc>
      </w:tr>
    </w:tbl>
    <w:p w14:paraId="45AE0E0F" w14:textId="77777777" w:rsidR="00E60E0E" w:rsidRPr="00E60E0E" w:rsidRDefault="00E60E0E" w:rsidP="00E60E0E">
      <w:pPr>
        <w:rPr>
          <w:rFonts w:ascii="Times New Roman" w:eastAsia="宋体" w:hAnsi="Times New Roman" w:cs="Times New Roman"/>
          <w:szCs w:val="21"/>
        </w:rPr>
      </w:pPr>
      <w:r w:rsidRPr="00E60E0E">
        <w:rPr>
          <w:rFonts w:ascii="Times New Roman" w:eastAsia="宋体" w:hAnsi="Times New Roman" w:cs="Times New Roman" w:hint="eastAsia"/>
          <w:szCs w:val="21"/>
        </w:rPr>
        <w:t>*</w:t>
      </w:r>
      <w:r w:rsidRPr="00E60E0E">
        <w:rPr>
          <w:rFonts w:ascii="Times New Roman" w:eastAsia="宋体" w:hAnsi="Times New Roman" w:cs="Times New Roman"/>
          <w:szCs w:val="21"/>
        </w:rPr>
        <w:t>a given depth on the central beam axis in the irradiated anatomy.</w:t>
      </w:r>
    </w:p>
    <w:p w14:paraId="48A92208" w14:textId="77777777" w:rsidR="001419FF" w:rsidRPr="00E60E0E" w:rsidRDefault="001419FF"/>
    <w:p w14:paraId="4B64FC6A" w14:textId="77777777" w:rsidR="001419FF" w:rsidRDefault="001419FF"/>
    <w:p w14:paraId="7EED574D" w14:textId="77777777" w:rsidR="001419FF" w:rsidRDefault="001419FF"/>
    <w:p w14:paraId="5F05E403" w14:textId="77777777" w:rsidR="001419FF" w:rsidRDefault="001419FF"/>
    <w:p w14:paraId="53C6DD3B" w14:textId="77777777" w:rsidR="00E60E0E" w:rsidRDefault="00E60E0E"/>
    <w:p w14:paraId="2773CB1E" w14:textId="77777777" w:rsidR="00E60E0E" w:rsidRDefault="00E60E0E"/>
    <w:p w14:paraId="6DBD116F" w14:textId="77777777" w:rsidR="00E60E0E" w:rsidRDefault="00E60E0E"/>
    <w:p w14:paraId="49187DFB" w14:textId="77777777" w:rsidR="00E60E0E" w:rsidRDefault="00E60E0E"/>
    <w:p w14:paraId="33A48DF8" w14:textId="77777777" w:rsidR="00E60E0E" w:rsidRDefault="00E60E0E"/>
    <w:p w14:paraId="2067B90C" w14:textId="77777777" w:rsidR="00E60E0E" w:rsidRDefault="00E60E0E"/>
    <w:p w14:paraId="2436118F" w14:textId="77777777" w:rsidR="00E60E0E" w:rsidRDefault="00E60E0E"/>
    <w:p w14:paraId="1434E60D" w14:textId="77777777" w:rsidR="00E60E0E" w:rsidRDefault="00E60E0E"/>
    <w:p w14:paraId="5629037A" w14:textId="1D81849C" w:rsidR="001419FF" w:rsidRDefault="001419FF">
      <w:pPr>
        <w:rPr>
          <w:rFonts w:ascii="Times New Roman" w:hAnsi="Times New Roman" w:cs="Times New Roman"/>
        </w:rPr>
      </w:pPr>
      <w:r w:rsidRPr="001B0979">
        <w:rPr>
          <w:rFonts w:ascii="Times New Roman" w:hAnsi="Times New Roman" w:cs="Times New Roman"/>
          <w:b/>
          <w:bCs/>
        </w:rPr>
        <w:t xml:space="preserve">Supplementary Table </w:t>
      </w:r>
      <w:r w:rsidRPr="001B0979">
        <w:rPr>
          <w:rFonts w:ascii="Times New Roman" w:hAnsi="Times New Roman" w:cs="Times New Roman" w:hint="eastAsia"/>
          <w:b/>
          <w:bCs/>
        </w:rPr>
        <w:t>2.</w:t>
      </w:r>
      <w:r w:rsidRPr="001B0979">
        <w:rPr>
          <w:rFonts w:hint="eastAsia"/>
          <w:b/>
          <w:bCs/>
        </w:rPr>
        <w:t xml:space="preserve"> </w:t>
      </w:r>
      <w:r w:rsidRPr="001419FF">
        <w:rPr>
          <w:rFonts w:ascii="Times New Roman" w:hAnsi="Times New Roman" w:cs="Times New Roman" w:hint="eastAsia"/>
        </w:rPr>
        <w:t xml:space="preserve">The actual irradiation dose for each mouse in the three irradiation mode </w:t>
      </w:r>
      <w:r w:rsidRPr="001419FF">
        <w:rPr>
          <w:rFonts w:ascii="Times New Roman" w:hAnsi="Times New Roman" w:cs="Times New Roman" w:hint="eastAsia"/>
        </w:rPr>
        <w:lastRenderedPageBreak/>
        <w:t>groups</w:t>
      </w:r>
      <w:r>
        <w:rPr>
          <w:rFonts w:ascii="Times New Roman" w:hAnsi="Times New Roman" w:cs="Times New Roman" w:hint="eastAsia"/>
        </w:rPr>
        <w:t>.</w:t>
      </w:r>
    </w:p>
    <w:tbl>
      <w:tblPr>
        <w:tblW w:w="6946" w:type="dxa"/>
        <w:tblLook w:val="04A0" w:firstRow="1" w:lastRow="0" w:firstColumn="1" w:lastColumn="0" w:noHBand="0" w:noVBand="1"/>
      </w:tblPr>
      <w:tblGrid>
        <w:gridCol w:w="1620"/>
        <w:gridCol w:w="1924"/>
        <w:gridCol w:w="1559"/>
        <w:gridCol w:w="1843"/>
      </w:tblGrid>
      <w:tr w:rsidR="001419FF" w:rsidRPr="001419FF" w14:paraId="60029272" w14:textId="77777777" w:rsidTr="001B0979">
        <w:trPr>
          <w:trHeight w:val="278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C22E4B" w14:textId="2C102359" w:rsidR="001419FF" w:rsidRPr="001419FF" w:rsidRDefault="00E41F76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No.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9CDBC" w14:textId="77777777" w:rsid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FLASH-RT</w:t>
            </w:r>
          </w:p>
          <w:p w14:paraId="0076D6AE" w14:textId="1BE67AF1" w:rsidR="00E41F76" w:rsidRPr="001419FF" w:rsidRDefault="00E41F76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Dose (Gy/F)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CF27A" w14:textId="77777777" w:rsid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CONV-RT</w:t>
            </w:r>
          </w:p>
          <w:p w14:paraId="6A16861C" w14:textId="5BCF2389" w:rsidR="00E41F76" w:rsidRPr="001419FF" w:rsidRDefault="00E41F76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Dose (Gy/F)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4867F" w14:textId="77777777" w:rsid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Control</w:t>
            </w:r>
          </w:p>
          <w:p w14:paraId="7D23C326" w14:textId="5918B524" w:rsidR="00E41F76" w:rsidRPr="001419FF" w:rsidRDefault="00E41F76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Dose (Gy/F)</w:t>
            </w:r>
          </w:p>
        </w:tc>
      </w:tr>
      <w:tr w:rsidR="001419FF" w:rsidRPr="001419FF" w14:paraId="66A4096F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132D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978A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F5C14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4807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5C0BFDE8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DFCF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8E509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6622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F45A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2C8A2493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8859F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B0484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9416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ED33A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543C802E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E05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0214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9790E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60D65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7CE5CE86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E5029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5FA81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F6E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3C02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07169B87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D48E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186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F6EC5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96F7B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4294580F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9355B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971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0F538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3119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5C1946CC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1855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496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1A3B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1D51B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6C44CA92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DFB8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66FE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7ED3F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574F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546DCBD7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2EA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5F6C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85EA0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2D40C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2CE83315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1DE2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8ED2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B11A4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08416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55985EAA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C8677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F7B45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8B918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9BF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40EF7928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4921A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5C0F9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B58C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99254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1760E0C0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7C8CD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F2F12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B42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45A17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0FD34B11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AE8A8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C7D1A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822E3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5381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1419FF" w:rsidRPr="001419FF" w14:paraId="02916002" w14:textId="77777777" w:rsidTr="001B0979">
        <w:trPr>
          <w:trHeight w:val="278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37E6D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 ± SD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5FEBB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12.01 ± 0.12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A0B52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12.02 ± 0.12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A13C41" w14:textId="77777777" w:rsidR="001419FF" w:rsidRPr="001419FF" w:rsidRDefault="001419FF" w:rsidP="001419F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419F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</w:tbl>
    <w:p w14:paraId="643E573B" w14:textId="77777777" w:rsidR="001419FF" w:rsidRDefault="001419FF"/>
    <w:sectPr w:rsidR="001419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0C1C" w14:textId="77777777" w:rsidR="00981211" w:rsidRDefault="00981211" w:rsidP="00E60E0E">
      <w:r>
        <w:separator/>
      </w:r>
    </w:p>
  </w:endnote>
  <w:endnote w:type="continuationSeparator" w:id="0">
    <w:p w14:paraId="7903D7E1" w14:textId="77777777" w:rsidR="00981211" w:rsidRDefault="00981211" w:rsidP="00E6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02ECB" w14:textId="77777777" w:rsidR="00981211" w:rsidRDefault="00981211" w:rsidP="00E60E0E">
      <w:r>
        <w:separator/>
      </w:r>
    </w:p>
  </w:footnote>
  <w:footnote w:type="continuationSeparator" w:id="0">
    <w:p w14:paraId="365AA5A4" w14:textId="77777777" w:rsidR="00981211" w:rsidRDefault="00981211" w:rsidP="00E6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1419FF"/>
    <w:rsid w:val="001B0979"/>
    <w:rsid w:val="002F79B6"/>
    <w:rsid w:val="00382A7A"/>
    <w:rsid w:val="003C1418"/>
    <w:rsid w:val="00511172"/>
    <w:rsid w:val="005656E0"/>
    <w:rsid w:val="007751DA"/>
    <w:rsid w:val="00801FD4"/>
    <w:rsid w:val="009767BF"/>
    <w:rsid w:val="00981211"/>
    <w:rsid w:val="009B4001"/>
    <w:rsid w:val="00B15682"/>
    <w:rsid w:val="00D7695D"/>
    <w:rsid w:val="00E41F76"/>
    <w:rsid w:val="00E60E0E"/>
    <w:rsid w:val="00E85D3F"/>
    <w:rsid w:val="00EF2F1D"/>
    <w:rsid w:val="00F72B9B"/>
    <w:rsid w:val="00F8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7419A"/>
  <w15:chartTrackingRefBased/>
  <w15:docId w15:val="{E11FEDD1-0407-4EA1-A9FC-DFEC171D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769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9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95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9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95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95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95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95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9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9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9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95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95D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95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95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95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95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769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9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9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9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9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9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9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9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95D"/>
    <w:rPr>
      <w:b/>
      <w:bCs/>
      <w:smallCaps/>
      <w:color w:val="0F4761" w:themeColor="accent1" w:themeShade="BF"/>
      <w:spacing w:val="5"/>
    </w:rPr>
  </w:style>
  <w:style w:type="character" w:customStyle="1" w:styleId="font11">
    <w:name w:val="font11"/>
    <w:basedOn w:val="DefaultParagraphFont"/>
    <w:rsid w:val="001419F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DefaultParagraphFont"/>
    <w:rsid w:val="001419F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0E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60E0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60E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60E0E"/>
    <w:rPr>
      <w:sz w:val="18"/>
      <w:szCs w:val="18"/>
    </w:rPr>
  </w:style>
  <w:style w:type="table" w:styleId="TableGrid">
    <w:name w:val="Table Grid"/>
    <w:basedOn w:val="TableNormal"/>
    <w:uiPriority w:val="99"/>
    <w:rsid w:val="00E60E0E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6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5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295</Words>
  <Characters>1243</Characters>
  <Application>Microsoft Office Word</Application>
  <DocSecurity>0</DocSecurity>
  <Lines>207</Lines>
  <Paragraphs>192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6688 hxf</dc:creator>
  <cp:keywords/>
  <dc:description/>
  <cp:lastModifiedBy>6688 hxf</cp:lastModifiedBy>
  <cp:revision>25</cp:revision>
  <dcterms:created xsi:type="dcterms:W3CDTF">2025-07-25T04:35:00Z</dcterms:created>
  <dcterms:modified xsi:type="dcterms:W3CDTF">2026-02-01T09:33:00Z</dcterms:modified>
</cp:coreProperties>
</file>