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02FFC">
      <w:pPr>
        <w:pStyle w:val="2"/>
        <w:widowControl/>
        <w:spacing w:line="480" w:lineRule="auto"/>
        <w:rPr>
          <w:color w:val="auto"/>
          <w:highlight w:val="lightGray"/>
          <w:lang w:val="en-US"/>
        </w:rPr>
      </w:pPr>
      <w:r>
        <w:rPr>
          <w:color w:val="auto"/>
          <w:kern w:val="0"/>
          <w:lang w:val="en-US"/>
        </w:rPr>
        <w:t xml:space="preserve">Rolling-ball-based </w:t>
      </w:r>
      <w:r>
        <w:rPr>
          <w:rFonts w:hint="eastAsia"/>
          <w:color w:val="auto"/>
          <w:kern w:val="0"/>
          <w:lang w:val="en-US" w:eastAsia="zh-CN"/>
        </w:rPr>
        <w:t>motion extr</w:t>
      </w:r>
      <w:bookmarkStart w:id="1" w:name="_GoBack"/>
      <w:bookmarkEnd w:id="1"/>
      <w:r>
        <w:rPr>
          <w:rFonts w:hint="eastAsia"/>
          <w:color w:val="auto"/>
          <w:kern w:val="0"/>
          <w:lang w:val="en-US" w:eastAsia="zh-CN"/>
        </w:rPr>
        <w:t>action</w:t>
      </w:r>
      <w:r>
        <w:rPr>
          <w:color w:val="auto"/>
          <w:kern w:val="0"/>
          <w:lang w:val="en-US"/>
        </w:rPr>
        <w:t xml:space="preserve"> (RBME)</w:t>
      </w:r>
      <w:r>
        <w:rPr>
          <w:color w:val="auto"/>
          <w:lang w:val="en-US"/>
        </w:rPr>
        <w:t xml:space="preserve"> algorithm</w:t>
      </w:r>
    </w:p>
    <w:p w14:paraId="04735223">
      <w:pPr>
        <w:keepNext w:val="0"/>
        <w:keepLines w:val="0"/>
        <w:widowControl w:val="0"/>
        <w:suppressLineNumbers w:val="0"/>
        <w:spacing w:before="0" w:beforeAutospacing="0" w:after="0" w:afterAutospacing="0" w:line="480" w:lineRule="auto"/>
        <w:ind w:left="0" w:right="0" w:firstLine="960" w:firstLineChars="400"/>
        <w:jc w:val="both"/>
        <w:rPr>
          <w:rFonts w:hint="default" w:ascii="Times New Roman" w:hAnsi="Times New Roman" w:eastAsia="宋体" w:cs="Times New Roman"/>
          <w:color w:val="auto"/>
          <w:kern w:val="2"/>
          <w:sz w:val="24"/>
          <w:szCs w:val="32"/>
          <w:lang w:val="en-US" w:eastAsia="zh-CN" w:bidi="ar"/>
        </w:rPr>
      </w:pPr>
      <w:r>
        <w:rPr>
          <w:rFonts w:hint="default" w:ascii="Times New Roman" w:hAnsi="Times New Roman" w:eastAsia="宋体" w:cs="Times New Roman"/>
          <w:color w:val="auto"/>
          <w:kern w:val="2"/>
          <w:sz w:val="24"/>
          <w:szCs w:val="32"/>
          <w:lang w:val="en-US" w:eastAsia="zh-CN" w:bidi="ar"/>
        </w:rPr>
        <w:t xml:space="preserve">We propose a novel algorithm termed </w:t>
      </w:r>
      <w:r>
        <w:rPr>
          <w:rFonts w:hint="default" w:ascii="Times New Roman" w:hAnsi="Times New Roman" w:eastAsia="宋体" w:cs="Times New Roman"/>
          <w:color w:val="auto"/>
          <w:kern w:val="0"/>
          <w:sz w:val="24"/>
          <w:szCs w:val="32"/>
          <w:lang w:val="en-US" w:eastAsia="zh-CN" w:bidi="ar"/>
        </w:rPr>
        <w:t xml:space="preserve">rolling-ball-based </w:t>
      </w:r>
      <w:r>
        <w:rPr>
          <w:rFonts w:hint="eastAsia" w:eastAsia="宋体" w:cs="Times New Roman"/>
          <w:color w:val="auto"/>
          <w:kern w:val="0"/>
          <w:sz w:val="24"/>
          <w:szCs w:val="32"/>
          <w:lang w:val="en-US" w:eastAsia="zh-CN" w:bidi="ar"/>
        </w:rPr>
        <w:t>motion extraction</w:t>
      </w:r>
      <w:r>
        <w:rPr>
          <w:rFonts w:hint="default" w:ascii="Times New Roman" w:hAnsi="Times New Roman" w:eastAsia="宋体" w:cs="Times New Roman"/>
          <w:color w:val="auto"/>
          <w:kern w:val="0"/>
          <w:sz w:val="24"/>
          <w:szCs w:val="32"/>
          <w:lang w:val="en-US" w:eastAsia="zh-CN" w:bidi="ar"/>
        </w:rPr>
        <w:t xml:space="preserve"> (RBME)</w:t>
      </w:r>
      <w:r>
        <w:rPr>
          <w:rFonts w:hint="default" w:ascii="Times New Roman" w:hAnsi="Times New Roman" w:eastAsia="宋体" w:cs="Times New Roman"/>
          <w:color w:val="auto"/>
          <w:kern w:val="2"/>
          <w:sz w:val="24"/>
          <w:szCs w:val="32"/>
          <w:lang w:val="en-US" w:eastAsia="zh-CN" w:bidi="ar"/>
        </w:rPr>
        <w:t xml:space="preserve">, which is specifically designed to extract the </w:t>
      </w:r>
      <w:r>
        <w:rPr>
          <w:rFonts w:ascii="Times New Roman" w:hAnsi="Times New Roman" w:eastAsia="宋体" w:cs="Times New Roman"/>
          <w:color w:val="auto"/>
          <w:sz w:val="24"/>
          <w:szCs w:val="32"/>
          <w:lang w:bidi="ar"/>
        </w:rPr>
        <w:t>external</w:t>
      </w:r>
      <w:r>
        <w:rPr>
          <w:rFonts w:hint="default" w:ascii="Times New Roman" w:hAnsi="Times New Roman" w:eastAsia="宋体" w:cs="Times New Roman"/>
          <w:color w:val="auto"/>
          <w:kern w:val="2"/>
          <w:sz w:val="24"/>
          <w:szCs w:val="32"/>
          <w:lang w:val="en-US" w:eastAsia="zh-CN" w:bidi="ar"/>
        </w:rPr>
        <w:t xml:space="preserve"> boundary</w:t>
      </w:r>
      <w:r>
        <w:rPr>
          <w:rFonts w:hint="default" w:ascii="Times New Roman" w:hAnsi="Times New Roman" w:eastAsia="宋体" w:cs="Times New Roman"/>
          <w:color w:val="auto"/>
          <w:kern w:val="2"/>
          <w:sz w:val="24"/>
          <w:szCs w:val="32"/>
          <w:lang w:val="en-US" w:eastAsia="zh-CN" w:bidi="ar"/>
        </w:rPr>
        <w:t xml:space="preserve"> accurately and quantify irregular, noncyclical motion from the created boundary</w:t>
      </w:r>
      <w:r>
        <w:rPr>
          <w:rFonts w:hint="default" w:ascii="Times New Roman" w:hAnsi="Times New Roman" w:eastAsia="宋体" w:cs="Times New Roman"/>
          <w:color w:val="auto"/>
          <w:kern w:val="2"/>
          <w:sz w:val="24"/>
          <w:szCs w:val="32"/>
          <w:lang w:val="en-US" w:eastAsia="zh-CN" w:bidi="ar"/>
        </w:rPr>
        <w:t xml:space="preserve"> polygons in each plane of cine-MRI.</w:t>
      </w:r>
    </w:p>
    <w:p w14:paraId="73972DF0">
      <w:pPr>
        <w:pStyle w:val="3"/>
        <w:rPr>
          <w:color w:val="auto"/>
        </w:rPr>
      </w:pPr>
      <w:r>
        <w:rPr>
          <w:color w:val="auto"/>
        </w:rPr>
        <w:t>Notation</w:t>
      </w:r>
    </w:p>
    <w:tbl>
      <w:tblPr>
        <w:tblStyle w:val="5"/>
        <w:tblW w:w="0" w:type="auto"/>
        <w:jc w:val="center"/>
        <w:tblLayout w:type="autofit"/>
        <w:tblCellMar>
          <w:top w:w="0" w:type="dxa"/>
          <w:left w:w="108" w:type="dxa"/>
          <w:bottom w:w="0" w:type="dxa"/>
          <w:right w:w="108" w:type="dxa"/>
        </w:tblCellMar>
      </w:tblPr>
      <w:tblGrid>
        <w:gridCol w:w="4320"/>
        <w:gridCol w:w="4320"/>
      </w:tblGrid>
      <w:tr w14:paraId="569D4C00">
        <w:trPr>
          <w:jc w:val="center"/>
        </w:trPr>
        <w:tc>
          <w:tcPr>
            <w:tcW w:w="4320" w:type="dxa"/>
          </w:tcPr>
          <w:p w14:paraId="322749BD">
            <w:pPr>
              <w:spacing w:line="240" w:lineRule="auto"/>
              <w:rPr>
                <w:color w:val="auto"/>
              </w:rPr>
            </w:pPr>
            <w:r>
              <w:rPr>
                <w:b/>
                <w:color w:val="auto"/>
              </w:rPr>
              <w:t>Symbol</w:t>
            </w:r>
          </w:p>
        </w:tc>
        <w:tc>
          <w:tcPr>
            <w:tcW w:w="4320" w:type="dxa"/>
          </w:tcPr>
          <w:p w14:paraId="5EB0DDDF">
            <w:pPr>
              <w:spacing w:line="240" w:lineRule="auto"/>
              <w:rPr>
                <w:color w:val="auto"/>
              </w:rPr>
            </w:pPr>
            <w:r>
              <w:rPr>
                <w:b/>
                <w:color w:val="auto"/>
              </w:rPr>
              <w:t>Definition</w:t>
            </w:r>
          </w:p>
        </w:tc>
      </w:tr>
      <w:tr w14:paraId="5A7A8CB1">
        <w:tblPrEx>
          <w:tblCellMar>
            <w:top w:w="0" w:type="dxa"/>
            <w:left w:w="108" w:type="dxa"/>
            <w:bottom w:w="0" w:type="dxa"/>
            <w:right w:w="108" w:type="dxa"/>
          </w:tblCellMar>
        </w:tblPrEx>
        <w:trPr>
          <w:jc w:val="center"/>
        </w:trPr>
        <w:tc>
          <w:tcPr>
            <w:tcW w:w="4320" w:type="dxa"/>
          </w:tcPr>
          <w:p w14:paraId="2DCFCE7C">
            <w:pPr>
              <w:spacing w:line="240" w:lineRule="auto"/>
              <w:rPr>
                <w:color w:val="auto"/>
              </w:rPr>
            </w:pPr>
            <w:r>
              <w:rPr>
                <w:color w:val="auto"/>
              </w:rPr>
              <w:t>P</w:t>
            </w:r>
          </w:p>
        </w:tc>
        <w:tc>
          <w:tcPr>
            <w:tcW w:w="4320" w:type="dxa"/>
          </w:tcPr>
          <w:p w14:paraId="75FDABF7">
            <w:pPr>
              <w:spacing w:line="240" w:lineRule="auto"/>
              <w:rPr>
                <w:color w:val="auto"/>
              </w:rPr>
            </w:pPr>
            <w:r>
              <w:rPr>
                <w:color w:val="auto"/>
              </w:rPr>
              <w:t>Set of 2D contour points for a single cine frame in a given imaging plane.</w:t>
            </w:r>
          </w:p>
        </w:tc>
      </w:tr>
      <w:tr w14:paraId="436BE807">
        <w:tblPrEx>
          <w:tblCellMar>
            <w:top w:w="0" w:type="dxa"/>
            <w:left w:w="108" w:type="dxa"/>
            <w:bottom w:w="0" w:type="dxa"/>
            <w:right w:w="108" w:type="dxa"/>
          </w:tblCellMar>
        </w:tblPrEx>
        <w:trPr>
          <w:jc w:val="center"/>
        </w:trPr>
        <w:tc>
          <w:tcPr>
            <w:tcW w:w="4320" w:type="dxa"/>
          </w:tcPr>
          <w:p w14:paraId="48A133CD">
            <w:pPr>
              <w:spacing w:line="240" w:lineRule="auto"/>
              <w:rPr>
                <w:color w:val="auto"/>
              </w:rPr>
            </w:pPr>
            <w:r>
              <w:rPr>
                <w:color w:val="auto"/>
              </w:rPr>
              <w:t>p_i</w:t>
            </w:r>
          </w:p>
        </w:tc>
        <w:tc>
          <w:tcPr>
            <w:tcW w:w="4320" w:type="dxa"/>
          </w:tcPr>
          <w:p w14:paraId="24A04092">
            <w:pPr>
              <w:spacing w:line="240" w:lineRule="auto"/>
              <w:rPr>
                <w:color w:val="auto"/>
              </w:rPr>
            </w:pPr>
            <w:r>
              <w:rPr>
                <w:color w:val="auto"/>
              </w:rPr>
              <w:t>i-th point in P, represented by Cartesian coordinates (x_i, y_i).</w:t>
            </w:r>
          </w:p>
        </w:tc>
      </w:tr>
      <w:tr w14:paraId="5ECE95C6">
        <w:tblPrEx>
          <w:tblCellMar>
            <w:top w:w="0" w:type="dxa"/>
            <w:left w:w="108" w:type="dxa"/>
            <w:bottom w:w="0" w:type="dxa"/>
            <w:right w:w="108" w:type="dxa"/>
          </w:tblCellMar>
        </w:tblPrEx>
        <w:trPr>
          <w:jc w:val="center"/>
        </w:trPr>
        <w:tc>
          <w:tcPr>
            <w:tcW w:w="4320" w:type="dxa"/>
          </w:tcPr>
          <w:p w14:paraId="2FEF0D43">
            <w:pPr>
              <w:spacing w:line="240" w:lineRule="auto"/>
              <w:rPr>
                <w:color w:val="auto"/>
              </w:rPr>
            </w:pPr>
            <w:r>
              <w:rPr>
                <w:color w:val="auto"/>
              </w:rPr>
              <w:t>N</w:t>
            </w:r>
          </w:p>
        </w:tc>
        <w:tc>
          <w:tcPr>
            <w:tcW w:w="4320" w:type="dxa"/>
          </w:tcPr>
          <w:p w14:paraId="2D13436F">
            <w:pPr>
              <w:spacing w:line="240" w:lineRule="auto"/>
              <w:rPr>
                <w:color w:val="auto"/>
              </w:rPr>
            </w:pPr>
            <w:r>
              <w:rPr>
                <w:color w:val="auto"/>
              </w:rPr>
              <w:t>Number of points in P.</w:t>
            </w:r>
          </w:p>
        </w:tc>
      </w:tr>
      <w:tr w14:paraId="2D458CD1">
        <w:tblPrEx>
          <w:tblCellMar>
            <w:top w:w="0" w:type="dxa"/>
            <w:left w:w="108" w:type="dxa"/>
            <w:bottom w:w="0" w:type="dxa"/>
            <w:right w:w="108" w:type="dxa"/>
          </w:tblCellMar>
        </w:tblPrEx>
        <w:trPr>
          <w:jc w:val="center"/>
        </w:trPr>
        <w:tc>
          <w:tcPr>
            <w:tcW w:w="4320" w:type="dxa"/>
          </w:tcPr>
          <w:p w14:paraId="39EE0B9B">
            <w:pPr>
              <w:spacing w:line="240" w:lineRule="auto"/>
              <w:rPr>
                <w:color w:val="auto"/>
              </w:rPr>
            </w:pPr>
            <w:r>
              <w:rPr>
                <w:color w:val="auto"/>
              </w:rPr>
              <w:t>c</w:t>
            </w:r>
          </w:p>
        </w:tc>
        <w:tc>
          <w:tcPr>
            <w:tcW w:w="4320" w:type="dxa"/>
          </w:tcPr>
          <w:p w14:paraId="1B180781">
            <w:pPr>
              <w:spacing w:line="240" w:lineRule="auto"/>
              <w:rPr>
                <w:color w:val="auto"/>
              </w:rPr>
            </w:pPr>
            <w:r>
              <w:rPr>
                <w:color w:val="auto"/>
              </w:rPr>
              <w:t>Centroid of P, used as the reference origin after alignment.</w:t>
            </w:r>
          </w:p>
        </w:tc>
      </w:tr>
      <w:tr w14:paraId="00D78469">
        <w:tblPrEx>
          <w:tblCellMar>
            <w:top w:w="0" w:type="dxa"/>
            <w:left w:w="108" w:type="dxa"/>
            <w:bottom w:w="0" w:type="dxa"/>
            <w:right w:w="108" w:type="dxa"/>
          </w:tblCellMar>
        </w:tblPrEx>
        <w:trPr>
          <w:jc w:val="center"/>
        </w:trPr>
        <w:tc>
          <w:tcPr>
            <w:tcW w:w="4320" w:type="dxa"/>
          </w:tcPr>
          <w:p w14:paraId="4CAB348D">
            <w:pPr>
              <w:spacing w:line="240" w:lineRule="auto"/>
              <w:rPr>
                <w:color w:val="auto"/>
              </w:rPr>
            </w:pPr>
            <w:r>
              <w:rPr>
                <w:color w:val="auto"/>
              </w:rPr>
              <w:t>s</w:t>
            </w:r>
          </w:p>
        </w:tc>
        <w:tc>
          <w:tcPr>
            <w:tcW w:w="4320" w:type="dxa"/>
          </w:tcPr>
          <w:p w14:paraId="59935F3A">
            <w:pPr>
              <w:spacing w:line="240" w:lineRule="auto"/>
              <w:rPr>
                <w:color w:val="auto"/>
              </w:rPr>
            </w:pPr>
            <w:r>
              <w:rPr>
                <w:color w:val="auto"/>
              </w:rPr>
              <w:t>Scale factor used for normalisation after centroid alignment.</w:t>
            </w:r>
          </w:p>
        </w:tc>
      </w:tr>
      <w:tr w14:paraId="3A2932A8">
        <w:tblPrEx>
          <w:tblCellMar>
            <w:top w:w="0" w:type="dxa"/>
            <w:left w:w="108" w:type="dxa"/>
            <w:bottom w:w="0" w:type="dxa"/>
            <w:right w:w="108" w:type="dxa"/>
          </w:tblCellMar>
        </w:tblPrEx>
        <w:trPr>
          <w:jc w:val="center"/>
        </w:trPr>
        <w:tc>
          <w:tcPr>
            <w:tcW w:w="4320" w:type="dxa"/>
          </w:tcPr>
          <w:p w14:paraId="114A63DC">
            <w:pPr>
              <w:spacing w:line="240" w:lineRule="auto"/>
              <w:rPr>
                <w:color w:val="auto"/>
              </w:rPr>
            </w:pPr>
            <m:oMath>
              <m:r>
                <m:rPr/>
                <w:rPr>
                  <w:rFonts w:hint="default" w:ascii="Cambria Math" w:hAnsi="Cambria Math"/>
                  <w:color w:val="auto"/>
                  <w:sz w:val="24"/>
                </w:rPr>
                <m:t>dist</m:t>
              </m:r>
            </m:oMath>
            <w:r>
              <w:rPr>
                <w:color w:val="auto"/>
              </w:rPr>
              <w:t>(p, q)</w:t>
            </w:r>
          </w:p>
        </w:tc>
        <w:tc>
          <w:tcPr>
            <w:tcW w:w="4320" w:type="dxa"/>
          </w:tcPr>
          <w:p w14:paraId="7116EC7B">
            <w:pPr>
              <w:spacing w:line="240" w:lineRule="auto"/>
              <w:rPr>
                <w:color w:val="auto"/>
              </w:rPr>
            </w:pPr>
            <w:r>
              <w:rPr>
                <w:color w:val="auto"/>
              </w:rPr>
              <w:t>Euclidean distance between two points p and q.</w:t>
            </w:r>
          </w:p>
        </w:tc>
      </w:tr>
      <w:tr w14:paraId="35DA5310">
        <w:tblPrEx>
          <w:tblCellMar>
            <w:top w:w="0" w:type="dxa"/>
            <w:left w:w="108" w:type="dxa"/>
            <w:bottom w:w="0" w:type="dxa"/>
            <w:right w:w="108" w:type="dxa"/>
          </w:tblCellMar>
        </w:tblPrEx>
        <w:trPr>
          <w:jc w:val="center"/>
        </w:trPr>
        <w:tc>
          <w:tcPr>
            <w:tcW w:w="4320" w:type="dxa"/>
          </w:tcPr>
          <w:p w14:paraId="25D7E0F1">
            <w:pPr>
              <w:spacing w:line="240" w:lineRule="auto"/>
              <w:rPr>
                <w:color w:val="auto"/>
              </w:rPr>
            </w:pPr>
            <w:r>
              <w:rPr>
                <w:color w:val="auto"/>
              </w:rPr>
              <w:t>K</w:t>
            </w:r>
          </w:p>
        </w:tc>
        <w:tc>
          <w:tcPr>
            <w:tcW w:w="4320" w:type="dxa"/>
          </w:tcPr>
          <w:p w14:paraId="73844C38">
            <w:pPr>
              <w:spacing w:line="240" w:lineRule="auto"/>
              <w:rPr>
                <w:color w:val="auto"/>
              </w:rPr>
            </w:pPr>
            <w:r>
              <w:rPr>
                <w:color w:val="auto"/>
              </w:rPr>
              <w:t>Spatial dimension of the point coordinates; K = 2 for 2D cine contours.</w:t>
            </w:r>
          </w:p>
        </w:tc>
      </w:tr>
      <w:tr w14:paraId="46866B97">
        <w:tblPrEx>
          <w:tblCellMar>
            <w:top w:w="0" w:type="dxa"/>
            <w:left w:w="108" w:type="dxa"/>
            <w:bottom w:w="0" w:type="dxa"/>
            <w:right w:w="108" w:type="dxa"/>
          </w:tblCellMar>
        </w:tblPrEx>
        <w:trPr>
          <w:jc w:val="center"/>
        </w:trPr>
        <w:tc>
          <w:tcPr>
            <w:tcW w:w="4320" w:type="dxa"/>
          </w:tcPr>
          <w:p w14:paraId="11E6A9A8">
            <w:pPr>
              <w:spacing w:line="240" w:lineRule="auto"/>
              <w:rPr>
                <w:color w:val="auto"/>
              </w:rPr>
            </w:pPr>
            <w:r>
              <w:rPr>
                <w:rFonts w:hint="eastAsia"/>
                <w:color w:val="auto"/>
                <w:lang w:val="en-US" w:eastAsia="zh-CN"/>
              </w:rPr>
              <w:t>D</w:t>
            </w:r>
            <w:r>
              <w:rPr>
                <w:color w:val="auto"/>
              </w:rPr>
              <w:t>(p)</w:t>
            </w:r>
          </w:p>
        </w:tc>
        <w:tc>
          <w:tcPr>
            <w:tcW w:w="4320" w:type="dxa"/>
          </w:tcPr>
          <w:p w14:paraId="296E22BD">
            <w:pPr>
              <w:spacing w:line="240" w:lineRule="auto"/>
              <w:rPr>
                <w:color w:val="auto"/>
              </w:rPr>
            </w:pPr>
            <w:r>
              <w:rPr>
                <w:color w:val="auto"/>
              </w:rPr>
              <w:t>Local point density at p, computed as the count of neighbours within radius r.</w:t>
            </w:r>
          </w:p>
        </w:tc>
      </w:tr>
      <w:tr w14:paraId="169A9AD4">
        <w:tblPrEx>
          <w:tblCellMar>
            <w:top w:w="0" w:type="dxa"/>
            <w:left w:w="108" w:type="dxa"/>
            <w:bottom w:w="0" w:type="dxa"/>
            <w:right w:w="108" w:type="dxa"/>
          </w:tblCellMar>
        </w:tblPrEx>
        <w:trPr>
          <w:jc w:val="center"/>
        </w:trPr>
        <w:tc>
          <w:tcPr>
            <w:tcW w:w="4320" w:type="dxa"/>
          </w:tcPr>
          <w:p w14:paraId="2353A816">
            <w:pPr>
              <w:spacing w:line="240" w:lineRule="auto"/>
              <w:rPr>
                <w:color w:val="auto"/>
              </w:rPr>
            </w:pPr>
            <w:r>
              <w:rPr>
                <w:color w:val="auto"/>
              </w:rPr>
              <w:t>r</w:t>
            </w:r>
          </w:p>
        </w:tc>
        <w:tc>
          <w:tcPr>
            <w:tcW w:w="4320" w:type="dxa"/>
          </w:tcPr>
          <w:p w14:paraId="664775DA">
            <w:pPr>
              <w:spacing w:line="240" w:lineRule="auto"/>
              <w:rPr>
                <w:color w:val="auto"/>
              </w:rPr>
            </w:pPr>
            <w:r>
              <w:rPr>
                <w:color w:val="auto"/>
              </w:rPr>
              <w:t>Radius parameter for local density estimation and outlier suppression.</w:t>
            </w:r>
          </w:p>
        </w:tc>
      </w:tr>
      <w:tr w14:paraId="47FCCF4E">
        <w:tblPrEx>
          <w:tblCellMar>
            <w:top w:w="0" w:type="dxa"/>
            <w:left w:w="108" w:type="dxa"/>
            <w:bottom w:w="0" w:type="dxa"/>
            <w:right w:w="108" w:type="dxa"/>
          </w:tblCellMar>
        </w:tblPrEx>
        <w:trPr>
          <w:jc w:val="center"/>
        </w:trPr>
        <w:tc>
          <w:tcPr>
            <w:tcW w:w="4320" w:type="dxa"/>
          </w:tcPr>
          <w:p w14:paraId="2FD8ACE6">
            <w:pPr>
              <w:spacing w:line="240" w:lineRule="auto"/>
              <w:rPr>
                <w:color w:val="auto"/>
              </w:rPr>
            </w:pPr>
            <w:r>
              <w:rPr>
                <w:color w:val="auto"/>
              </w:rPr>
              <w:t>I(·)</w:t>
            </w:r>
          </w:p>
        </w:tc>
        <w:tc>
          <w:tcPr>
            <w:tcW w:w="4320" w:type="dxa"/>
          </w:tcPr>
          <w:p w14:paraId="1EEA40EC">
            <w:pPr>
              <w:spacing w:line="240" w:lineRule="auto"/>
              <w:rPr>
                <w:color w:val="auto"/>
              </w:rPr>
            </w:pPr>
            <w:r>
              <w:rPr>
                <w:color w:val="auto"/>
              </w:rPr>
              <w:t>Indicator function that equals 1 when the condition is satisfied and 0 otherwise.</w:t>
            </w:r>
          </w:p>
        </w:tc>
      </w:tr>
      <w:tr w14:paraId="467984F8">
        <w:tblPrEx>
          <w:tblCellMar>
            <w:top w:w="0" w:type="dxa"/>
            <w:left w:w="108" w:type="dxa"/>
            <w:bottom w:w="0" w:type="dxa"/>
            <w:right w:w="108" w:type="dxa"/>
          </w:tblCellMar>
        </w:tblPrEx>
        <w:trPr>
          <w:jc w:val="center"/>
        </w:trPr>
        <w:tc>
          <w:tcPr>
            <w:tcW w:w="4320" w:type="dxa"/>
          </w:tcPr>
          <w:p w14:paraId="1EC7C284">
            <w:pPr>
              <w:spacing w:line="240" w:lineRule="auto"/>
              <w:rPr>
                <w:color w:val="auto"/>
              </w:rPr>
            </w:pPr>
            <w:r>
              <w:rPr>
                <w:color w:val="auto"/>
              </w:rPr>
              <w:t>D</w:t>
            </w:r>
          </w:p>
        </w:tc>
        <w:tc>
          <w:tcPr>
            <w:tcW w:w="4320" w:type="dxa"/>
          </w:tcPr>
          <w:p w14:paraId="4F2010A2">
            <w:pPr>
              <w:spacing w:line="240" w:lineRule="auto"/>
              <w:rPr>
                <w:color w:val="auto"/>
              </w:rPr>
            </w:pPr>
            <w:r>
              <w:rPr>
                <w:color w:val="auto"/>
              </w:rPr>
              <w:t>Density percentile threshold; points with rho above the D percentile are retained.</w:t>
            </w:r>
          </w:p>
        </w:tc>
      </w:tr>
      <w:tr w14:paraId="58290560">
        <w:tblPrEx>
          <w:tblCellMar>
            <w:top w:w="0" w:type="dxa"/>
            <w:left w:w="108" w:type="dxa"/>
            <w:bottom w:w="0" w:type="dxa"/>
            <w:right w:w="108" w:type="dxa"/>
          </w:tblCellMar>
        </w:tblPrEx>
        <w:trPr>
          <w:jc w:val="center"/>
        </w:trPr>
        <w:tc>
          <w:tcPr>
            <w:tcW w:w="4320" w:type="dxa"/>
          </w:tcPr>
          <w:p w14:paraId="712E4206">
            <w:pPr>
              <w:spacing w:line="240" w:lineRule="auto"/>
              <w:rPr>
                <w:color w:val="auto"/>
              </w:rPr>
            </w:pPr>
            <m:oMathPara>
              <m:oMathParaPr>
                <m:jc m:val="left"/>
              </m:oMathParaPr>
              <m:oMath>
                <m:sSub>
                  <m:sSubPr>
                    <m:ctrlPr>
                      <w:rPr>
                        <w:rFonts w:hint="default" w:ascii="Cambria Math" w:hAnsi="Cambria Math"/>
                        <w:color w:val="auto"/>
                        <w:sz w:val="24"/>
                      </w:rPr>
                    </m:ctrlPr>
                  </m:sSubPr>
                  <m:e>
                    <m:r>
                      <m:rPr/>
                      <w:rPr>
                        <w:rFonts w:hint="default" w:ascii="Cambria Math" w:hAnsi="Cambria Math"/>
                        <w:color w:val="auto"/>
                        <w:sz w:val="24"/>
                      </w:rPr>
                      <m:t>P</m:t>
                    </m:r>
                    <m:ctrlPr>
                      <w:rPr>
                        <w:rFonts w:ascii="Cambria Math" w:hAnsi="Cambria Math"/>
                        <w:color w:val="auto"/>
                        <w:sz w:val="24"/>
                      </w:rPr>
                    </m:ctrlPr>
                  </m:e>
                  <m:sub>
                    <m:r>
                      <m:rPr/>
                      <w:rPr>
                        <w:rFonts w:hint="default" w:ascii="Cambria Math" w:hAnsi="Cambria Math"/>
                        <w:color w:val="auto"/>
                        <w:sz w:val="24"/>
                      </w:rPr>
                      <m:t>filtered</m:t>
                    </m:r>
                    <m:ctrlPr>
                      <w:rPr>
                        <w:rFonts w:ascii="Cambria Math" w:hAnsi="Cambria Math"/>
                        <w:color w:val="auto"/>
                        <w:sz w:val="24"/>
                      </w:rPr>
                    </m:ctrlPr>
                  </m:sub>
                </m:sSub>
              </m:oMath>
            </m:oMathPara>
          </w:p>
        </w:tc>
        <w:tc>
          <w:tcPr>
            <w:tcW w:w="4320" w:type="dxa"/>
          </w:tcPr>
          <w:p w14:paraId="2B41AAF9">
            <w:pPr>
              <w:spacing w:line="240" w:lineRule="auto"/>
              <w:rPr>
                <w:color w:val="auto"/>
              </w:rPr>
            </w:pPr>
            <w:r>
              <w:rPr>
                <w:color w:val="auto"/>
              </w:rPr>
              <w:t>Filtered point set after local density-based outlier suppression.</w:t>
            </w:r>
          </w:p>
        </w:tc>
      </w:tr>
      <w:tr w14:paraId="4728DBF3">
        <w:tblPrEx>
          <w:tblCellMar>
            <w:top w:w="0" w:type="dxa"/>
            <w:left w:w="108" w:type="dxa"/>
            <w:bottom w:w="0" w:type="dxa"/>
            <w:right w:w="108" w:type="dxa"/>
          </w:tblCellMar>
        </w:tblPrEx>
        <w:trPr>
          <w:jc w:val="center"/>
        </w:trPr>
        <w:tc>
          <w:tcPr>
            <w:tcW w:w="4320" w:type="dxa"/>
          </w:tcPr>
          <w:p w14:paraId="7AF5F44E">
            <w:pPr>
              <w:spacing w:line="240" w:lineRule="auto"/>
              <w:rPr>
                <w:color w:val="auto"/>
              </w:rPr>
            </w:pPr>
            <w:r>
              <w:rPr>
                <w:color w:val="auto"/>
              </w:rPr>
              <w:t>R</w:t>
            </w:r>
          </w:p>
        </w:tc>
        <w:tc>
          <w:tcPr>
            <w:tcW w:w="4320" w:type="dxa"/>
          </w:tcPr>
          <w:p w14:paraId="462FE9F9">
            <w:pPr>
              <w:spacing w:line="240" w:lineRule="auto"/>
              <w:rPr>
                <w:color w:val="auto"/>
              </w:rPr>
            </w:pPr>
            <w:r>
              <w:rPr>
                <w:color w:val="auto"/>
              </w:rPr>
              <w:t>Rolling-circle radius used for boundary tracing.</w:t>
            </w:r>
          </w:p>
        </w:tc>
      </w:tr>
    </w:tbl>
    <w:p w14:paraId="6C39B57D">
      <w:pPr>
        <w:pStyle w:val="3"/>
        <w:widowControl/>
        <w:spacing w:line="480" w:lineRule="auto"/>
        <w:rPr>
          <w:rFonts w:eastAsia="宋体"/>
          <w:iCs/>
          <w:color w:val="auto"/>
          <w:sz w:val="24"/>
          <w:szCs w:val="32"/>
          <w:u w:val="none"/>
          <w:lang w:val="en-US"/>
        </w:rPr>
      </w:pPr>
      <w:r>
        <w:rPr>
          <w:rFonts w:eastAsia="宋体"/>
          <w:iCs/>
          <w:color w:val="auto"/>
          <w:sz w:val="24"/>
          <w:szCs w:val="32"/>
          <w:u w:val="none"/>
          <w:lang w:val="en-US"/>
        </w:rPr>
        <w:t>Preprocessing</w:t>
      </w:r>
    </w:p>
    <w:p w14:paraId="7ADA11E7">
      <w:pPr>
        <w:keepNext w:val="0"/>
        <w:keepLines w:val="0"/>
        <w:widowControl w:val="0"/>
        <w:suppressLineNumbers w:val="0"/>
        <w:spacing w:before="0" w:beforeAutospacing="0" w:after="0" w:afterAutospacing="0" w:line="480" w:lineRule="auto"/>
        <w:ind w:left="0" w:right="0" w:firstLine="480" w:firstLineChars="200"/>
        <w:jc w:val="both"/>
        <w:rPr>
          <w:i/>
          <w:iCs/>
          <w:color w:val="auto"/>
          <w:lang w:val="en-US"/>
        </w:rPr>
      </w:pPr>
      <w:r>
        <w:rPr>
          <w:rFonts w:hint="default" w:ascii="Times New Roman" w:hAnsi="Times New Roman" w:eastAsia="宋体" w:cs="Times New Roman"/>
          <w:color w:val="auto"/>
          <w:kern w:val="2"/>
          <w:sz w:val="24"/>
          <w:szCs w:val="32"/>
          <w:lang w:val="en-US" w:eastAsia="zh-CN" w:bidi="ar"/>
        </w:rPr>
        <w:t xml:space="preserve">All files in the dataset undergo a preprocessing step. We denote all the points in the dataset as </w:t>
      </w:r>
      <w:r>
        <w:rPr>
          <w:rFonts w:hint="default" w:ascii="Times New Roman" w:hAnsi="Times New Roman" w:eastAsia="等线" w:cs="Times New Roman"/>
          <w:color w:val="auto"/>
          <w:kern w:val="2"/>
          <w:position w:val="-34"/>
          <w:sz w:val="24"/>
          <w:szCs w:val="32"/>
          <w:lang w:val="en-US" w:eastAsia="zh-CN" w:bidi="ar"/>
        </w:rPr>
        <w:drawing>
          <wp:inline distT="0" distB="0" distL="114300" distR="114300">
            <wp:extent cx="776605" cy="371475"/>
            <wp:effectExtent l="0" t="0" r="4445"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6">
                      <a:clrChange>
                        <a:clrFrom>
                          <a:srgbClr val="FFFFFF"/>
                        </a:clrFrom>
                        <a:clrTo>
                          <a:srgbClr val="FFFFFF">
                            <a:alpha val="0"/>
                          </a:srgbClr>
                        </a:clrTo>
                      </a:clrChange>
                    </a:blip>
                    <a:stretch>
                      <a:fillRect/>
                    </a:stretch>
                  </pic:blipFill>
                  <pic:spPr>
                    <a:xfrm>
                      <a:off x="0" y="0"/>
                      <a:ext cx="776605" cy="371475"/>
                    </a:xfrm>
                    <a:prstGeom prst="rect">
                      <a:avLst/>
                    </a:prstGeom>
                    <a:noFill/>
                    <a:ln>
                      <a:noFill/>
                    </a:ln>
                  </pic:spPr>
                </pic:pic>
              </a:graphicData>
            </a:graphic>
          </wp:inline>
        </w:drawing>
      </w:r>
      <w:r>
        <w:rPr>
          <w:rFonts w:hint="default" w:ascii="Times New Roman" w:hAnsi="Times New Roman" w:eastAsia="宋体" w:cs="Times New Roman"/>
          <w:color w:val="auto"/>
          <w:kern w:val="2"/>
          <w:sz w:val="24"/>
          <w:szCs w:val="32"/>
          <w:lang w:val="en-US" w:eastAsia="zh-CN" w:bidi="ar"/>
        </w:rPr>
        <w:t>. The centroid c is computed as follows:</w:t>
      </w:r>
    </w:p>
    <w:p w14:paraId="20DEE364">
      <w:pPr>
        <w:keepNext w:val="0"/>
        <w:keepLines w:val="0"/>
        <w:widowControl w:val="0"/>
        <w:suppressLineNumbers w:val="0"/>
        <w:spacing w:before="0" w:beforeAutospacing="0" w:after="0" w:afterAutospacing="0" w:line="480" w:lineRule="auto"/>
        <w:ind w:left="0" w:right="0"/>
        <w:jc w:val="center"/>
        <w:rPr>
          <w:rFonts w:hAnsi="Cambria Math"/>
          <w:iCs/>
          <w:color w:val="auto"/>
          <w:lang w:val="en-US"/>
        </w:rPr>
      </w:pPr>
      <w:r>
        <w:rPr>
          <w:rFonts w:hint="default" w:ascii="Times New Roman" w:hAnsi="Times New Roman" w:eastAsia="等线" w:cs="Times New Roman"/>
          <w:color w:val="auto"/>
          <w:kern w:val="2"/>
          <w:sz w:val="24"/>
          <w:szCs w:val="32"/>
          <w:lang w:val="en-US" w:eastAsia="zh-CN" w:bidi="ar"/>
        </w:rPr>
        <w:drawing>
          <wp:inline distT="0" distB="0" distL="114300" distR="114300">
            <wp:extent cx="5486400" cy="690880"/>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7">
                      <a:clrChange>
                        <a:clrFrom>
                          <a:srgbClr val="FFFFFF"/>
                        </a:clrFrom>
                        <a:clrTo>
                          <a:srgbClr val="FFFFFF">
                            <a:alpha val="0"/>
                          </a:srgbClr>
                        </a:clrTo>
                      </a:clrChange>
                    </a:blip>
                    <a:stretch>
                      <a:fillRect/>
                    </a:stretch>
                  </pic:blipFill>
                  <pic:spPr>
                    <a:xfrm>
                      <a:off x="0" y="0"/>
                      <a:ext cx="5486400" cy="690880"/>
                    </a:xfrm>
                    <a:prstGeom prst="rect">
                      <a:avLst/>
                    </a:prstGeom>
                    <a:noFill/>
                    <a:ln>
                      <a:noFill/>
                    </a:ln>
                  </pic:spPr>
                </pic:pic>
              </a:graphicData>
            </a:graphic>
          </wp:inline>
        </w:drawing>
      </w:r>
    </w:p>
    <w:p w14:paraId="1D8A7AB3">
      <w:pPr>
        <w:keepNext w:val="0"/>
        <w:keepLines w:val="0"/>
        <w:widowControl w:val="0"/>
        <w:suppressLineNumbers w:val="0"/>
        <w:spacing w:before="0" w:beforeAutospacing="0" w:after="0" w:afterAutospacing="0" w:line="480" w:lineRule="auto"/>
        <w:ind w:left="0" w:right="0" w:firstLine="480" w:firstLineChars="200"/>
        <w:jc w:val="both"/>
        <w:rPr>
          <w:color w:val="auto"/>
          <w:lang w:val="en-US"/>
        </w:rPr>
      </w:pPr>
      <w:r>
        <w:rPr>
          <w:rFonts w:hint="default" w:ascii="Times New Roman" w:hAnsi="Times New Roman" w:eastAsia="宋体" w:cs="Times New Roman"/>
          <w:color w:val="auto"/>
          <w:kern w:val="2"/>
          <w:sz w:val="24"/>
          <w:szCs w:val="32"/>
          <w:lang w:val="en-US" w:eastAsia="zh-CN" w:bidi="ar"/>
        </w:rPr>
        <w:t xml:space="preserve">All the points are then aligned to a coordinate system with c as the origin, followed by scale transformation and normalization. The normalized point set is defined as </w:t>
      </w:r>
      <w:r>
        <w:rPr>
          <w:rFonts w:hint="default" w:ascii="Times New Roman" w:hAnsi="Times New Roman" w:eastAsia="等线" w:cs="Times New Roman"/>
          <w:color w:val="auto"/>
          <w:kern w:val="2"/>
          <w:position w:val="-34"/>
          <w:sz w:val="24"/>
          <w:szCs w:val="32"/>
          <w:lang w:val="en-US" w:eastAsia="zh-CN" w:bidi="ar"/>
        </w:rPr>
        <w:drawing>
          <wp:inline distT="0" distB="0" distL="114300" distR="114300">
            <wp:extent cx="128905" cy="400050"/>
            <wp:effectExtent l="0" t="0" r="4445" b="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8">
                      <a:clrChange>
                        <a:clrFrom>
                          <a:srgbClr val="FFFFFF"/>
                        </a:clrFrom>
                        <a:clrTo>
                          <a:srgbClr val="FFFFFF">
                            <a:alpha val="0"/>
                          </a:srgbClr>
                        </a:clrTo>
                      </a:clrChange>
                    </a:blip>
                    <a:stretch>
                      <a:fillRect/>
                    </a:stretch>
                  </pic:blipFill>
                  <pic:spPr>
                    <a:xfrm>
                      <a:off x="0" y="0"/>
                      <a:ext cx="128905" cy="400050"/>
                    </a:xfrm>
                    <a:prstGeom prst="rect">
                      <a:avLst/>
                    </a:prstGeom>
                    <a:noFill/>
                    <a:ln>
                      <a:noFill/>
                    </a:ln>
                  </pic:spPr>
                </pic:pic>
              </a:graphicData>
            </a:graphic>
          </wp:inline>
        </w:drawing>
      </w:r>
      <w:r>
        <w:rPr>
          <w:rFonts w:hint="default" w:ascii="Times New Roman" w:hAnsi="Times New Roman" w:eastAsia="宋体" w:cs="Times New Roman"/>
          <w:color w:val="auto"/>
          <w:kern w:val="2"/>
          <w:sz w:val="24"/>
          <w:szCs w:val="32"/>
          <w:lang w:val="en-US" w:eastAsia="zh-CN" w:bidi="ar"/>
        </w:rPr>
        <w:t>:</w:t>
      </w:r>
    </w:p>
    <w:p w14:paraId="1FCB5F1A">
      <w:pPr>
        <w:keepNext w:val="0"/>
        <w:keepLines w:val="0"/>
        <w:widowControl w:val="0"/>
        <w:suppressLineNumbers w:val="0"/>
        <w:spacing w:before="0" w:beforeAutospacing="0" w:after="0" w:afterAutospacing="0" w:line="480" w:lineRule="auto"/>
        <w:ind w:left="0" w:right="0"/>
        <w:jc w:val="center"/>
        <w:rPr>
          <w:rFonts w:hAnsi="Cambria Math"/>
          <w:iCs/>
          <w:color w:val="auto"/>
          <w:lang w:val="en-US"/>
        </w:rPr>
      </w:pPr>
      <w:r>
        <w:rPr>
          <w:rFonts w:hint="default" w:ascii="Times New Roman" w:hAnsi="Times New Roman" w:eastAsia="等线" w:cs="Times New Roman"/>
          <w:color w:val="auto"/>
          <w:kern w:val="2"/>
          <w:sz w:val="24"/>
          <w:szCs w:val="32"/>
          <w:lang w:val="en-US" w:eastAsia="zh-CN" w:bidi="ar"/>
        </w:rPr>
        <w:drawing>
          <wp:inline distT="0" distB="0" distL="114300" distR="114300">
            <wp:extent cx="5486400" cy="462280"/>
            <wp:effectExtent l="0" t="0" r="0" b="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5486400" cy="462280"/>
                    </a:xfrm>
                    <a:prstGeom prst="rect">
                      <a:avLst/>
                    </a:prstGeom>
                    <a:noFill/>
                    <a:ln>
                      <a:noFill/>
                    </a:ln>
                  </pic:spPr>
                </pic:pic>
              </a:graphicData>
            </a:graphic>
          </wp:inline>
        </w:drawing>
      </w:r>
    </w:p>
    <w:p w14:paraId="6A83E74B">
      <w:pPr>
        <w:keepNext w:val="0"/>
        <w:keepLines w:val="0"/>
        <w:widowControl w:val="0"/>
        <w:suppressLineNumbers w:val="0"/>
        <w:spacing w:before="0" w:beforeAutospacing="0" w:after="0" w:afterAutospacing="0" w:line="480" w:lineRule="auto"/>
        <w:ind w:left="0" w:right="0" w:firstLine="480" w:firstLineChars="200"/>
        <w:jc w:val="both"/>
        <w:rPr>
          <w:color w:val="auto"/>
          <w:lang w:val="en-US"/>
        </w:rPr>
      </w:pPr>
      <w:r>
        <w:rPr>
          <w:rFonts w:hint="default" w:ascii="Times New Roman" w:hAnsi="Times New Roman" w:eastAsia="宋体" w:cs="Times New Roman"/>
          <w:color w:val="auto"/>
          <w:kern w:val="2"/>
          <w:sz w:val="24"/>
          <w:szCs w:val="32"/>
          <w:lang w:val="en-US" w:eastAsia="zh-CN" w:bidi="ar"/>
        </w:rPr>
        <w:t>where s is the scale factor; this step eliminates the differences in translation, rotation, and scaling of the image.</w:t>
      </w:r>
    </w:p>
    <w:p w14:paraId="219E448C">
      <w:pPr>
        <w:pStyle w:val="3"/>
        <w:widowControl/>
        <w:spacing w:line="480" w:lineRule="auto"/>
        <w:rPr>
          <w:rFonts w:eastAsia="宋体"/>
          <w:iCs/>
          <w:color w:val="auto"/>
          <w:sz w:val="24"/>
          <w:u w:val="none"/>
          <w:lang w:val="en-US"/>
        </w:rPr>
      </w:pPr>
      <w:bookmarkStart w:id="0" w:name="OLE_LINK1"/>
      <w:r>
        <w:rPr>
          <w:rFonts w:eastAsia="宋体"/>
          <w:iCs/>
          <w:color w:val="auto"/>
          <w:sz w:val="24"/>
          <w:szCs w:val="32"/>
          <w:u w:val="none"/>
          <w:lang w:val="en-US"/>
        </w:rPr>
        <w:t>K-nearest neighbors</w:t>
      </w:r>
      <w:bookmarkEnd w:id="0"/>
      <w:r>
        <w:rPr>
          <w:rFonts w:eastAsia="宋体"/>
          <w:iCs/>
          <w:color w:val="auto"/>
          <w:sz w:val="24"/>
          <w:szCs w:val="32"/>
          <w:u w:val="none"/>
          <w:lang w:val="en-US"/>
        </w:rPr>
        <w:t xml:space="preserve"> (KNN)-</w:t>
      </w:r>
      <w:r>
        <w:rPr>
          <w:rFonts w:ascii="Times New Roman" w:hAnsi="Times New Roman" w:eastAsia="宋体" w:cs="Times New Roman"/>
          <w:iCs/>
          <w:color w:val="auto"/>
          <w:sz w:val="24"/>
          <w:szCs w:val="32"/>
        </w:rPr>
        <w:t>inspired local-</w:t>
      </w:r>
      <w:r>
        <w:rPr>
          <w:rFonts w:hint="eastAsia" w:eastAsia="宋体" w:cs="Times New Roman"/>
          <w:iCs/>
          <w:color w:val="auto"/>
          <w:sz w:val="24"/>
          <w:szCs w:val="32"/>
          <w:lang w:eastAsia="zh-CN"/>
        </w:rPr>
        <w:t>local point density</w:t>
      </w:r>
      <w:r>
        <w:rPr>
          <w:rFonts w:ascii="Times New Roman" w:hAnsi="Times New Roman" w:eastAsia="宋体" w:cs="Times New Roman"/>
          <w:iCs/>
          <w:color w:val="auto"/>
          <w:sz w:val="24"/>
          <w:szCs w:val="32"/>
        </w:rPr>
        <w:t xml:space="preserve"> filtering (outlier suppression)</w:t>
      </w:r>
    </w:p>
    <w:p w14:paraId="1350E4E4">
      <w:pPr>
        <w:keepNext w:val="0"/>
        <w:keepLines w:val="0"/>
        <w:widowControl w:val="0"/>
        <w:suppressLineNumbers w:val="0"/>
        <w:spacing w:before="0" w:beforeAutospacing="0" w:after="0" w:afterAutospacing="0" w:line="480" w:lineRule="auto"/>
        <w:ind w:left="0" w:right="0" w:firstLine="480" w:firstLineChars="200"/>
        <w:jc w:val="both"/>
        <w:rPr>
          <w:color w:val="auto"/>
          <w:lang w:val="en-US"/>
        </w:rPr>
      </w:pPr>
      <w:r>
        <w:rPr>
          <w:rFonts w:hint="default" w:ascii="Times New Roman" w:hAnsi="Times New Roman" w:eastAsia="宋体" w:cs="Times New Roman"/>
          <w:color w:val="auto"/>
          <w:kern w:val="2"/>
          <w:sz w:val="24"/>
          <w:szCs w:val="32"/>
          <w:lang w:val="en-US" w:eastAsia="zh-CN" w:bidi="ar"/>
        </w:rPr>
        <w:t>Next, a high-</w:t>
      </w:r>
      <w:r>
        <w:rPr>
          <w:rFonts w:hint="eastAsia" w:eastAsia="宋体" w:cs="Times New Roman"/>
          <w:color w:val="auto"/>
          <w:kern w:val="2"/>
          <w:sz w:val="24"/>
          <w:szCs w:val="32"/>
          <w:lang w:val="en-US" w:eastAsia="zh-CN" w:bidi="ar"/>
        </w:rPr>
        <w:t>local point density</w:t>
      </w:r>
      <w:r>
        <w:rPr>
          <w:rFonts w:hint="default" w:ascii="Times New Roman" w:hAnsi="Times New Roman" w:eastAsia="宋体" w:cs="Times New Roman"/>
          <w:color w:val="auto"/>
          <w:kern w:val="2"/>
          <w:sz w:val="24"/>
          <w:szCs w:val="32"/>
          <w:lang w:val="en-US" w:eastAsia="zh-CN" w:bidi="ar"/>
        </w:rPr>
        <w:t xml:space="preserve"> point filtering method inspired by the KNN algorithm is employed to calculate the Euclidean distance between points.</w:t>
      </w:r>
      <w:r>
        <w:rPr>
          <w:rFonts w:hint="default" w:ascii="Times New Roman" w:hAnsi="Times New Roman" w:eastAsia="宋体" w:cs="Times New Roman"/>
          <w:color w:val="auto"/>
          <w:kern w:val="2"/>
          <w:sz w:val="24"/>
          <w:szCs w:val="32"/>
          <w:lang w:val="en-US" w:eastAsia="zh-CN" w:bidi="ar"/>
        </w:rPr>
        <w:fldChar w:fldCharType="begin"/>
      </w:r>
      <w:r>
        <w:rPr>
          <w:rFonts w:hint="default" w:ascii="Times New Roman" w:hAnsi="Times New Roman" w:eastAsia="宋体" w:cs="Times New Roman"/>
          <w:color w:val="auto"/>
          <w:kern w:val="2"/>
          <w:sz w:val="24"/>
          <w:szCs w:val="32"/>
          <w:lang w:val="en-US" w:eastAsia="zh-CN" w:bidi="ar"/>
        </w:rPr>
        <w:instrText xml:space="preserve"> ADDIN ZOTERO_ITEM CSL_CITATION {"citationID":"KRhfgewG","properties":{"custom":"\\super 13\\nosupersub{}","formattedCitation":"\\super 13\\nosupersub{}","plainCitation":"13","noteIndex":0},"citationItems":[{"id":213,"uris":["http://zotero.org/users/11839392/items/2SS9G4RB"],"itemData":{"id":213,"type":"article-journal","call-number":"1","container-title":"IEEE Transactions on Neural Networks and Learning Systems","DOI":"10.1109/TNNLS.2016.2572204","ISSN":"2162-237X, 2162-2388","issue":"9","journalAbbreviation":"IEEE Trans. Neural Netw. Learning Syst.","license":"https://ieeexplore.ieee.org/Xplorehelp/downloads/license-information/IEEE.html","note":"TLDR: A locally linear K Nearest Neighbor (LLK) method is presented in this paper with applications to robust visual recognition, which improves upon the traditional sparse representation in many ways and is an approximation to the ideal representation.","page":"2010-2021","source":"10.2","title":"A Novel Locally Linear KNN Method With Applications to Visual Recognition","volume":"28","author":[{"family":"Liu","given":"Qingfeng"},{"family":"Liu","given":"Chengjun"}],"issued":{"date-parts":[["2017",9]]}}}],"schema":"https://github.com/citation-style-language/schema/raw/master/csl-citation.json"} </w:instrText>
      </w:r>
      <w:r>
        <w:rPr>
          <w:rFonts w:hint="default" w:ascii="Times New Roman" w:hAnsi="Times New Roman" w:eastAsia="宋体" w:cs="Times New Roman"/>
          <w:color w:val="auto"/>
          <w:kern w:val="2"/>
          <w:sz w:val="24"/>
          <w:szCs w:val="32"/>
          <w:lang w:val="en-US" w:eastAsia="zh-CN" w:bidi="ar"/>
        </w:rPr>
        <w:fldChar w:fldCharType="separate"/>
      </w:r>
      <w:r>
        <w:rPr>
          <w:rFonts w:hint="default" w:ascii="Times New Roman" w:hAnsi="Times New Roman" w:eastAsia="宋体" w:cs="Times New Roman"/>
          <w:color w:val="auto"/>
          <w:kern w:val="0"/>
          <w:sz w:val="24"/>
          <w:szCs w:val="32"/>
          <w:vertAlign w:val="superscript"/>
          <w:lang w:val="en-US" w:eastAsia="zh-CN" w:bidi="ar"/>
        </w:rPr>
        <w:t>13</w:t>
      </w:r>
      <w:r>
        <w:rPr>
          <w:rFonts w:hint="default" w:ascii="Times New Roman" w:hAnsi="Times New Roman" w:eastAsia="宋体" w:cs="Times New Roman"/>
          <w:color w:val="auto"/>
          <w:kern w:val="2"/>
          <w:sz w:val="24"/>
          <w:szCs w:val="32"/>
          <w:lang w:val="en-US" w:eastAsia="zh-CN" w:bidi="ar"/>
        </w:rPr>
        <w:fldChar w:fldCharType="end"/>
      </w:r>
    </w:p>
    <w:p w14:paraId="243EB30E">
      <w:pPr>
        <w:keepNext w:val="0"/>
        <w:keepLines w:val="0"/>
        <w:widowControl w:val="0"/>
        <w:suppressLineNumbers w:val="0"/>
        <w:spacing w:before="0" w:beforeAutospacing="0" w:after="0" w:afterAutospacing="0" w:line="480" w:lineRule="auto"/>
        <w:ind w:left="0" w:right="0"/>
        <w:jc w:val="both"/>
        <w:rPr>
          <w:rFonts w:hAnsi="Cambria Math"/>
          <w:iCs/>
          <w:color w:val="auto"/>
          <w:lang w:val="en-US"/>
        </w:rPr>
      </w:pPr>
      <w:r>
        <w:rPr>
          <w:rFonts w:hint="default" w:ascii="Times New Roman" w:hAnsi="Times New Roman" w:eastAsia="等线" w:cs="Times New Roman"/>
          <w:color w:val="auto"/>
          <w:kern w:val="2"/>
          <w:sz w:val="24"/>
          <w:szCs w:val="32"/>
          <w:lang w:val="en-US" w:eastAsia="zh-CN" w:bidi="ar"/>
        </w:rPr>
        <w:drawing>
          <wp:inline distT="0" distB="0" distL="114300" distR="114300">
            <wp:extent cx="5486400" cy="890905"/>
            <wp:effectExtent l="0" t="0" r="0" b="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0">
                      <a:clrChange>
                        <a:clrFrom>
                          <a:srgbClr val="FFFFFF"/>
                        </a:clrFrom>
                        <a:clrTo>
                          <a:srgbClr val="FFFFFF">
                            <a:alpha val="0"/>
                          </a:srgbClr>
                        </a:clrTo>
                      </a:clrChange>
                    </a:blip>
                    <a:stretch>
                      <a:fillRect/>
                    </a:stretch>
                  </pic:blipFill>
                  <pic:spPr>
                    <a:xfrm>
                      <a:off x="0" y="0"/>
                      <a:ext cx="5486400" cy="890905"/>
                    </a:xfrm>
                    <a:prstGeom prst="rect">
                      <a:avLst/>
                    </a:prstGeom>
                    <a:noFill/>
                    <a:ln>
                      <a:noFill/>
                    </a:ln>
                  </pic:spPr>
                </pic:pic>
              </a:graphicData>
            </a:graphic>
          </wp:inline>
        </w:drawing>
      </w:r>
    </w:p>
    <w:p w14:paraId="7C445FEC">
      <w:pPr>
        <w:keepNext w:val="0"/>
        <w:keepLines w:val="0"/>
        <w:widowControl w:val="0"/>
        <w:suppressLineNumbers w:val="0"/>
        <w:spacing w:before="0" w:beforeAutospacing="0" w:after="0" w:afterAutospacing="0" w:line="480" w:lineRule="auto"/>
        <w:ind w:left="0" w:right="0" w:firstLine="480" w:firstLineChars="200"/>
        <w:jc w:val="both"/>
        <w:rPr>
          <w:color w:val="auto"/>
          <w:lang w:val="en-US"/>
        </w:rPr>
      </w:pPr>
      <w:r>
        <w:rPr>
          <w:rFonts w:hint="default" w:ascii="Times New Roman" w:hAnsi="Times New Roman" w:eastAsia="宋体" w:cs="Times New Roman"/>
          <w:color w:val="auto"/>
          <w:kern w:val="2"/>
          <w:sz w:val="24"/>
          <w:szCs w:val="32"/>
          <w:lang w:val="en-US" w:eastAsia="zh-CN" w:bidi="ar"/>
        </w:rPr>
        <w:t xml:space="preserve">where </w:t>
      </w:r>
      <w:r>
        <w:rPr>
          <w:rFonts w:hint="default" w:ascii="Times New Roman" w:hAnsi="Times New Roman" w:eastAsia="宋体" w:cs="Times New Roman"/>
          <w:i/>
          <w:iCs/>
          <w:color w:val="auto"/>
          <w:kern w:val="2"/>
          <w:sz w:val="24"/>
          <w:szCs w:val="32"/>
          <w:lang w:val="en-US" w:eastAsia="zh-CN" w:bidi="ar"/>
        </w:rPr>
        <w:t>p</w:t>
      </w:r>
      <w:r>
        <w:rPr>
          <w:rFonts w:hint="default" w:ascii="Times New Roman" w:hAnsi="Times New Roman" w:eastAsia="宋体" w:cs="Times New Roman"/>
          <w:color w:val="auto"/>
          <w:kern w:val="2"/>
          <w:sz w:val="24"/>
          <w:szCs w:val="32"/>
          <w:lang w:val="en-US" w:eastAsia="zh-CN" w:bidi="ar"/>
        </w:rPr>
        <w:t xml:space="preserve"> and </w:t>
      </w:r>
      <w:r>
        <w:rPr>
          <w:rFonts w:hint="default" w:ascii="Times New Roman" w:hAnsi="Times New Roman" w:eastAsia="宋体" w:cs="Times New Roman"/>
          <w:i/>
          <w:iCs/>
          <w:color w:val="auto"/>
          <w:kern w:val="2"/>
          <w:sz w:val="24"/>
          <w:szCs w:val="32"/>
          <w:lang w:val="en-US" w:eastAsia="zh-CN" w:bidi="ar"/>
        </w:rPr>
        <w:t>q</w:t>
      </w:r>
      <w:r>
        <w:rPr>
          <w:rFonts w:hint="default" w:ascii="Times New Roman" w:hAnsi="Times New Roman" w:eastAsia="宋体" w:cs="Times New Roman"/>
          <w:color w:val="auto"/>
          <w:kern w:val="2"/>
          <w:sz w:val="24"/>
          <w:szCs w:val="32"/>
          <w:lang w:val="en-US" w:eastAsia="zh-CN" w:bidi="ar"/>
        </w:rPr>
        <w:t xml:space="preserve"> are any two points and where </w:t>
      </w:r>
      <w:r>
        <w:rPr>
          <w:rFonts w:hint="default" w:ascii="Times New Roman" w:hAnsi="Times New Roman" w:eastAsia="宋体" w:cs="Times New Roman"/>
          <w:i/>
          <w:iCs/>
          <w:color w:val="auto"/>
          <w:kern w:val="2"/>
          <w:sz w:val="24"/>
          <w:szCs w:val="32"/>
          <w:lang w:val="en-US" w:eastAsia="zh-CN" w:bidi="ar"/>
        </w:rPr>
        <w:t>K</w:t>
      </w:r>
      <w:r>
        <w:rPr>
          <w:rFonts w:hint="default" w:ascii="Times New Roman" w:hAnsi="Times New Roman" w:eastAsia="宋体" w:cs="Times New Roman"/>
          <w:color w:val="auto"/>
          <w:kern w:val="2"/>
          <w:sz w:val="24"/>
          <w:szCs w:val="32"/>
          <w:lang w:val="en-US" w:eastAsia="zh-CN" w:bidi="ar"/>
        </w:rPr>
        <w:t xml:space="preserve"> represents the dimension of the space in which the points exist.</w:t>
      </w:r>
    </w:p>
    <w:p w14:paraId="33EB13E2">
      <w:pPr>
        <w:pStyle w:val="3"/>
        <w:widowControl/>
        <w:spacing w:line="480" w:lineRule="auto"/>
        <w:rPr>
          <w:iCs/>
          <w:color w:val="auto"/>
          <w:u w:val="none"/>
          <w:lang w:val="en-US"/>
        </w:rPr>
      </w:pPr>
      <w:r>
        <w:rPr>
          <w:rFonts w:eastAsia="宋体"/>
          <w:iCs/>
          <w:color w:val="auto"/>
          <w:sz w:val="24"/>
          <w:szCs w:val="32"/>
          <w:u w:val="none"/>
          <w:lang w:val="en-US"/>
        </w:rPr>
        <w:t>Boundary detection and intersection identification</w:t>
      </w:r>
    </w:p>
    <w:p w14:paraId="1F3787C6">
      <w:pPr>
        <w:keepNext w:val="0"/>
        <w:keepLines w:val="0"/>
        <w:widowControl w:val="0"/>
        <w:suppressLineNumbers w:val="0"/>
        <w:spacing w:before="0" w:beforeAutospacing="0" w:after="0" w:afterAutospacing="0" w:line="480" w:lineRule="auto"/>
        <w:ind w:left="0" w:right="0" w:firstLine="480" w:firstLineChars="200"/>
        <w:jc w:val="both"/>
        <w:rPr>
          <w:color w:val="auto"/>
          <w:lang w:val="en-US"/>
        </w:rPr>
      </w:pPr>
      <w:r>
        <w:rPr>
          <w:rFonts w:hint="default" w:ascii="Times New Roman" w:hAnsi="Times New Roman" w:eastAsia="宋体" w:cs="Times New Roman"/>
          <w:color w:val="auto"/>
          <w:kern w:val="2"/>
          <w:sz w:val="24"/>
          <w:szCs w:val="32"/>
          <w:lang w:val="en-US" w:eastAsia="zh-CN" w:bidi="ar"/>
        </w:rPr>
        <w:t xml:space="preserve">This study defines the </w:t>
      </w:r>
      <w:r>
        <w:rPr>
          <w:rFonts w:hint="eastAsia" w:eastAsia="宋体" w:cs="Times New Roman"/>
          <w:color w:val="auto"/>
          <w:kern w:val="2"/>
          <w:sz w:val="24"/>
          <w:szCs w:val="32"/>
          <w:lang w:val="en-US" w:eastAsia="zh-CN" w:bidi="ar"/>
        </w:rPr>
        <w:t>local point density</w:t>
      </w:r>
      <w:r>
        <w:rPr>
          <w:rFonts w:hint="default" w:ascii="Times New Roman" w:hAnsi="Times New Roman" w:eastAsia="宋体" w:cs="Times New Roman"/>
          <w:color w:val="auto"/>
          <w:kern w:val="2"/>
          <w:sz w:val="24"/>
          <w:szCs w:val="32"/>
          <w:lang w:val="en-US" w:eastAsia="zh-CN" w:bidi="ar"/>
        </w:rPr>
        <w:t xml:space="preserve"> of each point as follows:</w:t>
      </w:r>
    </w:p>
    <w:p w14:paraId="499DB0E2">
      <w:pPr>
        <w:keepNext w:val="0"/>
        <w:keepLines w:val="0"/>
        <w:widowControl w:val="0"/>
        <w:suppressLineNumbers w:val="0"/>
        <w:spacing w:before="0" w:beforeAutospacing="0" w:after="0" w:afterAutospacing="0" w:line="480" w:lineRule="auto"/>
        <w:ind w:left="0" w:right="0"/>
        <w:jc w:val="both"/>
        <w:rPr>
          <w:rFonts w:hAnsi="Cambria Math"/>
          <w:iCs/>
          <w:color w:val="auto"/>
          <w:lang w:val="en-US"/>
        </w:rPr>
      </w:pPr>
      <w:r>
        <w:rPr>
          <w:rFonts w:hint="default" w:ascii="Times New Roman" w:hAnsi="Times New Roman" w:eastAsia="等线" w:cs="Times New Roman"/>
          <w:color w:val="auto"/>
          <w:kern w:val="2"/>
          <w:sz w:val="24"/>
          <w:szCs w:val="32"/>
          <w:lang w:val="en-US" w:eastAsia="zh-CN" w:bidi="ar"/>
        </w:rPr>
        <w:drawing>
          <wp:inline distT="0" distB="0" distL="114300" distR="114300">
            <wp:extent cx="5486400" cy="619125"/>
            <wp:effectExtent l="0" t="0" r="0" b="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1">
                      <a:clrChange>
                        <a:clrFrom>
                          <a:srgbClr val="FFFFFF"/>
                        </a:clrFrom>
                        <a:clrTo>
                          <a:srgbClr val="FFFFFF">
                            <a:alpha val="0"/>
                          </a:srgbClr>
                        </a:clrTo>
                      </a:clrChange>
                    </a:blip>
                    <a:stretch>
                      <a:fillRect/>
                    </a:stretch>
                  </pic:blipFill>
                  <pic:spPr>
                    <a:xfrm>
                      <a:off x="0" y="0"/>
                      <a:ext cx="5486400" cy="619125"/>
                    </a:xfrm>
                    <a:prstGeom prst="rect">
                      <a:avLst/>
                    </a:prstGeom>
                    <a:noFill/>
                    <a:ln>
                      <a:noFill/>
                    </a:ln>
                  </pic:spPr>
                </pic:pic>
              </a:graphicData>
            </a:graphic>
          </wp:inline>
        </w:drawing>
      </w:r>
    </w:p>
    <w:p w14:paraId="50A8485D">
      <w:pPr>
        <w:keepNext w:val="0"/>
        <w:keepLines w:val="0"/>
        <w:widowControl w:val="0"/>
        <w:suppressLineNumbers w:val="0"/>
        <w:spacing w:before="0" w:beforeAutospacing="0" w:after="0" w:afterAutospacing="0" w:line="480" w:lineRule="auto"/>
        <w:ind w:left="0" w:right="0" w:firstLine="480" w:firstLineChars="200"/>
        <w:jc w:val="both"/>
        <w:rPr>
          <w:color w:val="auto"/>
          <w:lang w:val="en-US"/>
        </w:rPr>
      </w:pPr>
      <w:r>
        <w:rPr>
          <w:rFonts w:hint="default" w:ascii="Times New Roman" w:hAnsi="Times New Roman" w:eastAsia="宋体" w:cs="Times New Roman"/>
          <w:color w:val="auto"/>
          <w:kern w:val="2"/>
          <w:sz w:val="24"/>
          <w:szCs w:val="32"/>
          <w:lang w:val="en-US" w:eastAsia="zh-CN" w:bidi="ar"/>
        </w:rPr>
        <w:t>where r is the preset radius and</w:t>
      </w:r>
      <w:r>
        <w:rPr>
          <w:rFonts w:hint="default" w:ascii="Times New Roman" w:hAnsi="Times New Roman" w:eastAsia="宋体" w:cs="Times New Roman"/>
          <w:i/>
          <w:iCs/>
          <w:color w:val="auto"/>
          <w:kern w:val="2"/>
          <w:sz w:val="24"/>
          <w:szCs w:val="32"/>
          <w:lang w:val="en-US" w:eastAsia="zh-CN" w:bidi="ar"/>
        </w:rPr>
        <w:t xml:space="preserve"> </w:t>
      </w:r>
      <w:r>
        <w:rPr>
          <w:rFonts w:hint="default" w:ascii="Times New Roman" w:hAnsi="Times New Roman" w:eastAsia="宋体" w:cs="Times New Roman"/>
          <w:color w:val="auto"/>
          <w:kern w:val="2"/>
          <w:sz w:val="24"/>
          <w:szCs w:val="32"/>
          <w:lang w:val="en-US" w:eastAsia="zh-CN" w:bidi="ar"/>
        </w:rPr>
        <w:t>is the indicator function. We then sort according to</w:t>
      </w:r>
      <w:r>
        <w:rPr>
          <w:rFonts w:hint="default" w:ascii="Times New Roman" w:hAnsi="Times New Roman" w:eastAsia="宋体" w:cs="Times New Roman"/>
          <w:i/>
          <w:iCs/>
          <w:color w:val="auto"/>
          <w:kern w:val="2"/>
          <w:sz w:val="24"/>
          <w:szCs w:val="32"/>
          <w:lang w:val="en-US" w:eastAsia="zh-CN" w:bidi="ar"/>
        </w:rPr>
        <w:t xml:space="preserve"> </w:t>
      </w:r>
      <w:r>
        <w:rPr>
          <w:rFonts w:hint="default" w:ascii="Times New Roman" w:hAnsi="Times New Roman" w:eastAsia="宋体" w:cs="Times New Roman"/>
          <w:color w:val="auto"/>
          <w:kern w:val="2"/>
          <w:sz w:val="24"/>
          <w:szCs w:val="32"/>
          <w:lang w:val="en-US" w:eastAsia="zh-CN" w:bidi="ar"/>
        </w:rPr>
        <w:t>the following:</w:t>
      </w:r>
    </w:p>
    <w:p w14:paraId="32F0E19B">
      <w:pPr>
        <w:keepNext w:val="0"/>
        <w:keepLines w:val="0"/>
        <w:widowControl w:val="0"/>
        <w:suppressLineNumbers w:val="0"/>
        <w:spacing w:before="0" w:beforeAutospacing="0" w:after="0" w:afterAutospacing="0" w:line="480" w:lineRule="auto"/>
        <w:ind w:left="0" w:right="0"/>
        <w:jc w:val="both"/>
        <w:rPr>
          <w:rFonts w:hAnsi="Cambria Math"/>
          <w:iCs/>
          <w:color w:val="auto"/>
          <w:lang w:val="en-US"/>
        </w:rPr>
      </w:pPr>
      <w:r>
        <w:rPr>
          <w:rFonts w:hint="default" w:ascii="Times New Roman" w:hAnsi="Times New Roman" w:eastAsia="等线" w:cs="Times New Roman"/>
          <w:color w:val="auto"/>
          <w:kern w:val="2"/>
          <w:sz w:val="24"/>
          <w:szCs w:val="32"/>
          <w:lang w:val="en-US" w:eastAsia="zh-CN" w:bidi="ar"/>
        </w:rPr>
        <w:drawing>
          <wp:inline distT="0" distB="0" distL="114300" distR="114300">
            <wp:extent cx="5486400" cy="50990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clrChange>
                        <a:clrFrom>
                          <a:srgbClr val="FFFFFF"/>
                        </a:clrFrom>
                        <a:clrTo>
                          <a:srgbClr val="FFFFFF">
                            <a:alpha val="0"/>
                          </a:srgbClr>
                        </a:clrTo>
                      </a:clrChange>
                    </a:blip>
                    <a:stretch>
                      <a:fillRect/>
                    </a:stretch>
                  </pic:blipFill>
                  <pic:spPr>
                    <a:xfrm>
                      <a:off x="0" y="0"/>
                      <a:ext cx="5486400" cy="509905"/>
                    </a:xfrm>
                    <a:prstGeom prst="rect">
                      <a:avLst/>
                    </a:prstGeom>
                    <a:noFill/>
                    <a:ln>
                      <a:noFill/>
                    </a:ln>
                  </pic:spPr>
                </pic:pic>
              </a:graphicData>
            </a:graphic>
          </wp:inline>
        </w:drawing>
      </w:r>
    </w:p>
    <w:p w14:paraId="6B94A05F">
      <w:pPr>
        <w:keepNext w:val="0"/>
        <w:keepLines w:val="0"/>
        <w:widowControl w:val="0"/>
        <w:suppressLineNumbers w:val="0"/>
        <w:spacing w:before="0" w:beforeAutospacing="0" w:after="0" w:afterAutospacing="0" w:line="480" w:lineRule="auto"/>
        <w:ind w:left="0" w:right="0" w:firstLine="480" w:firstLineChars="200"/>
        <w:jc w:val="both"/>
        <w:rPr>
          <w:color w:val="auto"/>
          <w:lang w:val="en-US"/>
        </w:rPr>
      </w:pPr>
      <w:r>
        <w:rPr>
          <w:rFonts w:hint="default" w:ascii="Times New Roman" w:hAnsi="Times New Roman" w:eastAsia="宋体" w:cs="Times New Roman"/>
          <w:color w:val="auto"/>
          <w:kern w:val="2"/>
          <w:sz w:val="24"/>
          <w:szCs w:val="32"/>
          <w:lang w:val="en-US" w:eastAsia="zh-CN" w:bidi="ar"/>
        </w:rPr>
        <w:t>High-</w:t>
      </w:r>
      <w:r>
        <w:rPr>
          <w:rFonts w:hint="eastAsia" w:eastAsia="宋体" w:cs="Times New Roman"/>
          <w:color w:val="auto"/>
          <w:kern w:val="2"/>
          <w:sz w:val="24"/>
          <w:szCs w:val="32"/>
          <w:lang w:val="en-US" w:eastAsia="zh-CN" w:bidi="ar"/>
        </w:rPr>
        <w:t>local point density</w:t>
      </w:r>
      <w:r>
        <w:rPr>
          <w:rFonts w:hint="default" w:ascii="Times New Roman" w:hAnsi="Times New Roman" w:eastAsia="宋体" w:cs="Times New Roman"/>
          <w:color w:val="auto"/>
          <w:kern w:val="2"/>
          <w:sz w:val="24"/>
          <w:szCs w:val="32"/>
          <w:lang w:val="en-US" w:eastAsia="zh-CN" w:bidi="ar"/>
        </w:rPr>
        <w:t xml:space="preserve"> sites </w:t>
      </w:r>
      <w:r>
        <w:rPr>
          <w:rFonts w:ascii="Times New Roman" w:hAnsi="Times New Roman" w:eastAsia="宋体" w:cs="Times New Roman"/>
          <w:color w:val="auto"/>
          <w:sz w:val="24"/>
          <w:szCs w:val="32"/>
          <w:lang w:bidi="ar"/>
        </w:rPr>
        <w:t>retain points above the 95th percentile of local density</w:t>
      </w:r>
      <w:r>
        <w:rPr>
          <w:rFonts w:hint="default" w:ascii="Times New Roman" w:hAnsi="Times New Roman" w:eastAsia="宋体" w:cs="Times New Roman"/>
          <w:color w:val="auto"/>
          <w:kern w:val="2"/>
          <w:sz w:val="24"/>
          <w:szCs w:val="32"/>
          <w:lang w:val="en-US" w:eastAsia="zh-CN" w:bidi="ar"/>
        </w:rPr>
        <w:t xml:space="preserve"> rankings are retained:</w:t>
      </w:r>
    </w:p>
    <w:p w14:paraId="52D328A5">
      <w:pPr>
        <w:keepNext w:val="0"/>
        <w:keepLines w:val="0"/>
        <w:widowControl w:val="0"/>
        <w:suppressLineNumbers w:val="0"/>
        <w:spacing w:before="0" w:beforeAutospacing="0" w:after="0" w:afterAutospacing="0" w:line="480" w:lineRule="auto"/>
        <w:ind w:left="0" w:right="0"/>
        <w:jc w:val="both"/>
        <w:rPr>
          <w:rFonts w:hAnsi="Cambria Math"/>
          <w:i/>
          <w:iCs w:val="0"/>
          <w:color w:val="auto"/>
          <w:lang w:val="en-US"/>
        </w:rPr>
      </w:pPr>
      <w:r>
        <w:rPr>
          <w:rFonts w:hint="default" w:ascii="Times New Roman" w:hAnsi="Times New Roman" w:eastAsia="等线" w:cs="Times New Roman"/>
          <w:color w:val="auto"/>
          <w:kern w:val="2"/>
          <w:sz w:val="24"/>
          <w:szCs w:val="32"/>
          <w:lang w:val="en-US" w:eastAsia="zh-CN" w:bidi="ar"/>
        </w:rPr>
        <w:drawing>
          <wp:inline distT="0" distB="0" distL="114300" distR="114300">
            <wp:extent cx="5486400" cy="462280"/>
            <wp:effectExtent l="0" t="0" r="0"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3">
                      <a:clrChange>
                        <a:clrFrom>
                          <a:srgbClr val="FFFFFF"/>
                        </a:clrFrom>
                        <a:clrTo>
                          <a:srgbClr val="FFFFFF">
                            <a:alpha val="0"/>
                          </a:srgbClr>
                        </a:clrTo>
                      </a:clrChange>
                    </a:blip>
                    <a:stretch>
                      <a:fillRect/>
                    </a:stretch>
                  </pic:blipFill>
                  <pic:spPr>
                    <a:xfrm>
                      <a:off x="0" y="0"/>
                      <a:ext cx="5486400" cy="462280"/>
                    </a:xfrm>
                    <a:prstGeom prst="rect">
                      <a:avLst/>
                    </a:prstGeom>
                    <a:noFill/>
                    <a:ln>
                      <a:noFill/>
                    </a:ln>
                  </pic:spPr>
                </pic:pic>
              </a:graphicData>
            </a:graphic>
          </wp:inline>
        </w:drawing>
      </w:r>
    </w:p>
    <w:p w14:paraId="2B9B65B6">
      <w:pPr>
        <w:keepNext w:val="0"/>
        <w:keepLines w:val="0"/>
        <w:widowControl w:val="0"/>
        <w:suppressLineNumbers w:val="0"/>
        <w:spacing w:before="0" w:beforeAutospacing="0" w:after="0" w:afterAutospacing="0" w:line="480" w:lineRule="auto"/>
        <w:ind w:left="0" w:right="0" w:firstLine="480" w:firstLineChars="200"/>
        <w:jc w:val="both"/>
        <w:rPr>
          <w:color w:val="auto"/>
          <w:lang w:val="en-US"/>
        </w:rPr>
      </w:pPr>
      <w:r>
        <w:rPr>
          <w:rFonts w:hint="default" w:ascii="Times New Roman" w:hAnsi="Times New Roman" w:eastAsia="宋体" w:cs="Times New Roman"/>
          <w:color w:val="auto"/>
          <w:kern w:val="2"/>
          <w:sz w:val="24"/>
          <w:szCs w:val="32"/>
          <w:lang w:val="en-US" w:eastAsia="zh-CN" w:bidi="ar"/>
        </w:rPr>
        <w:t xml:space="preserve">With this </w:t>
      </w:r>
      <w:r>
        <w:rPr>
          <w:rFonts w:hint="eastAsia" w:eastAsia="宋体" w:cs="Times New Roman"/>
          <w:color w:val="auto"/>
          <w:kern w:val="2"/>
          <w:sz w:val="24"/>
          <w:szCs w:val="32"/>
          <w:lang w:val="en-US" w:eastAsia="zh-CN" w:bidi="ar"/>
        </w:rPr>
        <w:t>local point density</w:t>
      </w:r>
      <w:r>
        <w:rPr>
          <w:rFonts w:hint="default" w:ascii="Times New Roman" w:hAnsi="Times New Roman" w:eastAsia="宋体" w:cs="Times New Roman"/>
          <w:color w:val="auto"/>
          <w:kern w:val="2"/>
          <w:sz w:val="24"/>
          <w:szCs w:val="32"/>
          <w:lang w:val="en-US" w:eastAsia="zh-CN" w:bidi="ar"/>
        </w:rPr>
        <w:t xml:space="preserve"> filtering method, the influence of isolated points is considerably reduced, resulting in a filtered high-</w:t>
      </w:r>
      <w:r>
        <w:rPr>
          <w:rFonts w:hint="eastAsia" w:eastAsia="宋体" w:cs="Times New Roman"/>
          <w:color w:val="auto"/>
          <w:kern w:val="2"/>
          <w:sz w:val="24"/>
          <w:szCs w:val="32"/>
          <w:lang w:val="en-US" w:eastAsia="zh-CN" w:bidi="ar"/>
        </w:rPr>
        <w:t>local point density</w:t>
      </w:r>
      <w:r>
        <w:rPr>
          <w:rFonts w:hint="default" w:ascii="Times New Roman" w:hAnsi="Times New Roman" w:eastAsia="宋体" w:cs="Times New Roman"/>
          <w:color w:val="auto"/>
          <w:kern w:val="2"/>
          <w:sz w:val="24"/>
          <w:szCs w:val="32"/>
          <w:lang w:val="en-US" w:eastAsia="zh-CN" w:bidi="ar"/>
        </w:rPr>
        <w:t xml:space="preserve"> point set</w:t>
      </w:r>
      <w:r>
        <w:rPr>
          <w:rFonts w:hint="default" w:ascii="Times New Roman" w:hAnsi="Times New Roman" w:eastAsia="宋体" w:cs="Times New Roman"/>
          <w:i/>
          <w:iCs/>
          <w:color w:val="auto"/>
          <w:kern w:val="2"/>
          <w:sz w:val="24"/>
          <w:szCs w:val="32"/>
          <w:lang w:val="en-US" w:eastAsia="zh-CN" w:bidi="ar"/>
        </w:rPr>
        <w:t xml:space="preserve"> </w:t>
      </w:r>
      <w:r>
        <w:rPr>
          <w:rFonts w:hint="default" w:ascii="Times New Roman" w:hAnsi="Times New Roman" w:eastAsia="等线" w:cs="Times New Roman"/>
          <w:color w:val="auto"/>
          <w:kern w:val="2"/>
          <w:position w:val="-37"/>
          <w:sz w:val="24"/>
          <w:szCs w:val="32"/>
          <w:lang w:val="en-US" w:eastAsia="zh-CN" w:bidi="ar"/>
        </w:rPr>
        <w:drawing>
          <wp:inline distT="0" distB="0" distL="114300" distR="114300">
            <wp:extent cx="528955" cy="376555"/>
            <wp:effectExtent l="0" t="0" r="4445" b="0"/>
            <wp:docPr id="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pic:cNvPicPr>
                      <a:picLocks noChangeAspect="1"/>
                    </pic:cNvPicPr>
                  </pic:nvPicPr>
                  <pic:blipFill>
                    <a:blip r:embed="rId14">
                      <a:clrChange>
                        <a:clrFrom>
                          <a:srgbClr val="FFFFFF"/>
                        </a:clrFrom>
                        <a:clrTo>
                          <a:srgbClr val="FFFFFF">
                            <a:alpha val="0"/>
                          </a:srgbClr>
                        </a:clrTo>
                      </a:clrChange>
                    </a:blip>
                    <a:stretch>
                      <a:fillRect/>
                    </a:stretch>
                  </pic:blipFill>
                  <pic:spPr>
                    <a:xfrm>
                      <a:off x="0" y="0"/>
                      <a:ext cx="528955" cy="376555"/>
                    </a:xfrm>
                    <a:prstGeom prst="rect">
                      <a:avLst/>
                    </a:prstGeom>
                    <a:noFill/>
                    <a:ln>
                      <a:noFill/>
                    </a:ln>
                  </pic:spPr>
                </pic:pic>
              </a:graphicData>
            </a:graphic>
          </wp:inline>
        </w:drawing>
      </w:r>
      <w:r>
        <w:rPr>
          <w:rFonts w:hint="default" w:ascii="Times New Roman" w:hAnsi="Times New Roman" w:eastAsia="宋体" w:cs="Times New Roman"/>
          <w:color w:val="auto"/>
          <w:kern w:val="2"/>
          <w:sz w:val="24"/>
          <w:szCs w:val="32"/>
          <w:lang w:val="en-US" w:eastAsia="zh-CN" w:bidi="ar"/>
        </w:rPr>
        <w:t xml:space="preserve">. Boundary extraction is performed via a modified </w:t>
      </w:r>
      <w:r>
        <w:rPr>
          <w:rFonts w:hint="eastAsia" w:eastAsia="宋体" w:cs="Times New Roman"/>
          <w:color w:val="auto"/>
          <w:kern w:val="2"/>
          <w:sz w:val="24"/>
          <w:szCs w:val="32"/>
          <w:lang w:val="en-US" w:eastAsia="zh-CN" w:bidi="ar"/>
        </w:rPr>
        <w:t>rolling-ball boundary tracing</w:t>
      </w:r>
      <w:r>
        <w:rPr>
          <w:rFonts w:hint="default" w:ascii="Times New Roman" w:hAnsi="Times New Roman" w:eastAsia="宋体" w:cs="Times New Roman"/>
          <w:color w:val="auto"/>
          <w:kern w:val="2"/>
          <w:sz w:val="24"/>
          <w:szCs w:val="32"/>
          <w:lang w:val="en-US" w:eastAsia="zh-CN" w:bidi="ar"/>
        </w:rPr>
        <w:t xml:space="preserve">. A virtual circle with a radius R is gradually created around the point set to trace the </w:t>
      </w:r>
      <w:r>
        <w:rPr>
          <w:rFonts w:ascii="Times New Roman" w:hAnsi="Times New Roman" w:eastAsia="宋体" w:cs="Times New Roman"/>
          <w:color w:val="auto"/>
          <w:sz w:val="24"/>
          <w:szCs w:val="32"/>
          <w:lang w:bidi="ar"/>
        </w:rPr>
        <w:t>external</w:t>
      </w:r>
      <w:r>
        <w:rPr>
          <w:rFonts w:hint="default" w:ascii="Times New Roman" w:hAnsi="Times New Roman" w:eastAsia="宋体" w:cs="Times New Roman"/>
          <w:color w:val="auto"/>
          <w:kern w:val="2"/>
          <w:sz w:val="24"/>
          <w:szCs w:val="32"/>
          <w:lang w:val="en-US" w:eastAsia="zh-CN" w:bidi="ar"/>
        </w:rPr>
        <w:t xml:space="preserve"> and </w:t>
      </w:r>
      <w:r>
        <w:rPr>
          <w:rFonts w:hint="eastAsia" w:eastAsia="宋体" w:cs="Times New Roman"/>
          <w:color w:val="auto"/>
          <w:kern w:val="2"/>
          <w:sz w:val="24"/>
          <w:szCs w:val="32"/>
          <w:lang w:val="en-US" w:eastAsia="zh-CN" w:bidi="ar"/>
        </w:rPr>
        <w:t>interior</w:t>
      </w:r>
      <w:r>
        <w:rPr>
          <w:rFonts w:hint="default" w:ascii="Times New Roman" w:hAnsi="Times New Roman" w:eastAsia="宋体" w:cs="Times New Roman"/>
          <w:color w:val="auto"/>
          <w:kern w:val="2"/>
          <w:sz w:val="24"/>
          <w:szCs w:val="32"/>
          <w:lang w:val="en-US" w:eastAsia="zh-CN" w:bidi="ar"/>
        </w:rPr>
        <w:t xml:space="preserve"> boundaries. For the current point and the previously visited point </w:t>
      </w:r>
      <w:r>
        <w:rPr>
          <w:rFonts w:hint="default" w:ascii="Times New Roman" w:hAnsi="Times New Roman" w:eastAsia="等线" w:cs="Times New Roman"/>
          <w:color w:val="auto"/>
          <w:kern w:val="2"/>
          <w:position w:val="-37"/>
          <w:sz w:val="24"/>
          <w:szCs w:val="32"/>
          <w:lang w:val="en-US" w:eastAsia="zh-CN" w:bidi="ar"/>
        </w:rPr>
        <w:drawing>
          <wp:inline distT="0" distB="0" distL="114300" distR="114300">
            <wp:extent cx="152400" cy="376555"/>
            <wp:effectExtent l="0" t="0" r="0" b="0"/>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pic:cNvPicPr>
                      <a:picLocks noChangeAspect="1"/>
                    </pic:cNvPicPr>
                  </pic:nvPicPr>
                  <pic:blipFill>
                    <a:blip r:embed="rId15">
                      <a:clrChange>
                        <a:clrFrom>
                          <a:srgbClr val="FFFFFF"/>
                        </a:clrFrom>
                        <a:clrTo>
                          <a:srgbClr val="FFFFFF">
                            <a:alpha val="0"/>
                          </a:srgbClr>
                        </a:clrTo>
                      </a:clrChange>
                    </a:blip>
                    <a:stretch>
                      <a:fillRect/>
                    </a:stretch>
                  </pic:blipFill>
                  <pic:spPr>
                    <a:xfrm>
                      <a:off x="0" y="0"/>
                      <a:ext cx="152400" cy="376555"/>
                    </a:xfrm>
                    <a:prstGeom prst="rect">
                      <a:avLst/>
                    </a:prstGeom>
                    <a:noFill/>
                    <a:ln>
                      <a:noFill/>
                    </a:ln>
                  </pic:spPr>
                </pic:pic>
              </a:graphicData>
            </a:graphic>
          </wp:inline>
        </w:drawing>
      </w:r>
      <w:r>
        <w:rPr>
          <w:rFonts w:hint="default" w:ascii="Times New Roman" w:hAnsi="Times New Roman" w:eastAsia="宋体" w:cs="Times New Roman"/>
          <w:color w:val="auto"/>
          <w:kern w:val="2"/>
          <w:sz w:val="24"/>
          <w:szCs w:val="32"/>
          <w:lang w:val="en-US" w:eastAsia="zh-CN" w:bidi="ar"/>
        </w:rPr>
        <w:t xml:space="preserve">, the algorithm selects the next boundary point </w:t>
      </w:r>
      <w:r>
        <w:rPr>
          <w:rFonts w:hint="default" w:ascii="Times New Roman" w:hAnsi="Times New Roman" w:eastAsia="等线" w:cs="Times New Roman"/>
          <w:color w:val="auto"/>
          <w:kern w:val="2"/>
          <w:position w:val="-34"/>
          <w:sz w:val="24"/>
          <w:szCs w:val="32"/>
          <w:lang w:val="en-US" w:eastAsia="zh-CN" w:bidi="ar"/>
        </w:rPr>
        <w:drawing>
          <wp:inline distT="0" distB="0" distL="114300" distR="114300">
            <wp:extent cx="157480" cy="357505"/>
            <wp:effectExtent l="0" t="0" r="4445" b="0"/>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pic:cNvPicPr>
                  </pic:nvPicPr>
                  <pic:blipFill>
                    <a:blip r:embed="rId16">
                      <a:clrChange>
                        <a:clrFrom>
                          <a:srgbClr val="FFFFFF"/>
                        </a:clrFrom>
                        <a:clrTo>
                          <a:srgbClr val="FFFFFF">
                            <a:alpha val="0"/>
                          </a:srgbClr>
                        </a:clrTo>
                      </a:clrChange>
                    </a:blip>
                    <a:stretch>
                      <a:fillRect/>
                    </a:stretch>
                  </pic:blipFill>
                  <pic:spPr>
                    <a:xfrm>
                      <a:off x="0" y="0"/>
                      <a:ext cx="157480" cy="357505"/>
                    </a:xfrm>
                    <a:prstGeom prst="rect">
                      <a:avLst/>
                    </a:prstGeom>
                    <a:noFill/>
                    <a:ln>
                      <a:noFill/>
                    </a:ln>
                  </pic:spPr>
                </pic:pic>
              </a:graphicData>
            </a:graphic>
          </wp:inline>
        </w:drawing>
      </w:r>
      <w:r>
        <w:rPr>
          <w:rFonts w:hint="default" w:ascii="Cambria Math" w:hAnsi="Cambria Math" w:eastAsia="宋体" w:cs="Cambria Math"/>
          <w:color w:val="auto"/>
          <w:kern w:val="2"/>
          <w:sz w:val="24"/>
          <w:szCs w:val="32"/>
          <w:lang w:val="en-US" w:eastAsia="zh-CN" w:bidi="ar"/>
        </w:rPr>
        <w:t xml:space="preserve"> </w:t>
      </w:r>
      <w:r>
        <w:rPr>
          <w:rFonts w:hint="default" w:ascii="Times New Roman" w:hAnsi="Times New Roman" w:eastAsia="宋体" w:cs="Times New Roman"/>
          <w:color w:val="auto"/>
          <w:kern w:val="2"/>
          <w:sz w:val="24"/>
          <w:szCs w:val="32"/>
          <w:lang w:val="en-US" w:eastAsia="zh-CN" w:bidi="ar"/>
        </w:rPr>
        <w:t>with the smallest angular displacement.</w:t>
      </w:r>
    </w:p>
    <w:p w14:paraId="4114DDD6">
      <w:pPr>
        <w:keepNext w:val="0"/>
        <w:keepLines w:val="0"/>
        <w:widowControl w:val="0"/>
        <w:suppressLineNumbers w:val="0"/>
        <w:spacing w:before="0" w:beforeAutospacing="0" w:after="0" w:afterAutospacing="0" w:line="480" w:lineRule="auto"/>
        <w:ind w:left="0" w:right="0"/>
        <w:jc w:val="both"/>
        <w:rPr>
          <w:rFonts w:hAnsi="Cambria Math"/>
          <w:iCs/>
          <w:color w:val="auto"/>
          <w:lang w:val="en-US"/>
        </w:rPr>
      </w:pPr>
      <w:r>
        <w:rPr>
          <w:rFonts w:hint="default" w:ascii="Times New Roman" w:hAnsi="Times New Roman" w:eastAsia="等线" w:cs="Times New Roman"/>
          <w:color w:val="auto"/>
          <w:kern w:val="2"/>
          <w:sz w:val="24"/>
          <w:szCs w:val="32"/>
          <w:lang w:val="en-US" w:eastAsia="zh-CN" w:bidi="ar"/>
        </w:rPr>
        <w:drawing>
          <wp:inline distT="0" distB="0" distL="114300" distR="114300">
            <wp:extent cx="5486400" cy="495300"/>
            <wp:effectExtent l="0" t="0" r="0" b="0"/>
            <wp:docPr id="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pic:cNvPicPr>
                      <a:picLocks noChangeAspect="1"/>
                    </pic:cNvPicPr>
                  </pic:nvPicPr>
                  <pic:blipFill>
                    <a:blip r:embed="rId17">
                      <a:clrChange>
                        <a:clrFrom>
                          <a:srgbClr val="FFFFFF"/>
                        </a:clrFrom>
                        <a:clrTo>
                          <a:srgbClr val="FFFFFF">
                            <a:alpha val="0"/>
                          </a:srgbClr>
                        </a:clrTo>
                      </a:clrChange>
                    </a:blip>
                    <a:stretch>
                      <a:fillRect/>
                    </a:stretch>
                  </pic:blipFill>
                  <pic:spPr>
                    <a:xfrm>
                      <a:off x="0" y="0"/>
                      <a:ext cx="5486400" cy="495300"/>
                    </a:xfrm>
                    <a:prstGeom prst="rect">
                      <a:avLst/>
                    </a:prstGeom>
                    <a:noFill/>
                    <a:ln>
                      <a:noFill/>
                    </a:ln>
                  </pic:spPr>
                </pic:pic>
              </a:graphicData>
            </a:graphic>
          </wp:inline>
        </w:drawing>
      </w:r>
    </w:p>
    <w:p w14:paraId="76F7917B">
      <w:pPr>
        <w:keepNext w:val="0"/>
        <w:keepLines w:val="0"/>
        <w:widowControl w:val="0"/>
        <w:suppressLineNumbers w:val="0"/>
        <w:spacing w:before="0" w:beforeAutospacing="0" w:after="0" w:afterAutospacing="0" w:line="480" w:lineRule="auto"/>
        <w:ind w:left="0" w:right="0" w:firstLine="480" w:firstLineChars="200"/>
        <w:jc w:val="both"/>
        <w:rPr>
          <w:color w:val="auto"/>
          <w:lang w:val="en-US"/>
        </w:rPr>
      </w:pPr>
      <w:r>
        <w:rPr>
          <w:rFonts w:hint="default" w:ascii="Times New Roman" w:hAnsi="Times New Roman" w:eastAsia="等线" w:cs="Times New Roman"/>
          <w:color w:val="auto"/>
          <w:kern w:val="2"/>
          <w:position w:val="-34"/>
          <w:sz w:val="24"/>
          <w:szCs w:val="32"/>
          <w:lang w:val="en-US" w:eastAsia="zh-CN" w:bidi="ar"/>
        </w:rPr>
        <w:drawing>
          <wp:inline distT="0" distB="0" distL="114300" distR="114300">
            <wp:extent cx="95250" cy="357505"/>
            <wp:effectExtent l="0" t="0" r="0" b="0"/>
            <wp:docPr id="2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pic:cNvPicPr>
                      <a:picLocks noChangeAspect="1"/>
                    </pic:cNvPicPr>
                  </pic:nvPicPr>
                  <pic:blipFill>
                    <a:blip r:embed="rId18">
                      <a:clrChange>
                        <a:clrFrom>
                          <a:srgbClr val="FFFFFF"/>
                        </a:clrFrom>
                        <a:clrTo>
                          <a:srgbClr val="FFFFFF">
                            <a:alpha val="0"/>
                          </a:srgbClr>
                        </a:clrTo>
                      </a:clrChange>
                    </a:blip>
                    <a:stretch>
                      <a:fillRect/>
                    </a:stretch>
                  </pic:blipFill>
                  <pic:spPr>
                    <a:xfrm>
                      <a:off x="0" y="0"/>
                      <a:ext cx="95250" cy="357505"/>
                    </a:xfrm>
                    <a:prstGeom prst="rect">
                      <a:avLst/>
                    </a:prstGeom>
                    <a:noFill/>
                    <a:ln>
                      <a:noFill/>
                    </a:ln>
                  </pic:spPr>
                </pic:pic>
              </a:graphicData>
            </a:graphic>
          </wp:inline>
        </w:drawing>
      </w:r>
      <w:r>
        <w:rPr>
          <w:rFonts w:hint="default" w:ascii="Times New Roman" w:hAnsi="Times New Roman" w:eastAsia="宋体" w:cs="Times New Roman"/>
          <w:color w:val="auto"/>
          <w:kern w:val="2"/>
          <w:sz w:val="24"/>
          <w:szCs w:val="32"/>
          <w:lang w:val="en-US" w:eastAsia="zh-CN" w:bidi="ar"/>
        </w:rPr>
        <w:t xml:space="preserve"> is the set of candidate points that satisfy the distance condition </w:t>
      </w:r>
      <w:r>
        <w:rPr>
          <w:rFonts w:hint="default" w:ascii="Times New Roman" w:hAnsi="Times New Roman" w:eastAsia="等线" w:cs="Times New Roman"/>
          <w:color w:val="auto"/>
          <w:kern w:val="2"/>
          <w:position w:val="-34"/>
          <w:sz w:val="24"/>
          <w:szCs w:val="32"/>
          <w:lang w:val="en-US" w:eastAsia="zh-CN" w:bidi="ar"/>
        </w:rPr>
        <w:drawing>
          <wp:inline distT="0" distB="0" distL="114300" distR="114300">
            <wp:extent cx="981075" cy="357505"/>
            <wp:effectExtent l="0" t="0" r="0" b="0"/>
            <wp:docPr id="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
                    <pic:cNvPicPr>
                      <a:picLocks noChangeAspect="1"/>
                    </pic:cNvPicPr>
                  </pic:nvPicPr>
                  <pic:blipFill>
                    <a:blip r:embed="rId19">
                      <a:clrChange>
                        <a:clrFrom>
                          <a:srgbClr val="FFFFFF"/>
                        </a:clrFrom>
                        <a:clrTo>
                          <a:srgbClr val="FFFFFF">
                            <a:alpha val="0"/>
                          </a:srgbClr>
                        </a:clrTo>
                      </a:clrChange>
                    </a:blip>
                    <a:stretch>
                      <a:fillRect/>
                    </a:stretch>
                  </pic:blipFill>
                  <pic:spPr>
                    <a:xfrm>
                      <a:off x="0" y="0"/>
                      <a:ext cx="981075" cy="357505"/>
                    </a:xfrm>
                    <a:prstGeom prst="rect">
                      <a:avLst/>
                    </a:prstGeom>
                    <a:noFill/>
                    <a:ln>
                      <a:noFill/>
                    </a:ln>
                  </pic:spPr>
                </pic:pic>
              </a:graphicData>
            </a:graphic>
          </wp:inline>
        </w:drawing>
      </w:r>
      <w:r>
        <w:rPr>
          <w:rFonts w:hint="default" w:ascii="Times New Roman" w:hAnsi="Times New Roman" w:eastAsia="宋体" w:cs="Times New Roman"/>
          <w:color w:val="auto"/>
          <w:kern w:val="2"/>
          <w:sz w:val="24"/>
          <w:szCs w:val="32"/>
          <w:lang w:val="en-US" w:eastAsia="zh-CN" w:bidi="ar"/>
        </w:rPr>
        <w:t xml:space="preserve">. The computation procedure is detailed in </w:t>
      </w:r>
      <w:r>
        <w:rPr>
          <w:rFonts w:hint="default" w:ascii="Times New Roman" w:hAnsi="Times New Roman" w:eastAsia="等线" w:cs="Times New Roman"/>
          <w:color w:val="auto"/>
          <w:kern w:val="2"/>
          <w:position w:val="-38"/>
          <w:sz w:val="24"/>
          <w:szCs w:val="32"/>
          <w:lang w:val="en-US" w:eastAsia="zh-CN" w:bidi="ar"/>
        </w:rPr>
        <w:drawing>
          <wp:inline distT="0" distB="0" distL="114300" distR="114300">
            <wp:extent cx="471805" cy="409575"/>
            <wp:effectExtent l="0" t="0" r="4445" b="0"/>
            <wp:docPr id="2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5"/>
                    <pic:cNvPicPr>
                      <a:picLocks noChangeAspect="1"/>
                    </pic:cNvPicPr>
                  </pic:nvPicPr>
                  <pic:blipFill>
                    <a:blip r:embed="rId20">
                      <a:clrChange>
                        <a:clrFrom>
                          <a:srgbClr val="FFFFFF"/>
                        </a:clrFrom>
                        <a:clrTo>
                          <a:srgbClr val="FFFFFF">
                            <a:alpha val="0"/>
                          </a:srgbClr>
                        </a:clrTo>
                      </a:clrChange>
                    </a:blip>
                    <a:stretch>
                      <a:fillRect/>
                    </a:stretch>
                  </pic:blipFill>
                  <pic:spPr>
                    <a:xfrm>
                      <a:off x="0" y="0"/>
                      <a:ext cx="471805" cy="409575"/>
                    </a:xfrm>
                    <a:prstGeom prst="rect">
                      <a:avLst/>
                    </a:prstGeom>
                    <a:noFill/>
                    <a:ln>
                      <a:noFill/>
                    </a:ln>
                  </pic:spPr>
                </pic:pic>
              </a:graphicData>
            </a:graphic>
          </wp:inline>
        </w:drawing>
      </w:r>
      <w:r>
        <w:rPr>
          <w:rFonts w:hint="default" w:ascii="Times New Roman" w:hAnsi="Times New Roman" w:eastAsia="宋体" w:cs="Times New Roman"/>
          <w:color w:val="auto"/>
          <w:kern w:val="2"/>
          <w:sz w:val="24"/>
          <w:szCs w:val="32"/>
          <w:lang w:val="en-US" w:eastAsia="zh-CN" w:bidi="ar"/>
        </w:rPr>
        <w:t>. The algorithm terminates when the boundary is closed (</w:t>
      </w:r>
      <w:r>
        <w:rPr>
          <w:rFonts w:hint="default" w:ascii="Times New Roman" w:hAnsi="Times New Roman" w:eastAsia="等线" w:cs="Times New Roman"/>
          <w:color w:val="auto"/>
          <w:kern w:val="2"/>
          <w:position w:val="-34"/>
          <w:sz w:val="24"/>
          <w:szCs w:val="32"/>
          <w:lang w:val="en-US" w:eastAsia="zh-CN" w:bidi="ar"/>
        </w:rPr>
        <w:drawing>
          <wp:inline distT="0" distB="0" distL="114300" distR="114300">
            <wp:extent cx="1157605" cy="357505"/>
            <wp:effectExtent l="0" t="0" r="4445" b="0"/>
            <wp:docPr id="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6"/>
                    <pic:cNvPicPr>
                      <a:picLocks noChangeAspect="1"/>
                    </pic:cNvPicPr>
                  </pic:nvPicPr>
                  <pic:blipFill>
                    <a:blip r:embed="rId21">
                      <a:clrChange>
                        <a:clrFrom>
                          <a:srgbClr val="FFFFFF"/>
                        </a:clrFrom>
                        <a:clrTo>
                          <a:srgbClr val="FFFFFF">
                            <a:alpha val="0"/>
                          </a:srgbClr>
                        </a:clrTo>
                      </a:clrChange>
                    </a:blip>
                    <a:stretch>
                      <a:fillRect/>
                    </a:stretch>
                  </pic:blipFill>
                  <pic:spPr>
                    <a:xfrm>
                      <a:off x="0" y="0"/>
                      <a:ext cx="1157605" cy="357505"/>
                    </a:xfrm>
                    <a:prstGeom prst="rect">
                      <a:avLst/>
                    </a:prstGeom>
                    <a:noFill/>
                    <a:ln>
                      <a:noFill/>
                    </a:ln>
                  </pic:spPr>
                </pic:pic>
              </a:graphicData>
            </a:graphic>
          </wp:inline>
        </w:drawing>
      </w:r>
      <w:r>
        <w:rPr>
          <w:rFonts w:hint="default" w:ascii="Times New Roman" w:hAnsi="Times New Roman" w:eastAsia="宋体" w:cs="Times New Roman"/>
          <w:color w:val="auto"/>
          <w:kern w:val="2"/>
          <w:sz w:val="24"/>
          <w:szCs w:val="32"/>
          <w:lang w:val="en-US" w:eastAsia="zh-CN" w:bidi="ar"/>
        </w:rPr>
        <w:t xml:space="preserve"> when the closure threshold is reached.</w:t>
      </w:r>
    </w:p>
    <w:p w14:paraId="0954CB78">
      <w:pPr>
        <w:keepNext w:val="0"/>
        <w:keepLines w:val="0"/>
        <w:widowControl w:val="0"/>
        <w:suppressLineNumbers w:val="0"/>
        <w:spacing w:before="0" w:beforeAutospacing="0" w:after="0" w:afterAutospacing="0" w:line="480" w:lineRule="auto"/>
        <w:ind w:left="0" w:right="0" w:firstLine="480" w:firstLineChars="200"/>
        <w:jc w:val="both"/>
        <w:rPr>
          <w:color w:val="auto"/>
          <w:lang w:val="en-US"/>
        </w:rPr>
      </w:pPr>
      <w:r>
        <w:rPr>
          <w:rFonts w:hint="default" w:ascii="Times New Roman" w:hAnsi="Times New Roman" w:eastAsia="宋体" w:cs="Times New Roman"/>
          <w:color w:val="auto"/>
          <w:kern w:val="2"/>
          <w:sz w:val="24"/>
          <w:szCs w:val="32"/>
          <w:lang w:val="en-US" w:eastAsia="zh-CN" w:bidi="ar"/>
        </w:rPr>
        <w:t xml:space="preserve">A similar strategy is employed for interior boundary detection; however, the starting point is selected as the nearest interior point </w:t>
      </w:r>
      <w:r>
        <w:rPr>
          <w:rFonts w:hint="default" w:ascii="Times New Roman" w:hAnsi="Times New Roman" w:eastAsia="等线" w:cs="Times New Roman"/>
          <w:color w:val="auto"/>
          <w:kern w:val="2"/>
          <w:position w:val="-34"/>
          <w:sz w:val="24"/>
          <w:szCs w:val="32"/>
          <w:lang w:val="en-US" w:eastAsia="zh-CN" w:bidi="ar"/>
        </w:rPr>
        <w:drawing>
          <wp:inline distT="0" distB="0" distL="114300" distR="114300">
            <wp:extent cx="386080" cy="357505"/>
            <wp:effectExtent l="0" t="0" r="4445" b="0"/>
            <wp:docPr id="2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7"/>
                    <pic:cNvPicPr>
                      <a:picLocks noChangeAspect="1"/>
                    </pic:cNvPicPr>
                  </pic:nvPicPr>
                  <pic:blipFill>
                    <a:blip r:embed="rId22">
                      <a:clrChange>
                        <a:clrFrom>
                          <a:srgbClr val="FFFFFF"/>
                        </a:clrFrom>
                        <a:clrTo>
                          <a:srgbClr val="FFFFFF">
                            <a:alpha val="0"/>
                          </a:srgbClr>
                        </a:clrTo>
                      </a:clrChange>
                    </a:blip>
                    <a:stretch>
                      <a:fillRect/>
                    </a:stretch>
                  </pic:blipFill>
                  <pic:spPr>
                    <a:xfrm>
                      <a:off x="0" y="0"/>
                      <a:ext cx="386080" cy="357505"/>
                    </a:xfrm>
                    <a:prstGeom prst="rect">
                      <a:avLst/>
                    </a:prstGeom>
                    <a:noFill/>
                    <a:ln>
                      <a:noFill/>
                    </a:ln>
                  </pic:spPr>
                </pic:pic>
              </a:graphicData>
            </a:graphic>
          </wp:inline>
        </w:drawing>
      </w:r>
      <w:r>
        <w:rPr>
          <w:rFonts w:hint="default" w:ascii="Times New Roman" w:hAnsi="Times New Roman" w:eastAsia="宋体" w:cs="Times New Roman"/>
          <w:color w:val="auto"/>
          <w:kern w:val="2"/>
          <w:sz w:val="24"/>
          <w:szCs w:val="32"/>
          <w:lang w:val="en-US" w:eastAsia="zh-CN" w:bidi="ar"/>
        </w:rPr>
        <w:t xml:space="preserve"> to the left of the center of </w:t>
      </w:r>
      <w:r>
        <w:rPr>
          <w:rFonts w:hint="eastAsia" w:eastAsia="宋体" w:cs="Times New Roman"/>
          <w:color w:val="auto"/>
          <w:kern w:val="2"/>
          <w:sz w:val="24"/>
          <w:szCs w:val="32"/>
          <w:lang w:val="en-US" w:eastAsia="zh-CN" w:bidi="ar"/>
        </w:rPr>
        <w:t>the GTV contour</w:t>
      </w:r>
      <w:r>
        <w:rPr>
          <w:rFonts w:hint="default" w:ascii="Times New Roman" w:hAnsi="Times New Roman" w:eastAsia="宋体" w:cs="Times New Roman"/>
          <w:color w:val="auto"/>
          <w:kern w:val="2"/>
          <w:sz w:val="24"/>
          <w:szCs w:val="32"/>
          <w:lang w:val="en-US" w:eastAsia="zh-CN" w:bidi="ar"/>
        </w:rPr>
        <w:t>, which satisfies the following conditions:</w:t>
      </w:r>
    </w:p>
    <w:p w14:paraId="656A1266">
      <w:pPr>
        <w:keepNext w:val="0"/>
        <w:keepLines w:val="0"/>
        <w:widowControl w:val="0"/>
        <w:suppressLineNumbers w:val="0"/>
        <w:spacing w:before="0" w:beforeAutospacing="0" w:after="0" w:afterAutospacing="0" w:line="480" w:lineRule="auto"/>
        <w:ind w:left="0" w:right="0"/>
        <w:jc w:val="both"/>
        <w:rPr>
          <w:rFonts w:hAnsi="Cambria Math"/>
          <w:i/>
          <w:iCs/>
          <w:color w:val="auto"/>
          <w:lang w:val="en-US"/>
        </w:rPr>
      </w:pPr>
      <w:r>
        <w:rPr>
          <w:rFonts w:hint="default" w:ascii="Times New Roman" w:hAnsi="Times New Roman" w:eastAsia="等线" w:cs="Times New Roman"/>
          <w:color w:val="auto"/>
          <w:kern w:val="2"/>
          <w:sz w:val="24"/>
          <w:szCs w:val="32"/>
          <w:lang w:val="en-US" w:eastAsia="zh-CN" w:bidi="ar"/>
        </w:rPr>
        <w:drawing>
          <wp:inline distT="0" distB="0" distL="114300" distR="114300">
            <wp:extent cx="5486400" cy="476250"/>
            <wp:effectExtent l="0" t="0" r="0" b="0"/>
            <wp:docPr id="1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8"/>
                    <pic:cNvPicPr>
                      <a:picLocks noChangeAspect="1"/>
                    </pic:cNvPicPr>
                  </pic:nvPicPr>
                  <pic:blipFill>
                    <a:blip r:embed="rId23">
                      <a:clrChange>
                        <a:clrFrom>
                          <a:srgbClr val="FFFFFF"/>
                        </a:clrFrom>
                        <a:clrTo>
                          <a:srgbClr val="FFFFFF">
                            <a:alpha val="0"/>
                          </a:srgbClr>
                        </a:clrTo>
                      </a:clrChange>
                    </a:blip>
                    <a:stretch>
                      <a:fillRect/>
                    </a:stretch>
                  </pic:blipFill>
                  <pic:spPr>
                    <a:xfrm>
                      <a:off x="0" y="0"/>
                      <a:ext cx="5486400" cy="476250"/>
                    </a:xfrm>
                    <a:prstGeom prst="rect">
                      <a:avLst/>
                    </a:prstGeom>
                    <a:noFill/>
                    <a:ln>
                      <a:noFill/>
                    </a:ln>
                  </pic:spPr>
                </pic:pic>
              </a:graphicData>
            </a:graphic>
          </wp:inline>
        </w:drawing>
      </w:r>
    </w:p>
    <w:p w14:paraId="7C98DB09">
      <w:pPr>
        <w:keepNext w:val="0"/>
        <w:keepLines w:val="0"/>
        <w:widowControl w:val="0"/>
        <w:suppressLineNumbers w:val="0"/>
        <w:spacing w:before="0" w:beforeAutospacing="0" w:after="0" w:afterAutospacing="0" w:line="480" w:lineRule="auto"/>
        <w:ind w:left="0" w:right="0" w:firstLine="480" w:firstLineChars="200"/>
        <w:jc w:val="both"/>
        <w:rPr>
          <w:color w:val="auto"/>
          <w:lang w:val="en-US"/>
        </w:rPr>
      </w:pPr>
      <w:r>
        <w:rPr>
          <w:rFonts w:hint="default" w:ascii="Times New Roman" w:hAnsi="Times New Roman" w:eastAsia="宋体" w:cs="Times New Roman"/>
          <w:color w:val="auto"/>
          <w:kern w:val="2"/>
          <w:sz w:val="24"/>
          <w:szCs w:val="32"/>
          <w:lang w:val="en-US" w:eastAsia="zh-CN" w:bidi="ar"/>
        </w:rPr>
        <w:t>Accurate extraction of internal boundaries is crucial for effectively capturing anatomical or structural changes.</w:t>
      </w:r>
    </w:p>
    <w:p w14:paraId="2E7A858D">
      <w:pPr>
        <w:pStyle w:val="3"/>
        <w:widowControl/>
        <w:spacing w:line="480" w:lineRule="auto"/>
        <w:rPr>
          <w:iCs/>
          <w:color w:val="auto"/>
          <w:u w:val="none"/>
          <w:lang w:val="en-US"/>
        </w:rPr>
      </w:pPr>
      <w:r>
        <w:rPr>
          <w:rFonts w:eastAsia="宋体"/>
          <w:iCs/>
          <w:color w:val="auto"/>
          <w:sz w:val="24"/>
          <w:szCs w:val="32"/>
          <w:u w:val="none"/>
          <w:lang w:val="en-US"/>
        </w:rPr>
        <w:t>Motion analysis</w:t>
      </w:r>
    </w:p>
    <w:p w14:paraId="4C84BA02">
      <w:pPr>
        <w:keepNext w:val="0"/>
        <w:keepLines w:val="0"/>
        <w:widowControl w:val="0"/>
        <w:suppressLineNumbers w:val="0"/>
        <w:spacing w:before="0" w:beforeAutospacing="0" w:after="0" w:afterAutospacing="0" w:line="480" w:lineRule="auto"/>
        <w:ind w:left="0" w:right="0" w:firstLine="480" w:firstLineChars="200"/>
        <w:jc w:val="both"/>
        <w:rPr>
          <w:rFonts w:hint="default" w:ascii="Times New Roman" w:hAnsi="Times New Roman" w:eastAsia="宋体" w:cs="Times New Roman"/>
          <w:color w:val="auto"/>
          <w:kern w:val="2"/>
          <w:sz w:val="24"/>
          <w:szCs w:val="32"/>
          <w:lang w:val="en-US" w:eastAsia="zh-CN" w:bidi="ar"/>
        </w:rPr>
      </w:pPr>
      <w:r>
        <w:rPr>
          <w:rFonts w:hint="default" w:ascii="Times New Roman" w:hAnsi="Times New Roman" w:eastAsia="宋体" w:cs="Times New Roman"/>
          <w:color w:val="auto"/>
          <w:kern w:val="2"/>
          <w:sz w:val="24"/>
          <w:szCs w:val="32"/>
          <w:lang w:val="en-US" w:eastAsia="zh-CN" w:bidi="ar"/>
        </w:rPr>
        <w:t>Finally, by computing the axis-specific boundary intercepts through the GTV centroid (i.e., the intercepts of the detected boundary curves along the centroid-crossing horizontal and vertical axes), the following equation can be derived:</w:t>
      </w:r>
    </w:p>
    <w:p w14:paraId="291763CC">
      <w:pPr>
        <w:keepNext w:val="0"/>
        <w:keepLines w:val="0"/>
        <w:widowControl w:val="0"/>
        <w:suppressLineNumbers w:val="0"/>
        <w:spacing w:before="0" w:beforeAutospacing="0" w:after="0" w:afterAutospacing="0" w:line="480" w:lineRule="auto"/>
        <w:ind w:left="0" w:right="0" w:firstLine="480" w:firstLineChars="200"/>
        <w:jc w:val="both"/>
        <w:rPr>
          <w:color w:val="auto"/>
          <w:lang w:val="en-US"/>
        </w:rPr>
      </w:pPr>
      <w:r>
        <w:rPr>
          <w:rFonts w:hint="default" w:ascii="Times New Roman" w:hAnsi="Times New Roman" w:eastAsia="宋体" w:cs="Times New Roman"/>
          <w:color w:val="auto"/>
          <w:kern w:val="2"/>
          <w:sz w:val="24"/>
          <w:szCs w:val="32"/>
          <w:lang w:val="en-US" w:eastAsia="zh-CN" w:bidi="ar"/>
        </w:rPr>
        <w:t xml:space="preserve">For any adjacent boundary points that satisfy </w:t>
      </w:r>
      <w:r>
        <w:rPr>
          <w:rFonts w:hint="default" w:ascii="Times New Roman" w:hAnsi="Times New Roman" w:eastAsia="等线" w:cs="Times New Roman"/>
          <w:color w:val="auto"/>
          <w:kern w:val="2"/>
          <w:position w:val="-42"/>
          <w:sz w:val="24"/>
          <w:szCs w:val="32"/>
          <w:lang w:val="en-US" w:eastAsia="zh-CN" w:bidi="ar"/>
        </w:rPr>
        <w:drawing>
          <wp:inline distT="0" distB="0" distL="114300" distR="114300">
            <wp:extent cx="1433830" cy="452755"/>
            <wp:effectExtent l="0" t="0" r="4445" b="0"/>
            <wp:docPr id="2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9"/>
                    <pic:cNvPicPr>
                      <a:picLocks noChangeAspect="1"/>
                    </pic:cNvPicPr>
                  </pic:nvPicPr>
                  <pic:blipFill>
                    <a:blip r:embed="rId24">
                      <a:clrChange>
                        <a:clrFrom>
                          <a:srgbClr val="FFFFFF"/>
                        </a:clrFrom>
                        <a:clrTo>
                          <a:srgbClr val="FFFFFF">
                            <a:alpha val="0"/>
                          </a:srgbClr>
                        </a:clrTo>
                      </a:clrChange>
                    </a:blip>
                    <a:stretch>
                      <a:fillRect/>
                    </a:stretch>
                  </pic:blipFill>
                  <pic:spPr>
                    <a:xfrm>
                      <a:off x="0" y="0"/>
                      <a:ext cx="1433830" cy="452755"/>
                    </a:xfrm>
                    <a:prstGeom prst="rect">
                      <a:avLst/>
                    </a:prstGeom>
                    <a:noFill/>
                    <a:ln>
                      <a:noFill/>
                    </a:ln>
                  </pic:spPr>
                </pic:pic>
              </a:graphicData>
            </a:graphic>
          </wp:inline>
        </w:drawing>
      </w:r>
      <w:r>
        <w:rPr>
          <w:rFonts w:hint="default" w:ascii="Times New Roman" w:hAnsi="Times New Roman" w:eastAsia="宋体" w:cs="Times New Roman"/>
          <w:color w:val="auto"/>
          <w:kern w:val="2"/>
          <w:sz w:val="24"/>
          <w:szCs w:val="32"/>
          <w:lang w:val="en-US" w:eastAsia="zh-CN" w:bidi="ar"/>
        </w:rPr>
        <w:t>, there exists a horizontal intersection, computed as follows:</w:t>
      </w:r>
    </w:p>
    <w:p w14:paraId="55CEDC95">
      <w:pPr>
        <w:keepNext w:val="0"/>
        <w:keepLines w:val="0"/>
        <w:widowControl w:val="0"/>
        <w:suppressLineNumbers w:val="0"/>
        <w:spacing w:before="0" w:beforeAutospacing="0" w:after="0" w:afterAutospacing="0" w:line="480" w:lineRule="auto"/>
        <w:ind w:left="0" w:right="0"/>
        <w:jc w:val="both"/>
        <w:rPr>
          <w:rFonts w:hAnsi="Cambria Math"/>
          <w:i/>
          <w:iCs w:val="0"/>
          <w:color w:val="auto"/>
          <w:lang w:val="en-US"/>
        </w:rPr>
      </w:pPr>
      <w:r>
        <w:rPr>
          <w:rFonts w:hint="default" w:ascii="Times New Roman" w:hAnsi="Times New Roman" w:eastAsia="等线" w:cs="Times New Roman"/>
          <w:color w:val="auto"/>
          <w:kern w:val="2"/>
          <w:sz w:val="24"/>
          <w:szCs w:val="32"/>
          <w:lang w:val="en-US" w:eastAsia="zh-CN" w:bidi="ar"/>
        </w:rPr>
        <w:drawing>
          <wp:inline distT="0" distB="0" distL="114300" distR="114300">
            <wp:extent cx="5486400" cy="567055"/>
            <wp:effectExtent l="0" t="0" r="0" b="0"/>
            <wp:docPr id="1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0"/>
                    <pic:cNvPicPr>
                      <a:picLocks noChangeAspect="1"/>
                    </pic:cNvPicPr>
                  </pic:nvPicPr>
                  <pic:blipFill>
                    <a:blip r:embed="rId25">
                      <a:clrChange>
                        <a:clrFrom>
                          <a:srgbClr val="FFFFFF"/>
                        </a:clrFrom>
                        <a:clrTo>
                          <a:srgbClr val="FFFFFF">
                            <a:alpha val="0"/>
                          </a:srgbClr>
                        </a:clrTo>
                      </a:clrChange>
                    </a:blip>
                    <a:stretch>
                      <a:fillRect/>
                    </a:stretch>
                  </pic:blipFill>
                  <pic:spPr>
                    <a:xfrm>
                      <a:off x="0" y="0"/>
                      <a:ext cx="5486400" cy="567055"/>
                    </a:xfrm>
                    <a:prstGeom prst="rect">
                      <a:avLst/>
                    </a:prstGeom>
                    <a:noFill/>
                    <a:ln>
                      <a:noFill/>
                    </a:ln>
                  </pic:spPr>
                </pic:pic>
              </a:graphicData>
            </a:graphic>
          </wp:inline>
        </w:drawing>
      </w:r>
    </w:p>
    <w:p w14:paraId="5217C01B">
      <w:pPr>
        <w:keepNext w:val="0"/>
        <w:keepLines w:val="0"/>
        <w:widowControl w:val="0"/>
        <w:suppressLineNumbers w:val="0"/>
        <w:spacing w:before="0" w:beforeAutospacing="0" w:after="0" w:afterAutospacing="0" w:line="480" w:lineRule="auto"/>
        <w:ind w:left="0" w:right="0" w:firstLine="480" w:firstLineChars="200"/>
        <w:jc w:val="both"/>
        <w:rPr>
          <w:color w:val="auto"/>
          <w:lang w:val="en-US"/>
        </w:rPr>
      </w:pPr>
      <w:r>
        <w:rPr>
          <w:rFonts w:hint="default" w:ascii="Times New Roman" w:hAnsi="Times New Roman" w:eastAsia="宋体" w:cs="Times New Roman"/>
          <w:color w:val="auto"/>
          <w:kern w:val="2"/>
          <w:sz w:val="24"/>
          <w:szCs w:val="32"/>
          <w:lang w:val="en-US" w:eastAsia="zh-CN" w:bidi="ar"/>
        </w:rPr>
        <w:t>If the condition is satisfied, then a perpendicular intersection can be determined as follows:</w:t>
      </w:r>
    </w:p>
    <w:p w14:paraId="27BE4651">
      <w:pPr>
        <w:keepNext w:val="0"/>
        <w:keepLines w:val="0"/>
        <w:widowControl w:val="0"/>
        <w:suppressLineNumbers w:val="0"/>
        <w:spacing w:before="0" w:beforeAutospacing="0" w:after="0" w:afterAutospacing="0" w:line="480" w:lineRule="auto"/>
        <w:ind w:left="0" w:right="0"/>
        <w:jc w:val="both"/>
        <w:rPr>
          <w:rFonts w:hAnsi="Cambria Math"/>
          <w:i/>
          <w:iCs w:val="0"/>
          <w:color w:val="auto"/>
          <w:lang w:val="en-US"/>
        </w:rPr>
      </w:pPr>
      <w:r>
        <w:rPr>
          <w:rFonts w:hint="default" w:ascii="Times New Roman" w:hAnsi="Times New Roman" w:eastAsia="等线" w:cs="Times New Roman"/>
          <w:color w:val="auto"/>
          <w:kern w:val="2"/>
          <w:sz w:val="24"/>
          <w:szCs w:val="32"/>
          <w:lang w:val="en-US" w:eastAsia="zh-CN" w:bidi="ar"/>
        </w:rPr>
        <w:drawing>
          <wp:inline distT="0" distB="0" distL="114300" distR="114300">
            <wp:extent cx="5486400" cy="533400"/>
            <wp:effectExtent l="0" t="0" r="0" b="0"/>
            <wp:docPr id="1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pic:cNvPicPr>
                      <a:picLocks noChangeAspect="1"/>
                    </pic:cNvPicPr>
                  </pic:nvPicPr>
                  <pic:blipFill>
                    <a:blip r:embed="rId26">
                      <a:clrChange>
                        <a:clrFrom>
                          <a:srgbClr val="FFFFFF"/>
                        </a:clrFrom>
                        <a:clrTo>
                          <a:srgbClr val="FFFFFF">
                            <a:alpha val="0"/>
                          </a:srgbClr>
                        </a:clrTo>
                      </a:clrChange>
                    </a:blip>
                    <a:stretch>
                      <a:fillRect/>
                    </a:stretch>
                  </pic:blipFill>
                  <pic:spPr>
                    <a:xfrm>
                      <a:off x="0" y="0"/>
                      <a:ext cx="5486400" cy="533400"/>
                    </a:xfrm>
                    <a:prstGeom prst="rect">
                      <a:avLst/>
                    </a:prstGeom>
                    <a:noFill/>
                    <a:ln>
                      <a:noFill/>
                    </a:ln>
                  </pic:spPr>
                </pic:pic>
              </a:graphicData>
            </a:graphic>
          </wp:inline>
        </w:drawing>
      </w:r>
    </w:p>
    <w:p w14:paraId="5BB7760C">
      <w:pPr>
        <w:keepNext w:val="0"/>
        <w:keepLines w:val="0"/>
        <w:widowControl w:val="0"/>
        <w:suppressLineNumbers w:val="0"/>
        <w:spacing w:before="0" w:beforeAutospacing="0" w:after="0" w:afterAutospacing="0" w:line="480" w:lineRule="auto"/>
        <w:ind w:left="0" w:right="0" w:firstLine="480" w:firstLineChars="200"/>
        <w:jc w:val="both"/>
        <w:rPr>
          <w:color w:val="auto"/>
          <w:lang w:val="en-US"/>
        </w:rPr>
      </w:pPr>
      <w:r>
        <w:rPr>
          <w:rFonts w:hint="default" w:ascii="Times New Roman" w:hAnsi="Times New Roman" w:eastAsia="宋体" w:cs="Times New Roman"/>
          <w:color w:val="auto"/>
          <w:kern w:val="2"/>
          <w:sz w:val="24"/>
          <w:szCs w:val="32"/>
          <w:lang w:val="en-US" w:eastAsia="zh-CN" w:bidi="ar"/>
        </w:rPr>
        <w:t>Eventually, the set of intersection points can be defined as follows:</w:t>
      </w:r>
    </w:p>
    <w:p w14:paraId="4207A2C6">
      <w:pPr>
        <w:keepNext w:val="0"/>
        <w:keepLines w:val="0"/>
        <w:widowControl w:val="0"/>
        <w:suppressLineNumbers w:val="0"/>
        <w:spacing w:before="0" w:beforeAutospacing="0" w:after="0" w:afterAutospacing="0" w:line="480" w:lineRule="auto"/>
        <w:ind w:left="0" w:right="0"/>
        <w:jc w:val="both"/>
        <w:rPr>
          <w:rFonts w:hAnsi="Cambria Math"/>
          <w:iCs/>
          <w:color w:val="auto"/>
          <w:lang w:val="en-US"/>
        </w:rPr>
      </w:pPr>
      <w:r>
        <w:rPr>
          <w:rFonts w:hint="default" w:ascii="Times New Roman" w:hAnsi="Times New Roman" w:eastAsia="等线" w:cs="Times New Roman"/>
          <w:color w:val="auto"/>
          <w:kern w:val="2"/>
          <w:sz w:val="24"/>
          <w:szCs w:val="32"/>
          <w:lang w:val="en-US" w:eastAsia="zh-CN" w:bidi="ar"/>
        </w:rPr>
        <w:drawing>
          <wp:inline distT="0" distB="0" distL="114300" distR="114300">
            <wp:extent cx="5486400" cy="452755"/>
            <wp:effectExtent l="0" t="0" r="0" b="0"/>
            <wp:docPr id="1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2"/>
                    <pic:cNvPicPr>
                      <a:picLocks noChangeAspect="1"/>
                    </pic:cNvPicPr>
                  </pic:nvPicPr>
                  <pic:blipFill>
                    <a:blip r:embed="rId27">
                      <a:clrChange>
                        <a:clrFrom>
                          <a:srgbClr val="FFFFFF"/>
                        </a:clrFrom>
                        <a:clrTo>
                          <a:srgbClr val="FFFFFF">
                            <a:alpha val="0"/>
                          </a:srgbClr>
                        </a:clrTo>
                      </a:clrChange>
                    </a:blip>
                    <a:stretch>
                      <a:fillRect/>
                    </a:stretch>
                  </pic:blipFill>
                  <pic:spPr>
                    <a:xfrm>
                      <a:off x="0" y="0"/>
                      <a:ext cx="5486400" cy="452755"/>
                    </a:xfrm>
                    <a:prstGeom prst="rect">
                      <a:avLst/>
                    </a:prstGeom>
                    <a:noFill/>
                    <a:ln>
                      <a:noFill/>
                    </a:ln>
                  </pic:spPr>
                </pic:pic>
              </a:graphicData>
            </a:graphic>
          </wp:inline>
        </w:drawing>
      </w:r>
    </w:p>
    <w:p w14:paraId="520F0F7B">
      <w:pPr>
        <w:keepNext w:val="0"/>
        <w:keepLines w:val="0"/>
        <w:widowControl w:val="0"/>
        <w:suppressLineNumbers w:val="0"/>
        <w:spacing w:before="0" w:beforeAutospacing="0" w:after="0" w:afterAutospacing="0" w:line="480" w:lineRule="auto"/>
        <w:ind w:left="0" w:right="0" w:firstLine="480" w:firstLineChars="200"/>
        <w:jc w:val="both"/>
        <w:rPr>
          <w:color w:val="auto"/>
          <w:lang w:val="en-US"/>
        </w:rPr>
      </w:pPr>
      <w:r>
        <w:rPr>
          <w:rFonts w:hint="default" w:ascii="Times New Roman" w:hAnsi="Times New Roman" w:eastAsia="宋体" w:cs="Times New Roman"/>
          <w:color w:val="auto"/>
          <w:kern w:val="2"/>
          <w:sz w:val="24"/>
          <w:szCs w:val="32"/>
          <w:lang w:val="en-US" w:eastAsia="zh-CN" w:bidi="ar"/>
        </w:rPr>
        <w:t xml:space="preserve">where </w:t>
      </w:r>
      <w:r>
        <w:rPr>
          <w:rFonts w:hint="default" w:ascii="Times New Roman" w:hAnsi="Times New Roman" w:eastAsia="宋体" w:cs="Times New Roman"/>
          <w:i/>
          <w:iCs/>
          <w:color w:val="auto"/>
          <w:kern w:val="2"/>
          <w:sz w:val="24"/>
          <w:szCs w:val="32"/>
          <w:lang w:val="en-US" w:eastAsia="zh-CN" w:bidi="ar"/>
        </w:rPr>
        <w:t>(</w:t>
      </w:r>
      <w:r>
        <w:rPr>
          <w:rFonts w:hint="default" w:ascii="Times New Roman" w:hAnsi="Times New Roman" w:eastAsia="等线" w:cs="Times New Roman"/>
          <w:color w:val="auto"/>
          <w:kern w:val="2"/>
          <w:position w:val="-34"/>
          <w:sz w:val="24"/>
          <w:szCs w:val="32"/>
          <w:lang w:val="en-US" w:eastAsia="zh-CN" w:bidi="ar"/>
        </w:rPr>
        <w:drawing>
          <wp:inline distT="0" distB="0" distL="114300" distR="114300">
            <wp:extent cx="85725" cy="357505"/>
            <wp:effectExtent l="0" t="0" r="0" b="0"/>
            <wp:docPr id="1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3"/>
                    <pic:cNvPicPr>
                      <a:picLocks noChangeAspect="1"/>
                    </pic:cNvPicPr>
                  </pic:nvPicPr>
                  <pic:blipFill>
                    <a:blip r:embed="rId28">
                      <a:clrChange>
                        <a:clrFrom>
                          <a:srgbClr val="FFFFFF"/>
                        </a:clrFrom>
                        <a:clrTo>
                          <a:srgbClr val="FFFFFF">
                            <a:alpha val="0"/>
                          </a:srgbClr>
                        </a:clrTo>
                      </a:clrChange>
                    </a:blip>
                    <a:stretch>
                      <a:fillRect/>
                    </a:stretch>
                  </pic:blipFill>
                  <pic:spPr>
                    <a:xfrm>
                      <a:off x="0" y="0"/>
                      <a:ext cx="85725" cy="357505"/>
                    </a:xfrm>
                    <a:prstGeom prst="rect">
                      <a:avLst/>
                    </a:prstGeom>
                    <a:noFill/>
                    <a:ln>
                      <a:noFill/>
                    </a:ln>
                  </pic:spPr>
                </pic:pic>
              </a:graphicData>
            </a:graphic>
          </wp:inline>
        </w:drawing>
      </w:r>
      <w:r>
        <w:rPr>
          <w:rFonts w:hint="default" w:ascii="Times New Roman" w:hAnsi="Times New Roman" w:eastAsia="宋体" w:cs="Times New Roman"/>
          <w:i/>
          <w:iCs/>
          <w:color w:val="auto"/>
          <w:kern w:val="2"/>
          <w:sz w:val="24"/>
          <w:szCs w:val="32"/>
          <w:lang w:val="en-US" w:eastAsia="zh-CN" w:bidi="ar"/>
        </w:rPr>
        <w:t xml:space="preserve">, </w:t>
      </w:r>
      <w:r>
        <w:rPr>
          <w:rFonts w:hint="default" w:ascii="Times New Roman" w:hAnsi="Times New Roman" w:eastAsia="等线" w:cs="Times New Roman"/>
          <w:color w:val="auto"/>
          <w:kern w:val="2"/>
          <w:position w:val="-34"/>
          <w:sz w:val="24"/>
          <w:szCs w:val="32"/>
          <w:lang w:val="en-US" w:eastAsia="zh-CN" w:bidi="ar"/>
        </w:rPr>
        <w:drawing>
          <wp:inline distT="0" distB="0" distL="114300" distR="114300">
            <wp:extent cx="85725" cy="357505"/>
            <wp:effectExtent l="0" t="0" r="0" b="0"/>
            <wp:docPr id="2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4"/>
                    <pic:cNvPicPr>
                      <a:picLocks noChangeAspect="1"/>
                    </pic:cNvPicPr>
                  </pic:nvPicPr>
                  <pic:blipFill>
                    <a:blip r:embed="rId29">
                      <a:clrChange>
                        <a:clrFrom>
                          <a:srgbClr val="FFFFFF"/>
                        </a:clrFrom>
                        <a:clrTo>
                          <a:srgbClr val="FFFFFF">
                            <a:alpha val="0"/>
                          </a:srgbClr>
                        </a:clrTo>
                      </a:clrChange>
                    </a:blip>
                    <a:stretch>
                      <a:fillRect/>
                    </a:stretch>
                  </pic:blipFill>
                  <pic:spPr>
                    <a:xfrm>
                      <a:off x="0" y="0"/>
                      <a:ext cx="85725" cy="357505"/>
                    </a:xfrm>
                    <a:prstGeom prst="rect">
                      <a:avLst/>
                    </a:prstGeom>
                    <a:noFill/>
                    <a:ln>
                      <a:noFill/>
                    </a:ln>
                  </pic:spPr>
                </pic:pic>
              </a:graphicData>
            </a:graphic>
          </wp:inline>
        </w:drawing>
      </w:r>
      <w:r>
        <w:rPr>
          <w:rFonts w:hint="default" w:ascii="Times New Roman" w:hAnsi="Times New Roman" w:eastAsia="宋体" w:cs="Times New Roman"/>
          <w:i/>
          <w:iCs/>
          <w:color w:val="auto"/>
          <w:kern w:val="2"/>
          <w:sz w:val="24"/>
          <w:szCs w:val="32"/>
          <w:lang w:val="en-US" w:eastAsia="zh-CN" w:bidi="ar"/>
        </w:rPr>
        <w:t>) and (</w:t>
      </w:r>
      <w:r>
        <w:rPr>
          <w:rFonts w:hint="default" w:ascii="Times New Roman" w:hAnsi="Times New Roman" w:eastAsia="等线" w:cs="Times New Roman"/>
          <w:color w:val="auto"/>
          <w:kern w:val="2"/>
          <w:position w:val="-34"/>
          <w:sz w:val="24"/>
          <w:szCs w:val="32"/>
          <w:lang w:val="en-US" w:eastAsia="zh-CN" w:bidi="ar"/>
        </w:rPr>
        <w:drawing>
          <wp:inline distT="0" distB="0" distL="114300" distR="114300">
            <wp:extent cx="123825" cy="400050"/>
            <wp:effectExtent l="0" t="0" r="0" b="0"/>
            <wp:docPr id="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5"/>
                    <pic:cNvPicPr>
                      <a:picLocks noChangeAspect="1"/>
                    </pic:cNvPicPr>
                  </pic:nvPicPr>
                  <pic:blipFill>
                    <a:blip r:embed="rId30">
                      <a:clrChange>
                        <a:clrFrom>
                          <a:srgbClr val="FFFFFF"/>
                        </a:clrFrom>
                        <a:clrTo>
                          <a:srgbClr val="FFFFFF">
                            <a:alpha val="0"/>
                          </a:srgbClr>
                        </a:clrTo>
                      </a:clrChange>
                    </a:blip>
                    <a:stretch>
                      <a:fillRect/>
                    </a:stretch>
                  </pic:blipFill>
                  <pic:spPr>
                    <a:xfrm>
                      <a:off x="0" y="0"/>
                      <a:ext cx="123825" cy="400050"/>
                    </a:xfrm>
                    <a:prstGeom prst="rect">
                      <a:avLst/>
                    </a:prstGeom>
                    <a:noFill/>
                    <a:ln>
                      <a:noFill/>
                    </a:ln>
                  </pic:spPr>
                </pic:pic>
              </a:graphicData>
            </a:graphic>
          </wp:inline>
        </w:drawing>
      </w:r>
      <w:r>
        <w:rPr>
          <w:rFonts w:hint="default" w:ascii="Times New Roman" w:hAnsi="Times New Roman" w:eastAsia="宋体" w:cs="Times New Roman"/>
          <w:i/>
          <w:iCs/>
          <w:color w:val="auto"/>
          <w:kern w:val="2"/>
          <w:sz w:val="24"/>
          <w:szCs w:val="32"/>
          <w:lang w:val="en-US" w:eastAsia="zh-CN" w:bidi="ar"/>
        </w:rPr>
        <w:t xml:space="preserve">, </w:t>
      </w:r>
      <w:r>
        <w:rPr>
          <w:rFonts w:hint="default" w:ascii="Times New Roman" w:hAnsi="Times New Roman" w:eastAsia="等线" w:cs="Times New Roman"/>
          <w:color w:val="auto"/>
          <w:kern w:val="2"/>
          <w:position w:val="-34"/>
          <w:sz w:val="24"/>
          <w:szCs w:val="32"/>
          <w:lang w:val="en-US" w:eastAsia="zh-CN" w:bidi="ar"/>
        </w:rPr>
        <w:drawing>
          <wp:inline distT="0" distB="0" distL="114300" distR="114300">
            <wp:extent cx="128905" cy="400050"/>
            <wp:effectExtent l="0" t="0" r="4445" b="0"/>
            <wp:docPr id="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6"/>
                    <pic:cNvPicPr>
                      <a:picLocks noChangeAspect="1"/>
                    </pic:cNvPicPr>
                  </pic:nvPicPr>
                  <pic:blipFill>
                    <a:blip r:embed="rId31">
                      <a:clrChange>
                        <a:clrFrom>
                          <a:srgbClr val="FFFFFF"/>
                        </a:clrFrom>
                        <a:clrTo>
                          <a:srgbClr val="FFFFFF">
                            <a:alpha val="0"/>
                          </a:srgbClr>
                        </a:clrTo>
                      </a:clrChange>
                    </a:blip>
                    <a:stretch>
                      <a:fillRect/>
                    </a:stretch>
                  </pic:blipFill>
                  <pic:spPr>
                    <a:xfrm>
                      <a:off x="0" y="0"/>
                      <a:ext cx="128905" cy="400050"/>
                    </a:xfrm>
                    <a:prstGeom prst="rect">
                      <a:avLst/>
                    </a:prstGeom>
                    <a:noFill/>
                    <a:ln>
                      <a:noFill/>
                    </a:ln>
                  </pic:spPr>
                </pic:pic>
              </a:graphicData>
            </a:graphic>
          </wp:inline>
        </w:drawing>
      </w:r>
      <w:r>
        <w:rPr>
          <w:rFonts w:hint="default" w:ascii="Times New Roman" w:hAnsi="Times New Roman" w:eastAsia="宋体" w:cs="Times New Roman"/>
          <w:i/>
          <w:iCs/>
          <w:color w:val="auto"/>
          <w:kern w:val="2"/>
          <w:sz w:val="24"/>
          <w:szCs w:val="32"/>
          <w:lang w:val="en-US" w:eastAsia="zh-CN" w:bidi="ar"/>
        </w:rPr>
        <w:t>)</w:t>
      </w:r>
      <w:r>
        <w:rPr>
          <w:rFonts w:hint="default" w:ascii="Times New Roman" w:hAnsi="Times New Roman" w:eastAsia="宋体" w:cs="Times New Roman"/>
          <w:color w:val="auto"/>
          <w:kern w:val="2"/>
          <w:sz w:val="24"/>
          <w:szCs w:val="32"/>
          <w:lang w:val="en-US" w:eastAsia="zh-CN" w:bidi="ar"/>
        </w:rPr>
        <w:t xml:space="preserve"> are neighboring points.</w:t>
      </w:r>
    </w:p>
    <w:p w14:paraId="53841843">
      <w:pPr>
        <w:keepNext w:val="0"/>
        <w:keepLines w:val="0"/>
        <w:widowControl w:val="0"/>
        <w:suppressLineNumbers w:val="0"/>
        <w:spacing w:before="0" w:beforeAutospacing="0" w:after="0" w:afterAutospacing="0" w:line="480" w:lineRule="auto"/>
        <w:ind w:left="0" w:right="0" w:firstLine="480" w:firstLineChars="200"/>
        <w:jc w:val="both"/>
        <w:rPr>
          <w:color w:val="auto"/>
          <w:lang w:val="en-US"/>
        </w:rPr>
      </w:pPr>
      <w:r>
        <w:rPr>
          <w:rFonts w:hint="default" w:ascii="Times New Roman" w:hAnsi="Times New Roman" w:eastAsia="宋体" w:cs="Times New Roman"/>
          <w:color w:val="auto"/>
          <w:kern w:val="2"/>
          <w:sz w:val="24"/>
          <w:szCs w:val="32"/>
          <w:lang w:val="en-US" w:eastAsia="zh-CN" w:bidi="ar"/>
        </w:rPr>
        <w:t xml:space="preserve">In the aforementioned method, the </w:t>
      </w:r>
      <w:r>
        <w:rPr>
          <w:rFonts w:ascii="Times New Roman" w:hAnsi="Times New Roman" w:eastAsia="宋体" w:cs="Times New Roman"/>
          <w:color w:val="auto"/>
          <w:sz w:val="24"/>
          <w:szCs w:val="32"/>
          <w:lang w:bidi="ar"/>
        </w:rPr>
        <w:t>external</w:t>
      </w:r>
      <w:r>
        <w:rPr>
          <w:rFonts w:hint="default" w:ascii="Times New Roman" w:hAnsi="Times New Roman" w:eastAsia="宋体" w:cs="Times New Roman"/>
          <w:color w:val="auto"/>
          <w:kern w:val="2"/>
          <w:sz w:val="24"/>
          <w:szCs w:val="32"/>
          <w:lang w:val="en-US" w:eastAsia="zh-CN" w:bidi="ar"/>
        </w:rPr>
        <w:t xml:space="preserve"> boundary</w:t>
      </w:r>
      <w:r>
        <w:rPr>
          <w:rFonts w:hint="default" w:ascii="Times New Roman" w:hAnsi="Times New Roman" w:eastAsia="宋体" w:cs="Times New Roman"/>
          <w:i/>
          <w:iCs/>
          <w:color w:val="auto"/>
          <w:kern w:val="2"/>
          <w:sz w:val="24"/>
          <w:szCs w:val="32"/>
          <w:lang w:val="en-US" w:eastAsia="zh-CN" w:bidi="ar"/>
        </w:rPr>
        <w:t xml:space="preserve"> </w:t>
      </w:r>
      <w:r>
        <w:rPr>
          <w:rFonts w:hint="default" w:ascii="Times New Roman" w:hAnsi="Times New Roman" w:eastAsia="宋体" w:cs="Times New Roman"/>
          <w:color w:val="auto"/>
          <w:kern w:val="2"/>
          <w:sz w:val="24"/>
          <w:szCs w:val="32"/>
          <w:lang w:val="en-US" w:eastAsia="zh-CN" w:bidi="ar"/>
        </w:rPr>
        <w:t xml:space="preserve">and the </w:t>
      </w:r>
      <w:r>
        <w:rPr>
          <w:rFonts w:hint="eastAsia" w:eastAsia="宋体" w:cs="Times New Roman"/>
          <w:color w:val="auto"/>
          <w:kern w:val="2"/>
          <w:sz w:val="24"/>
          <w:szCs w:val="32"/>
          <w:lang w:val="en-US" w:eastAsia="zh-CN" w:bidi="ar"/>
        </w:rPr>
        <w:t>interior</w:t>
      </w:r>
      <w:r>
        <w:rPr>
          <w:rFonts w:hint="default" w:ascii="Times New Roman" w:hAnsi="Times New Roman" w:eastAsia="宋体" w:cs="Times New Roman"/>
          <w:color w:val="auto"/>
          <w:kern w:val="2"/>
          <w:sz w:val="24"/>
          <w:szCs w:val="32"/>
          <w:lang w:val="en-US" w:eastAsia="zh-CN" w:bidi="ar"/>
        </w:rPr>
        <w:t xml:space="preserve"> boundary of the set of points are obtained.</w:t>
      </w:r>
    </w:p>
    <w:p w14:paraId="50FD0A2F">
      <w:pPr>
        <w:keepNext w:val="0"/>
        <w:keepLines w:val="0"/>
        <w:widowControl w:val="0"/>
        <w:suppressLineNumbers w:val="0"/>
        <w:spacing w:before="0" w:beforeAutospacing="0" w:after="0" w:afterAutospacing="0" w:line="480" w:lineRule="auto"/>
        <w:ind w:left="0" w:right="0"/>
        <w:jc w:val="both"/>
        <w:rPr>
          <w:rFonts w:hAnsi="Cambria Math"/>
          <w:i/>
          <w:iCs/>
          <w:color w:val="auto"/>
          <w:lang w:val="en-US"/>
        </w:rPr>
      </w:pPr>
      <w:r>
        <w:rPr>
          <w:rFonts w:hint="default" w:ascii="Times New Roman" w:hAnsi="Times New Roman" w:eastAsia="等线" w:cs="Times New Roman"/>
          <w:color w:val="auto"/>
          <w:kern w:val="2"/>
          <w:sz w:val="24"/>
          <w:szCs w:val="32"/>
          <w:lang w:val="en-US" w:eastAsia="zh-CN" w:bidi="ar"/>
        </w:rPr>
        <w:drawing>
          <wp:inline distT="0" distB="0" distL="114300" distR="114300">
            <wp:extent cx="5486400" cy="357505"/>
            <wp:effectExtent l="0" t="0" r="0" b="0"/>
            <wp:docPr id="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7"/>
                    <pic:cNvPicPr>
                      <a:picLocks noChangeAspect="1"/>
                    </pic:cNvPicPr>
                  </pic:nvPicPr>
                  <pic:blipFill>
                    <a:blip r:embed="rId32">
                      <a:clrChange>
                        <a:clrFrom>
                          <a:srgbClr val="FFFFFF"/>
                        </a:clrFrom>
                        <a:clrTo>
                          <a:srgbClr val="FFFFFF">
                            <a:alpha val="0"/>
                          </a:srgbClr>
                        </a:clrTo>
                      </a:clrChange>
                    </a:blip>
                    <a:stretch>
                      <a:fillRect/>
                    </a:stretch>
                  </pic:blipFill>
                  <pic:spPr>
                    <a:xfrm>
                      <a:off x="0" y="0"/>
                      <a:ext cx="5486400" cy="357505"/>
                    </a:xfrm>
                    <a:prstGeom prst="rect">
                      <a:avLst/>
                    </a:prstGeom>
                    <a:noFill/>
                    <a:ln>
                      <a:noFill/>
                    </a:ln>
                  </pic:spPr>
                </pic:pic>
              </a:graphicData>
            </a:graphic>
          </wp:inline>
        </w:drawing>
      </w:r>
    </w:p>
    <w:p w14:paraId="5ECC7F18">
      <w:pPr>
        <w:keepNext w:val="0"/>
        <w:keepLines w:val="0"/>
        <w:widowControl w:val="0"/>
        <w:suppressLineNumbers w:val="0"/>
        <w:spacing w:before="0" w:beforeAutospacing="0" w:after="0" w:afterAutospacing="0" w:line="480" w:lineRule="auto"/>
        <w:ind w:left="0" w:right="0"/>
        <w:jc w:val="both"/>
        <w:rPr>
          <w:rFonts w:hAnsi="Cambria Math"/>
          <w:i/>
          <w:iCs/>
          <w:color w:val="auto"/>
          <w:lang w:val="en-US"/>
        </w:rPr>
      </w:pPr>
      <w:r>
        <w:rPr>
          <w:rFonts w:hint="default" w:ascii="Times New Roman" w:hAnsi="Times New Roman" w:eastAsia="等线" w:cs="Times New Roman"/>
          <w:color w:val="auto"/>
          <w:kern w:val="2"/>
          <w:sz w:val="24"/>
          <w:szCs w:val="32"/>
          <w:lang w:val="en-US" w:eastAsia="zh-CN" w:bidi="ar"/>
        </w:rPr>
        <w:drawing>
          <wp:inline distT="0" distB="0" distL="114300" distR="114300">
            <wp:extent cx="5486400" cy="386080"/>
            <wp:effectExtent l="0" t="0" r="0" b="0"/>
            <wp:docPr id="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8"/>
                    <pic:cNvPicPr>
                      <a:picLocks noChangeAspect="1"/>
                    </pic:cNvPicPr>
                  </pic:nvPicPr>
                  <pic:blipFill>
                    <a:blip r:embed="rId33">
                      <a:clrChange>
                        <a:clrFrom>
                          <a:srgbClr val="FFFFFF"/>
                        </a:clrFrom>
                        <a:clrTo>
                          <a:srgbClr val="FFFFFF">
                            <a:alpha val="0"/>
                          </a:srgbClr>
                        </a:clrTo>
                      </a:clrChange>
                    </a:blip>
                    <a:stretch>
                      <a:fillRect/>
                    </a:stretch>
                  </pic:blipFill>
                  <pic:spPr>
                    <a:xfrm>
                      <a:off x="0" y="0"/>
                      <a:ext cx="5486400" cy="386080"/>
                    </a:xfrm>
                    <a:prstGeom prst="rect">
                      <a:avLst/>
                    </a:prstGeom>
                    <a:noFill/>
                    <a:ln>
                      <a:noFill/>
                    </a:ln>
                  </pic:spPr>
                </pic:pic>
              </a:graphicData>
            </a:graphic>
          </wp:inline>
        </w:drawing>
      </w:r>
    </w:p>
    <w:p w14:paraId="66D7F9D0">
      <w:pPr>
        <w:keepNext w:val="0"/>
        <w:keepLines w:val="0"/>
        <w:widowControl w:val="0"/>
        <w:suppressLineNumbers w:val="0"/>
        <w:spacing w:before="0" w:beforeAutospacing="0" w:after="0" w:afterAutospacing="0" w:line="480" w:lineRule="auto"/>
        <w:ind w:left="0" w:right="0"/>
        <w:jc w:val="both"/>
        <w:rPr>
          <w:color w:val="auto"/>
          <w:lang w:val="en-US"/>
        </w:rPr>
      </w:pPr>
      <w:r>
        <w:rPr>
          <w:rFonts w:hint="default" w:ascii="Times New Roman" w:hAnsi="Times New Roman" w:eastAsia="宋体" w:cs="Times New Roman"/>
          <w:color w:val="auto"/>
          <w:kern w:val="2"/>
          <w:sz w:val="24"/>
          <w:szCs w:val="32"/>
          <w:lang w:val="en-US" w:eastAsia="zh-CN" w:bidi="ar"/>
        </w:rPr>
        <w:t xml:space="preserve"> On the basis of the aforementioned method for identifying the intersection points, the upper, lower, left, and right boundary points of the initial tumor position are determined.</w:t>
      </w:r>
    </w:p>
    <w:p w14:paraId="249CB220">
      <w:pPr>
        <w:keepNext w:val="0"/>
        <w:keepLines w:val="0"/>
        <w:widowControl w:val="0"/>
        <w:suppressLineNumbers w:val="0"/>
        <w:spacing w:before="0" w:beforeAutospacing="0" w:after="0" w:afterAutospacing="0" w:line="480" w:lineRule="auto"/>
        <w:ind w:left="0" w:right="0"/>
        <w:jc w:val="center"/>
        <w:rPr>
          <w:rFonts w:hAnsi="Cambria Math"/>
          <w:iCs/>
          <w:color w:val="auto"/>
          <w:lang w:val="en-US"/>
        </w:rPr>
      </w:pPr>
      <w:r>
        <w:rPr>
          <w:rFonts w:hint="default" w:ascii="Times New Roman" w:hAnsi="Times New Roman" w:eastAsia="等线" w:cs="Times New Roman"/>
          <w:color w:val="auto"/>
          <w:kern w:val="2"/>
          <w:sz w:val="24"/>
          <w:szCs w:val="32"/>
          <w:lang w:val="en-US" w:eastAsia="zh-CN" w:bidi="ar"/>
        </w:rPr>
        <w:drawing>
          <wp:inline distT="0" distB="0" distL="114300" distR="114300">
            <wp:extent cx="5486400" cy="367030"/>
            <wp:effectExtent l="0" t="0" r="0" b="0"/>
            <wp:docPr id="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9"/>
                    <pic:cNvPicPr>
                      <a:picLocks noChangeAspect="1"/>
                    </pic:cNvPicPr>
                  </pic:nvPicPr>
                  <pic:blipFill>
                    <a:blip r:embed="rId34">
                      <a:clrChange>
                        <a:clrFrom>
                          <a:srgbClr val="FFFFFF"/>
                        </a:clrFrom>
                        <a:clrTo>
                          <a:srgbClr val="FFFFFF">
                            <a:alpha val="0"/>
                          </a:srgbClr>
                        </a:clrTo>
                      </a:clrChange>
                    </a:blip>
                    <a:stretch>
                      <a:fillRect/>
                    </a:stretch>
                  </pic:blipFill>
                  <pic:spPr>
                    <a:xfrm>
                      <a:off x="0" y="0"/>
                      <a:ext cx="5486400" cy="367030"/>
                    </a:xfrm>
                    <a:prstGeom prst="rect">
                      <a:avLst/>
                    </a:prstGeom>
                    <a:noFill/>
                    <a:ln>
                      <a:noFill/>
                    </a:ln>
                  </pic:spPr>
                </pic:pic>
              </a:graphicData>
            </a:graphic>
          </wp:inline>
        </w:drawing>
      </w:r>
    </w:p>
    <w:p w14:paraId="163B1BF9">
      <w:pPr>
        <w:keepNext w:val="0"/>
        <w:keepLines w:val="0"/>
        <w:widowControl w:val="0"/>
        <w:suppressLineNumbers w:val="0"/>
        <w:spacing w:before="0" w:beforeAutospacing="0" w:after="0" w:afterAutospacing="0" w:line="480" w:lineRule="auto"/>
        <w:ind w:left="0" w:right="0" w:firstLine="480" w:firstLineChars="200"/>
        <w:jc w:val="both"/>
        <w:rPr>
          <w:color w:val="auto"/>
          <w:lang w:val="en-US"/>
        </w:rPr>
      </w:pPr>
      <w:r>
        <w:rPr>
          <w:rFonts w:hint="default" w:ascii="Times New Roman" w:hAnsi="Times New Roman" w:eastAsia="宋体" w:cs="Times New Roman"/>
          <w:color w:val="auto"/>
          <w:kern w:val="2"/>
          <w:sz w:val="24"/>
          <w:szCs w:val="32"/>
          <w:lang w:val="en-US" w:eastAsia="zh-CN" w:bidi="ar"/>
        </w:rPr>
        <w:t xml:space="preserve">Consequently, </w:t>
      </w:r>
      <w:r>
        <w:rPr>
          <w:rFonts w:ascii="Times New Roman" w:hAnsi="Times New Roman" w:eastAsia="宋体" w:cs="Times New Roman"/>
          <w:color w:val="auto"/>
          <w:sz w:val="24"/>
          <w:szCs w:val="32"/>
          <w:lang w:bidi="ar"/>
        </w:rPr>
        <w:t>displacement</w:t>
      </w:r>
      <w:r>
        <w:rPr>
          <w:rFonts w:hint="default" w:ascii="Times New Roman" w:hAnsi="Times New Roman" w:eastAsia="宋体" w:cs="Times New Roman"/>
          <w:color w:val="auto"/>
          <w:kern w:val="2"/>
          <w:sz w:val="24"/>
          <w:szCs w:val="32"/>
          <w:lang w:val="en-US" w:eastAsia="zh-CN" w:bidi="ar"/>
        </w:rPr>
        <w:t xml:space="preserve"> can be expressed as follows:</w:t>
      </w:r>
    </w:p>
    <w:p w14:paraId="6F96B590">
      <w:pPr>
        <w:keepNext w:val="0"/>
        <w:keepLines w:val="0"/>
        <w:widowControl/>
        <w:suppressLineNumbers w:val="0"/>
        <w:jc w:val="left"/>
        <w:rPr>
          <w:rFonts w:hint="default" w:ascii="Times New Roman" w:hAnsi="Times New Roman" w:eastAsia="等线" w:cs="Times New Roman"/>
          <w:color w:val="auto"/>
          <w:kern w:val="2"/>
          <w:sz w:val="24"/>
          <w:szCs w:val="32"/>
          <w:lang w:val="en-US" w:eastAsia="zh-CN" w:bidi="ar"/>
        </w:rPr>
      </w:pPr>
      <w:r>
        <w:rPr>
          <w:rFonts w:hint="default" w:ascii="Times New Roman" w:hAnsi="Times New Roman" w:eastAsia="等线" w:cs="Times New Roman"/>
          <w:color w:val="auto"/>
          <w:kern w:val="2"/>
          <w:sz w:val="24"/>
          <w:szCs w:val="32"/>
          <w:lang w:val="en-US" w:eastAsia="zh-CN" w:bidi="ar"/>
        </w:rPr>
        <w:drawing>
          <wp:inline distT="0" distB="0" distL="114300" distR="114300">
            <wp:extent cx="5486400" cy="357505"/>
            <wp:effectExtent l="0" t="0" r="0" b="0"/>
            <wp:docPr id="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0"/>
                    <pic:cNvPicPr>
                      <a:picLocks noChangeAspect="1"/>
                    </pic:cNvPicPr>
                  </pic:nvPicPr>
                  <pic:blipFill>
                    <a:blip r:embed="rId35">
                      <a:clrChange>
                        <a:clrFrom>
                          <a:srgbClr val="FFFFFF"/>
                        </a:clrFrom>
                        <a:clrTo>
                          <a:srgbClr val="FFFFFF">
                            <a:alpha val="0"/>
                          </a:srgbClr>
                        </a:clrTo>
                      </a:clrChange>
                    </a:blip>
                    <a:stretch>
                      <a:fillRect/>
                    </a:stretch>
                  </pic:blipFill>
                  <pic:spPr>
                    <a:xfrm>
                      <a:off x="0" y="0"/>
                      <a:ext cx="5486400" cy="357505"/>
                    </a:xfrm>
                    <a:prstGeom prst="rect">
                      <a:avLst/>
                    </a:prstGeom>
                    <a:noFill/>
                    <a:ln>
                      <a:noFill/>
                    </a:ln>
                  </pic:spPr>
                </pic:pic>
              </a:graphicData>
            </a:graphic>
          </wp:inline>
        </w:drawing>
      </w:r>
    </w:p>
    <w:p w14:paraId="7FE5958C">
      <w:pPr>
        <w:pStyle w:val="2"/>
        <w:keepNext w:val="0"/>
        <w:keepLines w:val="0"/>
        <w:widowControl/>
        <w:suppressLineNumbers w:val="0"/>
        <w:rPr>
          <w:color w:val="auto"/>
        </w:rPr>
      </w:pPr>
      <w:r>
        <w:rPr>
          <w:color w:val="auto"/>
        </w:rPr>
        <w:t>RBME algorithm validation in a dynamic phantom</w:t>
      </w:r>
    </w:p>
    <w:p w14:paraId="7B013BD0">
      <w:pPr>
        <w:pStyle w:val="4"/>
        <w:keepNext w:val="0"/>
        <w:keepLines w:val="0"/>
        <w:widowControl/>
        <w:suppressLineNumbers w:val="0"/>
        <w:ind w:firstLine="480" w:firstLineChars="200"/>
        <w:jc w:val="both"/>
        <w:rPr>
          <w:color w:val="auto"/>
        </w:rPr>
      </w:pPr>
      <w:r>
        <w:rPr>
          <w:color w:val="auto"/>
        </w:rPr>
        <w:t xml:space="preserve">To assess robustness to algorithm settings during phantom validation, we conducted a sensitivity analysis of centroid-aligned, one-sided boundary excursions with respect to three RBME hyperparameters, namely the density percentile threshold D, the spatial parameter r, and the search radius R. Nominal hyperparameters were set a priori to D of 0.95, r of 0.5 cm, and R of 10 pixels. These nominal values were selected as mid-range and commonly used defaults within the explored parameter sets rather than being tuned to minimise phantom-specific error, thereby reducing the risk of overfitting to a single phantom motion scenario. Each hyperparameter was varied one at a time while the remaining parameters were held at their nominal values, and the resulting boundary excursion estimates are summarised in Supplementary </w:t>
      </w:r>
      <w:r>
        <w:rPr>
          <w:b/>
          <w:bCs/>
          <w:color w:val="auto"/>
        </w:rPr>
        <w:t>Table S1</w:t>
      </w:r>
      <w:r>
        <w:rPr>
          <w:color w:val="auto"/>
        </w:rPr>
        <w:t>.</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2"/>
      </w:tblGrid>
      <w:tr w14:paraId="401AC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522" w:type="dxa"/>
            <w:tcBorders>
              <w:tl2br w:val="nil"/>
              <w:tr2bl w:val="nil"/>
            </w:tcBorders>
          </w:tcPr>
          <w:p w14:paraId="6A65026C">
            <w:pPr>
              <w:keepNext w:val="0"/>
              <w:keepLines w:val="0"/>
              <w:suppressLineNumbers w:val="0"/>
              <w:spacing w:before="0" w:beforeAutospacing="0" w:after="0" w:afterAutospacing="0" w:line="240" w:lineRule="auto"/>
              <w:ind w:left="0" w:right="0"/>
              <w:rPr>
                <w:rFonts w:hint="default" w:eastAsia="宋体"/>
                <w:color w:val="auto"/>
                <w:szCs w:val="24"/>
              </w:rPr>
            </w:pPr>
            <w:r>
              <w:rPr>
                <w:rFonts w:hint="default" w:eastAsia="宋体"/>
                <w:b/>
                <w:bCs/>
                <w:color w:val="auto"/>
                <w:kern w:val="0"/>
                <w:sz w:val="22"/>
                <w:szCs w:val="22"/>
                <w:lang w:val="en-US" w:bidi="ar"/>
              </w:rPr>
              <w:t xml:space="preserve">Table </w:t>
            </w:r>
            <w:r>
              <w:rPr>
                <w:rFonts w:hint="eastAsia" w:eastAsia="宋体"/>
                <w:b/>
                <w:bCs/>
                <w:color w:val="auto"/>
                <w:kern w:val="0"/>
                <w:sz w:val="22"/>
                <w:szCs w:val="22"/>
                <w:lang w:val="en-US" w:eastAsia="zh-CN" w:bidi="ar"/>
              </w:rPr>
              <w:t>S</w:t>
            </w:r>
            <w:r>
              <w:rPr>
                <w:rFonts w:hint="eastAsia" w:eastAsia="宋体"/>
                <w:b/>
                <w:bCs/>
                <w:color w:val="auto"/>
                <w:kern w:val="0"/>
                <w:sz w:val="22"/>
                <w:szCs w:val="22"/>
                <w:lang w:val="en-US" w:bidi="ar"/>
              </w:rPr>
              <w:t>1</w:t>
            </w:r>
            <w:r>
              <w:rPr>
                <w:rFonts w:hint="default" w:eastAsia="宋体"/>
                <w:b/>
                <w:bCs/>
                <w:color w:val="auto"/>
                <w:kern w:val="0"/>
                <w:sz w:val="22"/>
                <w:szCs w:val="22"/>
                <w:lang w:val="en-US" w:bidi="ar"/>
              </w:rPr>
              <w:t xml:space="preserve">. </w:t>
            </w:r>
            <w:r>
              <w:rPr>
                <w:rFonts w:hint="default" w:eastAsia="宋体"/>
                <w:color w:val="auto"/>
                <w:kern w:val="0"/>
                <w:sz w:val="22"/>
                <w:szCs w:val="22"/>
                <w:lang w:val="en-US" w:bidi="ar"/>
              </w:rPr>
              <w:t>Sensitivity of centroid-aligned, one-sided boundary excursions estimated by RBME to key hyperparameters</w:t>
            </w:r>
          </w:p>
        </w:tc>
      </w:tr>
      <w:tr w14:paraId="05A92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Borders>
              <w:tl2br w:val="nil"/>
              <w:tr2bl w:val="nil"/>
            </w:tcBorders>
          </w:tcPr>
          <w:tbl>
            <w:tblPr>
              <w:tblStyle w:val="5"/>
              <w:tblpPr w:leftFromText="180" w:rightFromText="180" w:vertAnchor="page" w:horzAnchor="page" w:tblpX="1" w:tblpY="115"/>
              <w:tblOverlap w:val="never"/>
              <w:tblW w:w="8278" w:type="dxa"/>
              <w:tblInd w:w="0" w:type="dxa"/>
              <w:tblLayout w:type="fixed"/>
              <w:tblCellMar>
                <w:top w:w="0" w:type="dxa"/>
                <w:left w:w="108" w:type="dxa"/>
                <w:bottom w:w="0" w:type="dxa"/>
                <w:right w:w="108" w:type="dxa"/>
              </w:tblCellMar>
            </w:tblPr>
            <w:tblGrid>
              <w:gridCol w:w="768"/>
              <w:gridCol w:w="625"/>
              <w:gridCol w:w="625"/>
              <w:gridCol w:w="625"/>
              <w:gridCol w:w="625"/>
              <w:gridCol w:w="625"/>
              <w:gridCol w:w="625"/>
              <w:gridCol w:w="625"/>
              <w:gridCol w:w="625"/>
              <w:gridCol w:w="625"/>
              <w:gridCol w:w="625"/>
              <w:gridCol w:w="625"/>
              <w:gridCol w:w="635"/>
            </w:tblGrid>
            <w:tr w14:paraId="2671588E">
              <w:tblPrEx>
                <w:tblCellMar>
                  <w:top w:w="0" w:type="dxa"/>
                  <w:left w:w="108" w:type="dxa"/>
                  <w:bottom w:w="0" w:type="dxa"/>
                  <w:right w:w="108" w:type="dxa"/>
                </w:tblCellMar>
              </w:tblPrEx>
              <w:trPr>
                <w:trHeight w:val="324" w:hRule="atLeast"/>
              </w:trPr>
              <w:tc>
                <w:tcPr>
                  <w:tcW w:w="768" w:type="dxa"/>
                  <w:tcBorders>
                    <w:top w:val="single" w:color="000000" w:sz="12" w:space="0"/>
                    <w:left w:val="nil"/>
                    <w:bottom w:val="single" w:color="000000" w:sz="4" w:space="0"/>
                    <w:right w:val="nil"/>
                    <w:tl2br w:val="nil"/>
                  </w:tcBorders>
                  <w:shd w:val="clear" w:color="auto" w:fill="FFFFFF"/>
                  <w:noWrap/>
                  <w:vAlign w:val="center"/>
                </w:tcPr>
                <w:p w14:paraId="5F0DB250">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p>
              </w:tc>
              <w:tc>
                <w:tcPr>
                  <w:tcW w:w="2500" w:type="dxa"/>
                  <w:gridSpan w:val="4"/>
                  <w:tcBorders>
                    <w:top w:val="single" w:color="000000" w:sz="12" w:space="0"/>
                    <w:left w:val="nil"/>
                    <w:bottom w:val="single" w:color="000000" w:sz="4" w:space="0"/>
                    <w:right w:val="nil"/>
                  </w:tcBorders>
                  <w:shd w:val="clear" w:color="auto" w:fill="FFFFFF"/>
                  <w:noWrap/>
                  <w:vAlign w:val="center"/>
                </w:tcPr>
                <w:p w14:paraId="2B7E8CE4">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r>
                    <w:rPr>
                      <w:rFonts w:hint="default" w:eastAsia="宋体"/>
                      <w:bCs/>
                      <w:color w:val="auto"/>
                      <w:kern w:val="0"/>
                      <w:sz w:val="22"/>
                      <w:szCs w:val="22"/>
                      <w:lang w:val="en-US" w:bidi="ar"/>
                    </w:rPr>
                    <w:t>Coronal plane</w:t>
                  </w:r>
                </w:p>
              </w:tc>
              <w:tc>
                <w:tcPr>
                  <w:tcW w:w="2500" w:type="dxa"/>
                  <w:gridSpan w:val="4"/>
                  <w:tcBorders>
                    <w:top w:val="single" w:color="000000" w:sz="12" w:space="0"/>
                    <w:left w:val="nil"/>
                    <w:bottom w:val="single" w:color="000000" w:sz="4" w:space="0"/>
                    <w:right w:val="nil"/>
                  </w:tcBorders>
                  <w:shd w:val="clear" w:color="auto" w:fill="FFFFFF"/>
                  <w:noWrap/>
                  <w:vAlign w:val="center"/>
                </w:tcPr>
                <w:p w14:paraId="30EFDAE6">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r>
                    <w:rPr>
                      <w:rFonts w:hint="default" w:eastAsia="宋体"/>
                      <w:bCs/>
                      <w:color w:val="auto"/>
                      <w:kern w:val="0"/>
                      <w:sz w:val="22"/>
                      <w:szCs w:val="22"/>
                      <w:lang w:val="en-US" w:bidi="ar"/>
                    </w:rPr>
                    <w:t>Sagittal plane</w:t>
                  </w:r>
                </w:p>
              </w:tc>
              <w:tc>
                <w:tcPr>
                  <w:tcW w:w="2510" w:type="dxa"/>
                  <w:gridSpan w:val="4"/>
                  <w:tcBorders>
                    <w:top w:val="single" w:color="000000" w:sz="12" w:space="0"/>
                    <w:left w:val="nil"/>
                    <w:bottom w:val="single" w:color="000000" w:sz="4" w:space="0"/>
                    <w:right w:val="nil"/>
                  </w:tcBorders>
                  <w:shd w:val="clear" w:color="auto" w:fill="FFFFFF"/>
                  <w:noWrap/>
                  <w:vAlign w:val="center"/>
                </w:tcPr>
                <w:p w14:paraId="7CAD7BBF">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r>
                    <w:rPr>
                      <w:rFonts w:hint="default" w:eastAsia="宋体"/>
                      <w:bCs/>
                      <w:color w:val="auto"/>
                      <w:kern w:val="0"/>
                      <w:sz w:val="22"/>
                      <w:szCs w:val="22"/>
                      <w:lang w:val="en-US" w:bidi="ar"/>
                    </w:rPr>
                    <w:t>Axial plane</w:t>
                  </w:r>
                </w:p>
              </w:tc>
            </w:tr>
            <w:tr w14:paraId="2D8364AC">
              <w:tblPrEx>
                <w:tblCellMar>
                  <w:top w:w="0" w:type="dxa"/>
                  <w:left w:w="108" w:type="dxa"/>
                  <w:bottom w:w="0" w:type="dxa"/>
                  <w:right w:w="108" w:type="dxa"/>
                </w:tblCellMar>
              </w:tblPrEx>
              <w:trPr>
                <w:trHeight w:val="1484" w:hRule="atLeast"/>
              </w:trPr>
              <w:tc>
                <w:tcPr>
                  <w:tcW w:w="768" w:type="dxa"/>
                  <w:tcBorders>
                    <w:top w:val="single" w:color="000000" w:sz="4" w:space="0"/>
                    <w:left w:val="nil"/>
                    <w:bottom w:val="nil"/>
                    <w:right w:val="nil"/>
                  </w:tcBorders>
                  <w:shd w:val="clear" w:color="auto" w:fill="FFFFFF"/>
                  <w:noWrap/>
                  <w:vAlign w:val="center"/>
                </w:tcPr>
                <w:p w14:paraId="655F1753">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r>
                    <w:rPr>
                      <w:rFonts w:hint="default" w:eastAsia="宋体"/>
                      <w:bCs/>
                      <w:color w:val="auto"/>
                      <w:kern w:val="0"/>
                      <w:sz w:val="22"/>
                      <w:szCs w:val="22"/>
                      <w:lang w:val="en-US" w:bidi="ar"/>
                    </w:rPr>
                    <w:t>D (density percentile)</w:t>
                  </w:r>
                </w:p>
              </w:tc>
              <w:tc>
                <w:tcPr>
                  <w:tcW w:w="625" w:type="dxa"/>
                  <w:tcBorders>
                    <w:top w:val="single" w:color="000000" w:sz="4" w:space="0"/>
                    <w:left w:val="nil"/>
                    <w:bottom w:val="nil"/>
                    <w:right w:val="nil"/>
                  </w:tcBorders>
                  <w:shd w:val="clear" w:color="auto" w:fill="FFFFFF"/>
                  <w:noWrap/>
                  <w:vAlign w:val="center"/>
                </w:tcPr>
                <w:p w14:paraId="0C0EBFE5">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r>
                    <w:rPr>
                      <w:rFonts w:hint="default" w:eastAsia="宋体"/>
                      <w:bCs/>
                      <w:color w:val="auto"/>
                      <w:kern w:val="0"/>
                      <w:sz w:val="22"/>
                      <w:szCs w:val="22"/>
                      <w:lang w:val="en-US" w:bidi="ar"/>
                    </w:rPr>
                    <w:t>Cranial</w:t>
                  </w:r>
                </w:p>
              </w:tc>
              <w:tc>
                <w:tcPr>
                  <w:tcW w:w="625" w:type="dxa"/>
                  <w:tcBorders>
                    <w:top w:val="single" w:color="000000" w:sz="4" w:space="0"/>
                    <w:left w:val="nil"/>
                    <w:bottom w:val="nil"/>
                    <w:right w:val="nil"/>
                  </w:tcBorders>
                  <w:shd w:val="clear" w:color="auto" w:fill="FFFFFF"/>
                  <w:noWrap/>
                  <w:vAlign w:val="center"/>
                </w:tcPr>
                <w:p w14:paraId="2CE46785">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r>
                    <w:rPr>
                      <w:rFonts w:hint="default" w:eastAsia="宋体"/>
                      <w:bCs/>
                      <w:color w:val="auto"/>
                      <w:kern w:val="0"/>
                      <w:sz w:val="22"/>
                      <w:szCs w:val="22"/>
                      <w:lang w:val="en-US" w:bidi="ar"/>
                    </w:rPr>
                    <w:t>Caudal</w:t>
                  </w:r>
                </w:p>
              </w:tc>
              <w:tc>
                <w:tcPr>
                  <w:tcW w:w="625" w:type="dxa"/>
                  <w:tcBorders>
                    <w:top w:val="single" w:color="000000" w:sz="4" w:space="0"/>
                    <w:left w:val="nil"/>
                    <w:bottom w:val="nil"/>
                    <w:right w:val="nil"/>
                  </w:tcBorders>
                  <w:shd w:val="clear" w:color="auto" w:fill="FFFFFF"/>
                  <w:noWrap/>
                  <w:vAlign w:val="center"/>
                </w:tcPr>
                <w:p w14:paraId="51641D0D">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r>
                    <w:rPr>
                      <w:rFonts w:hint="default" w:eastAsia="宋体"/>
                      <w:bCs/>
                      <w:color w:val="auto"/>
                      <w:kern w:val="0"/>
                      <w:sz w:val="22"/>
                      <w:szCs w:val="22"/>
                      <w:lang w:val="en-US" w:bidi="ar"/>
                    </w:rPr>
                    <w:t>Left</w:t>
                  </w:r>
                </w:p>
              </w:tc>
              <w:tc>
                <w:tcPr>
                  <w:tcW w:w="625" w:type="dxa"/>
                  <w:tcBorders>
                    <w:top w:val="single" w:color="000000" w:sz="4" w:space="0"/>
                    <w:left w:val="nil"/>
                    <w:bottom w:val="nil"/>
                    <w:right w:val="nil"/>
                  </w:tcBorders>
                  <w:shd w:val="clear" w:color="auto" w:fill="FFFFFF"/>
                  <w:noWrap/>
                  <w:vAlign w:val="center"/>
                </w:tcPr>
                <w:p w14:paraId="08BB5D5C">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r>
                    <w:rPr>
                      <w:rFonts w:hint="default" w:eastAsia="宋体"/>
                      <w:bCs/>
                      <w:color w:val="auto"/>
                      <w:kern w:val="0"/>
                      <w:sz w:val="22"/>
                      <w:szCs w:val="22"/>
                      <w:lang w:val="en-US" w:bidi="ar"/>
                    </w:rPr>
                    <w:t>Right</w:t>
                  </w:r>
                </w:p>
              </w:tc>
              <w:tc>
                <w:tcPr>
                  <w:tcW w:w="625" w:type="dxa"/>
                  <w:tcBorders>
                    <w:top w:val="single" w:color="000000" w:sz="4" w:space="0"/>
                    <w:left w:val="nil"/>
                    <w:bottom w:val="nil"/>
                    <w:right w:val="nil"/>
                  </w:tcBorders>
                  <w:shd w:val="clear" w:color="auto" w:fill="FFFFFF"/>
                  <w:noWrap/>
                  <w:vAlign w:val="center"/>
                </w:tcPr>
                <w:p w14:paraId="16F9398A">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r>
                    <w:rPr>
                      <w:rFonts w:hint="default" w:eastAsia="宋体"/>
                      <w:bCs/>
                      <w:color w:val="auto"/>
                      <w:kern w:val="0"/>
                      <w:sz w:val="22"/>
                      <w:szCs w:val="22"/>
                      <w:lang w:val="en-US" w:bidi="ar"/>
                    </w:rPr>
                    <w:t>Cranial</w:t>
                  </w:r>
                </w:p>
              </w:tc>
              <w:tc>
                <w:tcPr>
                  <w:tcW w:w="625" w:type="dxa"/>
                  <w:tcBorders>
                    <w:top w:val="single" w:color="000000" w:sz="4" w:space="0"/>
                    <w:left w:val="nil"/>
                    <w:bottom w:val="nil"/>
                    <w:right w:val="nil"/>
                  </w:tcBorders>
                  <w:shd w:val="clear" w:color="auto" w:fill="FFFFFF"/>
                  <w:noWrap/>
                  <w:vAlign w:val="center"/>
                </w:tcPr>
                <w:p w14:paraId="72210F90">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r>
                    <w:rPr>
                      <w:rFonts w:hint="default" w:eastAsia="宋体"/>
                      <w:bCs/>
                      <w:color w:val="auto"/>
                      <w:kern w:val="0"/>
                      <w:sz w:val="22"/>
                      <w:szCs w:val="22"/>
                      <w:lang w:val="en-US" w:bidi="ar"/>
                    </w:rPr>
                    <w:t>Caudal</w:t>
                  </w:r>
                </w:p>
              </w:tc>
              <w:tc>
                <w:tcPr>
                  <w:tcW w:w="625" w:type="dxa"/>
                  <w:tcBorders>
                    <w:top w:val="single" w:color="000000" w:sz="4" w:space="0"/>
                    <w:left w:val="nil"/>
                    <w:bottom w:val="nil"/>
                    <w:right w:val="nil"/>
                  </w:tcBorders>
                  <w:shd w:val="clear" w:color="auto" w:fill="FFFFFF"/>
                  <w:noWrap/>
                  <w:vAlign w:val="center"/>
                </w:tcPr>
                <w:p w14:paraId="795EFC7F">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r>
                    <w:rPr>
                      <w:rFonts w:hint="default" w:eastAsia="宋体"/>
                      <w:bCs/>
                      <w:color w:val="auto"/>
                      <w:kern w:val="0"/>
                      <w:sz w:val="22"/>
                      <w:szCs w:val="22"/>
                      <w:lang w:val="en-US" w:bidi="ar"/>
                    </w:rPr>
                    <w:t>Anterior</w:t>
                  </w:r>
                </w:p>
              </w:tc>
              <w:tc>
                <w:tcPr>
                  <w:tcW w:w="625" w:type="dxa"/>
                  <w:tcBorders>
                    <w:top w:val="single" w:color="000000" w:sz="4" w:space="0"/>
                    <w:left w:val="nil"/>
                    <w:bottom w:val="nil"/>
                    <w:right w:val="nil"/>
                  </w:tcBorders>
                  <w:shd w:val="clear" w:color="auto" w:fill="FFFFFF"/>
                  <w:noWrap/>
                  <w:vAlign w:val="center"/>
                </w:tcPr>
                <w:p w14:paraId="4C0997A3">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r>
                    <w:rPr>
                      <w:rFonts w:hint="default" w:eastAsia="宋体"/>
                      <w:bCs/>
                      <w:color w:val="auto"/>
                      <w:kern w:val="0"/>
                      <w:sz w:val="22"/>
                      <w:szCs w:val="22"/>
                      <w:lang w:val="en-US" w:bidi="ar"/>
                    </w:rPr>
                    <w:t>Posterior</w:t>
                  </w:r>
                </w:p>
              </w:tc>
              <w:tc>
                <w:tcPr>
                  <w:tcW w:w="625" w:type="dxa"/>
                  <w:tcBorders>
                    <w:top w:val="single" w:color="000000" w:sz="4" w:space="0"/>
                    <w:left w:val="nil"/>
                    <w:bottom w:val="nil"/>
                    <w:right w:val="nil"/>
                  </w:tcBorders>
                  <w:shd w:val="clear" w:color="auto" w:fill="FFFFFF"/>
                  <w:noWrap/>
                  <w:vAlign w:val="center"/>
                </w:tcPr>
                <w:p w14:paraId="270B19AA">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r>
                    <w:rPr>
                      <w:rFonts w:hint="default" w:eastAsia="宋体"/>
                      <w:bCs/>
                      <w:color w:val="auto"/>
                      <w:kern w:val="0"/>
                      <w:sz w:val="22"/>
                      <w:szCs w:val="22"/>
                      <w:lang w:val="en-US" w:bidi="ar"/>
                    </w:rPr>
                    <w:t>Anterior</w:t>
                  </w:r>
                </w:p>
              </w:tc>
              <w:tc>
                <w:tcPr>
                  <w:tcW w:w="625" w:type="dxa"/>
                  <w:tcBorders>
                    <w:top w:val="single" w:color="000000" w:sz="4" w:space="0"/>
                    <w:left w:val="nil"/>
                    <w:bottom w:val="nil"/>
                    <w:right w:val="nil"/>
                  </w:tcBorders>
                  <w:shd w:val="clear" w:color="auto" w:fill="FFFFFF"/>
                  <w:noWrap/>
                  <w:vAlign w:val="center"/>
                </w:tcPr>
                <w:p w14:paraId="6FE4533D">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r>
                    <w:rPr>
                      <w:rFonts w:hint="default" w:eastAsia="宋体"/>
                      <w:bCs/>
                      <w:color w:val="auto"/>
                      <w:kern w:val="0"/>
                      <w:sz w:val="22"/>
                      <w:szCs w:val="22"/>
                      <w:lang w:val="en-US" w:bidi="ar"/>
                    </w:rPr>
                    <w:t>Posterior</w:t>
                  </w:r>
                </w:p>
              </w:tc>
              <w:tc>
                <w:tcPr>
                  <w:tcW w:w="625" w:type="dxa"/>
                  <w:tcBorders>
                    <w:top w:val="single" w:color="000000" w:sz="4" w:space="0"/>
                    <w:left w:val="nil"/>
                    <w:bottom w:val="nil"/>
                    <w:right w:val="nil"/>
                  </w:tcBorders>
                  <w:shd w:val="clear" w:color="auto" w:fill="FFFFFF"/>
                  <w:noWrap/>
                  <w:vAlign w:val="center"/>
                </w:tcPr>
                <w:p w14:paraId="255A4C1D">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r>
                    <w:rPr>
                      <w:rFonts w:hint="default" w:eastAsia="宋体"/>
                      <w:bCs/>
                      <w:color w:val="auto"/>
                      <w:kern w:val="0"/>
                      <w:sz w:val="22"/>
                      <w:szCs w:val="22"/>
                      <w:lang w:val="en-US" w:bidi="ar"/>
                    </w:rPr>
                    <w:t>Left</w:t>
                  </w:r>
                </w:p>
              </w:tc>
              <w:tc>
                <w:tcPr>
                  <w:tcW w:w="635" w:type="dxa"/>
                  <w:tcBorders>
                    <w:top w:val="single" w:color="000000" w:sz="4" w:space="0"/>
                    <w:left w:val="nil"/>
                    <w:bottom w:val="nil"/>
                    <w:right w:val="nil"/>
                  </w:tcBorders>
                  <w:shd w:val="clear" w:color="auto" w:fill="FFFFFF"/>
                  <w:noWrap/>
                  <w:vAlign w:val="center"/>
                </w:tcPr>
                <w:p w14:paraId="1426BF3E">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r>
                    <w:rPr>
                      <w:rFonts w:hint="default" w:eastAsia="宋体"/>
                      <w:bCs/>
                      <w:color w:val="auto"/>
                      <w:kern w:val="0"/>
                      <w:sz w:val="22"/>
                      <w:szCs w:val="22"/>
                      <w:lang w:val="en-US" w:bidi="ar"/>
                    </w:rPr>
                    <w:t>Right</w:t>
                  </w:r>
                </w:p>
              </w:tc>
            </w:tr>
            <w:tr w14:paraId="6DB7073E">
              <w:tblPrEx>
                <w:tblCellMar>
                  <w:top w:w="0" w:type="dxa"/>
                  <w:left w:w="108" w:type="dxa"/>
                  <w:bottom w:w="0" w:type="dxa"/>
                  <w:right w:w="108" w:type="dxa"/>
                </w:tblCellMar>
              </w:tblPrEx>
              <w:trPr>
                <w:trHeight w:val="295" w:hRule="atLeast"/>
              </w:trPr>
              <w:tc>
                <w:tcPr>
                  <w:tcW w:w="768" w:type="dxa"/>
                  <w:tcBorders>
                    <w:top w:val="nil"/>
                    <w:left w:val="nil"/>
                    <w:bottom w:val="nil"/>
                    <w:right w:val="nil"/>
                  </w:tcBorders>
                  <w:shd w:val="clear" w:color="auto" w:fill="FFFFFF"/>
                  <w:noWrap/>
                  <w:vAlign w:val="bottom"/>
                </w:tcPr>
                <w:p w14:paraId="24B9E856">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0.93</w:t>
                  </w:r>
                </w:p>
              </w:tc>
              <w:tc>
                <w:tcPr>
                  <w:tcW w:w="625" w:type="dxa"/>
                  <w:tcBorders>
                    <w:top w:val="nil"/>
                    <w:left w:val="nil"/>
                    <w:bottom w:val="nil"/>
                    <w:right w:val="nil"/>
                  </w:tcBorders>
                  <w:shd w:val="clear" w:color="auto" w:fill="FFFFFF"/>
                  <w:noWrap/>
                  <w:vAlign w:val="bottom"/>
                </w:tcPr>
                <w:p w14:paraId="0B12FA85">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0.49</w:t>
                  </w:r>
                </w:p>
              </w:tc>
              <w:tc>
                <w:tcPr>
                  <w:tcW w:w="625" w:type="dxa"/>
                  <w:tcBorders>
                    <w:top w:val="nil"/>
                    <w:left w:val="nil"/>
                    <w:bottom w:val="nil"/>
                    <w:right w:val="nil"/>
                  </w:tcBorders>
                  <w:shd w:val="clear" w:color="auto" w:fill="FFFFFF"/>
                  <w:noWrap/>
                  <w:vAlign w:val="bottom"/>
                </w:tcPr>
                <w:p w14:paraId="72217A88">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0.36</w:t>
                  </w:r>
                </w:p>
              </w:tc>
              <w:tc>
                <w:tcPr>
                  <w:tcW w:w="625" w:type="dxa"/>
                  <w:tcBorders>
                    <w:top w:val="nil"/>
                    <w:left w:val="nil"/>
                    <w:bottom w:val="nil"/>
                    <w:right w:val="nil"/>
                  </w:tcBorders>
                  <w:shd w:val="clear" w:color="auto" w:fill="FFFFFF"/>
                  <w:noWrap/>
                  <w:vAlign w:val="bottom"/>
                </w:tcPr>
                <w:p w14:paraId="0966B8C8">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0.24</w:t>
                  </w:r>
                </w:p>
              </w:tc>
              <w:tc>
                <w:tcPr>
                  <w:tcW w:w="625" w:type="dxa"/>
                  <w:tcBorders>
                    <w:top w:val="nil"/>
                    <w:left w:val="nil"/>
                    <w:bottom w:val="nil"/>
                    <w:right w:val="nil"/>
                  </w:tcBorders>
                  <w:shd w:val="clear" w:color="auto" w:fill="FFFFFF"/>
                  <w:noWrap/>
                  <w:vAlign w:val="bottom"/>
                </w:tcPr>
                <w:p w14:paraId="44CB906C">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0.32</w:t>
                  </w:r>
                </w:p>
              </w:tc>
              <w:tc>
                <w:tcPr>
                  <w:tcW w:w="625" w:type="dxa"/>
                  <w:tcBorders>
                    <w:top w:val="nil"/>
                    <w:left w:val="nil"/>
                    <w:bottom w:val="nil"/>
                    <w:right w:val="nil"/>
                  </w:tcBorders>
                  <w:shd w:val="clear" w:color="auto" w:fill="FFFFFF"/>
                  <w:noWrap/>
                  <w:vAlign w:val="bottom"/>
                </w:tcPr>
                <w:p w14:paraId="507048D0">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0.31</w:t>
                  </w:r>
                </w:p>
              </w:tc>
              <w:tc>
                <w:tcPr>
                  <w:tcW w:w="625" w:type="dxa"/>
                  <w:tcBorders>
                    <w:top w:val="nil"/>
                    <w:left w:val="nil"/>
                    <w:bottom w:val="nil"/>
                    <w:right w:val="nil"/>
                  </w:tcBorders>
                  <w:shd w:val="clear" w:color="auto" w:fill="FFFFFF"/>
                  <w:noWrap/>
                  <w:vAlign w:val="bottom"/>
                </w:tcPr>
                <w:p w14:paraId="7EA63BA2">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0.31</w:t>
                  </w:r>
                </w:p>
              </w:tc>
              <w:tc>
                <w:tcPr>
                  <w:tcW w:w="625" w:type="dxa"/>
                  <w:tcBorders>
                    <w:top w:val="nil"/>
                    <w:left w:val="nil"/>
                    <w:bottom w:val="nil"/>
                    <w:right w:val="nil"/>
                  </w:tcBorders>
                  <w:shd w:val="clear" w:color="auto" w:fill="FFFFFF"/>
                  <w:noWrap/>
                  <w:vAlign w:val="bottom"/>
                </w:tcPr>
                <w:p w14:paraId="4A4AC185">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0.28</w:t>
                  </w:r>
                </w:p>
              </w:tc>
              <w:tc>
                <w:tcPr>
                  <w:tcW w:w="625" w:type="dxa"/>
                  <w:tcBorders>
                    <w:top w:val="nil"/>
                    <w:left w:val="nil"/>
                    <w:bottom w:val="nil"/>
                    <w:right w:val="nil"/>
                  </w:tcBorders>
                  <w:shd w:val="clear" w:color="auto" w:fill="FFFFFF"/>
                  <w:noWrap/>
                  <w:vAlign w:val="bottom"/>
                </w:tcPr>
                <w:p w14:paraId="30EED4F9">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0.26</w:t>
                  </w:r>
                </w:p>
              </w:tc>
              <w:tc>
                <w:tcPr>
                  <w:tcW w:w="625" w:type="dxa"/>
                  <w:tcBorders>
                    <w:top w:val="nil"/>
                    <w:left w:val="nil"/>
                    <w:bottom w:val="nil"/>
                    <w:right w:val="nil"/>
                  </w:tcBorders>
                  <w:shd w:val="clear" w:color="auto" w:fill="FFFFFF"/>
                  <w:noWrap/>
                  <w:vAlign w:val="bottom"/>
                </w:tcPr>
                <w:p w14:paraId="556D1D23">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0.40</w:t>
                  </w:r>
                </w:p>
              </w:tc>
              <w:tc>
                <w:tcPr>
                  <w:tcW w:w="625" w:type="dxa"/>
                  <w:tcBorders>
                    <w:top w:val="nil"/>
                    <w:left w:val="nil"/>
                    <w:bottom w:val="nil"/>
                    <w:right w:val="nil"/>
                  </w:tcBorders>
                  <w:shd w:val="clear" w:color="auto" w:fill="FFFFFF"/>
                  <w:noWrap/>
                  <w:vAlign w:val="bottom"/>
                </w:tcPr>
                <w:p w14:paraId="5603A8E5">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0.45</w:t>
                  </w:r>
                </w:p>
              </w:tc>
              <w:tc>
                <w:tcPr>
                  <w:tcW w:w="625" w:type="dxa"/>
                  <w:tcBorders>
                    <w:top w:val="nil"/>
                    <w:left w:val="nil"/>
                    <w:bottom w:val="nil"/>
                    <w:right w:val="nil"/>
                  </w:tcBorders>
                  <w:shd w:val="clear" w:color="auto" w:fill="FFFFFF"/>
                  <w:noWrap/>
                  <w:vAlign w:val="bottom"/>
                </w:tcPr>
                <w:p w14:paraId="65734995">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0.47</w:t>
                  </w:r>
                </w:p>
              </w:tc>
              <w:tc>
                <w:tcPr>
                  <w:tcW w:w="635" w:type="dxa"/>
                  <w:tcBorders>
                    <w:top w:val="nil"/>
                    <w:left w:val="nil"/>
                    <w:bottom w:val="nil"/>
                    <w:right w:val="nil"/>
                  </w:tcBorders>
                  <w:shd w:val="clear" w:color="auto" w:fill="FFFFFF"/>
                  <w:noWrap/>
                  <w:vAlign w:val="bottom"/>
                </w:tcPr>
                <w:p w14:paraId="12DAC4A7">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0.51</w:t>
                  </w:r>
                </w:p>
              </w:tc>
            </w:tr>
            <w:tr w14:paraId="23CC7BA9">
              <w:tblPrEx>
                <w:tblCellMar>
                  <w:top w:w="0" w:type="dxa"/>
                  <w:left w:w="108" w:type="dxa"/>
                  <w:bottom w:w="0" w:type="dxa"/>
                  <w:right w:w="108" w:type="dxa"/>
                </w:tblCellMar>
              </w:tblPrEx>
              <w:trPr>
                <w:trHeight w:val="295" w:hRule="atLeast"/>
              </w:trPr>
              <w:tc>
                <w:tcPr>
                  <w:tcW w:w="768" w:type="dxa"/>
                  <w:tcBorders>
                    <w:top w:val="nil"/>
                    <w:left w:val="nil"/>
                    <w:bottom w:val="nil"/>
                    <w:right w:val="nil"/>
                  </w:tcBorders>
                  <w:shd w:val="clear" w:color="auto" w:fill="FFFFFF"/>
                  <w:noWrap/>
                  <w:vAlign w:val="bottom"/>
                </w:tcPr>
                <w:p w14:paraId="219DC7CB">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0.95</w:t>
                  </w:r>
                </w:p>
              </w:tc>
              <w:tc>
                <w:tcPr>
                  <w:tcW w:w="625" w:type="dxa"/>
                  <w:tcBorders>
                    <w:top w:val="nil"/>
                    <w:left w:val="nil"/>
                    <w:bottom w:val="nil"/>
                    <w:right w:val="nil"/>
                  </w:tcBorders>
                  <w:shd w:val="clear" w:color="auto" w:fill="FFFFFF"/>
                  <w:noWrap/>
                  <w:vAlign w:val="bottom"/>
                </w:tcPr>
                <w:p w14:paraId="3D066A5F">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0.49</w:t>
                  </w:r>
                </w:p>
              </w:tc>
              <w:tc>
                <w:tcPr>
                  <w:tcW w:w="625" w:type="dxa"/>
                  <w:tcBorders>
                    <w:top w:val="nil"/>
                    <w:left w:val="nil"/>
                    <w:bottom w:val="nil"/>
                    <w:right w:val="nil"/>
                  </w:tcBorders>
                  <w:shd w:val="clear" w:color="auto" w:fill="FFFFFF"/>
                  <w:noWrap/>
                  <w:vAlign w:val="bottom"/>
                </w:tcPr>
                <w:p w14:paraId="3A2B9E1F">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0.36</w:t>
                  </w:r>
                </w:p>
              </w:tc>
              <w:tc>
                <w:tcPr>
                  <w:tcW w:w="625" w:type="dxa"/>
                  <w:tcBorders>
                    <w:top w:val="nil"/>
                    <w:left w:val="nil"/>
                    <w:bottom w:val="nil"/>
                    <w:right w:val="nil"/>
                  </w:tcBorders>
                  <w:shd w:val="clear" w:color="auto" w:fill="FFFFFF"/>
                  <w:noWrap/>
                  <w:vAlign w:val="bottom"/>
                </w:tcPr>
                <w:p w14:paraId="365DDC69">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0.24</w:t>
                  </w:r>
                </w:p>
              </w:tc>
              <w:tc>
                <w:tcPr>
                  <w:tcW w:w="625" w:type="dxa"/>
                  <w:tcBorders>
                    <w:top w:val="nil"/>
                    <w:left w:val="nil"/>
                    <w:bottom w:val="nil"/>
                    <w:right w:val="nil"/>
                  </w:tcBorders>
                  <w:shd w:val="clear" w:color="auto" w:fill="FFFFFF"/>
                  <w:noWrap/>
                  <w:vAlign w:val="bottom"/>
                </w:tcPr>
                <w:p w14:paraId="49DD771E">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0.32</w:t>
                  </w:r>
                </w:p>
              </w:tc>
              <w:tc>
                <w:tcPr>
                  <w:tcW w:w="625" w:type="dxa"/>
                  <w:tcBorders>
                    <w:top w:val="nil"/>
                    <w:left w:val="nil"/>
                    <w:bottom w:val="nil"/>
                    <w:right w:val="nil"/>
                  </w:tcBorders>
                  <w:shd w:val="clear" w:color="auto" w:fill="FFFFFF"/>
                  <w:noWrap/>
                  <w:vAlign w:val="bottom"/>
                </w:tcPr>
                <w:p w14:paraId="502FA4F8">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0.31</w:t>
                  </w:r>
                </w:p>
              </w:tc>
              <w:tc>
                <w:tcPr>
                  <w:tcW w:w="625" w:type="dxa"/>
                  <w:tcBorders>
                    <w:top w:val="nil"/>
                    <w:left w:val="nil"/>
                    <w:bottom w:val="nil"/>
                    <w:right w:val="nil"/>
                  </w:tcBorders>
                  <w:shd w:val="clear" w:color="auto" w:fill="FFFFFF"/>
                  <w:noWrap/>
                  <w:vAlign w:val="bottom"/>
                </w:tcPr>
                <w:p w14:paraId="4ED8AD96">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0.30</w:t>
                  </w:r>
                </w:p>
              </w:tc>
              <w:tc>
                <w:tcPr>
                  <w:tcW w:w="625" w:type="dxa"/>
                  <w:tcBorders>
                    <w:top w:val="nil"/>
                    <w:left w:val="nil"/>
                    <w:bottom w:val="nil"/>
                    <w:right w:val="nil"/>
                  </w:tcBorders>
                  <w:shd w:val="clear" w:color="auto" w:fill="FFFFFF"/>
                  <w:noWrap/>
                  <w:vAlign w:val="bottom"/>
                </w:tcPr>
                <w:p w14:paraId="6988381E">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0.28</w:t>
                  </w:r>
                </w:p>
              </w:tc>
              <w:tc>
                <w:tcPr>
                  <w:tcW w:w="625" w:type="dxa"/>
                  <w:tcBorders>
                    <w:top w:val="nil"/>
                    <w:left w:val="nil"/>
                    <w:bottom w:val="nil"/>
                    <w:right w:val="nil"/>
                  </w:tcBorders>
                  <w:shd w:val="clear" w:color="auto" w:fill="FFFFFF"/>
                  <w:noWrap/>
                  <w:vAlign w:val="bottom"/>
                </w:tcPr>
                <w:p w14:paraId="29DDD4EE">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0.31</w:t>
                  </w:r>
                </w:p>
              </w:tc>
              <w:tc>
                <w:tcPr>
                  <w:tcW w:w="625" w:type="dxa"/>
                  <w:tcBorders>
                    <w:top w:val="nil"/>
                    <w:left w:val="nil"/>
                    <w:bottom w:val="nil"/>
                    <w:right w:val="nil"/>
                  </w:tcBorders>
                  <w:shd w:val="clear" w:color="auto" w:fill="FFFFFF"/>
                  <w:noWrap/>
                  <w:vAlign w:val="bottom"/>
                </w:tcPr>
                <w:p w14:paraId="3E3E75DE">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0.40</w:t>
                  </w:r>
                </w:p>
              </w:tc>
              <w:tc>
                <w:tcPr>
                  <w:tcW w:w="625" w:type="dxa"/>
                  <w:tcBorders>
                    <w:top w:val="nil"/>
                    <w:left w:val="nil"/>
                    <w:bottom w:val="nil"/>
                    <w:right w:val="nil"/>
                  </w:tcBorders>
                  <w:shd w:val="clear" w:color="auto" w:fill="FFFFFF"/>
                  <w:noWrap/>
                  <w:vAlign w:val="bottom"/>
                </w:tcPr>
                <w:p w14:paraId="7D3CA375">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0.57</w:t>
                  </w:r>
                </w:p>
              </w:tc>
              <w:tc>
                <w:tcPr>
                  <w:tcW w:w="625" w:type="dxa"/>
                  <w:tcBorders>
                    <w:top w:val="nil"/>
                    <w:left w:val="nil"/>
                    <w:bottom w:val="nil"/>
                    <w:right w:val="nil"/>
                  </w:tcBorders>
                  <w:shd w:val="clear" w:color="auto" w:fill="FFFFFF"/>
                  <w:noWrap/>
                  <w:vAlign w:val="bottom"/>
                </w:tcPr>
                <w:p w14:paraId="1A57A93B">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0.47</w:t>
                  </w:r>
                </w:p>
              </w:tc>
              <w:tc>
                <w:tcPr>
                  <w:tcW w:w="635" w:type="dxa"/>
                  <w:tcBorders>
                    <w:top w:val="nil"/>
                    <w:left w:val="nil"/>
                    <w:bottom w:val="nil"/>
                    <w:right w:val="nil"/>
                  </w:tcBorders>
                  <w:shd w:val="clear" w:color="auto" w:fill="FFFFFF"/>
                  <w:noWrap/>
                  <w:vAlign w:val="bottom"/>
                </w:tcPr>
                <w:p w14:paraId="3003FB4D">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0.54</w:t>
                  </w:r>
                </w:p>
              </w:tc>
            </w:tr>
            <w:tr w14:paraId="26188EE8">
              <w:tblPrEx>
                <w:tblCellMar>
                  <w:top w:w="0" w:type="dxa"/>
                  <w:left w:w="108" w:type="dxa"/>
                  <w:bottom w:w="0" w:type="dxa"/>
                  <w:right w:w="108" w:type="dxa"/>
                </w:tblCellMar>
              </w:tblPrEx>
              <w:trPr>
                <w:trHeight w:val="295" w:hRule="atLeast"/>
              </w:trPr>
              <w:tc>
                <w:tcPr>
                  <w:tcW w:w="768" w:type="dxa"/>
                  <w:tcBorders>
                    <w:top w:val="nil"/>
                    <w:left w:val="nil"/>
                    <w:bottom w:val="nil"/>
                    <w:right w:val="nil"/>
                  </w:tcBorders>
                  <w:shd w:val="clear" w:color="auto" w:fill="FFFFFF"/>
                  <w:noWrap/>
                  <w:vAlign w:val="bottom"/>
                </w:tcPr>
                <w:p w14:paraId="76B0CF31">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0.99</w:t>
                  </w:r>
                </w:p>
              </w:tc>
              <w:tc>
                <w:tcPr>
                  <w:tcW w:w="625" w:type="dxa"/>
                  <w:tcBorders>
                    <w:top w:val="nil"/>
                    <w:left w:val="nil"/>
                    <w:bottom w:val="nil"/>
                    <w:right w:val="nil"/>
                  </w:tcBorders>
                  <w:shd w:val="clear" w:color="auto" w:fill="FFFFFF"/>
                  <w:noWrap/>
                  <w:vAlign w:val="bottom"/>
                </w:tcPr>
                <w:p w14:paraId="780991F8">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0.64</w:t>
                  </w:r>
                </w:p>
              </w:tc>
              <w:tc>
                <w:tcPr>
                  <w:tcW w:w="625" w:type="dxa"/>
                  <w:tcBorders>
                    <w:top w:val="nil"/>
                    <w:left w:val="nil"/>
                    <w:bottom w:val="nil"/>
                    <w:right w:val="nil"/>
                  </w:tcBorders>
                  <w:shd w:val="clear" w:color="auto" w:fill="FFFFFF"/>
                  <w:noWrap/>
                  <w:vAlign w:val="bottom"/>
                </w:tcPr>
                <w:p w14:paraId="2231CB03">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0.44</w:t>
                  </w:r>
                </w:p>
              </w:tc>
              <w:tc>
                <w:tcPr>
                  <w:tcW w:w="625" w:type="dxa"/>
                  <w:tcBorders>
                    <w:top w:val="nil"/>
                    <w:left w:val="nil"/>
                    <w:bottom w:val="nil"/>
                    <w:right w:val="nil"/>
                  </w:tcBorders>
                  <w:shd w:val="clear" w:color="auto" w:fill="FFFFFF"/>
                  <w:noWrap/>
                  <w:vAlign w:val="bottom"/>
                </w:tcPr>
                <w:p w14:paraId="6B45E590">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0.24</w:t>
                  </w:r>
                </w:p>
              </w:tc>
              <w:tc>
                <w:tcPr>
                  <w:tcW w:w="625" w:type="dxa"/>
                  <w:tcBorders>
                    <w:top w:val="nil"/>
                    <w:left w:val="nil"/>
                    <w:bottom w:val="nil"/>
                    <w:right w:val="nil"/>
                  </w:tcBorders>
                  <w:shd w:val="clear" w:color="auto" w:fill="FFFFFF"/>
                  <w:noWrap/>
                  <w:vAlign w:val="bottom"/>
                </w:tcPr>
                <w:p w14:paraId="7384BD58">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0.32</w:t>
                  </w:r>
                </w:p>
              </w:tc>
              <w:tc>
                <w:tcPr>
                  <w:tcW w:w="625" w:type="dxa"/>
                  <w:tcBorders>
                    <w:top w:val="nil"/>
                    <w:left w:val="nil"/>
                    <w:bottom w:val="nil"/>
                    <w:right w:val="nil"/>
                  </w:tcBorders>
                  <w:shd w:val="clear" w:color="auto" w:fill="FFFFFF"/>
                  <w:noWrap/>
                  <w:vAlign w:val="bottom"/>
                </w:tcPr>
                <w:p w14:paraId="4660D8DF">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0.34</w:t>
                  </w:r>
                </w:p>
              </w:tc>
              <w:tc>
                <w:tcPr>
                  <w:tcW w:w="625" w:type="dxa"/>
                  <w:tcBorders>
                    <w:top w:val="nil"/>
                    <w:left w:val="nil"/>
                    <w:bottom w:val="nil"/>
                    <w:right w:val="nil"/>
                  </w:tcBorders>
                  <w:shd w:val="clear" w:color="auto" w:fill="FFFFFF"/>
                  <w:noWrap/>
                  <w:vAlign w:val="bottom"/>
                </w:tcPr>
                <w:p w14:paraId="0C6CBF40">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0.32</w:t>
                  </w:r>
                </w:p>
              </w:tc>
              <w:tc>
                <w:tcPr>
                  <w:tcW w:w="625" w:type="dxa"/>
                  <w:tcBorders>
                    <w:top w:val="nil"/>
                    <w:left w:val="nil"/>
                    <w:bottom w:val="nil"/>
                    <w:right w:val="nil"/>
                  </w:tcBorders>
                  <w:shd w:val="clear" w:color="auto" w:fill="FFFFFF"/>
                  <w:noWrap/>
                  <w:vAlign w:val="bottom"/>
                </w:tcPr>
                <w:p w14:paraId="42F1C4BB">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0.33</w:t>
                  </w:r>
                </w:p>
              </w:tc>
              <w:tc>
                <w:tcPr>
                  <w:tcW w:w="625" w:type="dxa"/>
                  <w:tcBorders>
                    <w:top w:val="nil"/>
                    <w:left w:val="nil"/>
                    <w:bottom w:val="nil"/>
                    <w:right w:val="nil"/>
                  </w:tcBorders>
                  <w:shd w:val="clear" w:color="auto" w:fill="FFFFFF"/>
                  <w:noWrap/>
                  <w:vAlign w:val="bottom"/>
                </w:tcPr>
                <w:p w14:paraId="5015028A">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0.33</w:t>
                  </w:r>
                </w:p>
              </w:tc>
              <w:tc>
                <w:tcPr>
                  <w:tcW w:w="625" w:type="dxa"/>
                  <w:tcBorders>
                    <w:top w:val="nil"/>
                    <w:left w:val="nil"/>
                    <w:bottom w:val="nil"/>
                    <w:right w:val="nil"/>
                  </w:tcBorders>
                  <w:shd w:val="clear" w:color="auto" w:fill="FFFFFF"/>
                  <w:noWrap/>
                  <w:vAlign w:val="bottom"/>
                </w:tcPr>
                <w:p w14:paraId="510F4259">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0.60</w:t>
                  </w:r>
                </w:p>
              </w:tc>
              <w:tc>
                <w:tcPr>
                  <w:tcW w:w="625" w:type="dxa"/>
                  <w:tcBorders>
                    <w:top w:val="nil"/>
                    <w:left w:val="nil"/>
                    <w:bottom w:val="nil"/>
                    <w:right w:val="nil"/>
                  </w:tcBorders>
                  <w:shd w:val="clear" w:color="auto" w:fill="FFFFFF"/>
                  <w:noWrap/>
                  <w:vAlign w:val="bottom"/>
                </w:tcPr>
                <w:p w14:paraId="51711E7B">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0.57</w:t>
                  </w:r>
                </w:p>
              </w:tc>
              <w:tc>
                <w:tcPr>
                  <w:tcW w:w="625" w:type="dxa"/>
                  <w:tcBorders>
                    <w:top w:val="nil"/>
                    <w:left w:val="nil"/>
                    <w:bottom w:val="nil"/>
                    <w:right w:val="nil"/>
                  </w:tcBorders>
                  <w:shd w:val="clear" w:color="auto" w:fill="FFFFFF"/>
                  <w:noWrap/>
                  <w:vAlign w:val="bottom"/>
                </w:tcPr>
                <w:p w14:paraId="7BAB3FD4">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0.53</w:t>
                  </w:r>
                </w:p>
              </w:tc>
              <w:tc>
                <w:tcPr>
                  <w:tcW w:w="635" w:type="dxa"/>
                  <w:tcBorders>
                    <w:top w:val="nil"/>
                    <w:left w:val="nil"/>
                    <w:bottom w:val="nil"/>
                    <w:right w:val="nil"/>
                  </w:tcBorders>
                  <w:shd w:val="clear" w:color="auto" w:fill="FFFFFF"/>
                  <w:noWrap/>
                  <w:vAlign w:val="bottom"/>
                </w:tcPr>
                <w:p w14:paraId="73BC9E79">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0.64</w:t>
                  </w:r>
                </w:p>
              </w:tc>
            </w:tr>
            <w:tr w14:paraId="7BED888A">
              <w:tblPrEx>
                <w:tblCellMar>
                  <w:top w:w="0" w:type="dxa"/>
                  <w:left w:w="108" w:type="dxa"/>
                  <w:bottom w:w="0" w:type="dxa"/>
                  <w:right w:w="108" w:type="dxa"/>
                </w:tblCellMar>
              </w:tblPrEx>
              <w:trPr>
                <w:trHeight w:val="295" w:hRule="atLeast"/>
              </w:trPr>
              <w:tc>
                <w:tcPr>
                  <w:tcW w:w="768" w:type="dxa"/>
                  <w:tcBorders>
                    <w:top w:val="nil"/>
                    <w:left w:val="nil"/>
                    <w:bottom w:val="nil"/>
                    <w:right w:val="nil"/>
                  </w:tcBorders>
                  <w:shd w:val="clear" w:color="auto" w:fill="FFFFFF"/>
                  <w:noWrap/>
                  <w:vAlign w:val="center"/>
                </w:tcPr>
                <w:p w14:paraId="172F1301">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lang w:val="en-US"/>
                    </w:rPr>
                  </w:pPr>
                  <w:r>
                    <w:rPr>
                      <w:rFonts w:hint="default" w:eastAsia="宋体"/>
                      <w:bCs/>
                      <w:color w:val="auto"/>
                      <w:kern w:val="0"/>
                      <w:sz w:val="22"/>
                      <w:szCs w:val="22"/>
                      <w:lang w:val="en-US" w:bidi="ar"/>
                    </w:rPr>
                    <w:t>r</w:t>
                  </w:r>
                  <w:r>
                    <w:rPr>
                      <w:rFonts w:hint="eastAsia" w:eastAsia="宋体"/>
                      <w:bCs/>
                      <w:color w:val="auto"/>
                      <w:kern w:val="0"/>
                      <w:sz w:val="22"/>
                      <w:szCs w:val="22"/>
                      <w:lang w:val="en-US" w:bidi="ar"/>
                    </w:rPr>
                    <w:t xml:space="preserve"> (cm)</w:t>
                  </w:r>
                </w:p>
              </w:tc>
              <w:tc>
                <w:tcPr>
                  <w:tcW w:w="7510" w:type="dxa"/>
                  <w:gridSpan w:val="12"/>
                  <w:tcBorders>
                    <w:top w:val="nil"/>
                    <w:left w:val="nil"/>
                    <w:bottom w:val="nil"/>
                    <w:right w:val="nil"/>
                  </w:tcBorders>
                  <w:shd w:val="clear" w:color="auto" w:fill="FFFFFF"/>
                  <w:noWrap/>
                  <w:vAlign w:val="center"/>
                </w:tcPr>
                <w:p w14:paraId="03F8D419">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p>
              </w:tc>
            </w:tr>
            <w:tr w14:paraId="47A57597">
              <w:tblPrEx>
                <w:tblCellMar>
                  <w:top w:w="0" w:type="dxa"/>
                  <w:left w:w="108" w:type="dxa"/>
                  <w:bottom w:w="0" w:type="dxa"/>
                  <w:right w:w="108" w:type="dxa"/>
                </w:tblCellMar>
              </w:tblPrEx>
              <w:trPr>
                <w:trHeight w:val="295" w:hRule="atLeast"/>
              </w:trPr>
              <w:tc>
                <w:tcPr>
                  <w:tcW w:w="768" w:type="dxa"/>
                  <w:tcBorders>
                    <w:top w:val="nil"/>
                    <w:left w:val="nil"/>
                    <w:bottom w:val="nil"/>
                    <w:right w:val="nil"/>
                  </w:tcBorders>
                  <w:shd w:val="clear" w:color="auto" w:fill="FFFFFF"/>
                  <w:noWrap/>
                  <w:vAlign w:val="bottom"/>
                </w:tcPr>
                <w:p w14:paraId="629BFE95">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w:t>
                  </w:r>
                </w:p>
              </w:tc>
              <w:tc>
                <w:tcPr>
                  <w:tcW w:w="625" w:type="dxa"/>
                  <w:tcBorders>
                    <w:top w:val="nil"/>
                    <w:left w:val="nil"/>
                    <w:bottom w:val="nil"/>
                    <w:right w:val="nil"/>
                  </w:tcBorders>
                  <w:shd w:val="clear" w:color="auto" w:fill="FFFFFF"/>
                  <w:noWrap/>
                  <w:vAlign w:val="bottom"/>
                </w:tcPr>
                <w:p w14:paraId="15827C10">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0.38</w:t>
                  </w:r>
                </w:p>
              </w:tc>
              <w:tc>
                <w:tcPr>
                  <w:tcW w:w="625" w:type="dxa"/>
                  <w:tcBorders>
                    <w:top w:val="nil"/>
                    <w:left w:val="nil"/>
                    <w:bottom w:val="nil"/>
                    <w:right w:val="nil"/>
                  </w:tcBorders>
                  <w:shd w:val="clear" w:color="auto" w:fill="FFFFFF"/>
                  <w:noWrap/>
                  <w:vAlign w:val="bottom"/>
                </w:tcPr>
                <w:p w14:paraId="49DE34CC">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0.33</w:t>
                  </w:r>
                </w:p>
              </w:tc>
              <w:tc>
                <w:tcPr>
                  <w:tcW w:w="625" w:type="dxa"/>
                  <w:tcBorders>
                    <w:top w:val="nil"/>
                    <w:left w:val="nil"/>
                    <w:bottom w:val="nil"/>
                    <w:right w:val="nil"/>
                  </w:tcBorders>
                  <w:shd w:val="clear" w:color="auto" w:fill="FFFFFF"/>
                  <w:noWrap/>
                  <w:vAlign w:val="bottom"/>
                </w:tcPr>
                <w:p w14:paraId="6C9C5EC8">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0.24</w:t>
                  </w:r>
                </w:p>
              </w:tc>
              <w:tc>
                <w:tcPr>
                  <w:tcW w:w="625" w:type="dxa"/>
                  <w:tcBorders>
                    <w:top w:val="nil"/>
                    <w:left w:val="nil"/>
                    <w:bottom w:val="nil"/>
                    <w:right w:val="nil"/>
                  </w:tcBorders>
                  <w:shd w:val="clear" w:color="auto" w:fill="FFFFFF"/>
                  <w:noWrap/>
                  <w:vAlign w:val="bottom"/>
                </w:tcPr>
                <w:p w14:paraId="45ED1558">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0.29</w:t>
                  </w:r>
                </w:p>
              </w:tc>
              <w:tc>
                <w:tcPr>
                  <w:tcW w:w="625" w:type="dxa"/>
                  <w:tcBorders>
                    <w:top w:val="nil"/>
                    <w:left w:val="nil"/>
                    <w:bottom w:val="nil"/>
                    <w:right w:val="nil"/>
                  </w:tcBorders>
                  <w:shd w:val="clear" w:color="auto" w:fill="FFFFFF"/>
                  <w:noWrap/>
                  <w:vAlign w:val="bottom"/>
                </w:tcPr>
                <w:p w14:paraId="3358A005">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0.29</w:t>
                  </w:r>
                </w:p>
              </w:tc>
              <w:tc>
                <w:tcPr>
                  <w:tcW w:w="625" w:type="dxa"/>
                  <w:tcBorders>
                    <w:top w:val="nil"/>
                    <w:left w:val="nil"/>
                    <w:bottom w:val="nil"/>
                    <w:right w:val="nil"/>
                  </w:tcBorders>
                  <w:shd w:val="clear" w:color="auto" w:fill="FFFFFF"/>
                  <w:noWrap/>
                  <w:vAlign w:val="bottom"/>
                </w:tcPr>
                <w:p w14:paraId="69FFAB7E">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0.30</w:t>
                  </w:r>
                </w:p>
              </w:tc>
              <w:tc>
                <w:tcPr>
                  <w:tcW w:w="625" w:type="dxa"/>
                  <w:tcBorders>
                    <w:top w:val="nil"/>
                    <w:left w:val="nil"/>
                    <w:bottom w:val="nil"/>
                    <w:right w:val="nil"/>
                  </w:tcBorders>
                  <w:shd w:val="clear" w:color="auto" w:fill="FFFFFF"/>
                  <w:noWrap/>
                  <w:vAlign w:val="bottom"/>
                </w:tcPr>
                <w:p w14:paraId="1062EC26">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0.26</w:t>
                  </w:r>
                </w:p>
              </w:tc>
              <w:tc>
                <w:tcPr>
                  <w:tcW w:w="625" w:type="dxa"/>
                  <w:tcBorders>
                    <w:top w:val="nil"/>
                    <w:left w:val="nil"/>
                    <w:bottom w:val="nil"/>
                    <w:right w:val="nil"/>
                  </w:tcBorders>
                  <w:shd w:val="clear" w:color="auto" w:fill="FFFFFF"/>
                  <w:noWrap/>
                  <w:vAlign w:val="bottom"/>
                </w:tcPr>
                <w:p w14:paraId="3E0A2C72">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0.30</w:t>
                  </w:r>
                </w:p>
              </w:tc>
              <w:tc>
                <w:tcPr>
                  <w:tcW w:w="625" w:type="dxa"/>
                  <w:tcBorders>
                    <w:top w:val="nil"/>
                    <w:left w:val="nil"/>
                    <w:bottom w:val="nil"/>
                    <w:right w:val="nil"/>
                  </w:tcBorders>
                  <w:shd w:val="clear" w:color="auto" w:fill="FFFFFF"/>
                  <w:noWrap/>
                  <w:vAlign w:val="bottom"/>
                </w:tcPr>
                <w:p w14:paraId="2757E58F">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0.51</w:t>
                  </w:r>
                </w:p>
              </w:tc>
              <w:tc>
                <w:tcPr>
                  <w:tcW w:w="625" w:type="dxa"/>
                  <w:tcBorders>
                    <w:top w:val="nil"/>
                    <w:left w:val="nil"/>
                    <w:bottom w:val="nil"/>
                    <w:right w:val="nil"/>
                  </w:tcBorders>
                  <w:shd w:val="clear" w:color="auto" w:fill="FFFFFF"/>
                  <w:noWrap/>
                  <w:vAlign w:val="bottom"/>
                </w:tcPr>
                <w:p w14:paraId="720E781C">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0.47</w:t>
                  </w:r>
                </w:p>
              </w:tc>
              <w:tc>
                <w:tcPr>
                  <w:tcW w:w="625" w:type="dxa"/>
                  <w:tcBorders>
                    <w:top w:val="nil"/>
                    <w:left w:val="nil"/>
                    <w:bottom w:val="nil"/>
                    <w:right w:val="nil"/>
                  </w:tcBorders>
                  <w:shd w:val="clear" w:color="auto" w:fill="FFFFFF"/>
                  <w:noWrap/>
                  <w:vAlign w:val="bottom"/>
                </w:tcPr>
                <w:p w14:paraId="3022D038">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0.46</w:t>
                  </w:r>
                </w:p>
              </w:tc>
              <w:tc>
                <w:tcPr>
                  <w:tcW w:w="635" w:type="dxa"/>
                  <w:tcBorders>
                    <w:top w:val="nil"/>
                    <w:left w:val="nil"/>
                    <w:bottom w:val="nil"/>
                    <w:right w:val="nil"/>
                  </w:tcBorders>
                  <w:shd w:val="clear" w:color="auto" w:fill="FFFFFF"/>
                  <w:noWrap/>
                  <w:vAlign w:val="bottom"/>
                </w:tcPr>
                <w:p w14:paraId="429ACC89">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0.55</w:t>
                  </w:r>
                </w:p>
              </w:tc>
            </w:tr>
            <w:tr w14:paraId="2A752A0E">
              <w:tblPrEx>
                <w:tblCellMar>
                  <w:top w:w="0" w:type="dxa"/>
                  <w:left w:w="108" w:type="dxa"/>
                  <w:bottom w:w="0" w:type="dxa"/>
                  <w:right w:w="108" w:type="dxa"/>
                </w:tblCellMar>
              </w:tblPrEx>
              <w:trPr>
                <w:trHeight w:val="295" w:hRule="atLeast"/>
              </w:trPr>
              <w:tc>
                <w:tcPr>
                  <w:tcW w:w="768" w:type="dxa"/>
                  <w:tcBorders>
                    <w:top w:val="nil"/>
                    <w:left w:val="nil"/>
                    <w:bottom w:val="nil"/>
                    <w:right w:val="nil"/>
                  </w:tcBorders>
                  <w:shd w:val="clear" w:color="auto" w:fill="FFFFFF"/>
                  <w:noWrap/>
                  <w:vAlign w:val="bottom"/>
                </w:tcPr>
                <w:p w14:paraId="319D092F">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w:t>
                  </w:r>
                </w:p>
              </w:tc>
              <w:tc>
                <w:tcPr>
                  <w:tcW w:w="625" w:type="dxa"/>
                  <w:tcBorders>
                    <w:top w:val="nil"/>
                    <w:left w:val="nil"/>
                    <w:bottom w:val="nil"/>
                    <w:right w:val="nil"/>
                  </w:tcBorders>
                  <w:shd w:val="clear" w:color="auto" w:fill="FFFFFF"/>
                  <w:noWrap/>
                  <w:vAlign w:val="bottom"/>
                </w:tcPr>
                <w:p w14:paraId="7076160E">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0.49</w:t>
                  </w:r>
                </w:p>
              </w:tc>
              <w:tc>
                <w:tcPr>
                  <w:tcW w:w="625" w:type="dxa"/>
                  <w:tcBorders>
                    <w:top w:val="nil"/>
                    <w:left w:val="nil"/>
                    <w:bottom w:val="nil"/>
                    <w:right w:val="nil"/>
                  </w:tcBorders>
                  <w:shd w:val="clear" w:color="auto" w:fill="FFFFFF"/>
                  <w:noWrap/>
                  <w:vAlign w:val="bottom"/>
                </w:tcPr>
                <w:p w14:paraId="7D3909F3">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0.36</w:t>
                  </w:r>
                </w:p>
              </w:tc>
              <w:tc>
                <w:tcPr>
                  <w:tcW w:w="625" w:type="dxa"/>
                  <w:tcBorders>
                    <w:top w:val="nil"/>
                    <w:left w:val="nil"/>
                    <w:bottom w:val="nil"/>
                    <w:right w:val="nil"/>
                  </w:tcBorders>
                  <w:shd w:val="clear" w:color="auto" w:fill="FFFFFF"/>
                  <w:noWrap/>
                  <w:vAlign w:val="bottom"/>
                </w:tcPr>
                <w:p w14:paraId="103F9AA7">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0.24</w:t>
                  </w:r>
                </w:p>
              </w:tc>
              <w:tc>
                <w:tcPr>
                  <w:tcW w:w="625" w:type="dxa"/>
                  <w:tcBorders>
                    <w:top w:val="nil"/>
                    <w:left w:val="nil"/>
                    <w:bottom w:val="nil"/>
                    <w:right w:val="nil"/>
                  </w:tcBorders>
                  <w:shd w:val="clear" w:color="auto" w:fill="FFFFFF"/>
                  <w:noWrap/>
                  <w:vAlign w:val="bottom"/>
                </w:tcPr>
                <w:p w14:paraId="731CB761">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0.32</w:t>
                  </w:r>
                </w:p>
              </w:tc>
              <w:tc>
                <w:tcPr>
                  <w:tcW w:w="625" w:type="dxa"/>
                  <w:tcBorders>
                    <w:top w:val="nil"/>
                    <w:left w:val="nil"/>
                    <w:bottom w:val="nil"/>
                    <w:right w:val="nil"/>
                  </w:tcBorders>
                  <w:shd w:val="clear" w:color="auto" w:fill="FFFFFF"/>
                  <w:noWrap/>
                  <w:vAlign w:val="bottom"/>
                </w:tcPr>
                <w:p w14:paraId="2FB405B7">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0.31</w:t>
                  </w:r>
                </w:p>
              </w:tc>
              <w:tc>
                <w:tcPr>
                  <w:tcW w:w="625" w:type="dxa"/>
                  <w:tcBorders>
                    <w:top w:val="nil"/>
                    <w:left w:val="nil"/>
                    <w:bottom w:val="nil"/>
                    <w:right w:val="nil"/>
                  </w:tcBorders>
                  <w:shd w:val="clear" w:color="auto" w:fill="FFFFFF"/>
                  <w:noWrap/>
                  <w:vAlign w:val="bottom"/>
                </w:tcPr>
                <w:p w14:paraId="284C1287">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0.30</w:t>
                  </w:r>
                </w:p>
              </w:tc>
              <w:tc>
                <w:tcPr>
                  <w:tcW w:w="625" w:type="dxa"/>
                  <w:tcBorders>
                    <w:top w:val="nil"/>
                    <w:left w:val="nil"/>
                    <w:bottom w:val="nil"/>
                    <w:right w:val="nil"/>
                  </w:tcBorders>
                  <w:shd w:val="clear" w:color="auto" w:fill="FFFFFF"/>
                  <w:noWrap/>
                  <w:vAlign w:val="bottom"/>
                </w:tcPr>
                <w:p w14:paraId="096F7EBE">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0.28</w:t>
                  </w:r>
                </w:p>
              </w:tc>
              <w:tc>
                <w:tcPr>
                  <w:tcW w:w="625" w:type="dxa"/>
                  <w:tcBorders>
                    <w:top w:val="nil"/>
                    <w:left w:val="nil"/>
                    <w:bottom w:val="nil"/>
                    <w:right w:val="nil"/>
                  </w:tcBorders>
                  <w:shd w:val="clear" w:color="auto" w:fill="FFFFFF"/>
                  <w:noWrap/>
                  <w:vAlign w:val="bottom"/>
                </w:tcPr>
                <w:p w14:paraId="155DED42">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0.31</w:t>
                  </w:r>
                </w:p>
              </w:tc>
              <w:tc>
                <w:tcPr>
                  <w:tcW w:w="625" w:type="dxa"/>
                  <w:tcBorders>
                    <w:top w:val="nil"/>
                    <w:left w:val="nil"/>
                    <w:bottom w:val="nil"/>
                    <w:right w:val="nil"/>
                  </w:tcBorders>
                  <w:shd w:val="clear" w:color="auto" w:fill="FFFFFF"/>
                  <w:noWrap/>
                  <w:vAlign w:val="bottom"/>
                </w:tcPr>
                <w:p w14:paraId="4F63B339">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0.40</w:t>
                  </w:r>
                </w:p>
              </w:tc>
              <w:tc>
                <w:tcPr>
                  <w:tcW w:w="625" w:type="dxa"/>
                  <w:tcBorders>
                    <w:top w:val="nil"/>
                    <w:left w:val="nil"/>
                    <w:bottom w:val="nil"/>
                    <w:right w:val="nil"/>
                  </w:tcBorders>
                  <w:shd w:val="clear" w:color="auto" w:fill="FFFFFF"/>
                  <w:noWrap/>
                  <w:vAlign w:val="bottom"/>
                </w:tcPr>
                <w:p w14:paraId="3EDF7F07">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0.57</w:t>
                  </w:r>
                </w:p>
              </w:tc>
              <w:tc>
                <w:tcPr>
                  <w:tcW w:w="625" w:type="dxa"/>
                  <w:tcBorders>
                    <w:top w:val="nil"/>
                    <w:left w:val="nil"/>
                    <w:bottom w:val="nil"/>
                    <w:right w:val="nil"/>
                  </w:tcBorders>
                  <w:shd w:val="clear" w:color="auto" w:fill="FFFFFF"/>
                  <w:noWrap/>
                  <w:vAlign w:val="bottom"/>
                </w:tcPr>
                <w:p w14:paraId="1F1909E9">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0.47</w:t>
                  </w:r>
                </w:p>
              </w:tc>
              <w:tc>
                <w:tcPr>
                  <w:tcW w:w="635" w:type="dxa"/>
                  <w:tcBorders>
                    <w:top w:val="nil"/>
                    <w:left w:val="nil"/>
                    <w:bottom w:val="nil"/>
                    <w:right w:val="nil"/>
                  </w:tcBorders>
                  <w:shd w:val="clear" w:color="auto" w:fill="FFFFFF"/>
                  <w:noWrap/>
                  <w:vAlign w:val="bottom"/>
                </w:tcPr>
                <w:p w14:paraId="1E9DE55F">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0.54</w:t>
                  </w:r>
                </w:p>
              </w:tc>
            </w:tr>
            <w:tr w14:paraId="297EB336">
              <w:tblPrEx>
                <w:tblCellMar>
                  <w:top w:w="0" w:type="dxa"/>
                  <w:left w:w="108" w:type="dxa"/>
                  <w:bottom w:w="0" w:type="dxa"/>
                  <w:right w:w="108" w:type="dxa"/>
                </w:tblCellMar>
              </w:tblPrEx>
              <w:trPr>
                <w:trHeight w:val="295" w:hRule="atLeast"/>
              </w:trPr>
              <w:tc>
                <w:tcPr>
                  <w:tcW w:w="768" w:type="dxa"/>
                  <w:tcBorders>
                    <w:top w:val="nil"/>
                    <w:left w:val="nil"/>
                    <w:bottom w:val="nil"/>
                    <w:right w:val="nil"/>
                  </w:tcBorders>
                  <w:shd w:val="clear" w:color="auto" w:fill="FFFFFF"/>
                  <w:noWrap/>
                  <w:vAlign w:val="bottom"/>
                </w:tcPr>
                <w:p w14:paraId="6BDB2BEE">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0.7</w:t>
                  </w:r>
                </w:p>
              </w:tc>
              <w:tc>
                <w:tcPr>
                  <w:tcW w:w="625" w:type="dxa"/>
                  <w:tcBorders>
                    <w:top w:val="nil"/>
                    <w:left w:val="nil"/>
                    <w:bottom w:val="nil"/>
                    <w:right w:val="nil"/>
                  </w:tcBorders>
                  <w:shd w:val="clear" w:color="auto" w:fill="FFFFFF"/>
                  <w:noWrap/>
                  <w:vAlign w:val="bottom"/>
                </w:tcPr>
                <w:p w14:paraId="5231494A">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0.54</w:t>
                  </w:r>
                </w:p>
              </w:tc>
              <w:tc>
                <w:tcPr>
                  <w:tcW w:w="625" w:type="dxa"/>
                  <w:tcBorders>
                    <w:top w:val="nil"/>
                    <w:left w:val="nil"/>
                    <w:bottom w:val="nil"/>
                    <w:right w:val="nil"/>
                  </w:tcBorders>
                  <w:shd w:val="clear" w:color="auto" w:fill="FFFFFF"/>
                  <w:noWrap/>
                  <w:vAlign w:val="bottom"/>
                </w:tcPr>
                <w:p w14:paraId="47D5713A">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0.32</w:t>
                  </w:r>
                </w:p>
              </w:tc>
              <w:tc>
                <w:tcPr>
                  <w:tcW w:w="625" w:type="dxa"/>
                  <w:tcBorders>
                    <w:top w:val="nil"/>
                    <w:left w:val="nil"/>
                    <w:bottom w:val="nil"/>
                    <w:right w:val="nil"/>
                  </w:tcBorders>
                  <w:shd w:val="clear" w:color="auto" w:fill="FFFFFF"/>
                  <w:noWrap/>
                  <w:vAlign w:val="bottom"/>
                </w:tcPr>
                <w:p w14:paraId="626593A3">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0.24</w:t>
                  </w:r>
                </w:p>
              </w:tc>
              <w:tc>
                <w:tcPr>
                  <w:tcW w:w="625" w:type="dxa"/>
                  <w:tcBorders>
                    <w:top w:val="nil"/>
                    <w:left w:val="nil"/>
                    <w:bottom w:val="nil"/>
                    <w:right w:val="nil"/>
                  </w:tcBorders>
                  <w:shd w:val="clear" w:color="auto" w:fill="FFFFFF"/>
                  <w:noWrap/>
                  <w:vAlign w:val="bottom"/>
                </w:tcPr>
                <w:p w14:paraId="6DDDBEAF">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0.33</w:t>
                  </w:r>
                </w:p>
              </w:tc>
              <w:tc>
                <w:tcPr>
                  <w:tcW w:w="625" w:type="dxa"/>
                  <w:tcBorders>
                    <w:top w:val="nil"/>
                    <w:left w:val="nil"/>
                    <w:bottom w:val="nil"/>
                    <w:right w:val="nil"/>
                  </w:tcBorders>
                  <w:shd w:val="clear" w:color="auto" w:fill="FFFFFF"/>
                  <w:noWrap/>
                  <w:vAlign w:val="bottom"/>
                </w:tcPr>
                <w:p w14:paraId="6EE9440B">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0.32</w:t>
                  </w:r>
                </w:p>
              </w:tc>
              <w:tc>
                <w:tcPr>
                  <w:tcW w:w="625" w:type="dxa"/>
                  <w:tcBorders>
                    <w:top w:val="nil"/>
                    <w:left w:val="nil"/>
                    <w:bottom w:val="nil"/>
                    <w:right w:val="nil"/>
                  </w:tcBorders>
                  <w:shd w:val="clear" w:color="auto" w:fill="FFFFFF"/>
                  <w:noWrap/>
                  <w:vAlign w:val="bottom"/>
                </w:tcPr>
                <w:p w14:paraId="05E45F99">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0.35</w:t>
                  </w:r>
                </w:p>
              </w:tc>
              <w:tc>
                <w:tcPr>
                  <w:tcW w:w="625" w:type="dxa"/>
                  <w:tcBorders>
                    <w:top w:val="nil"/>
                    <w:left w:val="nil"/>
                    <w:bottom w:val="nil"/>
                    <w:right w:val="nil"/>
                  </w:tcBorders>
                  <w:shd w:val="clear" w:color="auto" w:fill="FFFFFF"/>
                  <w:noWrap/>
                  <w:vAlign w:val="bottom"/>
                </w:tcPr>
                <w:p w14:paraId="25341EF7">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0.27</w:t>
                  </w:r>
                </w:p>
              </w:tc>
              <w:tc>
                <w:tcPr>
                  <w:tcW w:w="625" w:type="dxa"/>
                  <w:tcBorders>
                    <w:top w:val="nil"/>
                    <w:left w:val="nil"/>
                    <w:bottom w:val="nil"/>
                    <w:right w:val="nil"/>
                  </w:tcBorders>
                  <w:shd w:val="clear" w:color="auto" w:fill="FFFFFF"/>
                  <w:noWrap/>
                  <w:vAlign w:val="bottom"/>
                </w:tcPr>
                <w:p w14:paraId="5B94ADEA">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0.50</w:t>
                  </w:r>
                </w:p>
              </w:tc>
              <w:tc>
                <w:tcPr>
                  <w:tcW w:w="625" w:type="dxa"/>
                  <w:tcBorders>
                    <w:top w:val="nil"/>
                    <w:left w:val="nil"/>
                    <w:bottom w:val="nil"/>
                    <w:right w:val="nil"/>
                  </w:tcBorders>
                  <w:shd w:val="clear" w:color="auto" w:fill="FFFFFF"/>
                  <w:noWrap/>
                  <w:vAlign w:val="bottom"/>
                </w:tcPr>
                <w:p w14:paraId="71E0CF15">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0.40</w:t>
                  </w:r>
                </w:p>
              </w:tc>
              <w:tc>
                <w:tcPr>
                  <w:tcW w:w="625" w:type="dxa"/>
                  <w:tcBorders>
                    <w:top w:val="nil"/>
                    <w:left w:val="nil"/>
                    <w:bottom w:val="nil"/>
                    <w:right w:val="nil"/>
                  </w:tcBorders>
                  <w:shd w:val="clear" w:color="auto" w:fill="FFFFFF"/>
                  <w:noWrap/>
                  <w:vAlign w:val="bottom"/>
                </w:tcPr>
                <w:p w14:paraId="58755A1B">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0.62</w:t>
                  </w:r>
                </w:p>
              </w:tc>
              <w:tc>
                <w:tcPr>
                  <w:tcW w:w="625" w:type="dxa"/>
                  <w:tcBorders>
                    <w:top w:val="nil"/>
                    <w:left w:val="nil"/>
                    <w:bottom w:val="nil"/>
                    <w:right w:val="nil"/>
                  </w:tcBorders>
                  <w:shd w:val="clear" w:color="auto" w:fill="FFFFFF"/>
                  <w:noWrap/>
                  <w:vAlign w:val="bottom"/>
                </w:tcPr>
                <w:p w14:paraId="290E92DB">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0.48</w:t>
                  </w:r>
                </w:p>
              </w:tc>
              <w:tc>
                <w:tcPr>
                  <w:tcW w:w="635" w:type="dxa"/>
                  <w:tcBorders>
                    <w:top w:val="nil"/>
                    <w:left w:val="nil"/>
                    <w:bottom w:val="nil"/>
                    <w:right w:val="nil"/>
                  </w:tcBorders>
                  <w:shd w:val="clear" w:color="auto" w:fill="FFFFFF"/>
                  <w:noWrap/>
                  <w:vAlign w:val="bottom"/>
                </w:tcPr>
                <w:p w14:paraId="2F249541">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0.56</w:t>
                  </w:r>
                </w:p>
              </w:tc>
            </w:tr>
            <w:tr w14:paraId="367F87BF">
              <w:tblPrEx>
                <w:tblCellMar>
                  <w:top w:w="0" w:type="dxa"/>
                  <w:left w:w="108" w:type="dxa"/>
                  <w:bottom w:w="0" w:type="dxa"/>
                  <w:right w:w="108" w:type="dxa"/>
                </w:tblCellMar>
              </w:tblPrEx>
              <w:trPr>
                <w:trHeight w:val="590" w:hRule="atLeast"/>
              </w:trPr>
              <w:tc>
                <w:tcPr>
                  <w:tcW w:w="768" w:type="dxa"/>
                  <w:tcBorders>
                    <w:top w:val="nil"/>
                    <w:left w:val="nil"/>
                    <w:bottom w:val="nil"/>
                    <w:right w:val="nil"/>
                  </w:tcBorders>
                  <w:shd w:val="clear" w:color="auto" w:fill="FFFFFF"/>
                  <w:noWrap/>
                  <w:vAlign w:val="center"/>
                </w:tcPr>
                <w:p w14:paraId="7CADD4DD">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lang w:val="en-US"/>
                    </w:rPr>
                  </w:pPr>
                  <w:r>
                    <w:rPr>
                      <w:rFonts w:hint="default" w:eastAsia="宋体"/>
                      <w:bCs/>
                      <w:color w:val="auto"/>
                      <w:kern w:val="0"/>
                      <w:sz w:val="22"/>
                      <w:szCs w:val="22"/>
                      <w:lang w:val="en-US" w:bidi="ar"/>
                    </w:rPr>
                    <w:t>R</w:t>
                  </w:r>
                  <w:r>
                    <w:rPr>
                      <w:rFonts w:hint="eastAsia" w:eastAsia="宋体"/>
                      <w:bCs/>
                      <w:color w:val="auto"/>
                      <w:kern w:val="0"/>
                      <w:sz w:val="22"/>
                      <w:szCs w:val="22"/>
                      <w:lang w:val="en-US" w:bidi="ar"/>
                    </w:rPr>
                    <w:t xml:space="preserve"> (pixel)</w:t>
                  </w:r>
                </w:p>
              </w:tc>
              <w:tc>
                <w:tcPr>
                  <w:tcW w:w="7510" w:type="dxa"/>
                  <w:gridSpan w:val="12"/>
                  <w:tcBorders>
                    <w:top w:val="nil"/>
                    <w:left w:val="nil"/>
                    <w:bottom w:val="nil"/>
                    <w:right w:val="nil"/>
                  </w:tcBorders>
                  <w:shd w:val="clear" w:color="auto" w:fill="FFFFFF"/>
                  <w:noWrap/>
                  <w:vAlign w:val="center"/>
                </w:tcPr>
                <w:p w14:paraId="33CC0F9B">
                  <w:pPr>
                    <w:keepNext w:val="0"/>
                    <w:keepLines w:val="0"/>
                    <w:widowControl/>
                    <w:suppressLineNumbers w:val="0"/>
                    <w:spacing w:before="0" w:beforeAutospacing="0" w:after="0" w:afterAutospacing="0" w:line="240" w:lineRule="auto"/>
                    <w:ind w:left="0" w:right="0"/>
                    <w:jc w:val="center"/>
                    <w:textAlignment w:val="center"/>
                    <w:rPr>
                      <w:rFonts w:hint="default" w:eastAsia="宋体"/>
                      <w:bCs/>
                      <w:color w:val="auto"/>
                      <w:sz w:val="22"/>
                      <w:szCs w:val="22"/>
                    </w:rPr>
                  </w:pPr>
                </w:p>
              </w:tc>
            </w:tr>
            <w:tr w14:paraId="3845FD67">
              <w:tblPrEx>
                <w:tblCellMar>
                  <w:top w:w="0" w:type="dxa"/>
                  <w:left w:w="108" w:type="dxa"/>
                  <w:bottom w:w="0" w:type="dxa"/>
                  <w:right w:w="108" w:type="dxa"/>
                </w:tblCellMar>
              </w:tblPrEx>
              <w:trPr>
                <w:trHeight w:val="295" w:hRule="atLeast"/>
              </w:trPr>
              <w:tc>
                <w:tcPr>
                  <w:tcW w:w="768" w:type="dxa"/>
                  <w:tcBorders>
                    <w:top w:val="nil"/>
                    <w:left w:val="nil"/>
                    <w:bottom w:val="nil"/>
                    <w:right w:val="nil"/>
                  </w:tcBorders>
                  <w:shd w:val="clear" w:color="auto" w:fill="FFFFFF"/>
                  <w:noWrap/>
                  <w:vAlign w:val="bottom"/>
                </w:tcPr>
                <w:p w14:paraId="55878D71">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7</w:t>
                  </w:r>
                </w:p>
              </w:tc>
              <w:tc>
                <w:tcPr>
                  <w:tcW w:w="625" w:type="dxa"/>
                  <w:tcBorders>
                    <w:top w:val="nil"/>
                    <w:left w:val="nil"/>
                    <w:bottom w:val="nil"/>
                    <w:right w:val="nil"/>
                  </w:tcBorders>
                  <w:shd w:val="clear" w:color="auto" w:fill="FFFFFF"/>
                  <w:noWrap/>
                  <w:vAlign w:val="bottom"/>
                </w:tcPr>
                <w:p w14:paraId="4C4A06D6">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0.53</w:t>
                  </w:r>
                </w:p>
              </w:tc>
              <w:tc>
                <w:tcPr>
                  <w:tcW w:w="625" w:type="dxa"/>
                  <w:tcBorders>
                    <w:top w:val="nil"/>
                    <w:left w:val="nil"/>
                    <w:bottom w:val="nil"/>
                    <w:right w:val="nil"/>
                  </w:tcBorders>
                  <w:shd w:val="clear" w:color="auto" w:fill="FFFFFF"/>
                  <w:noWrap/>
                  <w:vAlign w:val="bottom"/>
                </w:tcPr>
                <w:p w14:paraId="4EF510F7">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0.36</w:t>
                  </w:r>
                </w:p>
              </w:tc>
              <w:tc>
                <w:tcPr>
                  <w:tcW w:w="625" w:type="dxa"/>
                  <w:tcBorders>
                    <w:top w:val="nil"/>
                    <w:left w:val="nil"/>
                    <w:bottom w:val="nil"/>
                    <w:right w:val="nil"/>
                  </w:tcBorders>
                  <w:shd w:val="clear" w:color="auto" w:fill="FFFFFF"/>
                  <w:noWrap/>
                  <w:vAlign w:val="bottom"/>
                </w:tcPr>
                <w:p w14:paraId="2A98A9AD">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0.24</w:t>
                  </w:r>
                </w:p>
              </w:tc>
              <w:tc>
                <w:tcPr>
                  <w:tcW w:w="625" w:type="dxa"/>
                  <w:tcBorders>
                    <w:top w:val="nil"/>
                    <w:left w:val="nil"/>
                    <w:bottom w:val="nil"/>
                    <w:right w:val="nil"/>
                  </w:tcBorders>
                  <w:shd w:val="clear" w:color="auto" w:fill="FFFFFF"/>
                  <w:noWrap/>
                  <w:vAlign w:val="bottom"/>
                </w:tcPr>
                <w:p w14:paraId="3DB21270">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0.32</w:t>
                  </w:r>
                </w:p>
              </w:tc>
              <w:tc>
                <w:tcPr>
                  <w:tcW w:w="625" w:type="dxa"/>
                  <w:tcBorders>
                    <w:top w:val="nil"/>
                    <w:left w:val="nil"/>
                    <w:bottom w:val="nil"/>
                    <w:right w:val="nil"/>
                  </w:tcBorders>
                  <w:shd w:val="clear" w:color="auto" w:fill="FFFFFF"/>
                  <w:noWrap/>
                  <w:vAlign w:val="bottom"/>
                </w:tcPr>
                <w:p w14:paraId="737A1C30">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0.26</w:t>
                  </w:r>
                </w:p>
              </w:tc>
              <w:tc>
                <w:tcPr>
                  <w:tcW w:w="625" w:type="dxa"/>
                  <w:tcBorders>
                    <w:top w:val="nil"/>
                    <w:left w:val="nil"/>
                    <w:bottom w:val="nil"/>
                    <w:right w:val="nil"/>
                  </w:tcBorders>
                  <w:shd w:val="clear" w:color="auto" w:fill="FFFFFF"/>
                  <w:noWrap/>
                  <w:vAlign w:val="bottom"/>
                </w:tcPr>
                <w:p w14:paraId="2E9864E9">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0.27</w:t>
                  </w:r>
                </w:p>
              </w:tc>
              <w:tc>
                <w:tcPr>
                  <w:tcW w:w="625" w:type="dxa"/>
                  <w:tcBorders>
                    <w:top w:val="nil"/>
                    <w:left w:val="nil"/>
                    <w:bottom w:val="nil"/>
                    <w:right w:val="nil"/>
                  </w:tcBorders>
                  <w:shd w:val="clear" w:color="auto" w:fill="FFFFFF"/>
                  <w:noWrap/>
                  <w:vAlign w:val="bottom"/>
                </w:tcPr>
                <w:p w14:paraId="276401B5">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0.29</w:t>
                  </w:r>
                </w:p>
              </w:tc>
              <w:tc>
                <w:tcPr>
                  <w:tcW w:w="625" w:type="dxa"/>
                  <w:tcBorders>
                    <w:top w:val="nil"/>
                    <w:left w:val="nil"/>
                    <w:bottom w:val="nil"/>
                    <w:right w:val="nil"/>
                  </w:tcBorders>
                  <w:shd w:val="clear" w:color="auto" w:fill="FFFFFF"/>
                  <w:noWrap/>
                  <w:vAlign w:val="bottom"/>
                </w:tcPr>
                <w:p w14:paraId="42A24609">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0.28</w:t>
                  </w:r>
                </w:p>
              </w:tc>
              <w:tc>
                <w:tcPr>
                  <w:tcW w:w="625" w:type="dxa"/>
                  <w:tcBorders>
                    <w:top w:val="nil"/>
                    <w:left w:val="nil"/>
                    <w:bottom w:val="nil"/>
                    <w:right w:val="nil"/>
                  </w:tcBorders>
                  <w:shd w:val="clear" w:color="auto" w:fill="FFFFFF"/>
                  <w:noWrap/>
                  <w:vAlign w:val="bottom"/>
                </w:tcPr>
                <w:p w14:paraId="66659378">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0.45</w:t>
                  </w:r>
                </w:p>
              </w:tc>
              <w:tc>
                <w:tcPr>
                  <w:tcW w:w="625" w:type="dxa"/>
                  <w:tcBorders>
                    <w:top w:val="nil"/>
                    <w:left w:val="nil"/>
                    <w:bottom w:val="nil"/>
                    <w:right w:val="nil"/>
                  </w:tcBorders>
                  <w:shd w:val="clear" w:color="auto" w:fill="FFFFFF"/>
                  <w:noWrap/>
                  <w:vAlign w:val="bottom"/>
                </w:tcPr>
                <w:p w14:paraId="61D75861">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0.45</w:t>
                  </w:r>
                </w:p>
              </w:tc>
              <w:tc>
                <w:tcPr>
                  <w:tcW w:w="625" w:type="dxa"/>
                  <w:tcBorders>
                    <w:top w:val="nil"/>
                    <w:left w:val="nil"/>
                    <w:bottom w:val="nil"/>
                    <w:right w:val="nil"/>
                  </w:tcBorders>
                  <w:shd w:val="clear" w:color="auto" w:fill="FFFFFF"/>
                  <w:noWrap/>
                  <w:vAlign w:val="bottom"/>
                </w:tcPr>
                <w:p w14:paraId="1D666FC3">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0.48</w:t>
                  </w:r>
                </w:p>
              </w:tc>
              <w:tc>
                <w:tcPr>
                  <w:tcW w:w="635" w:type="dxa"/>
                  <w:tcBorders>
                    <w:top w:val="nil"/>
                    <w:left w:val="nil"/>
                    <w:bottom w:val="nil"/>
                    <w:right w:val="nil"/>
                  </w:tcBorders>
                  <w:shd w:val="clear" w:color="auto" w:fill="FFFFFF"/>
                  <w:noWrap/>
                  <w:vAlign w:val="bottom"/>
                </w:tcPr>
                <w:p w14:paraId="7DDA3C3D">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0.63</w:t>
                  </w:r>
                </w:p>
              </w:tc>
            </w:tr>
            <w:tr w14:paraId="312449F4">
              <w:tblPrEx>
                <w:tblCellMar>
                  <w:top w:w="0" w:type="dxa"/>
                  <w:left w:w="108" w:type="dxa"/>
                  <w:bottom w:w="0" w:type="dxa"/>
                  <w:right w:w="108" w:type="dxa"/>
                </w:tblCellMar>
              </w:tblPrEx>
              <w:trPr>
                <w:trHeight w:val="295" w:hRule="atLeast"/>
              </w:trPr>
              <w:tc>
                <w:tcPr>
                  <w:tcW w:w="768" w:type="dxa"/>
                  <w:tcBorders>
                    <w:top w:val="nil"/>
                    <w:left w:val="nil"/>
                    <w:bottom w:val="nil"/>
                    <w:right w:val="nil"/>
                  </w:tcBorders>
                  <w:shd w:val="clear" w:color="auto" w:fill="FFFFFF"/>
                  <w:noWrap/>
                  <w:vAlign w:val="bottom"/>
                </w:tcPr>
                <w:p w14:paraId="70171B07">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10</w:t>
                  </w:r>
                </w:p>
              </w:tc>
              <w:tc>
                <w:tcPr>
                  <w:tcW w:w="625" w:type="dxa"/>
                  <w:tcBorders>
                    <w:top w:val="nil"/>
                    <w:left w:val="nil"/>
                    <w:bottom w:val="nil"/>
                    <w:right w:val="nil"/>
                  </w:tcBorders>
                  <w:shd w:val="clear" w:color="auto" w:fill="FFFFFF"/>
                  <w:noWrap/>
                  <w:vAlign w:val="bottom"/>
                </w:tcPr>
                <w:p w14:paraId="4174C7BD">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0.49</w:t>
                  </w:r>
                </w:p>
              </w:tc>
              <w:tc>
                <w:tcPr>
                  <w:tcW w:w="625" w:type="dxa"/>
                  <w:tcBorders>
                    <w:top w:val="nil"/>
                    <w:left w:val="nil"/>
                    <w:bottom w:val="nil"/>
                    <w:right w:val="nil"/>
                  </w:tcBorders>
                  <w:shd w:val="clear" w:color="auto" w:fill="FFFFFF"/>
                  <w:noWrap/>
                  <w:vAlign w:val="bottom"/>
                </w:tcPr>
                <w:p w14:paraId="381F8297">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0.36</w:t>
                  </w:r>
                </w:p>
              </w:tc>
              <w:tc>
                <w:tcPr>
                  <w:tcW w:w="625" w:type="dxa"/>
                  <w:tcBorders>
                    <w:top w:val="nil"/>
                    <w:left w:val="nil"/>
                    <w:bottom w:val="nil"/>
                    <w:right w:val="nil"/>
                  </w:tcBorders>
                  <w:shd w:val="clear" w:color="auto" w:fill="FFFFFF"/>
                  <w:noWrap/>
                  <w:vAlign w:val="bottom"/>
                </w:tcPr>
                <w:p w14:paraId="2BE1A808">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0.24</w:t>
                  </w:r>
                </w:p>
              </w:tc>
              <w:tc>
                <w:tcPr>
                  <w:tcW w:w="625" w:type="dxa"/>
                  <w:tcBorders>
                    <w:top w:val="nil"/>
                    <w:left w:val="nil"/>
                    <w:bottom w:val="nil"/>
                    <w:right w:val="nil"/>
                  </w:tcBorders>
                  <w:shd w:val="clear" w:color="auto" w:fill="FFFFFF"/>
                  <w:noWrap/>
                  <w:vAlign w:val="bottom"/>
                </w:tcPr>
                <w:p w14:paraId="0AF81832">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0.32</w:t>
                  </w:r>
                </w:p>
              </w:tc>
              <w:tc>
                <w:tcPr>
                  <w:tcW w:w="625" w:type="dxa"/>
                  <w:tcBorders>
                    <w:top w:val="nil"/>
                    <w:left w:val="nil"/>
                    <w:bottom w:val="nil"/>
                    <w:right w:val="nil"/>
                  </w:tcBorders>
                  <w:shd w:val="clear" w:color="auto" w:fill="FFFFFF"/>
                  <w:noWrap/>
                  <w:vAlign w:val="bottom"/>
                </w:tcPr>
                <w:p w14:paraId="6AC4EF1B">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0.31</w:t>
                  </w:r>
                </w:p>
              </w:tc>
              <w:tc>
                <w:tcPr>
                  <w:tcW w:w="625" w:type="dxa"/>
                  <w:tcBorders>
                    <w:top w:val="nil"/>
                    <w:left w:val="nil"/>
                    <w:bottom w:val="nil"/>
                    <w:right w:val="nil"/>
                  </w:tcBorders>
                  <w:shd w:val="clear" w:color="auto" w:fill="FFFFFF"/>
                  <w:noWrap/>
                  <w:vAlign w:val="bottom"/>
                </w:tcPr>
                <w:p w14:paraId="2015E0D0">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0.30</w:t>
                  </w:r>
                </w:p>
              </w:tc>
              <w:tc>
                <w:tcPr>
                  <w:tcW w:w="625" w:type="dxa"/>
                  <w:tcBorders>
                    <w:top w:val="nil"/>
                    <w:left w:val="nil"/>
                    <w:bottom w:val="nil"/>
                    <w:right w:val="nil"/>
                  </w:tcBorders>
                  <w:shd w:val="clear" w:color="auto" w:fill="FFFFFF"/>
                  <w:noWrap/>
                  <w:vAlign w:val="bottom"/>
                </w:tcPr>
                <w:p w14:paraId="025E44BD">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0.28</w:t>
                  </w:r>
                </w:p>
              </w:tc>
              <w:tc>
                <w:tcPr>
                  <w:tcW w:w="625" w:type="dxa"/>
                  <w:tcBorders>
                    <w:top w:val="nil"/>
                    <w:left w:val="nil"/>
                    <w:bottom w:val="nil"/>
                    <w:right w:val="nil"/>
                  </w:tcBorders>
                  <w:shd w:val="clear" w:color="auto" w:fill="FFFFFF"/>
                  <w:noWrap/>
                  <w:vAlign w:val="bottom"/>
                </w:tcPr>
                <w:p w14:paraId="757FAA79">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0.31</w:t>
                  </w:r>
                </w:p>
              </w:tc>
              <w:tc>
                <w:tcPr>
                  <w:tcW w:w="625" w:type="dxa"/>
                  <w:tcBorders>
                    <w:top w:val="nil"/>
                    <w:left w:val="nil"/>
                    <w:bottom w:val="nil"/>
                    <w:right w:val="nil"/>
                  </w:tcBorders>
                  <w:shd w:val="clear" w:color="auto" w:fill="FFFFFF"/>
                  <w:noWrap/>
                  <w:vAlign w:val="bottom"/>
                </w:tcPr>
                <w:p w14:paraId="3DBBDD6B">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0.40</w:t>
                  </w:r>
                </w:p>
              </w:tc>
              <w:tc>
                <w:tcPr>
                  <w:tcW w:w="625" w:type="dxa"/>
                  <w:tcBorders>
                    <w:top w:val="nil"/>
                    <w:left w:val="nil"/>
                    <w:bottom w:val="nil"/>
                    <w:right w:val="nil"/>
                  </w:tcBorders>
                  <w:shd w:val="clear" w:color="auto" w:fill="FFFFFF"/>
                  <w:noWrap/>
                  <w:vAlign w:val="bottom"/>
                </w:tcPr>
                <w:p w14:paraId="6B2A2D35">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0.57</w:t>
                  </w:r>
                </w:p>
              </w:tc>
              <w:tc>
                <w:tcPr>
                  <w:tcW w:w="625" w:type="dxa"/>
                  <w:tcBorders>
                    <w:top w:val="nil"/>
                    <w:left w:val="nil"/>
                    <w:bottom w:val="nil"/>
                    <w:right w:val="nil"/>
                  </w:tcBorders>
                  <w:shd w:val="clear" w:color="auto" w:fill="FFFFFF"/>
                  <w:noWrap/>
                  <w:vAlign w:val="bottom"/>
                </w:tcPr>
                <w:p w14:paraId="4C153434">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0.47</w:t>
                  </w:r>
                </w:p>
              </w:tc>
              <w:tc>
                <w:tcPr>
                  <w:tcW w:w="635" w:type="dxa"/>
                  <w:tcBorders>
                    <w:top w:val="nil"/>
                    <w:left w:val="nil"/>
                    <w:bottom w:val="nil"/>
                    <w:right w:val="nil"/>
                  </w:tcBorders>
                  <w:shd w:val="clear" w:color="auto" w:fill="FFFFFF"/>
                  <w:noWrap/>
                  <w:vAlign w:val="bottom"/>
                </w:tcPr>
                <w:p w14:paraId="648082BC">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0.54</w:t>
                  </w:r>
                </w:p>
              </w:tc>
            </w:tr>
            <w:tr w14:paraId="7E570690">
              <w:tblPrEx>
                <w:tblCellMar>
                  <w:top w:w="0" w:type="dxa"/>
                  <w:left w:w="108" w:type="dxa"/>
                  <w:bottom w:w="0" w:type="dxa"/>
                  <w:right w:w="108" w:type="dxa"/>
                </w:tblCellMar>
              </w:tblPrEx>
              <w:trPr>
                <w:trHeight w:val="324" w:hRule="atLeast"/>
              </w:trPr>
              <w:tc>
                <w:tcPr>
                  <w:tcW w:w="768" w:type="dxa"/>
                  <w:tcBorders>
                    <w:top w:val="nil"/>
                    <w:left w:val="nil"/>
                    <w:bottom w:val="single" w:color="000000" w:sz="12" w:space="0"/>
                    <w:right w:val="nil"/>
                  </w:tcBorders>
                  <w:shd w:val="clear" w:color="auto" w:fill="FFFFFF"/>
                  <w:noWrap/>
                  <w:vAlign w:val="bottom"/>
                </w:tcPr>
                <w:p w14:paraId="5835DF72">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13</w:t>
                  </w:r>
                </w:p>
              </w:tc>
              <w:tc>
                <w:tcPr>
                  <w:tcW w:w="625" w:type="dxa"/>
                  <w:tcBorders>
                    <w:top w:val="nil"/>
                    <w:left w:val="nil"/>
                    <w:bottom w:val="single" w:color="000000" w:sz="12" w:space="0"/>
                    <w:right w:val="nil"/>
                  </w:tcBorders>
                  <w:shd w:val="clear" w:color="auto" w:fill="FFFFFF"/>
                  <w:noWrap/>
                  <w:vAlign w:val="bottom"/>
                </w:tcPr>
                <w:p w14:paraId="25C9EF08">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0.53</w:t>
                  </w:r>
                </w:p>
              </w:tc>
              <w:tc>
                <w:tcPr>
                  <w:tcW w:w="625" w:type="dxa"/>
                  <w:tcBorders>
                    <w:top w:val="nil"/>
                    <w:left w:val="nil"/>
                    <w:bottom w:val="single" w:color="000000" w:sz="12" w:space="0"/>
                    <w:right w:val="nil"/>
                  </w:tcBorders>
                  <w:shd w:val="clear" w:color="auto" w:fill="FFFFFF"/>
                  <w:noWrap/>
                  <w:vAlign w:val="bottom"/>
                </w:tcPr>
                <w:p w14:paraId="4EE3DED8">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0.36</w:t>
                  </w:r>
                </w:p>
              </w:tc>
              <w:tc>
                <w:tcPr>
                  <w:tcW w:w="625" w:type="dxa"/>
                  <w:tcBorders>
                    <w:top w:val="nil"/>
                    <w:left w:val="nil"/>
                    <w:bottom w:val="single" w:color="000000" w:sz="12" w:space="0"/>
                    <w:right w:val="nil"/>
                  </w:tcBorders>
                  <w:shd w:val="clear" w:color="auto" w:fill="FFFFFF"/>
                  <w:noWrap/>
                  <w:vAlign w:val="bottom"/>
                </w:tcPr>
                <w:p w14:paraId="16E8F59D">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0.24</w:t>
                  </w:r>
                </w:p>
              </w:tc>
              <w:tc>
                <w:tcPr>
                  <w:tcW w:w="625" w:type="dxa"/>
                  <w:tcBorders>
                    <w:top w:val="nil"/>
                    <w:left w:val="nil"/>
                    <w:bottom w:val="single" w:color="000000" w:sz="12" w:space="0"/>
                    <w:right w:val="nil"/>
                  </w:tcBorders>
                  <w:shd w:val="clear" w:color="auto" w:fill="FFFFFF"/>
                  <w:noWrap/>
                  <w:vAlign w:val="bottom"/>
                </w:tcPr>
                <w:p w14:paraId="02234628">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0.32</w:t>
                  </w:r>
                </w:p>
              </w:tc>
              <w:tc>
                <w:tcPr>
                  <w:tcW w:w="625" w:type="dxa"/>
                  <w:tcBorders>
                    <w:top w:val="nil"/>
                    <w:left w:val="nil"/>
                    <w:bottom w:val="single" w:color="000000" w:sz="12" w:space="0"/>
                    <w:right w:val="nil"/>
                  </w:tcBorders>
                  <w:shd w:val="clear" w:color="auto" w:fill="FFFFFF"/>
                  <w:noWrap/>
                  <w:vAlign w:val="bottom"/>
                </w:tcPr>
                <w:p w14:paraId="1E470FE6">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0.34</w:t>
                  </w:r>
                </w:p>
              </w:tc>
              <w:tc>
                <w:tcPr>
                  <w:tcW w:w="625" w:type="dxa"/>
                  <w:tcBorders>
                    <w:top w:val="nil"/>
                    <w:left w:val="nil"/>
                    <w:bottom w:val="single" w:color="000000" w:sz="12" w:space="0"/>
                    <w:right w:val="nil"/>
                  </w:tcBorders>
                  <w:shd w:val="clear" w:color="auto" w:fill="FFFFFF"/>
                  <w:noWrap/>
                  <w:vAlign w:val="bottom"/>
                </w:tcPr>
                <w:p w14:paraId="2739BA35">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0.31</w:t>
                  </w:r>
                </w:p>
              </w:tc>
              <w:tc>
                <w:tcPr>
                  <w:tcW w:w="625" w:type="dxa"/>
                  <w:tcBorders>
                    <w:top w:val="nil"/>
                    <w:left w:val="nil"/>
                    <w:bottom w:val="single" w:color="000000" w:sz="12" w:space="0"/>
                    <w:right w:val="nil"/>
                  </w:tcBorders>
                  <w:shd w:val="clear" w:color="auto" w:fill="FFFFFF"/>
                  <w:noWrap/>
                  <w:vAlign w:val="bottom"/>
                </w:tcPr>
                <w:p w14:paraId="6CA950F4">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0.29</w:t>
                  </w:r>
                </w:p>
              </w:tc>
              <w:tc>
                <w:tcPr>
                  <w:tcW w:w="625" w:type="dxa"/>
                  <w:tcBorders>
                    <w:top w:val="nil"/>
                    <w:left w:val="nil"/>
                    <w:bottom w:val="single" w:color="000000" w:sz="12" w:space="0"/>
                    <w:right w:val="nil"/>
                  </w:tcBorders>
                  <w:shd w:val="clear" w:color="auto" w:fill="FFFFFF"/>
                  <w:noWrap/>
                  <w:vAlign w:val="bottom"/>
                </w:tcPr>
                <w:p w14:paraId="36938858">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0.30</w:t>
                  </w:r>
                </w:p>
              </w:tc>
              <w:tc>
                <w:tcPr>
                  <w:tcW w:w="625" w:type="dxa"/>
                  <w:tcBorders>
                    <w:top w:val="nil"/>
                    <w:left w:val="nil"/>
                    <w:bottom w:val="single" w:color="000000" w:sz="12" w:space="0"/>
                    <w:right w:val="nil"/>
                  </w:tcBorders>
                  <w:shd w:val="clear" w:color="auto" w:fill="FFFFFF"/>
                  <w:noWrap/>
                  <w:vAlign w:val="bottom"/>
                </w:tcPr>
                <w:p w14:paraId="54E25A6E">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0.40</w:t>
                  </w:r>
                </w:p>
              </w:tc>
              <w:tc>
                <w:tcPr>
                  <w:tcW w:w="625" w:type="dxa"/>
                  <w:tcBorders>
                    <w:top w:val="nil"/>
                    <w:left w:val="nil"/>
                    <w:bottom w:val="single" w:color="000000" w:sz="12" w:space="0"/>
                    <w:right w:val="nil"/>
                  </w:tcBorders>
                  <w:shd w:val="clear" w:color="auto" w:fill="FFFFFF"/>
                  <w:noWrap/>
                  <w:vAlign w:val="bottom"/>
                </w:tcPr>
                <w:p w14:paraId="0AB40C39">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0.61</w:t>
                  </w:r>
                </w:p>
              </w:tc>
              <w:tc>
                <w:tcPr>
                  <w:tcW w:w="625" w:type="dxa"/>
                  <w:tcBorders>
                    <w:top w:val="nil"/>
                    <w:left w:val="nil"/>
                    <w:bottom w:val="single" w:color="000000" w:sz="12" w:space="0"/>
                    <w:right w:val="nil"/>
                  </w:tcBorders>
                  <w:shd w:val="clear" w:color="auto" w:fill="FFFFFF"/>
                  <w:noWrap/>
                  <w:vAlign w:val="bottom"/>
                </w:tcPr>
                <w:p w14:paraId="3845AD84">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0.50</w:t>
                  </w:r>
                </w:p>
              </w:tc>
              <w:tc>
                <w:tcPr>
                  <w:tcW w:w="635" w:type="dxa"/>
                  <w:tcBorders>
                    <w:top w:val="nil"/>
                    <w:left w:val="nil"/>
                    <w:bottom w:val="single" w:color="000000" w:sz="12" w:space="0"/>
                    <w:right w:val="nil"/>
                  </w:tcBorders>
                  <w:shd w:val="clear" w:color="auto" w:fill="FFFFFF"/>
                  <w:noWrap/>
                  <w:vAlign w:val="bottom"/>
                </w:tcPr>
                <w:p w14:paraId="641E6D61">
                  <w:pPr>
                    <w:keepNext w:val="0"/>
                    <w:keepLines w:val="0"/>
                    <w:widowControl/>
                    <w:suppressLineNumbers w:val="0"/>
                    <w:spacing w:before="0" w:beforeAutospacing="0" w:after="0" w:afterAutospacing="0" w:line="240" w:lineRule="auto"/>
                    <w:ind w:left="0" w:right="0"/>
                    <w:jc w:val="center"/>
                    <w:textAlignment w:val="bottom"/>
                    <w:rPr>
                      <w:rFonts w:hint="default" w:eastAsia="宋体"/>
                      <w:color w:val="auto"/>
                      <w:sz w:val="22"/>
                      <w:szCs w:val="22"/>
                    </w:rPr>
                  </w:pPr>
                  <w:r>
                    <w:rPr>
                      <w:rFonts w:hint="default" w:eastAsia="宋体"/>
                      <w:color w:val="auto"/>
                      <w:kern w:val="0"/>
                      <w:sz w:val="22"/>
                      <w:szCs w:val="22"/>
                      <w:lang w:val="en-US" w:bidi="ar"/>
                    </w:rPr>
                    <w:t>0.52</w:t>
                  </w:r>
                </w:p>
              </w:tc>
            </w:tr>
          </w:tbl>
          <w:p w14:paraId="6BA3CAD4">
            <w:pPr>
              <w:keepNext w:val="0"/>
              <w:keepLines w:val="0"/>
              <w:suppressLineNumbers w:val="0"/>
              <w:spacing w:before="0" w:beforeAutospacing="0" w:after="0" w:afterAutospacing="0" w:line="240" w:lineRule="auto"/>
              <w:ind w:left="0" w:right="0"/>
              <w:rPr>
                <w:rFonts w:hint="default" w:eastAsia="宋体"/>
                <w:b/>
                <w:bCs/>
                <w:color w:val="auto"/>
                <w:kern w:val="0"/>
                <w:sz w:val="22"/>
                <w:szCs w:val="22"/>
                <w:lang w:val="en-US" w:bidi="ar"/>
              </w:rPr>
            </w:pPr>
          </w:p>
        </w:tc>
      </w:tr>
      <w:tr w14:paraId="2DC9A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Borders>
              <w:tl2br w:val="nil"/>
              <w:tr2bl w:val="nil"/>
            </w:tcBorders>
          </w:tcPr>
          <w:p w14:paraId="450D6432">
            <w:pPr>
              <w:keepNext w:val="0"/>
              <w:keepLines w:val="0"/>
              <w:suppressLineNumbers w:val="0"/>
              <w:spacing w:before="0" w:beforeAutospacing="0" w:after="0" w:afterAutospacing="0" w:line="240" w:lineRule="auto"/>
              <w:ind w:left="0" w:right="0"/>
              <w:rPr>
                <w:rFonts w:hint="default" w:eastAsia="宋体"/>
                <w:color w:val="auto"/>
                <w:szCs w:val="24"/>
              </w:rPr>
            </w:pPr>
            <w:r>
              <w:rPr>
                <w:rFonts w:hint="default" w:eastAsia="宋体"/>
                <w:b/>
                <w:bCs/>
                <w:color w:val="auto"/>
                <w:kern w:val="0"/>
                <w:sz w:val="22"/>
                <w:szCs w:val="22"/>
                <w:lang w:val="en-US" w:bidi="ar"/>
              </w:rPr>
              <w:t>Notes:</w:t>
            </w:r>
            <w:r>
              <w:rPr>
                <w:rFonts w:hint="default" w:eastAsia="宋体"/>
                <w:color w:val="auto"/>
                <w:kern w:val="0"/>
                <w:sz w:val="22"/>
                <w:szCs w:val="22"/>
                <w:lang w:val="en-US" w:bidi="ar"/>
              </w:rPr>
              <w:t xml:space="preserve"> Values represent one-sided excursions (peak-to-peak boundary range divided by 2) after centroid alignment. Coronal and sagittal 'up/low' map to cranial/caudal. Sagittal left/right correspond to anterior/posterior based on the image orientation used. Axial 'up/low' map to anterior/posterior.</w:t>
            </w:r>
          </w:p>
        </w:tc>
      </w:tr>
    </w:tbl>
    <w:p w14:paraId="2E7E8488">
      <w:pPr>
        <w:pStyle w:val="2"/>
        <w:widowControl/>
        <w:spacing w:line="240" w:lineRule="auto"/>
        <w:rPr>
          <w:rFonts w:hint="default" w:ascii="Times New Roman" w:hAnsi="Times New Roman" w:eastAsia="宋体" w:cs="Times New Roman"/>
          <w:color w:val="auto"/>
          <w:kern w:val="0"/>
          <w:sz w:val="24"/>
          <w:szCs w:val="32"/>
        </w:rPr>
      </w:pPr>
      <w:r>
        <w:rPr>
          <w:rFonts w:hint="default" w:ascii="Times New Roman" w:hAnsi="Times New Roman" w:eastAsia="宋体" w:cs="Times New Roman"/>
          <w:color w:val="auto"/>
          <w:kern w:val="0"/>
          <w:sz w:val="24"/>
          <w:szCs w:val="32"/>
        </w:rPr>
        <w:t xml:space="preserve">Table </w:t>
      </w:r>
      <w:r>
        <w:rPr>
          <w:rFonts w:hint="eastAsia" w:cs="Times New Roman"/>
          <w:color w:val="auto"/>
          <w:kern w:val="0"/>
          <w:sz w:val="24"/>
          <w:szCs w:val="32"/>
          <w:lang w:val="en-US" w:eastAsia="zh-CN"/>
        </w:rPr>
        <w:t>S2</w:t>
      </w:r>
      <w:r>
        <w:rPr>
          <w:rFonts w:hint="default" w:ascii="Times New Roman" w:hAnsi="Times New Roman" w:eastAsia="宋体" w:cs="Times New Roman"/>
          <w:color w:val="auto"/>
          <w:kern w:val="0"/>
          <w:sz w:val="24"/>
          <w:szCs w:val="32"/>
        </w:rPr>
        <w:t xml:space="preserve">. </w:t>
      </w:r>
      <w:r>
        <w:rPr>
          <w:rFonts w:hint="default" w:ascii="Times New Roman" w:hAnsi="Times New Roman" w:eastAsia="宋体" w:cs="Times New Roman"/>
          <w:b w:val="0"/>
          <w:bCs/>
          <w:color w:val="auto"/>
          <w:kern w:val="0"/>
          <w:sz w:val="24"/>
          <w:szCs w:val="32"/>
        </w:rPr>
        <w:t>Prespecified pairwise contrasts with Holm-adjusted significance and standardised effect sizes.</w:t>
      </w:r>
    </w:p>
    <w:tbl>
      <w:tblPr>
        <w:tblStyle w:val="5"/>
        <w:tblW w:w="94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10"/>
        <w:gridCol w:w="1088"/>
        <w:gridCol w:w="812"/>
        <w:gridCol w:w="958"/>
        <w:gridCol w:w="1511"/>
        <w:gridCol w:w="1161"/>
        <w:gridCol w:w="1262"/>
        <w:gridCol w:w="1041"/>
      </w:tblGrid>
      <w:tr w14:paraId="301F5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763" w:type="dxa"/>
            <w:tcBorders>
              <w:top w:val="single" w:color="000000" w:sz="12" w:space="0"/>
              <w:left w:val="nil"/>
              <w:bottom w:val="single" w:color="000000" w:sz="4" w:space="0"/>
              <w:right w:val="nil"/>
              <w:tl2br w:val="nil"/>
            </w:tcBorders>
            <w:shd w:val="clear" w:color="auto" w:fill="FFFFFF"/>
            <w:vAlign w:val="center"/>
          </w:tcPr>
          <w:p w14:paraId="31EACB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iCs w:val="0"/>
                <w:color w:val="auto"/>
                <w:sz w:val="21"/>
                <w:szCs w:val="21"/>
                <w:u w:val="none"/>
              </w:rPr>
            </w:pPr>
            <w:r>
              <w:rPr>
                <w:rFonts w:hint="default" w:ascii="Times New Roman" w:hAnsi="Times New Roman" w:eastAsia="宋体" w:cs="Times New Roman"/>
                <w:b w:val="0"/>
                <w:bCs/>
                <w:i w:val="0"/>
                <w:iCs w:val="0"/>
                <w:color w:val="auto"/>
                <w:kern w:val="0"/>
                <w:sz w:val="21"/>
                <w:szCs w:val="21"/>
                <w:u w:val="none"/>
                <w:lang w:val="en-US" w:eastAsia="zh-CN" w:bidi="ar"/>
              </w:rPr>
              <w:t>Estimate_mm</w:t>
            </w:r>
          </w:p>
        </w:tc>
        <w:tc>
          <w:tcPr>
            <w:tcW w:w="1220" w:type="dxa"/>
            <w:tcBorders>
              <w:top w:val="single" w:color="000000" w:sz="12" w:space="0"/>
              <w:left w:val="nil"/>
              <w:bottom w:val="single" w:color="000000" w:sz="4" w:space="0"/>
              <w:right w:val="nil"/>
            </w:tcBorders>
            <w:shd w:val="clear" w:color="auto" w:fill="FFFFFF"/>
            <w:vAlign w:val="center"/>
          </w:tcPr>
          <w:p w14:paraId="617DBB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iCs w:val="0"/>
                <w:color w:val="auto"/>
                <w:sz w:val="21"/>
                <w:szCs w:val="21"/>
                <w:u w:val="none"/>
              </w:rPr>
            </w:pPr>
            <w:r>
              <w:rPr>
                <w:rFonts w:hint="default" w:ascii="Times New Roman" w:hAnsi="Times New Roman" w:eastAsia="宋体" w:cs="Times New Roman"/>
                <w:b w:val="0"/>
                <w:bCs/>
                <w:i w:val="0"/>
                <w:iCs w:val="0"/>
                <w:color w:val="auto"/>
                <w:kern w:val="0"/>
                <w:sz w:val="21"/>
                <w:szCs w:val="21"/>
                <w:u w:val="none"/>
                <w:lang w:val="en-US" w:eastAsia="zh-CN" w:bidi="ar"/>
              </w:rPr>
              <w:t>SE_mm</w:t>
            </w:r>
          </w:p>
        </w:tc>
        <w:tc>
          <w:tcPr>
            <w:tcW w:w="919" w:type="dxa"/>
            <w:tcBorders>
              <w:top w:val="single" w:color="000000" w:sz="12" w:space="0"/>
              <w:left w:val="nil"/>
              <w:bottom w:val="single" w:color="000000" w:sz="4" w:space="0"/>
              <w:right w:val="nil"/>
            </w:tcBorders>
            <w:shd w:val="clear" w:color="auto" w:fill="FFFFFF"/>
            <w:vAlign w:val="center"/>
          </w:tcPr>
          <w:p w14:paraId="122CAE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iCs w:val="0"/>
                <w:color w:val="auto"/>
                <w:sz w:val="21"/>
                <w:szCs w:val="21"/>
                <w:u w:val="none"/>
              </w:rPr>
            </w:pPr>
            <w:r>
              <w:rPr>
                <w:rFonts w:hint="default" w:ascii="Times New Roman" w:hAnsi="Times New Roman" w:eastAsia="宋体" w:cs="Times New Roman"/>
                <w:b w:val="0"/>
                <w:bCs/>
                <w:i w:val="0"/>
                <w:iCs w:val="0"/>
                <w:color w:val="auto"/>
                <w:kern w:val="0"/>
                <w:sz w:val="21"/>
                <w:szCs w:val="21"/>
                <w:u w:val="none"/>
                <w:lang w:val="en-US" w:eastAsia="zh-CN" w:bidi="ar"/>
              </w:rPr>
              <w:t>Z</w:t>
            </w:r>
          </w:p>
        </w:tc>
        <w:tc>
          <w:tcPr>
            <w:tcW w:w="1069" w:type="dxa"/>
            <w:tcBorders>
              <w:top w:val="single" w:color="000000" w:sz="12" w:space="0"/>
              <w:left w:val="nil"/>
              <w:bottom w:val="single" w:color="000000" w:sz="4" w:space="0"/>
              <w:right w:val="nil"/>
            </w:tcBorders>
            <w:shd w:val="clear" w:color="auto" w:fill="FFFFFF"/>
            <w:vAlign w:val="center"/>
          </w:tcPr>
          <w:p w14:paraId="054D4F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iCs w:val="0"/>
                <w:color w:val="auto"/>
                <w:sz w:val="21"/>
                <w:szCs w:val="21"/>
                <w:u w:val="none"/>
              </w:rPr>
            </w:pPr>
            <w:r>
              <w:rPr>
                <w:rFonts w:hint="default" w:ascii="Times New Roman" w:hAnsi="Times New Roman" w:eastAsia="宋体" w:cs="Times New Roman"/>
                <w:b w:val="0"/>
                <w:bCs/>
                <w:i w:val="0"/>
                <w:iCs w:val="0"/>
                <w:color w:val="auto"/>
                <w:kern w:val="0"/>
                <w:sz w:val="21"/>
                <w:szCs w:val="21"/>
                <w:u w:val="none"/>
                <w:lang w:val="en-US" w:eastAsia="zh-CN" w:bidi="ar"/>
              </w:rPr>
              <w:t>p</w:t>
            </w:r>
          </w:p>
        </w:tc>
        <w:tc>
          <w:tcPr>
            <w:tcW w:w="1050" w:type="dxa"/>
            <w:tcBorders>
              <w:top w:val="single" w:color="000000" w:sz="12" w:space="0"/>
              <w:left w:val="nil"/>
              <w:bottom w:val="single" w:color="000000" w:sz="4" w:space="0"/>
              <w:right w:val="nil"/>
            </w:tcBorders>
            <w:shd w:val="clear" w:color="auto" w:fill="FFFFFF"/>
            <w:vAlign w:val="center"/>
          </w:tcPr>
          <w:p w14:paraId="1D770C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iCs w:val="0"/>
                <w:color w:val="auto"/>
                <w:sz w:val="21"/>
                <w:szCs w:val="21"/>
                <w:u w:val="none"/>
              </w:rPr>
            </w:pPr>
            <w:r>
              <w:rPr>
                <w:rFonts w:hint="default" w:ascii="Times New Roman" w:hAnsi="Times New Roman" w:eastAsia="宋体" w:cs="Times New Roman"/>
                <w:b w:val="0"/>
                <w:bCs/>
                <w:i w:val="0"/>
                <w:iCs w:val="0"/>
                <w:color w:val="auto"/>
                <w:kern w:val="0"/>
                <w:sz w:val="21"/>
                <w:szCs w:val="21"/>
                <w:u w:val="none"/>
                <w:lang w:val="en-US" w:eastAsia="zh-CN" w:bidi="ar"/>
              </w:rPr>
              <w:t>p_holm_family</w:t>
            </w:r>
          </w:p>
        </w:tc>
        <w:tc>
          <w:tcPr>
            <w:tcW w:w="957" w:type="dxa"/>
            <w:tcBorders>
              <w:top w:val="single" w:color="000000" w:sz="12" w:space="0"/>
              <w:left w:val="nil"/>
              <w:bottom w:val="single" w:color="000000" w:sz="4" w:space="0"/>
              <w:right w:val="nil"/>
            </w:tcBorders>
            <w:shd w:val="clear" w:color="auto" w:fill="FFFFFF"/>
            <w:vAlign w:val="center"/>
          </w:tcPr>
          <w:p w14:paraId="4115D4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iCs w:val="0"/>
                <w:color w:val="auto"/>
                <w:sz w:val="21"/>
                <w:szCs w:val="21"/>
                <w:u w:val="none"/>
              </w:rPr>
            </w:pPr>
            <w:r>
              <w:rPr>
                <w:rFonts w:hint="default" w:ascii="Times New Roman" w:hAnsi="Times New Roman" w:eastAsia="宋体" w:cs="Times New Roman"/>
                <w:b w:val="0"/>
                <w:bCs/>
                <w:i w:val="0"/>
                <w:iCs w:val="0"/>
                <w:color w:val="auto"/>
                <w:kern w:val="0"/>
                <w:sz w:val="21"/>
                <w:szCs w:val="21"/>
                <w:u w:val="none"/>
                <w:lang w:val="en-US" w:eastAsia="zh-CN" w:bidi="ar"/>
              </w:rPr>
              <w:t>Effect_size</w:t>
            </w:r>
          </w:p>
        </w:tc>
        <w:tc>
          <w:tcPr>
            <w:tcW w:w="1305" w:type="dxa"/>
            <w:tcBorders>
              <w:top w:val="single" w:color="000000" w:sz="12" w:space="0"/>
              <w:left w:val="nil"/>
              <w:bottom w:val="single" w:color="000000" w:sz="4" w:space="0"/>
              <w:right w:val="nil"/>
            </w:tcBorders>
            <w:shd w:val="clear" w:color="auto" w:fill="FFFFFF"/>
            <w:vAlign w:val="center"/>
          </w:tcPr>
          <w:p w14:paraId="393EEC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iCs w:val="0"/>
                <w:color w:val="auto"/>
                <w:sz w:val="21"/>
                <w:szCs w:val="21"/>
                <w:u w:val="none"/>
              </w:rPr>
            </w:pPr>
            <w:r>
              <w:rPr>
                <w:rFonts w:hint="default" w:ascii="Times New Roman" w:hAnsi="Times New Roman" w:eastAsia="宋体" w:cs="Times New Roman"/>
                <w:b w:val="0"/>
                <w:bCs/>
                <w:i w:val="0"/>
                <w:iCs w:val="0"/>
                <w:color w:val="auto"/>
                <w:kern w:val="0"/>
                <w:sz w:val="21"/>
                <w:szCs w:val="21"/>
                <w:u w:val="none"/>
                <w:lang w:val="en-US" w:eastAsia="zh-CN" w:bidi="ar"/>
              </w:rPr>
              <w:t>Effect_type</w:t>
            </w:r>
          </w:p>
        </w:tc>
        <w:tc>
          <w:tcPr>
            <w:tcW w:w="1163" w:type="dxa"/>
            <w:tcBorders>
              <w:top w:val="single" w:color="000000" w:sz="12" w:space="0"/>
              <w:left w:val="nil"/>
              <w:bottom w:val="single" w:color="000000" w:sz="4" w:space="0"/>
              <w:right w:val="nil"/>
            </w:tcBorders>
            <w:shd w:val="clear" w:color="auto" w:fill="FFFFFF"/>
            <w:vAlign w:val="center"/>
          </w:tcPr>
          <w:p w14:paraId="1AC7C7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i w:val="0"/>
                <w:iCs w:val="0"/>
                <w:color w:val="auto"/>
                <w:sz w:val="21"/>
                <w:szCs w:val="21"/>
                <w:u w:val="none"/>
              </w:rPr>
            </w:pPr>
            <w:r>
              <w:rPr>
                <w:rFonts w:hint="default" w:ascii="Times New Roman" w:hAnsi="Times New Roman" w:eastAsia="宋体" w:cs="Times New Roman"/>
                <w:b w:val="0"/>
                <w:bCs/>
                <w:i w:val="0"/>
                <w:iCs w:val="0"/>
                <w:color w:val="auto"/>
                <w:kern w:val="0"/>
                <w:sz w:val="21"/>
                <w:szCs w:val="21"/>
                <w:u w:val="none"/>
                <w:lang w:val="en-US" w:eastAsia="zh-CN" w:bidi="ar"/>
              </w:rPr>
              <w:t>Sig (Holm, family)</w:t>
            </w:r>
          </w:p>
        </w:tc>
      </w:tr>
      <w:tr w14:paraId="486B2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single" w:color="000000" w:sz="4" w:space="0"/>
              <w:left w:val="nil"/>
              <w:bottom w:val="nil"/>
              <w:right w:val="nil"/>
            </w:tcBorders>
            <w:shd w:val="clear" w:color="DCE6F1" w:fill="FFFFFF"/>
            <w:vAlign w:val="center"/>
          </w:tcPr>
          <w:p w14:paraId="02729E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-0.272</w:t>
            </w:r>
          </w:p>
        </w:tc>
        <w:tc>
          <w:tcPr>
            <w:tcW w:w="1220" w:type="dxa"/>
            <w:tcBorders>
              <w:top w:val="single" w:color="000000" w:sz="4" w:space="0"/>
              <w:left w:val="nil"/>
              <w:bottom w:val="nil"/>
              <w:right w:val="nil"/>
            </w:tcBorders>
            <w:shd w:val="clear" w:color="DCE6F1" w:fill="FFFFFF"/>
            <w:vAlign w:val="center"/>
          </w:tcPr>
          <w:p w14:paraId="5CA922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0.266</w:t>
            </w:r>
          </w:p>
        </w:tc>
        <w:tc>
          <w:tcPr>
            <w:tcW w:w="919" w:type="dxa"/>
            <w:tcBorders>
              <w:top w:val="single" w:color="000000" w:sz="4" w:space="0"/>
              <w:left w:val="nil"/>
              <w:bottom w:val="nil"/>
              <w:right w:val="nil"/>
            </w:tcBorders>
            <w:shd w:val="clear" w:color="DCE6F1" w:fill="FFFFFF"/>
            <w:vAlign w:val="center"/>
          </w:tcPr>
          <w:p w14:paraId="1F76E8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-1.02</w:t>
            </w:r>
          </w:p>
        </w:tc>
        <w:tc>
          <w:tcPr>
            <w:tcW w:w="1069" w:type="dxa"/>
            <w:tcBorders>
              <w:top w:val="single" w:color="000000" w:sz="4" w:space="0"/>
              <w:left w:val="nil"/>
              <w:bottom w:val="nil"/>
              <w:right w:val="nil"/>
            </w:tcBorders>
            <w:shd w:val="clear" w:color="DCE6F1" w:fill="FFFFFF"/>
            <w:vAlign w:val="center"/>
          </w:tcPr>
          <w:p w14:paraId="4367E3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0.3074</w:t>
            </w:r>
          </w:p>
        </w:tc>
        <w:tc>
          <w:tcPr>
            <w:tcW w:w="1050" w:type="dxa"/>
            <w:tcBorders>
              <w:top w:val="single" w:color="000000" w:sz="4" w:space="0"/>
              <w:left w:val="nil"/>
              <w:bottom w:val="nil"/>
              <w:right w:val="nil"/>
            </w:tcBorders>
            <w:shd w:val="clear" w:color="DCE6F1" w:fill="FFFFFF"/>
            <w:vAlign w:val="center"/>
          </w:tcPr>
          <w:p w14:paraId="3D20B6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0.9222</w:t>
            </w:r>
          </w:p>
        </w:tc>
        <w:tc>
          <w:tcPr>
            <w:tcW w:w="957" w:type="dxa"/>
            <w:tcBorders>
              <w:top w:val="single" w:color="000000" w:sz="4" w:space="0"/>
              <w:left w:val="nil"/>
              <w:bottom w:val="nil"/>
              <w:right w:val="nil"/>
            </w:tcBorders>
            <w:shd w:val="clear" w:color="DCE6F1" w:fill="FFFFFF"/>
            <w:vAlign w:val="center"/>
          </w:tcPr>
          <w:p w14:paraId="4CA811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-0.186</w:t>
            </w:r>
          </w:p>
        </w:tc>
        <w:tc>
          <w:tcPr>
            <w:tcW w:w="1305" w:type="dxa"/>
            <w:tcBorders>
              <w:top w:val="single" w:color="000000" w:sz="4" w:space="0"/>
              <w:left w:val="nil"/>
              <w:bottom w:val="nil"/>
              <w:right w:val="nil"/>
            </w:tcBorders>
            <w:shd w:val="clear" w:color="DCE6F1" w:fill="FFFFFF"/>
            <w:vAlign w:val="center"/>
          </w:tcPr>
          <w:p w14:paraId="2CC285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single" w:color="000000" w:sz="4" w:space="0"/>
              <w:left w:val="nil"/>
              <w:bottom w:val="nil"/>
              <w:right w:val="nil"/>
            </w:tcBorders>
            <w:shd w:val="clear" w:color="DCE6F1" w:fill="FFFFFF"/>
            <w:vAlign w:val="center"/>
          </w:tcPr>
          <w:p w14:paraId="61845F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480AD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4B1505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0.156</w:t>
            </w:r>
          </w:p>
        </w:tc>
        <w:tc>
          <w:tcPr>
            <w:tcW w:w="1220" w:type="dxa"/>
            <w:tcBorders>
              <w:top w:val="nil"/>
              <w:left w:val="nil"/>
              <w:bottom w:val="nil"/>
              <w:right w:val="nil"/>
            </w:tcBorders>
            <w:shd w:val="clear" w:color="DCE6F1" w:fill="FFFFFF"/>
            <w:vAlign w:val="center"/>
          </w:tcPr>
          <w:p w14:paraId="303016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0.266</w:t>
            </w:r>
          </w:p>
        </w:tc>
        <w:tc>
          <w:tcPr>
            <w:tcW w:w="919" w:type="dxa"/>
            <w:tcBorders>
              <w:top w:val="nil"/>
              <w:left w:val="nil"/>
              <w:bottom w:val="nil"/>
              <w:right w:val="nil"/>
            </w:tcBorders>
            <w:shd w:val="clear" w:color="DCE6F1" w:fill="FFFFFF"/>
            <w:vAlign w:val="center"/>
          </w:tcPr>
          <w:p w14:paraId="1F2116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w:t>
            </w:r>
          </w:p>
        </w:tc>
        <w:tc>
          <w:tcPr>
            <w:tcW w:w="1069" w:type="dxa"/>
            <w:tcBorders>
              <w:top w:val="nil"/>
              <w:left w:val="nil"/>
              <w:bottom w:val="nil"/>
              <w:right w:val="nil"/>
            </w:tcBorders>
            <w:shd w:val="clear" w:color="DCE6F1" w:fill="FFFFFF"/>
            <w:vAlign w:val="center"/>
          </w:tcPr>
          <w:p w14:paraId="6963CC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0.5584</w:t>
            </w:r>
          </w:p>
        </w:tc>
        <w:tc>
          <w:tcPr>
            <w:tcW w:w="1050" w:type="dxa"/>
            <w:tcBorders>
              <w:top w:val="nil"/>
              <w:left w:val="nil"/>
              <w:bottom w:val="nil"/>
              <w:right w:val="nil"/>
            </w:tcBorders>
            <w:shd w:val="clear" w:color="DCE6F1" w:fill="FFFFFF"/>
            <w:vAlign w:val="center"/>
          </w:tcPr>
          <w:p w14:paraId="19777D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5E1D5F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0.098</w:t>
            </w:r>
          </w:p>
        </w:tc>
        <w:tc>
          <w:tcPr>
            <w:tcW w:w="1305" w:type="dxa"/>
            <w:tcBorders>
              <w:top w:val="nil"/>
              <w:left w:val="nil"/>
              <w:bottom w:val="nil"/>
              <w:right w:val="nil"/>
            </w:tcBorders>
            <w:shd w:val="clear" w:color="DCE6F1" w:fill="FFFFFF"/>
            <w:vAlign w:val="center"/>
          </w:tcPr>
          <w:p w14:paraId="6952EE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472082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1C4BB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14551A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-0.116</w:t>
            </w:r>
          </w:p>
        </w:tc>
        <w:tc>
          <w:tcPr>
            <w:tcW w:w="1220" w:type="dxa"/>
            <w:tcBorders>
              <w:top w:val="nil"/>
              <w:left w:val="nil"/>
              <w:bottom w:val="nil"/>
              <w:right w:val="nil"/>
            </w:tcBorders>
            <w:shd w:val="clear" w:color="DCE6F1" w:fill="FFFFFF"/>
            <w:vAlign w:val="center"/>
          </w:tcPr>
          <w:p w14:paraId="4A352D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0.266</w:t>
            </w:r>
          </w:p>
        </w:tc>
        <w:tc>
          <w:tcPr>
            <w:tcW w:w="919" w:type="dxa"/>
            <w:tcBorders>
              <w:top w:val="nil"/>
              <w:left w:val="nil"/>
              <w:bottom w:val="nil"/>
              <w:right w:val="nil"/>
            </w:tcBorders>
            <w:shd w:val="clear" w:color="DCE6F1" w:fill="FFFFFF"/>
            <w:vAlign w:val="center"/>
          </w:tcPr>
          <w:p w14:paraId="289B3A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-0.44</w:t>
            </w:r>
          </w:p>
        </w:tc>
        <w:tc>
          <w:tcPr>
            <w:tcW w:w="1069" w:type="dxa"/>
            <w:tcBorders>
              <w:top w:val="nil"/>
              <w:left w:val="nil"/>
              <w:bottom w:val="nil"/>
              <w:right w:val="nil"/>
            </w:tcBorders>
            <w:shd w:val="clear" w:color="DCE6F1" w:fill="FFFFFF"/>
            <w:vAlign w:val="center"/>
          </w:tcPr>
          <w:p w14:paraId="4D8EFD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0.6632</w:t>
            </w:r>
          </w:p>
        </w:tc>
        <w:tc>
          <w:tcPr>
            <w:tcW w:w="1050" w:type="dxa"/>
            <w:tcBorders>
              <w:top w:val="nil"/>
              <w:left w:val="nil"/>
              <w:bottom w:val="nil"/>
              <w:right w:val="nil"/>
            </w:tcBorders>
            <w:shd w:val="clear" w:color="DCE6F1" w:fill="FFFFFF"/>
            <w:vAlign w:val="center"/>
          </w:tcPr>
          <w:p w14:paraId="1500F0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3DE83C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-0.082</w:t>
            </w:r>
          </w:p>
        </w:tc>
        <w:tc>
          <w:tcPr>
            <w:tcW w:w="1305" w:type="dxa"/>
            <w:tcBorders>
              <w:top w:val="nil"/>
              <w:left w:val="nil"/>
              <w:bottom w:val="nil"/>
              <w:right w:val="nil"/>
            </w:tcBorders>
            <w:shd w:val="clear" w:color="DCE6F1" w:fill="FFFFFF"/>
            <w:vAlign w:val="center"/>
          </w:tcPr>
          <w:p w14:paraId="653964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58BA1A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55C92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077C70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1.652</w:t>
            </w:r>
          </w:p>
        </w:tc>
        <w:tc>
          <w:tcPr>
            <w:tcW w:w="1220" w:type="dxa"/>
            <w:tcBorders>
              <w:top w:val="nil"/>
              <w:left w:val="nil"/>
              <w:bottom w:val="nil"/>
              <w:right w:val="nil"/>
            </w:tcBorders>
            <w:shd w:val="clear" w:color="DCE6F1" w:fill="FFFFFF"/>
            <w:vAlign w:val="center"/>
          </w:tcPr>
          <w:p w14:paraId="782BE5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0.595</w:t>
            </w:r>
          </w:p>
        </w:tc>
        <w:tc>
          <w:tcPr>
            <w:tcW w:w="919" w:type="dxa"/>
            <w:tcBorders>
              <w:top w:val="nil"/>
              <w:left w:val="nil"/>
              <w:bottom w:val="nil"/>
              <w:right w:val="nil"/>
            </w:tcBorders>
            <w:shd w:val="clear" w:color="DCE6F1" w:fill="FFFFFF"/>
            <w:vAlign w:val="center"/>
          </w:tcPr>
          <w:p w14:paraId="659FF2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2.78</w:t>
            </w:r>
          </w:p>
        </w:tc>
        <w:tc>
          <w:tcPr>
            <w:tcW w:w="1069" w:type="dxa"/>
            <w:tcBorders>
              <w:top w:val="nil"/>
              <w:left w:val="nil"/>
              <w:bottom w:val="nil"/>
              <w:right w:val="nil"/>
            </w:tcBorders>
            <w:shd w:val="clear" w:color="DCE6F1" w:fill="FFFFFF"/>
            <w:vAlign w:val="center"/>
          </w:tcPr>
          <w:p w14:paraId="365C70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0.0055</w:t>
            </w:r>
          </w:p>
        </w:tc>
        <w:tc>
          <w:tcPr>
            <w:tcW w:w="1050" w:type="dxa"/>
            <w:tcBorders>
              <w:top w:val="nil"/>
              <w:left w:val="nil"/>
              <w:bottom w:val="nil"/>
              <w:right w:val="nil"/>
            </w:tcBorders>
            <w:shd w:val="clear" w:color="DCE6F1" w:fill="FFFFFF"/>
            <w:vAlign w:val="center"/>
          </w:tcPr>
          <w:p w14:paraId="3354C2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0.0826</w:t>
            </w:r>
          </w:p>
        </w:tc>
        <w:tc>
          <w:tcPr>
            <w:tcW w:w="957" w:type="dxa"/>
            <w:tcBorders>
              <w:top w:val="nil"/>
              <w:left w:val="nil"/>
              <w:bottom w:val="nil"/>
              <w:right w:val="nil"/>
            </w:tcBorders>
            <w:shd w:val="clear" w:color="DCE6F1" w:fill="FFFFFF"/>
            <w:vAlign w:val="center"/>
          </w:tcPr>
          <w:p w14:paraId="4D23AF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1.399</w:t>
            </w:r>
          </w:p>
        </w:tc>
        <w:tc>
          <w:tcPr>
            <w:tcW w:w="1305" w:type="dxa"/>
            <w:tcBorders>
              <w:top w:val="nil"/>
              <w:left w:val="nil"/>
              <w:bottom w:val="nil"/>
              <w:right w:val="nil"/>
            </w:tcBorders>
            <w:shd w:val="clear" w:color="DCE6F1" w:fill="FFFFFF"/>
            <w:vAlign w:val="center"/>
          </w:tcPr>
          <w:p w14:paraId="6325EA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2B40B1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7A80D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65C871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-1.275</w:t>
            </w:r>
          </w:p>
        </w:tc>
        <w:tc>
          <w:tcPr>
            <w:tcW w:w="1220" w:type="dxa"/>
            <w:tcBorders>
              <w:top w:val="nil"/>
              <w:left w:val="nil"/>
              <w:bottom w:val="nil"/>
              <w:right w:val="nil"/>
            </w:tcBorders>
            <w:shd w:val="clear" w:color="DCE6F1" w:fill="FFFFFF"/>
            <w:vAlign w:val="center"/>
          </w:tcPr>
          <w:p w14:paraId="0BEA60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0.595</w:t>
            </w:r>
          </w:p>
        </w:tc>
        <w:tc>
          <w:tcPr>
            <w:tcW w:w="919" w:type="dxa"/>
            <w:tcBorders>
              <w:top w:val="nil"/>
              <w:left w:val="nil"/>
              <w:bottom w:val="nil"/>
              <w:right w:val="nil"/>
            </w:tcBorders>
            <w:shd w:val="clear" w:color="DCE6F1" w:fill="FFFFFF"/>
            <w:vAlign w:val="center"/>
          </w:tcPr>
          <w:p w14:paraId="75C129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-2.14</w:t>
            </w:r>
          </w:p>
        </w:tc>
        <w:tc>
          <w:tcPr>
            <w:tcW w:w="1069" w:type="dxa"/>
            <w:tcBorders>
              <w:top w:val="nil"/>
              <w:left w:val="nil"/>
              <w:bottom w:val="nil"/>
              <w:right w:val="nil"/>
            </w:tcBorders>
            <w:shd w:val="clear" w:color="DCE6F1" w:fill="FFFFFF"/>
            <w:vAlign w:val="center"/>
          </w:tcPr>
          <w:p w14:paraId="04E5FC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0.0321</w:t>
            </w:r>
          </w:p>
        </w:tc>
        <w:tc>
          <w:tcPr>
            <w:tcW w:w="1050" w:type="dxa"/>
            <w:tcBorders>
              <w:top w:val="nil"/>
              <w:left w:val="nil"/>
              <w:bottom w:val="nil"/>
              <w:right w:val="nil"/>
            </w:tcBorders>
            <w:shd w:val="clear" w:color="DCE6F1" w:fill="FFFFFF"/>
            <w:vAlign w:val="center"/>
          </w:tcPr>
          <w:p w14:paraId="61C9A4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0.4500</w:t>
            </w:r>
          </w:p>
        </w:tc>
        <w:tc>
          <w:tcPr>
            <w:tcW w:w="957" w:type="dxa"/>
            <w:tcBorders>
              <w:top w:val="nil"/>
              <w:left w:val="nil"/>
              <w:bottom w:val="nil"/>
              <w:right w:val="nil"/>
            </w:tcBorders>
            <w:shd w:val="clear" w:color="DCE6F1" w:fill="FFFFFF"/>
            <w:vAlign w:val="center"/>
          </w:tcPr>
          <w:p w14:paraId="7F6CE2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-1.009</w:t>
            </w:r>
          </w:p>
        </w:tc>
        <w:tc>
          <w:tcPr>
            <w:tcW w:w="1305" w:type="dxa"/>
            <w:tcBorders>
              <w:top w:val="nil"/>
              <w:left w:val="nil"/>
              <w:bottom w:val="nil"/>
              <w:right w:val="nil"/>
            </w:tcBorders>
            <w:shd w:val="clear" w:color="DCE6F1" w:fill="FFFFFF"/>
            <w:vAlign w:val="center"/>
          </w:tcPr>
          <w:p w14:paraId="75D485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43E81F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56199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032997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-1.177</w:t>
            </w:r>
          </w:p>
        </w:tc>
        <w:tc>
          <w:tcPr>
            <w:tcW w:w="1220" w:type="dxa"/>
            <w:tcBorders>
              <w:top w:val="nil"/>
              <w:left w:val="nil"/>
              <w:bottom w:val="nil"/>
              <w:right w:val="nil"/>
            </w:tcBorders>
            <w:shd w:val="clear" w:color="DCE6F1" w:fill="FFFFFF"/>
            <w:vAlign w:val="center"/>
          </w:tcPr>
          <w:p w14:paraId="59A88E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0.595</w:t>
            </w:r>
          </w:p>
        </w:tc>
        <w:tc>
          <w:tcPr>
            <w:tcW w:w="919" w:type="dxa"/>
            <w:tcBorders>
              <w:top w:val="nil"/>
              <w:left w:val="nil"/>
              <w:bottom w:val="nil"/>
              <w:right w:val="nil"/>
            </w:tcBorders>
            <w:shd w:val="clear" w:color="DCE6F1" w:fill="FFFFFF"/>
            <w:vAlign w:val="center"/>
          </w:tcPr>
          <w:p w14:paraId="666BE1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-1.98</w:t>
            </w:r>
          </w:p>
        </w:tc>
        <w:tc>
          <w:tcPr>
            <w:tcW w:w="1069" w:type="dxa"/>
            <w:tcBorders>
              <w:top w:val="nil"/>
              <w:left w:val="nil"/>
              <w:bottom w:val="nil"/>
              <w:right w:val="nil"/>
            </w:tcBorders>
            <w:shd w:val="clear" w:color="DCE6F1" w:fill="FFFFFF"/>
            <w:vAlign w:val="center"/>
          </w:tcPr>
          <w:p w14:paraId="747BCB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0.0479</w:t>
            </w:r>
          </w:p>
        </w:tc>
        <w:tc>
          <w:tcPr>
            <w:tcW w:w="1050" w:type="dxa"/>
            <w:tcBorders>
              <w:top w:val="nil"/>
              <w:left w:val="nil"/>
              <w:bottom w:val="nil"/>
              <w:right w:val="nil"/>
            </w:tcBorders>
            <w:shd w:val="clear" w:color="DCE6F1" w:fill="FFFFFF"/>
            <w:vAlign w:val="center"/>
          </w:tcPr>
          <w:p w14:paraId="222343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0.6227</w:t>
            </w:r>
          </w:p>
        </w:tc>
        <w:tc>
          <w:tcPr>
            <w:tcW w:w="957" w:type="dxa"/>
            <w:tcBorders>
              <w:top w:val="nil"/>
              <w:left w:val="nil"/>
              <w:bottom w:val="nil"/>
              <w:right w:val="nil"/>
            </w:tcBorders>
            <w:shd w:val="clear" w:color="DCE6F1" w:fill="FFFFFF"/>
            <w:vAlign w:val="center"/>
          </w:tcPr>
          <w:p w14:paraId="3CD7C2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-1.004</w:t>
            </w:r>
          </w:p>
        </w:tc>
        <w:tc>
          <w:tcPr>
            <w:tcW w:w="1305" w:type="dxa"/>
            <w:tcBorders>
              <w:top w:val="nil"/>
              <w:left w:val="nil"/>
              <w:bottom w:val="nil"/>
              <w:right w:val="nil"/>
            </w:tcBorders>
            <w:shd w:val="clear" w:color="DCE6F1" w:fill="FFFFFF"/>
            <w:vAlign w:val="center"/>
          </w:tcPr>
          <w:p w14:paraId="696DF0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76A07B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1589E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3DB394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-1.093</w:t>
            </w:r>
          </w:p>
        </w:tc>
        <w:tc>
          <w:tcPr>
            <w:tcW w:w="1220" w:type="dxa"/>
            <w:tcBorders>
              <w:top w:val="nil"/>
              <w:left w:val="nil"/>
              <w:bottom w:val="nil"/>
              <w:right w:val="nil"/>
            </w:tcBorders>
            <w:shd w:val="clear" w:color="DCE6F1" w:fill="FFFFFF"/>
            <w:vAlign w:val="center"/>
          </w:tcPr>
          <w:p w14:paraId="55285A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0.595</w:t>
            </w:r>
          </w:p>
        </w:tc>
        <w:tc>
          <w:tcPr>
            <w:tcW w:w="919" w:type="dxa"/>
            <w:tcBorders>
              <w:top w:val="nil"/>
              <w:left w:val="nil"/>
              <w:bottom w:val="nil"/>
              <w:right w:val="nil"/>
            </w:tcBorders>
            <w:shd w:val="clear" w:color="DCE6F1" w:fill="FFFFFF"/>
            <w:vAlign w:val="center"/>
          </w:tcPr>
          <w:p w14:paraId="637602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-1.84</w:t>
            </w:r>
          </w:p>
        </w:tc>
        <w:tc>
          <w:tcPr>
            <w:tcW w:w="1069" w:type="dxa"/>
            <w:tcBorders>
              <w:top w:val="nil"/>
              <w:left w:val="nil"/>
              <w:bottom w:val="nil"/>
              <w:right w:val="nil"/>
            </w:tcBorders>
            <w:shd w:val="clear" w:color="DCE6F1" w:fill="FFFFFF"/>
            <w:vAlign w:val="center"/>
          </w:tcPr>
          <w:p w14:paraId="6725D4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0.0663</w:t>
            </w:r>
          </w:p>
        </w:tc>
        <w:tc>
          <w:tcPr>
            <w:tcW w:w="1050" w:type="dxa"/>
            <w:tcBorders>
              <w:top w:val="nil"/>
              <w:left w:val="nil"/>
              <w:bottom w:val="nil"/>
              <w:right w:val="nil"/>
            </w:tcBorders>
            <w:shd w:val="clear" w:color="DCE6F1" w:fill="FFFFFF"/>
            <w:vAlign w:val="center"/>
          </w:tcPr>
          <w:p w14:paraId="77116A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0.7956</w:t>
            </w:r>
          </w:p>
        </w:tc>
        <w:tc>
          <w:tcPr>
            <w:tcW w:w="957" w:type="dxa"/>
            <w:tcBorders>
              <w:top w:val="nil"/>
              <w:left w:val="nil"/>
              <w:bottom w:val="nil"/>
              <w:right w:val="nil"/>
            </w:tcBorders>
            <w:shd w:val="clear" w:color="DCE6F1" w:fill="FFFFFF"/>
            <w:vAlign w:val="center"/>
          </w:tcPr>
          <w:p w14:paraId="799A7B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-0.535</w:t>
            </w:r>
          </w:p>
        </w:tc>
        <w:tc>
          <w:tcPr>
            <w:tcW w:w="1305" w:type="dxa"/>
            <w:tcBorders>
              <w:top w:val="nil"/>
              <w:left w:val="nil"/>
              <w:bottom w:val="nil"/>
              <w:right w:val="nil"/>
            </w:tcBorders>
            <w:shd w:val="clear" w:color="DCE6F1" w:fill="FFFFFF"/>
            <w:vAlign w:val="center"/>
          </w:tcPr>
          <w:p w14:paraId="5CB259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266415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2303B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4B8FEB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1.057</w:t>
            </w:r>
          </w:p>
        </w:tc>
        <w:tc>
          <w:tcPr>
            <w:tcW w:w="1220" w:type="dxa"/>
            <w:tcBorders>
              <w:top w:val="nil"/>
              <w:left w:val="nil"/>
              <w:bottom w:val="nil"/>
              <w:right w:val="nil"/>
            </w:tcBorders>
            <w:shd w:val="clear" w:color="DCE6F1" w:fill="FFFFFF"/>
            <w:vAlign w:val="center"/>
          </w:tcPr>
          <w:p w14:paraId="036E8A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0.595</w:t>
            </w:r>
          </w:p>
        </w:tc>
        <w:tc>
          <w:tcPr>
            <w:tcW w:w="919" w:type="dxa"/>
            <w:tcBorders>
              <w:top w:val="nil"/>
              <w:left w:val="nil"/>
              <w:bottom w:val="nil"/>
              <w:right w:val="nil"/>
            </w:tcBorders>
            <w:shd w:val="clear" w:color="DCE6F1" w:fill="FFFFFF"/>
            <w:vAlign w:val="center"/>
          </w:tcPr>
          <w:p w14:paraId="475C7F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1.78</w:t>
            </w:r>
          </w:p>
        </w:tc>
        <w:tc>
          <w:tcPr>
            <w:tcW w:w="1069" w:type="dxa"/>
            <w:tcBorders>
              <w:top w:val="nil"/>
              <w:left w:val="nil"/>
              <w:bottom w:val="nil"/>
              <w:right w:val="nil"/>
            </w:tcBorders>
            <w:shd w:val="clear" w:color="DCE6F1" w:fill="FFFFFF"/>
            <w:vAlign w:val="center"/>
          </w:tcPr>
          <w:p w14:paraId="728800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0.0759</w:t>
            </w:r>
          </w:p>
        </w:tc>
        <w:tc>
          <w:tcPr>
            <w:tcW w:w="1050" w:type="dxa"/>
            <w:tcBorders>
              <w:top w:val="nil"/>
              <w:left w:val="nil"/>
              <w:bottom w:val="nil"/>
              <w:right w:val="nil"/>
            </w:tcBorders>
            <w:shd w:val="clear" w:color="DCE6F1" w:fill="FFFFFF"/>
            <w:vAlign w:val="center"/>
          </w:tcPr>
          <w:p w14:paraId="24F0F8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0.8347</w:t>
            </w:r>
          </w:p>
        </w:tc>
        <w:tc>
          <w:tcPr>
            <w:tcW w:w="957" w:type="dxa"/>
            <w:tcBorders>
              <w:top w:val="nil"/>
              <w:left w:val="nil"/>
              <w:bottom w:val="nil"/>
              <w:right w:val="nil"/>
            </w:tcBorders>
            <w:shd w:val="clear" w:color="DCE6F1" w:fill="FFFFFF"/>
            <w:vAlign w:val="center"/>
          </w:tcPr>
          <w:p w14:paraId="70ADAC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0.598</w:t>
            </w:r>
          </w:p>
        </w:tc>
        <w:tc>
          <w:tcPr>
            <w:tcW w:w="1305" w:type="dxa"/>
            <w:tcBorders>
              <w:top w:val="nil"/>
              <w:left w:val="nil"/>
              <w:bottom w:val="nil"/>
              <w:right w:val="nil"/>
            </w:tcBorders>
            <w:shd w:val="clear" w:color="DCE6F1" w:fill="FFFFFF"/>
            <w:vAlign w:val="center"/>
          </w:tcPr>
          <w:p w14:paraId="564836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74D7C6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2A320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13FFC9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-0.981</w:t>
            </w:r>
          </w:p>
        </w:tc>
        <w:tc>
          <w:tcPr>
            <w:tcW w:w="1220" w:type="dxa"/>
            <w:tcBorders>
              <w:top w:val="nil"/>
              <w:left w:val="nil"/>
              <w:bottom w:val="nil"/>
              <w:right w:val="nil"/>
            </w:tcBorders>
            <w:shd w:val="clear" w:color="DCE6F1" w:fill="FFFFFF"/>
            <w:vAlign w:val="center"/>
          </w:tcPr>
          <w:p w14:paraId="443AE0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0.595</w:t>
            </w:r>
          </w:p>
        </w:tc>
        <w:tc>
          <w:tcPr>
            <w:tcW w:w="919" w:type="dxa"/>
            <w:tcBorders>
              <w:top w:val="nil"/>
              <w:left w:val="nil"/>
              <w:bottom w:val="nil"/>
              <w:right w:val="nil"/>
            </w:tcBorders>
            <w:shd w:val="clear" w:color="DCE6F1" w:fill="FFFFFF"/>
            <w:vAlign w:val="center"/>
          </w:tcPr>
          <w:p w14:paraId="662F2A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-1.65</w:t>
            </w:r>
          </w:p>
        </w:tc>
        <w:tc>
          <w:tcPr>
            <w:tcW w:w="1069" w:type="dxa"/>
            <w:tcBorders>
              <w:top w:val="nil"/>
              <w:left w:val="nil"/>
              <w:bottom w:val="nil"/>
              <w:right w:val="nil"/>
            </w:tcBorders>
            <w:shd w:val="clear" w:color="DCE6F1" w:fill="FFFFFF"/>
            <w:vAlign w:val="center"/>
          </w:tcPr>
          <w:p w14:paraId="51DEF9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0.0992</w:t>
            </w:r>
          </w:p>
        </w:tc>
        <w:tc>
          <w:tcPr>
            <w:tcW w:w="1050" w:type="dxa"/>
            <w:tcBorders>
              <w:top w:val="nil"/>
              <w:left w:val="nil"/>
              <w:bottom w:val="nil"/>
              <w:right w:val="nil"/>
            </w:tcBorders>
            <w:shd w:val="clear" w:color="DCE6F1" w:fill="FFFFFF"/>
            <w:vAlign w:val="center"/>
          </w:tcPr>
          <w:p w14:paraId="1B6042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0.9924</w:t>
            </w:r>
          </w:p>
        </w:tc>
        <w:tc>
          <w:tcPr>
            <w:tcW w:w="957" w:type="dxa"/>
            <w:tcBorders>
              <w:top w:val="nil"/>
              <w:left w:val="nil"/>
              <w:bottom w:val="nil"/>
              <w:right w:val="nil"/>
            </w:tcBorders>
            <w:shd w:val="clear" w:color="DCE6F1" w:fill="FFFFFF"/>
            <w:vAlign w:val="center"/>
          </w:tcPr>
          <w:p w14:paraId="61D9C2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-0.681</w:t>
            </w:r>
          </w:p>
        </w:tc>
        <w:tc>
          <w:tcPr>
            <w:tcW w:w="1305" w:type="dxa"/>
            <w:tcBorders>
              <w:top w:val="nil"/>
              <w:left w:val="nil"/>
              <w:bottom w:val="nil"/>
              <w:right w:val="nil"/>
            </w:tcBorders>
            <w:shd w:val="clear" w:color="DCE6F1" w:fill="FFFFFF"/>
            <w:vAlign w:val="center"/>
          </w:tcPr>
          <w:p w14:paraId="395F43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14175C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68C09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3383F3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0.876</w:t>
            </w:r>
          </w:p>
        </w:tc>
        <w:tc>
          <w:tcPr>
            <w:tcW w:w="1220" w:type="dxa"/>
            <w:tcBorders>
              <w:top w:val="nil"/>
              <w:left w:val="nil"/>
              <w:bottom w:val="nil"/>
              <w:right w:val="nil"/>
            </w:tcBorders>
            <w:shd w:val="clear" w:color="DCE6F1" w:fill="FFFFFF"/>
            <w:vAlign w:val="center"/>
          </w:tcPr>
          <w:p w14:paraId="2C9C29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0.595</w:t>
            </w:r>
          </w:p>
        </w:tc>
        <w:tc>
          <w:tcPr>
            <w:tcW w:w="919" w:type="dxa"/>
            <w:tcBorders>
              <w:top w:val="nil"/>
              <w:left w:val="nil"/>
              <w:bottom w:val="nil"/>
              <w:right w:val="nil"/>
            </w:tcBorders>
            <w:shd w:val="clear" w:color="DCE6F1" w:fill="FFFFFF"/>
            <w:vAlign w:val="center"/>
          </w:tcPr>
          <w:p w14:paraId="4C306A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1.47</w:t>
            </w:r>
          </w:p>
        </w:tc>
        <w:tc>
          <w:tcPr>
            <w:tcW w:w="1069" w:type="dxa"/>
            <w:tcBorders>
              <w:top w:val="nil"/>
              <w:left w:val="nil"/>
              <w:bottom w:val="nil"/>
              <w:right w:val="nil"/>
            </w:tcBorders>
            <w:shd w:val="clear" w:color="DCE6F1" w:fill="FFFFFF"/>
            <w:vAlign w:val="center"/>
          </w:tcPr>
          <w:p w14:paraId="2F39D0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0.1411</w:t>
            </w:r>
          </w:p>
        </w:tc>
        <w:tc>
          <w:tcPr>
            <w:tcW w:w="1050" w:type="dxa"/>
            <w:tcBorders>
              <w:top w:val="nil"/>
              <w:left w:val="nil"/>
              <w:bottom w:val="nil"/>
              <w:right w:val="nil"/>
            </w:tcBorders>
            <w:shd w:val="clear" w:color="DCE6F1" w:fill="FFFFFF"/>
            <w:vAlign w:val="center"/>
          </w:tcPr>
          <w:p w14:paraId="43CDA1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0918CA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0.499</w:t>
            </w:r>
          </w:p>
        </w:tc>
        <w:tc>
          <w:tcPr>
            <w:tcW w:w="1305" w:type="dxa"/>
            <w:tcBorders>
              <w:top w:val="nil"/>
              <w:left w:val="nil"/>
              <w:bottom w:val="nil"/>
              <w:right w:val="nil"/>
            </w:tcBorders>
            <w:shd w:val="clear" w:color="DCE6F1" w:fill="FFFFFF"/>
            <w:vAlign w:val="center"/>
          </w:tcPr>
          <w:p w14:paraId="7F4A8F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333E5B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00DB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24A1EB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-0.829</w:t>
            </w:r>
          </w:p>
        </w:tc>
        <w:tc>
          <w:tcPr>
            <w:tcW w:w="1220" w:type="dxa"/>
            <w:tcBorders>
              <w:top w:val="nil"/>
              <w:left w:val="nil"/>
              <w:bottom w:val="nil"/>
              <w:right w:val="nil"/>
            </w:tcBorders>
            <w:shd w:val="clear" w:color="DCE6F1" w:fill="FFFFFF"/>
            <w:vAlign w:val="center"/>
          </w:tcPr>
          <w:p w14:paraId="474354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0.595</w:t>
            </w:r>
          </w:p>
        </w:tc>
        <w:tc>
          <w:tcPr>
            <w:tcW w:w="919" w:type="dxa"/>
            <w:tcBorders>
              <w:top w:val="nil"/>
              <w:left w:val="nil"/>
              <w:bottom w:val="nil"/>
              <w:right w:val="nil"/>
            </w:tcBorders>
            <w:shd w:val="clear" w:color="DCE6F1" w:fill="FFFFFF"/>
            <w:vAlign w:val="center"/>
          </w:tcPr>
          <w:p w14:paraId="2F4D2C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-1.39</w:t>
            </w:r>
          </w:p>
        </w:tc>
        <w:tc>
          <w:tcPr>
            <w:tcW w:w="1069" w:type="dxa"/>
            <w:tcBorders>
              <w:top w:val="nil"/>
              <w:left w:val="nil"/>
              <w:bottom w:val="nil"/>
              <w:right w:val="nil"/>
            </w:tcBorders>
            <w:shd w:val="clear" w:color="DCE6F1" w:fill="FFFFFF"/>
            <w:vAlign w:val="center"/>
          </w:tcPr>
          <w:p w14:paraId="4E78CB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0.1639</w:t>
            </w:r>
          </w:p>
        </w:tc>
        <w:tc>
          <w:tcPr>
            <w:tcW w:w="1050" w:type="dxa"/>
            <w:tcBorders>
              <w:top w:val="nil"/>
              <w:left w:val="nil"/>
              <w:bottom w:val="nil"/>
              <w:right w:val="nil"/>
            </w:tcBorders>
            <w:shd w:val="clear" w:color="DCE6F1" w:fill="FFFFFF"/>
            <w:vAlign w:val="center"/>
          </w:tcPr>
          <w:p w14:paraId="2EFBA9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32DCF4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-3.338</w:t>
            </w:r>
          </w:p>
        </w:tc>
        <w:tc>
          <w:tcPr>
            <w:tcW w:w="1305" w:type="dxa"/>
            <w:tcBorders>
              <w:top w:val="nil"/>
              <w:left w:val="nil"/>
              <w:bottom w:val="nil"/>
              <w:right w:val="nil"/>
            </w:tcBorders>
            <w:shd w:val="clear" w:color="DCE6F1" w:fill="FFFFFF"/>
            <w:vAlign w:val="center"/>
          </w:tcPr>
          <w:p w14:paraId="386DB8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77C36F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349E7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084E08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0.596</w:t>
            </w:r>
          </w:p>
        </w:tc>
        <w:tc>
          <w:tcPr>
            <w:tcW w:w="1220" w:type="dxa"/>
            <w:tcBorders>
              <w:top w:val="nil"/>
              <w:left w:val="nil"/>
              <w:bottom w:val="nil"/>
              <w:right w:val="nil"/>
            </w:tcBorders>
            <w:shd w:val="clear" w:color="DCE6F1" w:fill="FFFFFF"/>
            <w:vAlign w:val="center"/>
          </w:tcPr>
          <w:p w14:paraId="362604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0.595</w:t>
            </w:r>
          </w:p>
        </w:tc>
        <w:tc>
          <w:tcPr>
            <w:tcW w:w="919" w:type="dxa"/>
            <w:tcBorders>
              <w:top w:val="nil"/>
              <w:left w:val="nil"/>
              <w:bottom w:val="nil"/>
              <w:right w:val="nil"/>
            </w:tcBorders>
            <w:shd w:val="clear" w:color="DCE6F1" w:fill="FFFFFF"/>
            <w:vAlign w:val="center"/>
          </w:tcPr>
          <w:p w14:paraId="5728D5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w:t>
            </w:r>
          </w:p>
        </w:tc>
        <w:tc>
          <w:tcPr>
            <w:tcW w:w="1069" w:type="dxa"/>
            <w:tcBorders>
              <w:top w:val="nil"/>
              <w:left w:val="nil"/>
              <w:bottom w:val="nil"/>
              <w:right w:val="nil"/>
            </w:tcBorders>
            <w:shd w:val="clear" w:color="DCE6F1" w:fill="FFFFFF"/>
            <w:vAlign w:val="center"/>
          </w:tcPr>
          <w:p w14:paraId="16A9B9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0.3169</w:t>
            </w:r>
          </w:p>
        </w:tc>
        <w:tc>
          <w:tcPr>
            <w:tcW w:w="1050" w:type="dxa"/>
            <w:tcBorders>
              <w:top w:val="nil"/>
              <w:left w:val="nil"/>
              <w:bottom w:val="nil"/>
              <w:right w:val="nil"/>
            </w:tcBorders>
            <w:shd w:val="clear" w:color="DCE6F1" w:fill="FFFFFF"/>
            <w:vAlign w:val="center"/>
          </w:tcPr>
          <w:p w14:paraId="4AC168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0BFAAB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0.545</w:t>
            </w:r>
          </w:p>
        </w:tc>
        <w:tc>
          <w:tcPr>
            <w:tcW w:w="1305" w:type="dxa"/>
            <w:tcBorders>
              <w:top w:val="nil"/>
              <w:left w:val="nil"/>
              <w:bottom w:val="nil"/>
              <w:right w:val="nil"/>
            </w:tcBorders>
            <w:shd w:val="clear" w:color="DCE6F1" w:fill="FFFFFF"/>
            <w:vAlign w:val="center"/>
          </w:tcPr>
          <w:p w14:paraId="529DDC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68508F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27E5B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0CD435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0.447</w:t>
            </w:r>
          </w:p>
        </w:tc>
        <w:tc>
          <w:tcPr>
            <w:tcW w:w="1220" w:type="dxa"/>
            <w:tcBorders>
              <w:top w:val="nil"/>
              <w:left w:val="nil"/>
              <w:bottom w:val="nil"/>
              <w:right w:val="nil"/>
            </w:tcBorders>
            <w:shd w:val="clear" w:color="DCE6F1" w:fill="FFFFFF"/>
            <w:vAlign w:val="center"/>
          </w:tcPr>
          <w:p w14:paraId="40B096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0.595</w:t>
            </w:r>
          </w:p>
        </w:tc>
        <w:tc>
          <w:tcPr>
            <w:tcW w:w="919" w:type="dxa"/>
            <w:tcBorders>
              <w:top w:val="nil"/>
              <w:left w:val="nil"/>
              <w:bottom w:val="nil"/>
              <w:right w:val="nil"/>
            </w:tcBorders>
            <w:shd w:val="clear" w:color="DCE6F1" w:fill="FFFFFF"/>
            <w:vAlign w:val="center"/>
          </w:tcPr>
          <w:p w14:paraId="1E3821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0.75</w:t>
            </w:r>
          </w:p>
        </w:tc>
        <w:tc>
          <w:tcPr>
            <w:tcW w:w="1069" w:type="dxa"/>
            <w:tcBorders>
              <w:top w:val="nil"/>
              <w:left w:val="nil"/>
              <w:bottom w:val="nil"/>
              <w:right w:val="nil"/>
            </w:tcBorders>
            <w:shd w:val="clear" w:color="DCE6F1" w:fill="FFFFFF"/>
            <w:vAlign w:val="center"/>
          </w:tcPr>
          <w:p w14:paraId="0285A8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0.4529</w:t>
            </w:r>
          </w:p>
        </w:tc>
        <w:tc>
          <w:tcPr>
            <w:tcW w:w="1050" w:type="dxa"/>
            <w:tcBorders>
              <w:top w:val="nil"/>
              <w:left w:val="nil"/>
              <w:bottom w:val="nil"/>
              <w:right w:val="nil"/>
            </w:tcBorders>
            <w:shd w:val="clear" w:color="DCE6F1" w:fill="FFFFFF"/>
            <w:vAlign w:val="center"/>
          </w:tcPr>
          <w:p w14:paraId="4F2B6C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76A533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0.355</w:t>
            </w:r>
          </w:p>
        </w:tc>
        <w:tc>
          <w:tcPr>
            <w:tcW w:w="1305" w:type="dxa"/>
            <w:tcBorders>
              <w:top w:val="nil"/>
              <w:left w:val="nil"/>
              <w:bottom w:val="nil"/>
              <w:right w:val="nil"/>
            </w:tcBorders>
            <w:shd w:val="clear" w:color="DCE6F1" w:fill="FFFFFF"/>
            <w:vAlign w:val="center"/>
          </w:tcPr>
          <w:p w14:paraId="0BB0DA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66A5AB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1D19F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26E0E9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-0.302</w:t>
            </w:r>
          </w:p>
        </w:tc>
        <w:tc>
          <w:tcPr>
            <w:tcW w:w="1220" w:type="dxa"/>
            <w:tcBorders>
              <w:top w:val="nil"/>
              <w:left w:val="nil"/>
              <w:bottom w:val="nil"/>
              <w:right w:val="nil"/>
            </w:tcBorders>
            <w:shd w:val="clear" w:color="DCE6F1" w:fill="FFFFFF"/>
            <w:vAlign w:val="center"/>
          </w:tcPr>
          <w:p w14:paraId="031205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0.595</w:t>
            </w:r>
          </w:p>
        </w:tc>
        <w:tc>
          <w:tcPr>
            <w:tcW w:w="919" w:type="dxa"/>
            <w:tcBorders>
              <w:top w:val="nil"/>
              <w:left w:val="nil"/>
              <w:bottom w:val="nil"/>
              <w:right w:val="nil"/>
            </w:tcBorders>
            <w:shd w:val="clear" w:color="DCE6F1" w:fill="FFFFFF"/>
            <w:vAlign w:val="center"/>
          </w:tcPr>
          <w:p w14:paraId="57BFA5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-0.51</w:t>
            </w:r>
          </w:p>
        </w:tc>
        <w:tc>
          <w:tcPr>
            <w:tcW w:w="1069" w:type="dxa"/>
            <w:tcBorders>
              <w:top w:val="nil"/>
              <w:left w:val="nil"/>
              <w:bottom w:val="nil"/>
              <w:right w:val="nil"/>
            </w:tcBorders>
            <w:shd w:val="clear" w:color="DCE6F1" w:fill="FFFFFF"/>
            <w:vAlign w:val="center"/>
          </w:tcPr>
          <w:p w14:paraId="3C66BA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0.6124</w:t>
            </w:r>
          </w:p>
        </w:tc>
        <w:tc>
          <w:tcPr>
            <w:tcW w:w="1050" w:type="dxa"/>
            <w:tcBorders>
              <w:top w:val="nil"/>
              <w:left w:val="nil"/>
              <w:bottom w:val="nil"/>
              <w:right w:val="nil"/>
            </w:tcBorders>
            <w:shd w:val="clear" w:color="DCE6F1" w:fill="FFFFFF"/>
            <w:vAlign w:val="center"/>
          </w:tcPr>
          <w:p w14:paraId="7E53AD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45F54E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-0.438</w:t>
            </w:r>
          </w:p>
        </w:tc>
        <w:tc>
          <w:tcPr>
            <w:tcW w:w="1305" w:type="dxa"/>
            <w:tcBorders>
              <w:top w:val="nil"/>
              <w:left w:val="nil"/>
              <w:bottom w:val="nil"/>
              <w:right w:val="nil"/>
            </w:tcBorders>
            <w:shd w:val="clear" w:color="DCE6F1" w:fill="FFFFFF"/>
            <w:vAlign w:val="center"/>
          </w:tcPr>
          <w:p w14:paraId="158053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14DD84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40260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5B0F76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-0.120</w:t>
            </w:r>
          </w:p>
        </w:tc>
        <w:tc>
          <w:tcPr>
            <w:tcW w:w="1220" w:type="dxa"/>
            <w:tcBorders>
              <w:top w:val="nil"/>
              <w:left w:val="nil"/>
              <w:bottom w:val="nil"/>
              <w:right w:val="nil"/>
            </w:tcBorders>
            <w:shd w:val="clear" w:color="DCE6F1" w:fill="FFFFFF"/>
            <w:vAlign w:val="center"/>
          </w:tcPr>
          <w:p w14:paraId="532E9E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0.595</w:t>
            </w:r>
          </w:p>
        </w:tc>
        <w:tc>
          <w:tcPr>
            <w:tcW w:w="919" w:type="dxa"/>
            <w:tcBorders>
              <w:top w:val="nil"/>
              <w:left w:val="nil"/>
              <w:bottom w:val="nil"/>
              <w:right w:val="nil"/>
            </w:tcBorders>
            <w:shd w:val="clear" w:color="DCE6F1" w:fill="FFFFFF"/>
            <w:vAlign w:val="center"/>
          </w:tcPr>
          <w:p w14:paraId="7C04AC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-0.20</w:t>
            </w:r>
          </w:p>
        </w:tc>
        <w:tc>
          <w:tcPr>
            <w:tcW w:w="1069" w:type="dxa"/>
            <w:tcBorders>
              <w:top w:val="nil"/>
              <w:left w:val="nil"/>
              <w:bottom w:val="nil"/>
              <w:right w:val="nil"/>
            </w:tcBorders>
            <w:shd w:val="clear" w:color="DCE6F1" w:fill="FFFFFF"/>
            <w:vAlign w:val="center"/>
          </w:tcPr>
          <w:p w14:paraId="3F1442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0.8397</w:t>
            </w:r>
          </w:p>
        </w:tc>
        <w:tc>
          <w:tcPr>
            <w:tcW w:w="1050" w:type="dxa"/>
            <w:tcBorders>
              <w:top w:val="nil"/>
              <w:left w:val="nil"/>
              <w:bottom w:val="nil"/>
              <w:right w:val="nil"/>
            </w:tcBorders>
            <w:shd w:val="clear" w:color="DCE6F1" w:fill="FFFFFF"/>
            <w:vAlign w:val="center"/>
          </w:tcPr>
          <w:p w14:paraId="79EF0A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51D63D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-0.075</w:t>
            </w:r>
          </w:p>
        </w:tc>
        <w:tc>
          <w:tcPr>
            <w:tcW w:w="1305" w:type="dxa"/>
            <w:tcBorders>
              <w:top w:val="nil"/>
              <w:left w:val="nil"/>
              <w:bottom w:val="nil"/>
              <w:right w:val="nil"/>
            </w:tcBorders>
            <w:shd w:val="clear" w:color="DCE6F1" w:fill="FFFFFF"/>
            <w:vAlign w:val="center"/>
          </w:tcPr>
          <w:p w14:paraId="6979D0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250E2C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49F0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47FCFD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0.112</w:t>
            </w:r>
          </w:p>
        </w:tc>
        <w:tc>
          <w:tcPr>
            <w:tcW w:w="1220" w:type="dxa"/>
            <w:tcBorders>
              <w:top w:val="nil"/>
              <w:left w:val="nil"/>
              <w:bottom w:val="nil"/>
              <w:right w:val="nil"/>
            </w:tcBorders>
            <w:shd w:val="clear" w:color="DCE6F1" w:fill="FFFFFF"/>
            <w:vAlign w:val="center"/>
          </w:tcPr>
          <w:p w14:paraId="4D39A7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0.595</w:t>
            </w:r>
          </w:p>
        </w:tc>
        <w:tc>
          <w:tcPr>
            <w:tcW w:w="919" w:type="dxa"/>
            <w:tcBorders>
              <w:top w:val="nil"/>
              <w:left w:val="nil"/>
              <w:bottom w:val="nil"/>
              <w:right w:val="nil"/>
            </w:tcBorders>
            <w:shd w:val="clear" w:color="DCE6F1" w:fill="FFFFFF"/>
            <w:vAlign w:val="center"/>
          </w:tcPr>
          <w:p w14:paraId="3B0E77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0.19</w:t>
            </w:r>
          </w:p>
        </w:tc>
        <w:tc>
          <w:tcPr>
            <w:tcW w:w="1069" w:type="dxa"/>
            <w:tcBorders>
              <w:top w:val="nil"/>
              <w:left w:val="nil"/>
              <w:bottom w:val="nil"/>
              <w:right w:val="nil"/>
            </w:tcBorders>
            <w:shd w:val="clear" w:color="DCE6F1" w:fill="FFFFFF"/>
            <w:vAlign w:val="center"/>
          </w:tcPr>
          <w:p w14:paraId="2B076A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0.8510</w:t>
            </w:r>
          </w:p>
        </w:tc>
        <w:tc>
          <w:tcPr>
            <w:tcW w:w="1050" w:type="dxa"/>
            <w:tcBorders>
              <w:top w:val="nil"/>
              <w:left w:val="nil"/>
              <w:bottom w:val="nil"/>
              <w:right w:val="nil"/>
            </w:tcBorders>
            <w:shd w:val="clear" w:color="DCE6F1" w:fill="FFFFFF"/>
            <w:vAlign w:val="center"/>
          </w:tcPr>
          <w:p w14:paraId="2FEE44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43AB40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0.122</w:t>
            </w:r>
          </w:p>
        </w:tc>
        <w:tc>
          <w:tcPr>
            <w:tcW w:w="1305" w:type="dxa"/>
            <w:tcBorders>
              <w:top w:val="nil"/>
              <w:left w:val="nil"/>
              <w:bottom w:val="nil"/>
              <w:right w:val="nil"/>
            </w:tcBorders>
            <w:shd w:val="clear" w:color="DCE6F1" w:fill="FFFFFF"/>
            <w:vAlign w:val="center"/>
          </w:tcPr>
          <w:p w14:paraId="666F95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0B9F5C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439C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693803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-0.074</w:t>
            </w:r>
          </w:p>
        </w:tc>
        <w:tc>
          <w:tcPr>
            <w:tcW w:w="1220" w:type="dxa"/>
            <w:tcBorders>
              <w:top w:val="nil"/>
              <w:left w:val="nil"/>
              <w:bottom w:val="nil"/>
              <w:right w:val="nil"/>
            </w:tcBorders>
            <w:shd w:val="clear" w:color="DCE6F1" w:fill="FFFFFF"/>
            <w:vAlign w:val="center"/>
          </w:tcPr>
          <w:p w14:paraId="7E41FD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0.595</w:t>
            </w:r>
          </w:p>
        </w:tc>
        <w:tc>
          <w:tcPr>
            <w:tcW w:w="919" w:type="dxa"/>
            <w:tcBorders>
              <w:top w:val="nil"/>
              <w:left w:val="nil"/>
              <w:bottom w:val="nil"/>
              <w:right w:val="nil"/>
            </w:tcBorders>
            <w:shd w:val="clear" w:color="DCE6F1" w:fill="FFFFFF"/>
            <w:vAlign w:val="center"/>
          </w:tcPr>
          <w:p w14:paraId="4E7CD8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-0.12</w:t>
            </w:r>
          </w:p>
        </w:tc>
        <w:tc>
          <w:tcPr>
            <w:tcW w:w="1069" w:type="dxa"/>
            <w:tcBorders>
              <w:top w:val="nil"/>
              <w:left w:val="nil"/>
              <w:bottom w:val="nil"/>
              <w:right w:val="nil"/>
            </w:tcBorders>
            <w:shd w:val="clear" w:color="DCE6F1" w:fill="FFFFFF"/>
            <w:vAlign w:val="center"/>
          </w:tcPr>
          <w:p w14:paraId="4D1774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0.9011</w:t>
            </w:r>
          </w:p>
        </w:tc>
        <w:tc>
          <w:tcPr>
            <w:tcW w:w="1050" w:type="dxa"/>
            <w:tcBorders>
              <w:top w:val="nil"/>
              <w:left w:val="nil"/>
              <w:bottom w:val="nil"/>
              <w:right w:val="nil"/>
            </w:tcBorders>
            <w:shd w:val="clear" w:color="DCE6F1" w:fill="FFFFFF"/>
            <w:vAlign w:val="center"/>
          </w:tcPr>
          <w:p w14:paraId="0D84F5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2AC3DA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-0.070</w:t>
            </w:r>
          </w:p>
        </w:tc>
        <w:tc>
          <w:tcPr>
            <w:tcW w:w="1305" w:type="dxa"/>
            <w:tcBorders>
              <w:top w:val="nil"/>
              <w:left w:val="nil"/>
              <w:bottom w:val="nil"/>
              <w:right w:val="nil"/>
            </w:tcBorders>
            <w:shd w:val="clear" w:color="DCE6F1" w:fill="FFFFFF"/>
            <w:vAlign w:val="center"/>
          </w:tcPr>
          <w:p w14:paraId="2C59D8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07CC86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36357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7D5F67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-0.046</w:t>
            </w:r>
          </w:p>
        </w:tc>
        <w:tc>
          <w:tcPr>
            <w:tcW w:w="1220" w:type="dxa"/>
            <w:tcBorders>
              <w:top w:val="nil"/>
              <w:left w:val="nil"/>
              <w:bottom w:val="nil"/>
              <w:right w:val="nil"/>
            </w:tcBorders>
            <w:shd w:val="clear" w:color="DCE6F1" w:fill="FFFFFF"/>
            <w:vAlign w:val="center"/>
          </w:tcPr>
          <w:p w14:paraId="6EA49A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0.595</w:t>
            </w:r>
          </w:p>
        </w:tc>
        <w:tc>
          <w:tcPr>
            <w:tcW w:w="919" w:type="dxa"/>
            <w:tcBorders>
              <w:top w:val="nil"/>
              <w:left w:val="nil"/>
              <w:bottom w:val="nil"/>
              <w:right w:val="nil"/>
            </w:tcBorders>
            <w:shd w:val="clear" w:color="DCE6F1" w:fill="FFFFFF"/>
            <w:vAlign w:val="center"/>
          </w:tcPr>
          <w:p w14:paraId="77B5D2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-0.08</w:t>
            </w:r>
          </w:p>
        </w:tc>
        <w:tc>
          <w:tcPr>
            <w:tcW w:w="1069" w:type="dxa"/>
            <w:tcBorders>
              <w:top w:val="nil"/>
              <w:left w:val="nil"/>
              <w:bottom w:val="nil"/>
              <w:right w:val="nil"/>
            </w:tcBorders>
            <w:shd w:val="clear" w:color="DCE6F1" w:fill="FFFFFF"/>
            <w:vAlign w:val="center"/>
          </w:tcPr>
          <w:p w14:paraId="4E9431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0.9378</w:t>
            </w:r>
          </w:p>
        </w:tc>
        <w:tc>
          <w:tcPr>
            <w:tcW w:w="1050" w:type="dxa"/>
            <w:tcBorders>
              <w:top w:val="nil"/>
              <w:left w:val="nil"/>
              <w:bottom w:val="nil"/>
              <w:right w:val="nil"/>
            </w:tcBorders>
            <w:shd w:val="clear" w:color="DCE6F1" w:fill="FFFFFF"/>
            <w:vAlign w:val="center"/>
          </w:tcPr>
          <w:p w14:paraId="393DF4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2FC8B9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-0.032</w:t>
            </w:r>
          </w:p>
        </w:tc>
        <w:tc>
          <w:tcPr>
            <w:tcW w:w="1305" w:type="dxa"/>
            <w:tcBorders>
              <w:top w:val="nil"/>
              <w:left w:val="nil"/>
              <w:bottom w:val="nil"/>
              <w:right w:val="nil"/>
            </w:tcBorders>
            <w:shd w:val="clear" w:color="DCE6F1" w:fill="FFFFFF"/>
            <w:vAlign w:val="center"/>
          </w:tcPr>
          <w:p w14:paraId="557E6C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40736A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5D7FA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55CF5B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1.303</w:t>
            </w:r>
          </w:p>
        </w:tc>
        <w:tc>
          <w:tcPr>
            <w:tcW w:w="1220" w:type="dxa"/>
            <w:tcBorders>
              <w:top w:val="nil"/>
              <w:left w:val="nil"/>
              <w:bottom w:val="nil"/>
              <w:right w:val="nil"/>
            </w:tcBorders>
            <w:shd w:val="clear" w:color="DCE6F1" w:fill="FFFFFF"/>
            <w:vAlign w:val="center"/>
          </w:tcPr>
          <w:p w14:paraId="50ABA5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0.409</w:t>
            </w:r>
          </w:p>
        </w:tc>
        <w:tc>
          <w:tcPr>
            <w:tcW w:w="919" w:type="dxa"/>
            <w:tcBorders>
              <w:top w:val="nil"/>
              <w:left w:val="nil"/>
              <w:bottom w:val="nil"/>
              <w:right w:val="nil"/>
            </w:tcBorders>
            <w:shd w:val="clear" w:color="DCE6F1" w:fill="FFFFFF"/>
            <w:vAlign w:val="center"/>
          </w:tcPr>
          <w:p w14:paraId="35294D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3.18</w:t>
            </w:r>
          </w:p>
        </w:tc>
        <w:tc>
          <w:tcPr>
            <w:tcW w:w="1069" w:type="dxa"/>
            <w:tcBorders>
              <w:top w:val="nil"/>
              <w:left w:val="nil"/>
              <w:bottom w:val="nil"/>
              <w:right w:val="nil"/>
            </w:tcBorders>
            <w:shd w:val="clear" w:color="DCE6F1" w:fill="FFFFFF"/>
            <w:vAlign w:val="center"/>
          </w:tcPr>
          <w:p w14:paraId="69B7DA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0.0014</w:t>
            </w:r>
          </w:p>
        </w:tc>
        <w:tc>
          <w:tcPr>
            <w:tcW w:w="1050" w:type="dxa"/>
            <w:tcBorders>
              <w:top w:val="nil"/>
              <w:left w:val="nil"/>
              <w:bottom w:val="nil"/>
              <w:right w:val="nil"/>
            </w:tcBorders>
            <w:shd w:val="clear" w:color="DCE6F1" w:fill="FFFFFF"/>
            <w:vAlign w:val="center"/>
          </w:tcPr>
          <w:p w14:paraId="2B050F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0.0043</w:t>
            </w:r>
          </w:p>
        </w:tc>
        <w:tc>
          <w:tcPr>
            <w:tcW w:w="957" w:type="dxa"/>
            <w:tcBorders>
              <w:top w:val="nil"/>
              <w:left w:val="nil"/>
              <w:bottom w:val="nil"/>
              <w:right w:val="nil"/>
            </w:tcBorders>
            <w:shd w:val="clear" w:color="DCE6F1" w:fill="FFFFFF"/>
            <w:vAlign w:val="center"/>
          </w:tcPr>
          <w:p w14:paraId="1957C2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1.119</w:t>
            </w:r>
          </w:p>
        </w:tc>
        <w:tc>
          <w:tcPr>
            <w:tcW w:w="1305" w:type="dxa"/>
            <w:tcBorders>
              <w:top w:val="nil"/>
              <w:left w:val="nil"/>
              <w:bottom w:val="nil"/>
              <w:right w:val="nil"/>
            </w:tcBorders>
            <w:shd w:val="clear" w:color="DCE6F1" w:fill="FFFFFF"/>
            <w:vAlign w:val="center"/>
          </w:tcPr>
          <w:p w14:paraId="79D2CB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252307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TRUE</w:t>
            </w:r>
          </w:p>
        </w:tc>
      </w:tr>
      <w:tr w14:paraId="2AFA4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54E2CE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0.555</w:t>
            </w:r>
          </w:p>
        </w:tc>
        <w:tc>
          <w:tcPr>
            <w:tcW w:w="1220" w:type="dxa"/>
            <w:tcBorders>
              <w:top w:val="nil"/>
              <w:left w:val="nil"/>
              <w:bottom w:val="nil"/>
              <w:right w:val="nil"/>
            </w:tcBorders>
            <w:shd w:val="clear" w:color="DCE6F1" w:fill="FFFFFF"/>
            <w:vAlign w:val="center"/>
          </w:tcPr>
          <w:p w14:paraId="16B79F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0.409</w:t>
            </w:r>
          </w:p>
        </w:tc>
        <w:tc>
          <w:tcPr>
            <w:tcW w:w="919" w:type="dxa"/>
            <w:tcBorders>
              <w:top w:val="nil"/>
              <w:left w:val="nil"/>
              <w:bottom w:val="nil"/>
              <w:right w:val="nil"/>
            </w:tcBorders>
            <w:shd w:val="clear" w:color="DCE6F1" w:fill="FFFFFF"/>
            <w:vAlign w:val="center"/>
          </w:tcPr>
          <w:p w14:paraId="7D7B55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1.36</w:t>
            </w:r>
          </w:p>
        </w:tc>
        <w:tc>
          <w:tcPr>
            <w:tcW w:w="1069" w:type="dxa"/>
            <w:tcBorders>
              <w:top w:val="nil"/>
              <w:left w:val="nil"/>
              <w:bottom w:val="nil"/>
              <w:right w:val="nil"/>
            </w:tcBorders>
            <w:shd w:val="clear" w:color="DCE6F1" w:fill="FFFFFF"/>
            <w:vAlign w:val="center"/>
          </w:tcPr>
          <w:p w14:paraId="474966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0.1753</w:t>
            </w:r>
          </w:p>
        </w:tc>
        <w:tc>
          <w:tcPr>
            <w:tcW w:w="1050" w:type="dxa"/>
            <w:tcBorders>
              <w:top w:val="nil"/>
              <w:left w:val="nil"/>
              <w:bottom w:val="nil"/>
              <w:right w:val="nil"/>
            </w:tcBorders>
            <w:shd w:val="clear" w:color="DCE6F1" w:fill="FFFFFF"/>
            <w:vAlign w:val="center"/>
          </w:tcPr>
          <w:p w14:paraId="56E9C4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0.3506</w:t>
            </w:r>
          </w:p>
        </w:tc>
        <w:tc>
          <w:tcPr>
            <w:tcW w:w="957" w:type="dxa"/>
            <w:tcBorders>
              <w:top w:val="nil"/>
              <w:left w:val="nil"/>
              <w:bottom w:val="nil"/>
              <w:right w:val="nil"/>
            </w:tcBorders>
            <w:shd w:val="clear" w:color="DCE6F1" w:fill="FFFFFF"/>
            <w:vAlign w:val="center"/>
          </w:tcPr>
          <w:p w14:paraId="75ADE9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0.550</w:t>
            </w:r>
          </w:p>
        </w:tc>
        <w:tc>
          <w:tcPr>
            <w:tcW w:w="1305" w:type="dxa"/>
            <w:tcBorders>
              <w:top w:val="nil"/>
              <w:left w:val="nil"/>
              <w:bottom w:val="nil"/>
              <w:right w:val="nil"/>
            </w:tcBorders>
            <w:shd w:val="clear" w:color="DCE6F1" w:fill="FFFFFF"/>
            <w:vAlign w:val="center"/>
          </w:tcPr>
          <w:p w14:paraId="45DB1A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3509D5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1AFBF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3F91DF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-0.288</w:t>
            </w:r>
          </w:p>
        </w:tc>
        <w:tc>
          <w:tcPr>
            <w:tcW w:w="1220" w:type="dxa"/>
            <w:tcBorders>
              <w:top w:val="nil"/>
              <w:left w:val="nil"/>
              <w:bottom w:val="nil"/>
              <w:right w:val="nil"/>
            </w:tcBorders>
            <w:shd w:val="clear" w:color="DCE6F1" w:fill="FFFFFF"/>
            <w:vAlign w:val="center"/>
          </w:tcPr>
          <w:p w14:paraId="438506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0.409</w:t>
            </w:r>
          </w:p>
        </w:tc>
        <w:tc>
          <w:tcPr>
            <w:tcW w:w="919" w:type="dxa"/>
            <w:tcBorders>
              <w:top w:val="nil"/>
              <w:left w:val="nil"/>
              <w:bottom w:val="nil"/>
              <w:right w:val="nil"/>
            </w:tcBorders>
            <w:shd w:val="clear" w:color="DCE6F1" w:fill="FFFFFF"/>
            <w:vAlign w:val="center"/>
          </w:tcPr>
          <w:p w14:paraId="7B9755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-0.70</w:t>
            </w:r>
          </w:p>
        </w:tc>
        <w:tc>
          <w:tcPr>
            <w:tcW w:w="1069" w:type="dxa"/>
            <w:tcBorders>
              <w:top w:val="nil"/>
              <w:left w:val="nil"/>
              <w:bottom w:val="nil"/>
              <w:right w:val="nil"/>
            </w:tcBorders>
            <w:shd w:val="clear" w:color="DCE6F1" w:fill="FFFFFF"/>
            <w:vAlign w:val="center"/>
          </w:tcPr>
          <w:p w14:paraId="1B7609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0.4818</w:t>
            </w:r>
          </w:p>
        </w:tc>
        <w:tc>
          <w:tcPr>
            <w:tcW w:w="1050" w:type="dxa"/>
            <w:tcBorders>
              <w:top w:val="nil"/>
              <w:left w:val="nil"/>
              <w:bottom w:val="nil"/>
              <w:right w:val="nil"/>
            </w:tcBorders>
            <w:shd w:val="clear" w:color="DCE6F1" w:fill="FFFFFF"/>
            <w:vAlign w:val="center"/>
          </w:tcPr>
          <w:p w14:paraId="0454E3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0.4818</w:t>
            </w:r>
          </w:p>
        </w:tc>
        <w:tc>
          <w:tcPr>
            <w:tcW w:w="957" w:type="dxa"/>
            <w:tcBorders>
              <w:top w:val="nil"/>
              <w:left w:val="nil"/>
              <w:bottom w:val="nil"/>
              <w:right w:val="nil"/>
            </w:tcBorders>
            <w:shd w:val="clear" w:color="DCE6F1" w:fill="FFFFFF"/>
            <w:vAlign w:val="center"/>
          </w:tcPr>
          <w:p w14:paraId="0E7DE8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-0.243</w:t>
            </w:r>
          </w:p>
        </w:tc>
        <w:tc>
          <w:tcPr>
            <w:tcW w:w="1305" w:type="dxa"/>
            <w:tcBorders>
              <w:top w:val="nil"/>
              <w:left w:val="nil"/>
              <w:bottom w:val="nil"/>
              <w:right w:val="nil"/>
            </w:tcBorders>
            <w:shd w:val="clear" w:color="DCE6F1" w:fill="FFFFFF"/>
            <w:vAlign w:val="center"/>
          </w:tcPr>
          <w:p w14:paraId="0DBEFF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709F60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22FB8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2ED5D8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2.625</w:t>
            </w:r>
          </w:p>
        </w:tc>
        <w:tc>
          <w:tcPr>
            <w:tcW w:w="1220" w:type="dxa"/>
            <w:tcBorders>
              <w:top w:val="nil"/>
              <w:left w:val="nil"/>
              <w:bottom w:val="nil"/>
              <w:right w:val="nil"/>
            </w:tcBorders>
            <w:shd w:val="clear" w:color="DCE6F1" w:fill="FFFFFF"/>
            <w:vAlign w:val="center"/>
          </w:tcPr>
          <w:p w14:paraId="4564EF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0.633</w:t>
            </w:r>
          </w:p>
        </w:tc>
        <w:tc>
          <w:tcPr>
            <w:tcW w:w="919" w:type="dxa"/>
            <w:tcBorders>
              <w:top w:val="nil"/>
              <w:left w:val="nil"/>
              <w:bottom w:val="nil"/>
              <w:right w:val="nil"/>
            </w:tcBorders>
            <w:shd w:val="clear" w:color="DCE6F1" w:fill="FFFFFF"/>
            <w:vAlign w:val="center"/>
          </w:tcPr>
          <w:p w14:paraId="45203A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4.15</w:t>
            </w:r>
          </w:p>
        </w:tc>
        <w:tc>
          <w:tcPr>
            <w:tcW w:w="1069" w:type="dxa"/>
            <w:tcBorders>
              <w:top w:val="nil"/>
              <w:left w:val="nil"/>
              <w:bottom w:val="nil"/>
              <w:right w:val="nil"/>
            </w:tcBorders>
            <w:shd w:val="clear" w:color="DCE6F1" w:fill="FFFFFF"/>
            <w:vAlign w:val="center"/>
          </w:tcPr>
          <w:p w14:paraId="451477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0.0000</w:t>
            </w:r>
          </w:p>
        </w:tc>
        <w:tc>
          <w:tcPr>
            <w:tcW w:w="1050" w:type="dxa"/>
            <w:tcBorders>
              <w:top w:val="nil"/>
              <w:left w:val="nil"/>
              <w:bottom w:val="nil"/>
              <w:right w:val="nil"/>
            </w:tcBorders>
            <w:shd w:val="clear" w:color="DCE6F1" w:fill="FFFFFF"/>
            <w:vAlign w:val="center"/>
          </w:tcPr>
          <w:p w14:paraId="52C43A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0.0010</w:t>
            </w:r>
          </w:p>
        </w:tc>
        <w:tc>
          <w:tcPr>
            <w:tcW w:w="957" w:type="dxa"/>
            <w:tcBorders>
              <w:top w:val="nil"/>
              <w:left w:val="nil"/>
              <w:bottom w:val="nil"/>
              <w:right w:val="nil"/>
            </w:tcBorders>
            <w:shd w:val="clear" w:color="DCE6F1" w:fill="FFFFFF"/>
            <w:vAlign w:val="center"/>
          </w:tcPr>
          <w:p w14:paraId="34597D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1.938</w:t>
            </w:r>
          </w:p>
        </w:tc>
        <w:tc>
          <w:tcPr>
            <w:tcW w:w="1305" w:type="dxa"/>
            <w:tcBorders>
              <w:top w:val="nil"/>
              <w:left w:val="nil"/>
              <w:bottom w:val="nil"/>
              <w:right w:val="nil"/>
            </w:tcBorders>
            <w:shd w:val="clear" w:color="DCE6F1" w:fill="FFFFFF"/>
            <w:vAlign w:val="center"/>
          </w:tcPr>
          <w:p w14:paraId="4DDCDA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5E4A45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TRUE</w:t>
            </w:r>
          </w:p>
        </w:tc>
      </w:tr>
      <w:tr w14:paraId="39ADF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0BFE08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2.079</w:t>
            </w:r>
          </w:p>
        </w:tc>
        <w:tc>
          <w:tcPr>
            <w:tcW w:w="1220" w:type="dxa"/>
            <w:tcBorders>
              <w:top w:val="nil"/>
              <w:left w:val="nil"/>
              <w:bottom w:val="nil"/>
              <w:right w:val="nil"/>
            </w:tcBorders>
            <w:shd w:val="clear" w:color="DCE6F1" w:fill="FFFFFF"/>
            <w:vAlign w:val="center"/>
          </w:tcPr>
          <w:p w14:paraId="39F784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0.627</w:t>
            </w:r>
          </w:p>
        </w:tc>
        <w:tc>
          <w:tcPr>
            <w:tcW w:w="919" w:type="dxa"/>
            <w:tcBorders>
              <w:top w:val="nil"/>
              <w:left w:val="nil"/>
              <w:bottom w:val="nil"/>
              <w:right w:val="nil"/>
            </w:tcBorders>
            <w:shd w:val="clear" w:color="DCE6F1" w:fill="FFFFFF"/>
            <w:vAlign w:val="center"/>
          </w:tcPr>
          <w:p w14:paraId="537470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3.32</w:t>
            </w:r>
          </w:p>
        </w:tc>
        <w:tc>
          <w:tcPr>
            <w:tcW w:w="1069" w:type="dxa"/>
            <w:tcBorders>
              <w:top w:val="nil"/>
              <w:left w:val="nil"/>
              <w:bottom w:val="nil"/>
              <w:right w:val="nil"/>
            </w:tcBorders>
            <w:shd w:val="clear" w:color="DCE6F1" w:fill="FFFFFF"/>
            <w:vAlign w:val="center"/>
          </w:tcPr>
          <w:p w14:paraId="467659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0.0009</w:t>
            </w:r>
          </w:p>
        </w:tc>
        <w:tc>
          <w:tcPr>
            <w:tcW w:w="1050" w:type="dxa"/>
            <w:tcBorders>
              <w:top w:val="nil"/>
              <w:left w:val="nil"/>
              <w:bottom w:val="nil"/>
              <w:right w:val="nil"/>
            </w:tcBorders>
            <w:shd w:val="clear" w:color="DCE6F1" w:fill="FFFFFF"/>
            <w:vAlign w:val="center"/>
          </w:tcPr>
          <w:p w14:paraId="3EFB8A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0.0265</w:t>
            </w:r>
          </w:p>
        </w:tc>
        <w:tc>
          <w:tcPr>
            <w:tcW w:w="957" w:type="dxa"/>
            <w:tcBorders>
              <w:top w:val="nil"/>
              <w:left w:val="nil"/>
              <w:bottom w:val="nil"/>
              <w:right w:val="nil"/>
            </w:tcBorders>
            <w:shd w:val="clear" w:color="DCE6F1" w:fill="FFFFFF"/>
            <w:vAlign w:val="center"/>
          </w:tcPr>
          <w:p w14:paraId="332784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1.552</w:t>
            </w:r>
          </w:p>
        </w:tc>
        <w:tc>
          <w:tcPr>
            <w:tcW w:w="1305" w:type="dxa"/>
            <w:tcBorders>
              <w:top w:val="nil"/>
              <w:left w:val="nil"/>
              <w:bottom w:val="nil"/>
              <w:right w:val="nil"/>
            </w:tcBorders>
            <w:shd w:val="clear" w:color="DCE6F1" w:fill="FFFFFF"/>
            <w:vAlign w:val="center"/>
          </w:tcPr>
          <w:p w14:paraId="0C2C77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494FD4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TRUE</w:t>
            </w:r>
          </w:p>
        </w:tc>
      </w:tr>
      <w:tr w14:paraId="24B8F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6F8997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1.914</w:t>
            </w:r>
          </w:p>
        </w:tc>
        <w:tc>
          <w:tcPr>
            <w:tcW w:w="1220" w:type="dxa"/>
            <w:tcBorders>
              <w:top w:val="nil"/>
              <w:left w:val="nil"/>
              <w:bottom w:val="nil"/>
              <w:right w:val="nil"/>
            </w:tcBorders>
            <w:shd w:val="clear" w:color="DCE6F1" w:fill="FFFFFF"/>
            <w:vAlign w:val="center"/>
          </w:tcPr>
          <w:p w14:paraId="3CF2D8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0.633</w:t>
            </w:r>
          </w:p>
        </w:tc>
        <w:tc>
          <w:tcPr>
            <w:tcW w:w="919" w:type="dxa"/>
            <w:tcBorders>
              <w:top w:val="nil"/>
              <w:left w:val="nil"/>
              <w:bottom w:val="nil"/>
              <w:right w:val="nil"/>
            </w:tcBorders>
            <w:shd w:val="clear" w:color="DCE6F1" w:fill="FFFFFF"/>
            <w:vAlign w:val="center"/>
          </w:tcPr>
          <w:p w14:paraId="468B48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3.02</w:t>
            </w:r>
          </w:p>
        </w:tc>
        <w:tc>
          <w:tcPr>
            <w:tcW w:w="1069" w:type="dxa"/>
            <w:tcBorders>
              <w:top w:val="nil"/>
              <w:left w:val="nil"/>
              <w:bottom w:val="nil"/>
              <w:right w:val="nil"/>
            </w:tcBorders>
            <w:shd w:val="clear" w:color="DCE6F1" w:fill="FFFFFF"/>
            <w:vAlign w:val="center"/>
          </w:tcPr>
          <w:p w14:paraId="3BBE1D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0.0025</w:t>
            </w:r>
          </w:p>
        </w:tc>
        <w:tc>
          <w:tcPr>
            <w:tcW w:w="1050" w:type="dxa"/>
            <w:tcBorders>
              <w:top w:val="nil"/>
              <w:left w:val="nil"/>
              <w:bottom w:val="nil"/>
              <w:right w:val="nil"/>
            </w:tcBorders>
            <w:shd w:val="clear" w:color="DCE6F1" w:fill="FFFFFF"/>
            <w:vAlign w:val="center"/>
          </w:tcPr>
          <w:p w14:paraId="0229B1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0.0699</w:t>
            </w:r>
          </w:p>
        </w:tc>
        <w:tc>
          <w:tcPr>
            <w:tcW w:w="957" w:type="dxa"/>
            <w:tcBorders>
              <w:top w:val="nil"/>
              <w:left w:val="nil"/>
              <w:bottom w:val="nil"/>
              <w:right w:val="nil"/>
            </w:tcBorders>
            <w:shd w:val="clear" w:color="DCE6F1" w:fill="FFFFFF"/>
            <w:vAlign w:val="center"/>
          </w:tcPr>
          <w:p w14:paraId="736777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1.349</w:t>
            </w:r>
          </w:p>
        </w:tc>
        <w:tc>
          <w:tcPr>
            <w:tcW w:w="1305" w:type="dxa"/>
            <w:tcBorders>
              <w:top w:val="nil"/>
              <w:left w:val="nil"/>
              <w:bottom w:val="nil"/>
              <w:right w:val="nil"/>
            </w:tcBorders>
            <w:shd w:val="clear" w:color="DCE6F1" w:fill="FFFFFF"/>
            <w:vAlign w:val="center"/>
          </w:tcPr>
          <w:p w14:paraId="19FAFC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6C5543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6B9F2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4BFB4B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1.805</w:t>
            </w:r>
          </w:p>
        </w:tc>
        <w:tc>
          <w:tcPr>
            <w:tcW w:w="1220" w:type="dxa"/>
            <w:tcBorders>
              <w:top w:val="nil"/>
              <w:left w:val="nil"/>
              <w:bottom w:val="nil"/>
              <w:right w:val="nil"/>
            </w:tcBorders>
            <w:shd w:val="clear" w:color="DCE6F1" w:fill="FFFFFF"/>
            <w:vAlign w:val="center"/>
          </w:tcPr>
          <w:p w14:paraId="0B1377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0.632</w:t>
            </w:r>
          </w:p>
        </w:tc>
        <w:tc>
          <w:tcPr>
            <w:tcW w:w="919" w:type="dxa"/>
            <w:tcBorders>
              <w:top w:val="nil"/>
              <w:left w:val="nil"/>
              <w:bottom w:val="nil"/>
              <w:right w:val="nil"/>
            </w:tcBorders>
            <w:shd w:val="clear" w:color="DCE6F1" w:fill="FFFFFF"/>
            <w:vAlign w:val="center"/>
          </w:tcPr>
          <w:p w14:paraId="5339E7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2.86</w:t>
            </w:r>
          </w:p>
        </w:tc>
        <w:tc>
          <w:tcPr>
            <w:tcW w:w="1069" w:type="dxa"/>
            <w:tcBorders>
              <w:top w:val="nil"/>
              <w:left w:val="nil"/>
              <w:bottom w:val="nil"/>
              <w:right w:val="nil"/>
            </w:tcBorders>
            <w:shd w:val="clear" w:color="DCE6F1" w:fill="FFFFFF"/>
            <w:vAlign w:val="center"/>
          </w:tcPr>
          <w:p w14:paraId="1F2BEF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0.0043</w:t>
            </w:r>
          </w:p>
        </w:tc>
        <w:tc>
          <w:tcPr>
            <w:tcW w:w="1050" w:type="dxa"/>
            <w:tcBorders>
              <w:top w:val="nil"/>
              <w:left w:val="nil"/>
              <w:bottom w:val="nil"/>
              <w:right w:val="nil"/>
            </w:tcBorders>
            <w:shd w:val="clear" w:color="DCE6F1" w:fill="FFFFFF"/>
            <w:vAlign w:val="center"/>
          </w:tcPr>
          <w:p w14:paraId="16B3C4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0.1152</w:t>
            </w:r>
          </w:p>
        </w:tc>
        <w:tc>
          <w:tcPr>
            <w:tcW w:w="957" w:type="dxa"/>
            <w:tcBorders>
              <w:top w:val="nil"/>
              <w:left w:val="nil"/>
              <w:bottom w:val="nil"/>
              <w:right w:val="nil"/>
            </w:tcBorders>
            <w:shd w:val="clear" w:color="DCE6F1" w:fill="FFFFFF"/>
            <w:vAlign w:val="center"/>
          </w:tcPr>
          <w:p w14:paraId="6B5CD0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2.960</w:t>
            </w:r>
          </w:p>
        </w:tc>
        <w:tc>
          <w:tcPr>
            <w:tcW w:w="1305" w:type="dxa"/>
            <w:tcBorders>
              <w:top w:val="nil"/>
              <w:left w:val="nil"/>
              <w:bottom w:val="nil"/>
              <w:right w:val="nil"/>
            </w:tcBorders>
            <w:shd w:val="clear" w:color="DCE6F1" w:fill="FFFFFF"/>
            <w:vAlign w:val="center"/>
          </w:tcPr>
          <w:p w14:paraId="42BB98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378345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5CDA6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0329BC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1.445</w:t>
            </w:r>
          </w:p>
        </w:tc>
        <w:tc>
          <w:tcPr>
            <w:tcW w:w="1220" w:type="dxa"/>
            <w:tcBorders>
              <w:top w:val="nil"/>
              <w:left w:val="nil"/>
              <w:bottom w:val="nil"/>
              <w:right w:val="nil"/>
            </w:tcBorders>
            <w:shd w:val="clear" w:color="DCE6F1" w:fill="FFFFFF"/>
            <w:vAlign w:val="center"/>
          </w:tcPr>
          <w:p w14:paraId="300461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0.615</w:t>
            </w:r>
          </w:p>
        </w:tc>
        <w:tc>
          <w:tcPr>
            <w:tcW w:w="919" w:type="dxa"/>
            <w:tcBorders>
              <w:top w:val="nil"/>
              <w:left w:val="nil"/>
              <w:bottom w:val="nil"/>
              <w:right w:val="nil"/>
            </w:tcBorders>
            <w:shd w:val="clear" w:color="DCE6F1" w:fill="FFFFFF"/>
            <w:vAlign w:val="center"/>
          </w:tcPr>
          <w:p w14:paraId="152FC3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2.35</w:t>
            </w:r>
          </w:p>
        </w:tc>
        <w:tc>
          <w:tcPr>
            <w:tcW w:w="1069" w:type="dxa"/>
            <w:tcBorders>
              <w:top w:val="nil"/>
              <w:left w:val="nil"/>
              <w:bottom w:val="nil"/>
              <w:right w:val="nil"/>
            </w:tcBorders>
            <w:shd w:val="clear" w:color="DCE6F1" w:fill="FFFFFF"/>
            <w:vAlign w:val="center"/>
          </w:tcPr>
          <w:p w14:paraId="05D0D6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0.0187</w:t>
            </w:r>
          </w:p>
        </w:tc>
        <w:tc>
          <w:tcPr>
            <w:tcW w:w="1050" w:type="dxa"/>
            <w:tcBorders>
              <w:top w:val="nil"/>
              <w:left w:val="nil"/>
              <w:bottom w:val="nil"/>
              <w:right w:val="nil"/>
            </w:tcBorders>
            <w:shd w:val="clear" w:color="DCE6F1" w:fill="FFFFFF"/>
            <w:vAlign w:val="center"/>
          </w:tcPr>
          <w:p w14:paraId="28E198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0.4864</w:t>
            </w:r>
          </w:p>
        </w:tc>
        <w:tc>
          <w:tcPr>
            <w:tcW w:w="957" w:type="dxa"/>
            <w:tcBorders>
              <w:top w:val="nil"/>
              <w:left w:val="nil"/>
              <w:bottom w:val="nil"/>
              <w:right w:val="nil"/>
            </w:tcBorders>
            <w:shd w:val="clear" w:color="DCE6F1" w:fill="FFFFFF"/>
            <w:vAlign w:val="center"/>
          </w:tcPr>
          <w:p w14:paraId="38325A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1.356</w:t>
            </w:r>
          </w:p>
        </w:tc>
        <w:tc>
          <w:tcPr>
            <w:tcW w:w="1305" w:type="dxa"/>
            <w:tcBorders>
              <w:top w:val="nil"/>
              <w:left w:val="nil"/>
              <w:bottom w:val="nil"/>
              <w:right w:val="nil"/>
            </w:tcBorders>
            <w:shd w:val="clear" w:color="DCE6F1" w:fill="FFFFFF"/>
            <w:vAlign w:val="center"/>
          </w:tcPr>
          <w:p w14:paraId="169400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4DB452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48934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7DA3D5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-1.454</w:t>
            </w:r>
          </w:p>
        </w:tc>
        <w:tc>
          <w:tcPr>
            <w:tcW w:w="1220" w:type="dxa"/>
            <w:tcBorders>
              <w:top w:val="nil"/>
              <w:left w:val="nil"/>
              <w:bottom w:val="nil"/>
              <w:right w:val="nil"/>
            </w:tcBorders>
            <w:shd w:val="clear" w:color="DCE6F1" w:fill="FFFFFF"/>
            <w:vAlign w:val="center"/>
          </w:tcPr>
          <w:p w14:paraId="0989DD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0.627</w:t>
            </w:r>
          </w:p>
        </w:tc>
        <w:tc>
          <w:tcPr>
            <w:tcW w:w="919" w:type="dxa"/>
            <w:tcBorders>
              <w:top w:val="nil"/>
              <w:left w:val="nil"/>
              <w:bottom w:val="nil"/>
              <w:right w:val="nil"/>
            </w:tcBorders>
            <w:shd w:val="clear" w:color="DCE6F1" w:fill="FFFFFF"/>
            <w:vAlign w:val="center"/>
          </w:tcPr>
          <w:p w14:paraId="0C50AA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-2.32</w:t>
            </w:r>
          </w:p>
        </w:tc>
        <w:tc>
          <w:tcPr>
            <w:tcW w:w="1069" w:type="dxa"/>
            <w:tcBorders>
              <w:top w:val="nil"/>
              <w:left w:val="nil"/>
              <w:bottom w:val="nil"/>
              <w:right w:val="nil"/>
            </w:tcBorders>
            <w:shd w:val="clear" w:color="DCE6F1" w:fill="FFFFFF"/>
            <w:vAlign w:val="center"/>
          </w:tcPr>
          <w:p w14:paraId="38D9DC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0.0204</w:t>
            </w:r>
          </w:p>
        </w:tc>
        <w:tc>
          <w:tcPr>
            <w:tcW w:w="1050" w:type="dxa"/>
            <w:tcBorders>
              <w:top w:val="nil"/>
              <w:left w:val="nil"/>
              <w:bottom w:val="nil"/>
              <w:right w:val="nil"/>
            </w:tcBorders>
            <w:shd w:val="clear" w:color="DCE6F1" w:fill="FFFFFF"/>
            <w:vAlign w:val="center"/>
          </w:tcPr>
          <w:p w14:paraId="61C59C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0.5097</w:t>
            </w:r>
          </w:p>
        </w:tc>
        <w:tc>
          <w:tcPr>
            <w:tcW w:w="957" w:type="dxa"/>
            <w:tcBorders>
              <w:top w:val="nil"/>
              <w:left w:val="nil"/>
              <w:bottom w:val="nil"/>
              <w:right w:val="nil"/>
            </w:tcBorders>
            <w:shd w:val="clear" w:color="DCE6F1" w:fill="FFFFFF"/>
            <w:vAlign w:val="center"/>
          </w:tcPr>
          <w:p w14:paraId="422FC9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-1.218</w:t>
            </w:r>
          </w:p>
        </w:tc>
        <w:tc>
          <w:tcPr>
            <w:tcW w:w="1305" w:type="dxa"/>
            <w:tcBorders>
              <w:top w:val="nil"/>
              <w:left w:val="nil"/>
              <w:bottom w:val="nil"/>
              <w:right w:val="nil"/>
            </w:tcBorders>
            <w:shd w:val="clear" w:color="DCE6F1" w:fill="FFFFFF"/>
            <w:vAlign w:val="center"/>
          </w:tcPr>
          <w:p w14:paraId="04BF77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1A199D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36892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38DCBB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1.259</w:t>
            </w:r>
          </w:p>
        </w:tc>
        <w:tc>
          <w:tcPr>
            <w:tcW w:w="1220" w:type="dxa"/>
            <w:tcBorders>
              <w:top w:val="nil"/>
              <w:left w:val="nil"/>
              <w:bottom w:val="nil"/>
              <w:right w:val="nil"/>
            </w:tcBorders>
            <w:shd w:val="clear" w:color="DCE6F1" w:fill="FFFFFF"/>
            <w:vAlign w:val="center"/>
          </w:tcPr>
          <w:p w14:paraId="37280B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0.615</w:t>
            </w:r>
          </w:p>
        </w:tc>
        <w:tc>
          <w:tcPr>
            <w:tcW w:w="919" w:type="dxa"/>
            <w:tcBorders>
              <w:top w:val="nil"/>
              <w:left w:val="nil"/>
              <w:bottom w:val="nil"/>
              <w:right w:val="nil"/>
            </w:tcBorders>
            <w:shd w:val="clear" w:color="DCE6F1" w:fill="FFFFFF"/>
            <w:vAlign w:val="center"/>
          </w:tcPr>
          <w:p w14:paraId="383BD7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2.05</w:t>
            </w:r>
          </w:p>
        </w:tc>
        <w:tc>
          <w:tcPr>
            <w:tcW w:w="1069" w:type="dxa"/>
            <w:tcBorders>
              <w:top w:val="nil"/>
              <w:left w:val="nil"/>
              <w:bottom w:val="nil"/>
              <w:right w:val="nil"/>
            </w:tcBorders>
            <w:shd w:val="clear" w:color="DCE6F1" w:fill="FFFFFF"/>
            <w:vAlign w:val="center"/>
          </w:tcPr>
          <w:p w14:paraId="00B6C7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0.0405</w:t>
            </w:r>
          </w:p>
        </w:tc>
        <w:tc>
          <w:tcPr>
            <w:tcW w:w="1050" w:type="dxa"/>
            <w:tcBorders>
              <w:top w:val="nil"/>
              <w:left w:val="nil"/>
              <w:bottom w:val="nil"/>
              <w:right w:val="nil"/>
            </w:tcBorders>
            <w:shd w:val="clear" w:color="DCE6F1" w:fill="FFFFFF"/>
            <w:vAlign w:val="center"/>
          </w:tcPr>
          <w:p w14:paraId="07371A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0.9712</w:t>
            </w:r>
          </w:p>
        </w:tc>
        <w:tc>
          <w:tcPr>
            <w:tcW w:w="957" w:type="dxa"/>
            <w:tcBorders>
              <w:top w:val="nil"/>
              <w:left w:val="nil"/>
              <w:bottom w:val="nil"/>
              <w:right w:val="nil"/>
            </w:tcBorders>
            <w:shd w:val="clear" w:color="DCE6F1" w:fill="FFFFFF"/>
            <w:vAlign w:val="center"/>
          </w:tcPr>
          <w:p w14:paraId="7F8089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2.127</w:t>
            </w:r>
          </w:p>
        </w:tc>
        <w:tc>
          <w:tcPr>
            <w:tcW w:w="1305" w:type="dxa"/>
            <w:tcBorders>
              <w:top w:val="nil"/>
              <w:left w:val="nil"/>
              <w:bottom w:val="nil"/>
              <w:right w:val="nil"/>
            </w:tcBorders>
            <w:shd w:val="clear" w:color="DCE6F1" w:fill="FFFFFF"/>
            <w:vAlign w:val="center"/>
          </w:tcPr>
          <w:p w14:paraId="1C34B4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2DD716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236BB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5A75C0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1.134</w:t>
            </w:r>
          </w:p>
        </w:tc>
        <w:tc>
          <w:tcPr>
            <w:tcW w:w="1220" w:type="dxa"/>
            <w:tcBorders>
              <w:top w:val="nil"/>
              <w:left w:val="nil"/>
              <w:bottom w:val="nil"/>
              <w:right w:val="nil"/>
            </w:tcBorders>
            <w:shd w:val="clear" w:color="DCE6F1" w:fill="FFFFFF"/>
            <w:vAlign w:val="center"/>
          </w:tcPr>
          <w:p w14:paraId="76215D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0.627</w:t>
            </w:r>
          </w:p>
        </w:tc>
        <w:tc>
          <w:tcPr>
            <w:tcW w:w="919" w:type="dxa"/>
            <w:tcBorders>
              <w:top w:val="nil"/>
              <w:left w:val="nil"/>
              <w:bottom w:val="nil"/>
              <w:right w:val="nil"/>
            </w:tcBorders>
            <w:shd w:val="clear" w:color="DCE6F1" w:fill="FFFFFF"/>
            <w:vAlign w:val="center"/>
          </w:tcPr>
          <w:p w14:paraId="18C22B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1.81</w:t>
            </w:r>
          </w:p>
        </w:tc>
        <w:tc>
          <w:tcPr>
            <w:tcW w:w="1069" w:type="dxa"/>
            <w:tcBorders>
              <w:top w:val="nil"/>
              <w:left w:val="nil"/>
              <w:bottom w:val="nil"/>
              <w:right w:val="nil"/>
            </w:tcBorders>
            <w:shd w:val="clear" w:color="DCE6F1" w:fill="FFFFFF"/>
            <w:vAlign w:val="center"/>
          </w:tcPr>
          <w:p w14:paraId="170C16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0.0704</w:t>
            </w:r>
          </w:p>
        </w:tc>
        <w:tc>
          <w:tcPr>
            <w:tcW w:w="1050" w:type="dxa"/>
            <w:tcBorders>
              <w:top w:val="nil"/>
              <w:left w:val="nil"/>
              <w:bottom w:val="nil"/>
              <w:right w:val="nil"/>
            </w:tcBorders>
            <w:shd w:val="clear" w:color="DCE6F1" w:fill="FFFFFF"/>
            <w:vAlign w:val="center"/>
          </w:tcPr>
          <w:p w14:paraId="6AB536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13C1A9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0.994</w:t>
            </w:r>
          </w:p>
        </w:tc>
        <w:tc>
          <w:tcPr>
            <w:tcW w:w="1305" w:type="dxa"/>
            <w:tcBorders>
              <w:top w:val="nil"/>
              <w:left w:val="nil"/>
              <w:bottom w:val="nil"/>
              <w:right w:val="nil"/>
            </w:tcBorders>
            <w:shd w:val="clear" w:color="DCE6F1" w:fill="FFFFFF"/>
            <w:vAlign w:val="center"/>
          </w:tcPr>
          <w:p w14:paraId="024EEA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5C0471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2AA6E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737312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1.097</w:t>
            </w:r>
          </w:p>
        </w:tc>
        <w:tc>
          <w:tcPr>
            <w:tcW w:w="1220" w:type="dxa"/>
            <w:tcBorders>
              <w:top w:val="nil"/>
              <w:left w:val="nil"/>
              <w:bottom w:val="nil"/>
              <w:right w:val="nil"/>
            </w:tcBorders>
            <w:shd w:val="clear" w:color="DCE6F1" w:fill="FFFFFF"/>
            <w:vAlign w:val="center"/>
          </w:tcPr>
          <w:p w14:paraId="03FE4D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0.632</w:t>
            </w:r>
          </w:p>
        </w:tc>
        <w:tc>
          <w:tcPr>
            <w:tcW w:w="919" w:type="dxa"/>
            <w:tcBorders>
              <w:top w:val="nil"/>
              <w:left w:val="nil"/>
              <w:bottom w:val="nil"/>
              <w:right w:val="nil"/>
            </w:tcBorders>
            <w:shd w:val="clear" w:color="DCE6F1" w:fill="FFFFFF"/>
            <w:vAlign w:val="center"/>
          </w:tcPr>
          <w:p w14:paraId="4222E2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1.74</w:t>
            </w:r>
          </w:p>
        </w:tc>
        <w:tc>
          <w:tcPr>
            <w:tcW w:w="1069" w:type="dxa"/>
            <w:tcBorders>
              <w:top w:val="nil"/>
              <w:left w:val="nil"/>
              <w:bottom w:val="nil"/>
              <w:right w:val="nil"/>
            </w:tcBorders>
            <w:shd w:val="clear" w:color="DCE6F1" w:fill="FFFFFF"/>
            <w:vAlign w:val="center"/>
          </w:tcPr>
          <w:p w14:paraId="183180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0.0825</w:t>
            </w:r>
          </w:p>
        </w:tc>
        <w:tc>
          <w:tcPr>
            <w:tcW w:w="1050" w:type="dxa"/>
            <w:tcBorders>
              <w:top w:val="nil"/>
              <w:left w:val="nil"/>
              <w:bottom w:val="nil"/>
              <w:right w:val="nil"/>
            </w:tcBorders>
            <w:shd w:val="clear" w:color="DCE6F1" w:fill="FFFFFF"/>
            <w:vAlign w:val="center"/>
          </w:tcPr>
          <w:p w14:paraId="03960E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3CF234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1.036</w:t>
            </w:r>
          </w:p>
        </w:tc>
        <w:tc>
          <w:tcPr>
            <w:tcW w:w="1305" w:type="dxa"/>
            <w:tcBorders>
              <w:top w:val="nil"/>
              <w:left w:val="nil"/>
              <w:bottom w:val="nil"/>
              <w:right w:val="nil"/>
            </w:tcBorders>
            <w:shd w:val="clear" w:color="DCE6F1" w:fill="FFFFFF"/>
            <w:vAlign w:val="center"/>
          </w:tcPr>
          <w:p w14:paraId="3C67A3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517812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24531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11C894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1.094</w:t>
            </w:r>
          </w:p>
        </w:tc>
        <w:tc>
          <w:tcPr>
            <w:tcW w:w="1220" w:type="dxa"/>
            <w:tcBorders>
              <w:top w:val="nil"/>
              <w:left w:val="nil"/>
              <w:bottom w:val="nil"/>
              <w:right w:val="nil"/>
            </w:tcBorders>
            <w:shd w:val="clear" w:color="DCE6F1" w:fill="FFFFFF"/>
            <w:vAlign w:val="center"/>
          </w:tcPr>
          <w:p w14:paraId="00E0E1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0.632</w:t>
            </w:r>
          </w:p>
        </w:tc>
        <w:tc>
          <w:tcPr>
            <w:tcW w:w="919" w:type="dxa"/>
            <w:tcBorders>
              <w:top w:val="nil"/>
              <w:left w:val="nil"/>
              <w:bottom w:val="nil"/>
              <w:right w:val="nil"/>
            </w:tcBorders>
            <w:shd w:val="clear" w:color="DCE6F1" w:fill="FFFFFF"/>
            <w:vAlign w:val="center"/>
          </w:tcPr>
          <w:p w14:paraId="3D972F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1.73</w:t>
            </w:r>
          </w:p>
        </w:tc>
        <w:tc>
          <w:tcPr>
            <w:tcW w:w="1069" w:type="dxa"/>
            <w:tcBorders>
              <w:top w:val="nil"/>
              <w:left w:val="nil"/>
              <w:bottom w:val="nil"/>
              <w:right w:val="nil"/>
            </w:tcBorders>
            <w:shd w:val="clear" w:color="DCE6F1" w:fill="FFFFFF"/>
            <w:vAlign w:val="center"/>
          </w:tcPr>
          <w:p w14:paraId="18A747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0.0832</w:t>
            </w:r>
          </w:p>
        </w:tc>
        <w:tc>
          <w:tcPr>
            <w:tcW w:w="1050" w:type="dxa"/>
            <w:tcBorders>
              <w:top w:val="nil"/>
              <w:left w:val="nil"/>
              <w:bottom w:val="nil"/>
              <w:right w:val="nil"/>
            </w:tcBorders>
            <w:shd w:val="clear" w:color="DCE6F1" w:fill="FFFFFF"/>
            <w:vAlign w:val="center"/>
          </w:tcPr>
          <w:p w14:paraId="19A977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3EC208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1.477</w:t>
            </w:r>
          </w:p>
        </w:tc>
        <w:tc>
          <w:tcPr>
            <w:tcW w:w="1305" w:type="dxa"/>
            <w:tcBorders>
              <w:top w:val="nil"/>
              <w:left w:val="nil"/>
              <w:bottom w:val="nil"/>
              <w:right w:val="nil"/>
            </w:tcBorders>
            <w:shd w:val="clear" w:color="DCE6F1" w:fill="FFFFFF"/>
            <w:vAlign w:val="center"/>
          </w:tcPr>
          <w:p w14:paraId="08F42C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5B3E2F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643DB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305D7E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-0.953</w:t>
            </w:r>
          </w:p>
        </w:tc>
        <w:tc>
          <w:tcPr>
            <w:tcW w:w="1220" w:type="dxa"/>
            <w:tcBorders>
              <w:top w:val="nil"/>
              <w:left w:val="nil"/>
              <w:bottom w:val="nil"/>
              <w:right w:val="nil"/>
            </w:tcBorders>
            <w:shd w:val="clear" w:color="DCE6F1" w:fill="FFFFFF"/>
            <w:vAlign w:val="center"/>
          </w:tcPr>
          <w:p w14:paraId="55303F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0.632</w:t>
            </w:r>
          </w:p>
        </w:tc>
        <w:tc>
          <w:tcPr>
            <w:tcW w:w="919" w:type="dxa"/>
            <w:tcBorders>
              <w:top w:val="nil"/>
              <w:left w:val="nil"/>
              <w:bottom w:val="nil"/>
              <w:right w:val="nil"/>
            </w:tcBorders>
            <w:shd w:val="clear" w:color="DCE6F1" w:fill="FFFFFF"/>
            <w:vAlign w:val="center"/>
          </w:tcPr>
          <w:p w14:paraId="0CE33E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-1.51</w:t>
            </w:r>
          </w:p>
        </w:tc>
        <w:tc>
          <w:tcPr>
            <w:tcW w:w="1069" w:type="dxa"/>
            <w:tcBorders>
              <w:top w:val="nil"/>
              <w:left w:val="nil"/>
              <w:bottom w:val="nil"/>
              <w:right w:val="nil"/>
            </w:tcBorders>
            <w:shd w:val="clear" w:color="DCE6F1" w:fill="FFFFFF"/>
            <w:vAlign w:val="center"/>
          </w:tcPr>
          <w:p w14:paraId="6DD17C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0.1315</w:t>
            </w:r>
          </w:p>
        </w:tc>
        <w:tc>
          <w:tcPr>
            <w:tcW w:w="1050" w:type="dxa"/>
            <w:tcBorders>
              <w:top w:val="nil"/>
              <w:left w:val="nil"/>
              <w:bottom w:val="nil"/>
              <w:right w:val="nil"/>
            </w:tcBorders>
            <w:shd w:val="clear" w:color="DCE6F1" w:fill="FFFFFF"/>
            <w:vAlign w:val="center"/>
          </w:tcPr>
          <w:p w14:paraId="2DAE0C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6AB7BA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-0.857</w:t>
            </w:r>
          </w:p>
        </w:tc>
        <w:tc>
          <w:tcPr>
            <w:tcW w:w="1305" w:type="dxa"/>
            <w:tcBorders>
              <w:top w:val="nil"/>
              <w:left w:val="nil"/>
              <w:bottom w:val="nil"/>
              <w:right w:val="nil"/>
            </w:tcBorders>
            <w:shd w:val="clear" w:color="DCE6F1" w:fill="FFFFFF"/>
            <w:vAlign w:val="center"/>
          </w:tcPr>
          <w:p w14:paraId="361BAC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2C10F9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2AF1A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4939C2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0.913</w:t>
            </w:r>
          </w:p>
        </w:tc>
        <w:tc>
          <w:tcPr>
            <w:tcW w:w="1220" w:type="dxa"/>
            <w:tcBorders>
              <w:top w:val="nil"/>
              <w:left w:val="nil"/>
              <w:bottom w:val="nil"/>
              <w:right w:val="nil"/>
            </w:tcBorders>
            <w:shd w:val="clear" w:color="DCE6F1" w:fill="FFFFFF"/>
            <w:vAlign w:val="center"/>
          </w:tcPr>
          <w:p w14:paraId="5CF4CC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0.632</w:t>
            </w:r>
          </w:p>
        </w:tc>
        <w:tc>
          <w:tcPr>
            <w:tcW w:w="919" w:type="dxa"/>
            <w:tcBorders>
              <w:top w:val="nil"/>
              <w:left w:val="nil"/>
              <w:bottom w:val="nil"/>
              <w:right w:val="nil"/>
            </w:tcBorders>
            <w:shd w:val="clear" w:color="DCE6F1" w:fill="FFFFFF"/>
            <w:vAlign w:val="center"/>
          </w:tcPr>
          <w:p w14:paraId="69BB40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1.45</w:t>
            </w:r>
          </w:p>
        </w:tc>
        <w:tc>
          <w:tcPr>
            <w:tcW w:w="1069" w:type="dxa"/>
            <w:tcBorders>
              <w:top w:val="nil"/>
              <w:left w:val="nil"/>
              <w:bottom w:val="nil"/>
              <w:right w:val="nil"/>
            </w:tcBorders>
            <w:shd w:val="clear" w:color="DCE6F1" w:fill="FFFFFF"/>
            <w:vAlign w:val="center"/>
          </w:tcPr>
          <w:p w14:paraId="61F04C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0.1483</w:t>
            </w:r>
          </w:p>
        </w:tc>
        <w:tc>
          <w:tcPr>
            <w:tcW w:w="1050" w:type="dxa"/>
            <w:tcBorders>
              <w:top w:val="nil"/>
              <w:left w:val="nil"/>
              <w:bottom w:val="nil"/>
              <w:right w:val="nil"/>
            </w:tcBorders>
            <w:shd w:val="clear" w:color="DCE6F1" w:fill="FFFFFF"/>
            <w:vAlign w:val="center"/>
          </w:tcPr>
          <w:p w14:paraId="46FAF8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7F24AD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0.704</w:t>
            </w:r>
          </w:p>
        </w:tc>
        <w:tc>
          <w:tcPr>
            <w:tcW w:w="1305" w:type="dxa"/>
            <w:tcBorders>
              <w:top w:val="nil"/>
              <w:left w:val="nil"/>
              <w:bottom w:val="nil"/>
              <w:right w:val="nil"/>
            </w:tcBorders>
            <w:shd w:val="clear" w:color="DCE6F1" w:fill="FFFFFF"/>
            <w:vAlign w:val="center"/>
          </w:tcPr>
          <w:p w14:paraId="7190F97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1E5899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28277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08038E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-0.841</w:t>
            </w:r>
          </w:p>
        </w:tc>
        <w:tc>
          <w:tcPr>
            <w:tcW w:w="1220" w:type="dxa"/>
            <w:tcBorders>
              <w:top w:val="nil"/>
              <w:left w:val="nil"/>
              <w:bottom w:val="nil"/>
              <w:right w:val="nil"/>
            </w:tcBorders>
            <w:shd w:val="clear" w:color="DCE6F1" w:fill="FFFFFF"/>
            <w:vAlign w:val="center"/>
          </w:tcPr>
          <w:p w14:paraId="0B9C1C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0.627</w:t>
            </w:r>
          </w:p>
        </w:tc>
        <w:tc>
          <w:tcPr>
            <w:tcW w:w="919" w:type="dxa"/>
            <w:tcBorders>
              <w:top w:val="nil"/>
              <w:left w:val="nil"/>
              <w:bottom w:val="nil"/>
              <w:right w:val="nil"/>
            </w:tcBorders>
            <w:shd w:val="clear" w:color="DCE6F1" w:fill="FFFFFF"/>
            <w:vAlign w:val="center"/>
          </w:tcPr>
          <w:p w14:paraId="114A75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-1.34</w:t>
            </w:r>
          </w:p>
        </w:tc>
        <w:tc>
          <w:tcPr>
            <w:tcW w:w="1069" w:type="dxa"/>
            <w:tcBorders>
              <w:top w:val="nil"/>
              <w:left w:val="nil"/>
              <w:bottom w:val="nil"/>
              <w:right w:val="nil"/>
            </w:tcBorders>
            <w:shd w:val="clear" w:color="DCE6F1" w:fill="FFFFFF"/>
            <w:vAlign w:val="center"/>
          </w:tcPr>
          <w:p w14:paraId="4EC690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0.1798</w:t>
            </w:r>
          </w:p>
        </w:tc>
        <w:tc>
          <w:tcPr>
            <w:tcW w:w="1050" w:type="dxa"/>
            <w:tcBorders>
              <w:top w:val="nil"/>
              <w:left w:val="nil"/>
              <w:bottom w:val="nil"/>
              <w:right w:val="nil"/>
            </w:tcBorders>
            <w:shd w:val="clear" w:color="DCE6F1" w:fill="FFFFFF"/>
            <w:vAlign w:val="center"/>
          </w:tcPr>
          <w:p w14:paraId="220E92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015CC3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-0.550</w:t>
            </w:r>
          </w:p>
        </w:tc>
        <w:tc>
          <w:tcPr>
            <w:tcW w:w="1305" w:type="dxa"/>
            <w:tcBorders>
              <w:top w:val="nil"/>
              <w:left w:val="nil"/>
              <w:bottom w:val="nil"/>
              <w:right w:val="nil"/>
            </w:tcBorders>
            <w:shd w:val="clear" w:color="DCE6F1" w:fill="FFFFFF"/>
            <w:vAlign w:val="center"/>
          </w:tcPr>
          <w:p w14:paraId="5A6FE4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6369FC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5BEA9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50B4B9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0.820</w:t>
            </w:r>
          </w:p>
        </w:tc>
        <w:tc>
          <w:tcPr>
            <w:tcW w:w="1220" w:type="dxa"/>
            <w:tcBorders>
              <w:top w:val="nil"/>
              <w:left w:val="nil"/>
              <w:bottom w:val="nil"/>
              <w:right w:val="nil"/>
            </w:tcBorders>
            <w:shd w:val="clear" w:color="DCE6F1" w:fill="FFFFFF"/>
            <w:vAlign w:val="center"/>
          </w:tcPr>
          <w:p w14:paraId="295A07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0.632</w:t>
            </w:r>
          </w:p>
        </w:tc>
        <w:tc>
          <w:tcPr>
            <w:tcW w:w="919" w:type="dxa"/>
            <w:tcBorders>
              <w:top w:val="nil"/>
              <w:left w:val="nil"/>
              <w:bottom w:val="nil"/>
              <w:right w:val="nil"/>
            </w:tcBorders>
            <w:shd w:val="clear" w:color="DCE6F1" w:fill="FFFFFF"/>
            <w:vAlign w:val="center"/>
          </w:tcPr>
          <w:p w14:paraId="34BB5B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1.30</w:t>
            </w:r>
          </w:p>
        </w:tc>
        <w:tc>
          <w:tcPr>
            <w:tcW w:w="1069" w:type="dxa"/>
            <w:tcBorders>
              <w:top w:val="nil"/>
              <w:left w:val="nil"/>
              <w:bottom w:val="nil"/>
              <w:right w:val="nil"/>
            </w:tcBorders>
            <w:shd w:val="clear" w:color="DCE6F1" w:fill="FFFFFF"/>
            <w:vAlign w:val="center"/>
          </w:tcPr>
          <w:p w14:paraId="04A45F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0.1943</w:t>
            </w:r>
          </w:p>
        </w:tc>
        <w:tc>
          <w:tcPr>
            <w:tcW w:w="1050" w:type="dxa"/>
            <w:tcBorders>
              <w:top w:val="nil"/>
              <w:left w:val="nil"/>
              <w:bottom w:val="nil"/>
              <w:right w:val="nil"/>
            </w:tcBorders>
            <w:shd w:val="clear" w:color="DCE6F1" w:fill="FFFFFF"/>
            <w:vAlign w:val="center"/>
          </w:tcPr>
          <w:p w14:paraId="46633D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19C5DC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0.597</w:t>
            </w:r>
          </w:p>
        </w:tc>
        <w:tc>
          <w:tcPr>
            <w:tcW w:w="1305" w:type="dxa"/>
            <w:tcBorders>
              <w:top w:val="nil"/>
              <w:left w:val="nil"/>
              <w:bottom w:val="nil"/>
              <w:right w:val="nil"/>
            </w:tcBorders>
            <w:shd w:val="clear" w:color="DCE6F1" w:fill="FFFFFF"/>
            <w:vAlign w:val="center"/>
          </w:tcPr>
          <w:p w14:paraId="5E0FD4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58C282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7D3A8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5007D7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-0.711</w:t>
            </w:r>
          </w:p>
        </w:tc>
        <w:tc>
          <w:tcPr>
            <w:tcW w:w="1220" w:type="dxa"/>
            <w:tcBorders>
              <w:top w:val="nil"/>
              <w:left w:val="nil"/>
              <w:bottom w:val="nil"/>
              <w:right w:val="nil"/>
            </w:tcBorders>
            <w:shd w:val="clear" w:color="DCE6F1" w:fill="FFFFFF"/>
            <w:vAlign w:val="center"/>
          </w:tcPr>
          <w:p w14:paraId="6525D4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0.633</w:t>
            </w:r>
          </w:p>
        </w:tc>
        <w:tc>
          <w:tcPr>
            <w:tcW w:w="919" w:type="dxa"/>
            <w:tcBorders>
              <w:top w:val="nil"/>
              <w:left w:val="nil"/>
              <w:bottom w:val="nil"/>
              <w:right w:val="nil"/>
            </w:tcBorders>
            <w:shd w:val="clear" w:color="DCE6F1" w:fill="FFFFFF"/>
            <w:vAlign w:val="center"/>
          </w:tcPr>
          <w:p w14:paraId="2C9DE1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-1.12</w:t>
            </w:r>
          </w:p>
        </w:tc>
        <w:tc>
          <w:tcPr>
            <w:tcW w:w="1069" w:type="dxa"/>
            <w:tcBorders>
              <w:top w:val="nil"/>
              <w:left w:val="nil"/>
              <w:bottom w:val="nil"/>
              <w:right w:val="nil"/>
            </w:tcBorders>
            <w:shd w:val="clear" w:color="DCE6F1" w:fill="FFFFFF"/>
            <w:vAlign w:val="center"/>
          </w:tcPr>
          <w:p w14:paraId="060980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0.2615</w:t>
            </w:r>
          </w:p>
        </w:tc>
        <w:tc>
          <w:tcPr>
            <w:tcW w:w="1050" w:type="dxa"/>
            <w:tcBorders>
              <w:top w:val="nil"/>
              <w:left w:val="nil"/>
              <w:bottom w:val="nil"/>
              <w:right w:val="nil"/>
            </w:tcBorders>
            <w:shd w:val="clear" w:color="DCE6F1" w:fill="FFFFFF"/>
            <w:vAlign w:val="center"/>
          </w:tcPr>
          <w:p w14:paraId="077D40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7E0D94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-0.997</w:t>
            </w:r>
          </w:p>
        </w:tc>
        <w:tc>
          <w:tcPr>
            <w:tcW w:w="1305" w:type="dxa"/>
            <w:tcBorders>
              <w:top w:val="nil"/>
              <w:left w:val="nil"/>
              <w:bottom w:val="nil"/>
              <w:right w:val="nil"/>
            </w:tcBorders>
            <w:shd w:val="clear" w:color="DCE6F1" w:fill="FFFFFF"/>
            <w:vAlign w:val="center"/>
          </w:tcPr>
          <w:p w14:paraId="0519BA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68A1DA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488C9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34D89E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0.699</w:t>
            </w:r>
          </w:p>
        </w:tc>
        <w:tc>
          <w:tcPr>
            <w:tcW w:w="1220" w:type="dxa"/>
            <w:tcBorders>
              <w:top w:val="nil"/>
              <w:left w:val="nil"/>
              <w:bottom w:val="nil"/>
              <w:right w:val="nil"/>
            </w:tcBorders>
            <w:shd w:val="clear" w:color="DCE6F1" w:fill="FFFFFF"/>
            <w:vAlign w:val="center"/>
          </w:tcPr>
          <w:p w14:paraId="4743A4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0.627</w:t>
            </w:r>
          </w:p>
        </w:tc>
        <w:tc>
          <w:tcPr>
            <w:tcW w:w="919" w:type="dxa"/>
            <w:tcBorders>
              <w:top w:val="nil"/>
              <w:left w:val="nil"/>
              <w:bottom w:val="nil"/>
              <w:right w:val="nil"/>
            </w:tcBorders>
            <w:shd w:val="clear" w:color="DCE6F1" w:fill="FFFFFF"/>
            <w:vAlign w:val="center"/>
          </w:tcPr>
          <w:p w14:paraId="25C7AF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1.11</w:t>
            </w:r>
          </w:p>
        </w:tc>
        <w:tc>
          <w:tcPr>
            <w:tcW w:w="1069" w:type="dxa"/>
            <w:tcBorders>
              <w:top w:val="nil"/>
              <w:left w:val="nil"/>
              <w:bottom w:val="nil"/>
              <w:right w:val="nil"/>
            </w:tcBorders>
            <w:shd w:val="clear" w:color="DCE6F1" w:fill="FFFFFF"/>
            <w:vAlign w:val="center"/>
          </w:tcPr>
          <w:p w14:paraId="7F3F61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0.2652</w:t>
            </w:r>
          </w:p>
        </w:tc>
        <w:tc>
          <w:tcPr>
            <w:tcW w:w="1050" w:type="dxa"/>
            <w:tcBorders>
              <w:top w:val="nil"/>
              <w:left w:val="nil"/>
              <w:bottom w:val="nil"/>
              <w:right w:val="nil"/>
            </w:tcBorders>
            <w:shd w:val="clear" w:color="DCE6F1" w:fill="FFFFFF"/>
            <w:vAlign w:val="center"/>
          </w:tcPr>
          <w:p w14:paraId="0968FF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68CA6C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0.675</w:t>
            </w:r>
          </w:p>
        </w:tc>
        <w:tc>
          <w:tcPr>
            <w:tcW w:w="1305" w:type="dxa"/>
            <w:tcBorders>
              <w:top w:val="nil"/>
              <w:left w:val="nil"/>
              <w:bottom w:val="nil"/>
              <w:right w:val="nil"/>
            </w:tcBorders>
            <w:shd w:val="clear" w:color="DCE6F1" w:fill="FFFFFF"/>
            <w:vAlign w:val="center"/>
          </w:tcPr>
          <w:p w14:paraId="3F24C8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4394DA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6BF85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04FEBB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-0.613</w:t>
            </w:r>
          </w:p>
        </w:tc>
        <w:tc>
          <w:tcPr>
            <w:tcW w:w="1220" w:type="dxa"/>
            <w:tcBorders>
              <w:top w:val="nil"/>
              <w:left w:val="nil"/>
              <w:bottom w:val="nil"/>
              <w:right w:val="nil"/>
            </w:tcBorders>
            <w:shd w:val="clear" w:color="DCE6F1" w:fill="FFFFFF"/>
            <w:vAlign w:val="center"/>
          </w:tcPr>
          <w:p w14:paraId="55E5074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0.633</w:t>
            </w:r>
          </w:p>
        </w:tc>
        <w:tc>
          <w:tcPr>
            <w:tcW w:w="919" w:type="dxa"/>
            <w:tcBorders>
              <w:top w:val="nil"/>
              <w:left w:val="nil"/>
              <w:bottom w:val="nil"/>
              <w:right w:val="nil"/>
            </w:tcBorders>
            <w:shd w:val="clear" w:color="DCE6F1" w:fill="FFFFFF"/>
            <w:vAlign w:val="center"/>
          </w:tcPr>
          <w:p w14:paraId="6AA809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-0.97</w:t>
            </w:r>
          </w:p>
        </w:tc>
        <w:tc>
          <w:tcPr>
            <w:tcW w:w="1069" w:type="dxa"/>
            <w:tcBorders>
              <w:top w:val="nil"/>
              <w:left w:val="nil"/>
              <w:bottom w:val="nil"/>
              <w:right w:val="nil"/>
            </w:tcBorders>
            <w:shd w:val="clear" w:color="DCE6F1" w:fill="FFFFFF"/>
            <w:vAlign w:val="center"/>
          </w:tcPr>
          <w:p w14:paraId="6C4975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0.3329</w:t>
            </w:r>
          </w:p>
        </w:tc>
        <w:tc>
          <w:tcPr>
            <w:tcW w:w="1050" w:type="dxa"/>
            <w:tcBorders>
              <w:top w:val="nil"/>
              <w:left w:val="nil"/>
              <w:bottom w:val="nil"/>
              <w:right w:val="nil"/>
            </w:tcBorders>
            <w:shd w:val="clear" w:color="DCE6F1" w:fill="FFFFFF"/>
            <w:vAlign w:val="center"/>
          </w:tcPr>
          <w:p w14:paraId="0825E6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3EBFDC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-0.422</w:t>
            </w:r>
          </w:p>
        </w:tc>
        <w:tc>
          <w:tcPr>
            <w:tcW w:w="1305" w:type="dxa"/>
            <w:tcBorders>
              <w:top w:val="nil"/>
              <w:left w:val="nil"/>
              <w:bottom w:val="nil"/>
              <w:right w:val="nil"/>
            </w:tcBorders>
            <w:shd w:val="clear" w:color="DCE6F1" w:fill="FFFFFF"/>
            <w:vAlign w:val="center"/>
          </w:tcPr>
          <w:p w14:paraId="10C6E6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234C84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2ED0B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4F06A2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0.604</w:t>
            </w:r>
          </w:p>
        </w:tc>
        <w:tc>
          <w:tcPr>
            <w:tcW w:w="1220" w:type="dxa"/>
            <w:tcBorders>
              <w:top w:val="nil"/>
              <w:left w:val="nil"/>
              <w:bottom w:val="nil"/>
              <w:right w:val="nil"/>
            </w:tcBorders>
            <w:shd w:val="clear" w:color="DCE6F1" w:fill="FFFFFF"/>
            <w:vAlign w:val="center"/>
          </w:tcPr>
          <w:p w14:paraId="708C2D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0.632</w:t>
            </w:r>
          </w:p>
        </w:tc>
        <w:tc>
          <w:tcPr>
            <w:tcW w:w="919" w:type="dxa"/>
            <w:tcBorders>
              <w:top w:val="nil"/>
              <w:left w:val="nil"/>
              <w:bottom w:val="nil"/>
              <w:right w:val="nil"/>
            </w:tcBorders>
            <w:shd w:val="clear" w:color="DCE6F1" w:fill="FFFFFF"/>
            <w:vAlign w:val="center"/>
          </w:tcPr>
          <w:p w14:paraId="0400C2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0.96</w:t>
            </w:r>
          </w:p>
        </w:tc>
        <w:tc>
          <w:tcPr>
            <w:tcW w:w="1069" w:type="dxa"/>
            <w:tcBorders>
              <w:top w:val="nil"/>
              <w:left w:val="nil"/>
              <w:bottom w:val="nil"/>
              <w:right w:val="nil"/>
            </w:tcBorders>
            <w:shd w:val="clear" w:color="DCE6F1" w:fill="FFFFFF"/>
            <w:vAlign w:val="center"/>
          </w:tcPr>
          <w:p w14:paraId="192948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0.3391</w:t>
            </w:r>
          </w:p>
        </w:tc>
        <w:tc>
          <w:tcPr>
            <w:tcW w:w="1050" w:type="dxa"/>
            <w:tcBorders>
              <w:top w:val="nil"/>
              <w:left w:val="nil"/>
              <w:bottom w:val="nil"/>
              <w:right w:val="nil"/>
            </w:tcBorders>
            <w:shd w:val="clear" w:color="DCE6F1" w:fill="FFFFFF"/>
            <w:vAlign w:val="center"/>
          </w:tcPr>
          <w:p w14:paraId="04846C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7EC9E1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0.449</w:t>
            </w:r>
          </w:p>
        </w:tc>
        <w:tc>
          <w:tcPr>
            <w:tcW w:w="1305" w:type="dxa"/>
            <w:tcBorders>
              <w:top w:val="nil"/>
              <w:left w:val="nil"/>
              <w:bottom w:val="nil"/>
              <w:right w:val="nil"/>
            </w:tcBorders>
            <w:shd w:val="clear" w:color="DCE6F1" w:fill="FFFFFF"/>
            <w:vAlign w:val="center"/>
          </w:tcPr>
          <w:p w14:paraId="0E73B3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312F33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2A640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1BDD42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-0.554</w:t>
            </w:r>
          </w:p>
        </w:tc>
        <w:tc>
          <w:tcPr>
            <w:tcW w:w="1220" w:type="dxa"/>
            <w:tcBorders>
              <w:top w:val="nil"/>
              <w:left w:val="nil"/>
              <w:bottom w:val="nil"/>
              <w:right w:val="nil"/>
            </w:tcBorders>
            <w:shd w:val="clear" w:color="DCE6F1" w:fill="FFFFFF"/>
            <w:vAlign w:val="center"/>
          </w:tcPr>
          <w:p w14:paraId="0FEF97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0.627</w:t>
            </w:r>
          </w:p>
        </w:tc>
        <w:tc>
          <w:tcPr>
            <w:tcW w:w="919" w:type="dxa"/>
            <w:tcBorders>
              <w:top w:val="nil"/>
              <w:left w:val="nil"/>
              <w:bottom w:val="nil"/>
              <w:right w:val="nil"/>
            </w:tcBorders>
            <w:shd w:val="clear" w:color="DCE6F1" w:fill="FFFFFF"/>
            <w:vAlign w:val="center"/>
          </w:tcPr>
          <w:p w14:paraId="257A35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-0.88</w:t>
            </w:r>
          </w:p>
        </w:tc>
        <w:tc>
          <w:tcPr>
            <w:tcW w:w="1069" w:type="dxa"/>
            <w:tcBorders>
              <w:top w:val="nil"/>
              <w:left w:val="nil"/>
              <w:bottom w:val="nil"/>
              <w:right w:val="nil"/>
            </w:tcBorders>
            <w:shd w:val="clear" w:color="DCE6F1" w:fill="FFFFFF"/>
            <w:vAlign w:val="center"/>
          </w:tcPr>
          <w:p w14:paraId="55625A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0.3766</w:t>
            </w:r>
          </w:p>
        </w:tc>
        <w:tc>
          <w:tcPr>
            <w:tcW w:w="1050" w:type="dxa"/>
            <w:tcBorders>
              <w:top w:val="nil"/>
              <w:left w:val="nil"/>
              <w:bottom w:val="nil"/>
              <w:right w:val="nil"/>
            </w:tcBorders>
            <w:shd w:val="clear" w:color="DCE6F1" w:fill="FFFFFF"/>
            <w:vAlign w:val="center"/>
          </w:tcPr>
          <w:p w14:paraId="7B952E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450754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-0.505</w:t>
            </w:r>
          </w:p>
        </w:tc>
        <w:tc>
          <w:tcPr>
            <w:tcW w:w="1305" w:type="dxa"/>
            <w:tcBorders>
              <w:top w:val="nil"/>
              <w:left w:val="nil"/>
              <w:bottom w:val="nil"/>
              <w:right w:val="nil"/>
            </w:tcBorders>
            <w:shd w:val="clear" w:color="DCE6F1" w:fill="FFFFFF"/>
            <w:vAlign w:val="center"/>
          </w:tcPr>
          <w:p w14:paraId="2A4DAE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4F26BA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35C4D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2A5834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0.546</w:t>
            </w:r>
          </w:p>
        </w:tc>
        <w:tc>
          <w:tcPr>
            <w:tcW w:w="1220" w:type="dxa"/>
            <w:tcBorders>
              <w:top w:val="nil"/>
              <w:left w:val="nil"/>
              <w:bottom w:val="nil"/>
              <w:right w:val="nil"/>
            </w:tcBorders>
            <w:shd w:val="clear" w:color="DCE6F1" w:fill="FFFFFF"/>
            <w:vAlign w:val="center"/>
          </w:tcPr>
          <w:p w14:paraId="409073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0.627</w:t>
            </w:r>
          </w:p>
        </w:tc>
        <w:tc>
          <w:tcPr>
            <w:tcW w:w="919" w:type="dxa"/>
            <w:tcBorders>
              <w:top w:val="nil"/>
              <w:left w:val="nil"/>
              <w:bottom w:val="nil"/>
              <w:right w:val="nil"/>
            </w:tcBorders>
            <w:shd w:val="clear" w:color="DCE6F1" w:fill="FFFFFF"/>
            <w:vAlign w:val="center"/>
          </w:tcPr>
          <w:p w14:paraId="51AAD9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0.87</w:t>
            </w:r>
          </w:p>
        </w:tc>
        <w:tc>
          <w:tcPr>
            <w:tcW w:w="1069" w:type="dxa"/>
            <w:tcBorders>
              <w:top w:val="nil"/>
              <w:left w:val="nil"/>
              <w:bottom w:val="nil"/>
              <w:right w:val="nil"/>
            </w:tcBorders>
            <w:shd w:val="clear" w:color="DCE6F1" w:fill="FFFFFF"/>
            <w:vAlign w:val="center"/>
          </w:tcPr>
          <w:p w14:paraId="63A082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0.3839</w:t>
            </w:r>
          </w:p>
        </w:tc>
        <w:tc>
          <w:tcPr>
            <w:tcW w:w="1050" w:type="dxa"/>
            <w:tcBorders>
              <w:top w:val="nil"/>
              <w:left w:val="nil"/>
              <w:bottom w:val="nil"/>
              <w:right w:val="nil"/>
            </w:tcBorders>
            <w:shd w:val="clear" w:color="DCE6F1" w:fill="FFFFFF"/>
            <w:vAlign w:val="center"/>
          </w:tcPr>
          <w:p w14:paraId="5D2EB5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14FF42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0.939</w:t>
            </w:r>
          </w:p>
        </w:tc>
        <w:tc>
          <w:tcPr>
            <w:tcW w:w="1305" w:type="dxa"/>
            <w:tcBorders>
              <w:top w:val="nil"/>
              <w:left w:val="nil"/>
              <w:bottom w:val="nil"/>
              <w:right w:val="nil"/>
            </w:tcBorders>
            <w:shd w:val="clear" w:color="DCE6F1" w:fill="FFFFFF"/>
            <w:vAlign w:val="center"/>
          </w:tcPr>
          <w:p w14:paraId="05C998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42D4B2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69240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1E2D1D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0.515</w:t>
            </w:r>
          </w:p>
        </w:tc>
        <w:tc>
          <w:tcPr>
            <w:tcW w:w="1220" w:type="dxa"/>
            <w:tcBorders>
              <w:top w:val="nil"/>
              <w:left w:val="nil"/>
              <w:bottom w:val="nil"/>
              <w:right w:val="nil"/>
            </w:tcBorders>
            <w:shd w:val="clear" w:color="DCE6F1" w:fill="FFFFFF"/>
            <w:vAlign w:val="center"/>
          </w:tcPr>
          <w:p w14:paraId="400215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0.627</w:t>
            </w:r>
          </w:p>
        </w:tc>
        <w:tc>
          <w:tcPr>
            <w:tcW w:w="919" w:type="dxa"/>
            <w:tcBorders>
              <w:top w:val="nil"/>
              <w:left w:val="nil"/>
              <w:bottom w:val="nil"/>
              <w:right w:val="nil"/>
            </w:tcBorders>
            <w:shd w:val="clear" w:color="DCE6F1" w:fill="FFFFFF"/>
            <w:vAlign w:val="center"/>
          </w:tcPr>
          <w:p w14:paraId="16FFE0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0.82</w:t>
            </w:r>
          </w:p>
        </w:tc>
        <w:tc>
          <w:tcPr>
            <w:tcW w:w="1069" w:type="dxa"/>
            <w:tcBorders>
              <w:top w:val="nil"/>
              <w:left w:val="nil"/>
              <w:bottom w:val="nil"/>
              <w:right w:val="nil"/>
            </w:tcBorders>
            <w:shd w:val="clear" w:color="DCE6F1" w:fill="FFFFFF"/>
            <w:vAlign w:val="center"/>
          </w:tcPr>
          <w:p w14:paraId="1E27E5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0.4117</w:t>
            </w:r>
          </w:p>
        </w:tc>
        <w:tc>
          <w:tcPr>
            <w:tcW w:w="1050" w:type="dxa"/>
            <w:tcBorders>
              <w:top w:val="nil"/>
              <w:left w:val="nil"/>
              <w:bottom w:val="nil"/>
              <w:right w:val="nil"/>
            </w:tcBorders>
            <w:shd w:val="clear" w:color="DCE6F1" w:fill="FFFFFF"/>
            <w:vAlign w:val="center"/>
          </w:tcPr>
          <w:p w14:paraId="266C5E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3E0BBB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0.396</w:t>
            </w:r>
          </w:p>
        </w:tc>
        <w:tc>
          <w:tcPr>
            <w:tcW w:w="1305" w:type="dxa"/>
            <w:tcBorders>
              <w:top w:val="nil"/>
              <w:left w:val="nil"/>
              <w:bottom w:val="nil"/>
              <w:right w:val="nil"/>
            </w:tcBorders>
            <w:shd w:val="clear" w:color="DCE6F1" w:fill="FFFFFF"/>
            <w:vAlign w:val="center"/>
          </w:tcPr>
          <w:p w14:paraId="208C2B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01D99D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78E8E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075277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0.398</w:t>
            </w:r>
          </w:p>
        </w:tc>
        <w:tc>
          <w:tcPr>
            <w:tcW w:w="1220" w:type="dxa"/>
            <w:tcBorders>
              <w:top w:val="nil"/>
              <w:left w:val="nil"/>
              <w:bottom w:val="nil"/>
              <w:right w:val="nil"/>
            </w:tcBorders>
            <w:shd w:val="clear" w:color="DCE6F1" w:fill="FFFFFF"/>
            <w:vAlign w:val="center"/>
          </w:tcPr>
          <w:p w14:paraId="11C4F1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0.615</w:t>
            </w:r>
          </w:p>
        </w:tc>
        <w:tc>
          <w:tcPr>
            <w:tcW w:w="919" w:type="dxa"/>
            <w:tcBorders>
              <w:top w:val="nil"/>
              <w:left w:val="nil"/>
              <w:bottom w:val="nil"/>
              <w:right w:val="nil"/>
            </w:tcBorders>
            <w:shd w:val="clear" w:color="DCE6F1" w:fill="FFFFFF"/>
            <w:vAlign w:val="center"/>
          </w:tcPr>
          <w:p w14:paraId="6A9A6F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0.65</w:t>
            </w:r>
          </w:p>
        </w:tc>
        <w:tc>
          <w:tcPr>
            <w:tcW w:w="1069" w:type="dxa"/>
            <w:tcBorders>
              <w:top w:val="nil"/>
              <w:left w:val="nil"/>
              <w:bottom w:val="nil"/>
              <w:right w:val="nil"/>
            </w:tcBorders>
            <w:shd w:val="clear" w:color="DCE6F1" w:fill="FFFFFF"/>
            <w:vAlign w:val="center"/>
          </w:tcPr>
          <w:p w14:paraId="42BE93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0.5168</w:t>
            </w:r>
          </w:p>
        </w:tc>
        <w:tc>
          <w:tcPr>
            <w:tcW w:w="1050" w:type="dxa"/>
            <w:tcBorders>
              <w:top w:val="nil"/>
              <w:left w:val="nil"/>
              <w:bottom w:val="nil"/>
              <w:right w:val="nil"/>
            </w:tcBorders>
            <w:shd w:val="clear" w:color="DCE6F1" w:fill="FFFFFF"/>
            <w:vAlign w:val="center"/>
          </w:tcPr>
          <w:p w14:paraId="50869D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37ED45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0.299</w:t>
            </w:r>
          </w:p>
        </w:tc>
        <w:tc>
          <w:tcPr>
            <w:tcW w:w="1305" w:type="dxa"/>
            <w:tcBorders>
              <w:top w:val="nil"/>
              <w:left w:val="nil"/>
              <w:bottom w:val="nil"/>
              <w:right w:val="nil"/>
            </w:tcBorders>
            <w:shd w:val="clear" w:color="DCE6F1" w:fill="FFFFFF"/>
            <w:vAlign w:val="center"/>
          </w:tcPr>
          <w:p w14:paraId="0F1E9B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5746C3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7B21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5C43BE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-0.320</w:t>
            </w:r>
          </w:p>
        </w:tc>
        <w:tc>
          <w:tcPr>
            <w:tcW w:w="1220" w:type="dxa"/>
            <w:tcBorders>
              <w:top w:val="nil"/>
              <w:left w:val="nil"/>
              <w:bottom w:val="nil"/>
              <w:right w:val="nil"/>
            </w:tcBorders>
            <w:shd w:val="clear" w:color="DCE6F1" w:fill="FFFFFF"/>
            <w:vAlign w:val="center"/>
          </w:tcPr>
          <w:p w14:paraId="3ABADD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0.633</w:t>
            </w:r>
          </w:p>
        </w:tc>
        <w:tc>
          <w:tcPr>
            <w:tcW w:w="919" w:type="dxa"/>
            <w:tcBorders>
              <w:top w:val="nil"/>
              <w:left w:val="nil"/>
              <w:bottom w:val="nil"/>
              <w:right w:val="nil"/>
            </w:tcBorders>
            <w:shd w:val="clear" w:color="DCE6F1" w:fill="FFFFFF"/>
            <w:vAlign w:val="center"/>
          </w:tcPr>
          <w:p w14:paraId="1178F9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-0.51</w:t>
            </w:r>
          </w:p>
        </w:tc>
        <w:tc>
          <w:tcPr>
            <w:tcW w:w="1069" w:type="dxa"/>
            <w:tcBorders>
              <w:top w:val="nil"/>
              <w:left w:val="nil"/>
              <w:bottom w:val="nil"/>
              <w:right w:val="nil"/>
            </w:tcBorders>
            <w:shd w:val="clear" w:color="DCE6F1" w:fill="FFFFFF"/>
            <w:vAlign w:val="center"/>
          </w:tcPr>
          <w:p w14:paraId="4E7246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0.6134</w:t>
            </w:r>
          </w:p>
        </w:tc>
        <w:tc>
          <w:tcPr>
            <w:tcW w:w="1050" w:type="dxa"/>
            <w:tcBorders>
              <w:top w:val="nil"/>
              <w:left w:val="nil"/>
              <w:bottom w:val="nil"/>
              <w:right w:val="nil"/>
            </w:tcBorders>
            <w:shd w:val="clear" w:color="DCE6F1" w:fill="FFFFFF"/>
            <w:vAlign w:val="center"/>
          </w:tcPr>
          <w:p w14:paraId="4985D7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223F5D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-0.316</w:t>
            </w:r>
          </w:p>
        </w:tc>
        <w:tc>
          <w:tcPr>
            <w:tcW w:w="1305" w:type="dxa"/>
            <w:tcBorders>
              <w:top w:val="nil"/>
              <w:left w:val="nil"/>
              <w:bottom w:val="nil"/>
              <w:right w:val="nil"/>
            </w:tcBorders>
            <w:shd w:val="clear" w:color="DCE6F1" w:fill="FFFFFF"/>
            <w:vAlign w:val="center"/>
          </w:tcPr>
          <w:p w14:paraId="2F410B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44DA92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5BDFD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5C2574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-0.311</w:t>
            </w:r>
          </w:p>
        </w:tc>
        <w:tc>
          <w:tcPr>
            <w:tcW w:w="1220" w:type="dxa"/>
            <w:tcBorders>
              <w:top w:val="nil"/>
              <w:left w:val="nil"/>
              <w:bottom w:val="nil"/>
              <w:right w:val="nil"/>
            </w:tcBorders>
            <w:shd w:val="clear" w:color="DCE6F1" w:fill="FFFFFF"/>
            <w:vAlign w:val="center"/>
          </w:tcPr>
          <w:p w14:paraId="079C03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0.632</w:t>
            </w:r>
          </w:p>
        </w:tc>
        <w:tc>
          <w:tcPr>
            <w:tcW w:w="919" w:type="dxa"/>
            <w:tcBorders>
              <w:top w:val="nil"/>
              <w:left w:val="nil"/>
              <w:bottom w:val="nil"/>
              <w:right w:val="nil"/>
            </w:tcBorders>
            <w:shd w:val="clear" w:color="DCE6F1" w:fill="FFFFFF"/>
            <w:vAlign w:val="center"/>
          </w:tcPr>
          <w:p w14:paraId="4A7A21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-0.49</w:t>
            </w:r>
          </w:p>
        </w:tc>
        <w:tc>
          <w:tcPr>
            <w:tcW w:w="1069" w:type="dxa"/>
            <w:tcBorders>
              <w:top w:val="nil"/>
              <w:left w:val="nil"/>
              <w:bottom w:val="nil"/>
              <w:right w:val="nil"/>
            </w:tcBorders>
            <w:shd w:val="clear" w:color="DCE6F1" w:fill="FFFFFF"/>
            <w:vAlign w:val="center"/>
          </w:tcPr>
          <w:p w14:paraId="030824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0.6229</w:t>
            </w:r>
          </w:p>
        </w:tc>
        <w:tc>
          <w:tcPr>
            <w:tcW w:w="1050" w:type="dxa"/>
            <w:tcBorders>
              <w:top w:val="nil"/>
              <w:left w:val="nil"/>
              <w:bottom w:val="nil"/>
              <w:right w:val="nil"/>
            </w:tcBorders>
            <w:shd w:val="clear" w:color="DCE6F1" w:fill="FFFFFF"/>
            <w:vAlign w:val="center"/>
          </w:tcPr>
          <w:p w14:paraId="3AD4C9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4C3111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-0.365</w:t>
            </w:r>
          </w:p>
        </w:tc>
        <w:tc>
          <w:tcPr>
            <w:tcW w:w="1305" w:type="dxa"/>
            <w:tcBorders>
              <w:top w:val="nil"/>
              <w:left w:val="nil"/>
              <w:bottom w:val="nil"/>
              <w:right w:val="nil"/>
            </w:tcBorders>
            <w:shd w:val="clear" w:color="DCE6F1" w:fill="FFFFFF"/>
            <w:vAlign w:val="center"/>
          </w:tcPr>
          <w:p w14:paraId="389DC0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155B66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B334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1B717C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0.293</w:t>
            </w:r>
          </w:p>
        </w:tc>
        <w:tc>
          <w:tcPr>
            <w:tcW w:w="1220" w:type="dxa"/>
            <w:tcBorders>
              <w:top w:val="nil"/>
              <w:left w:val="nil"/>
              <w:bottom w:val="nil"/>
              <w:right w:val="nil"/>
            </w:tcBorders>
            <w:shd w:val="clear" w:color="DCE6F1" w:fill="FFFFFF"/>
            <w:vAlign w:val="center"/>
          </w:tcPr>
          <w:p w14:paraId="7E1095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0.633</w:t>
            </w:r>
          </w:p>
        </w:tc>
        <w:tc>
          <w:tcPr>
            <w:tcW w:w="919" w:type="dxa"/>
            <w:tcBorders>
              <w:top w:val="nil"/>
              <w:left w:val="nil"/>
              <w:bottom w:val="nil"/>
              <w:right w:val="nil"/>
            </w:tcBorders>
            <w:shd w:val="clear" w:color="DCE6F1" w:fill="FFFFFF"/>
            <w:vAlign w:val="center"/>
          </w:tcPr>
          <w:p w14:paraId="12D58F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0.46</w:t>
            </w:r>
          </w:p>
        </w:tc>
        <w:tc>
          <w:tcPr>
            <w:tcW w:w="1069" w:type="dxa"/>
            <w:tcBorders>
              <w:top w:val="nil"/>
              <w:left w:val="nil"/>
              <w:bottom w:val="nil"/>
              <w:right w:val="nil"/>
            </w:tcBorders>
            <w:shd w:val="clear" w:color="DCE6F1" w:fill="FFFFFF"/>
            <w:vAlign w:val="center"/>
          </w:tcPr>
          <w:p w14:paraId="7E45AB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0.6433</w:t>
            </w:r>
          </w:p>
        </w:tc>
        <w:tc>
          <w:tcPr>
            <w:tcW w:w="1050" w:type="dxa"/>
            <w:tcBorders>
              <w:top w:val="nil"/>
              <w:left w:val="nil"/>
              <w:bottom w:val="nil"/>
              <w:right w:val="nil"/>
            </w:tcBorders>
            <w:shd w:val="clear" w:color="DCE6F1" w:fill="FFFFFF"/>
            <w:vAlign w:val="center"/>
          </w:tcPr>
          <w:p w14:paraId="79252D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6416C7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0.208</w:t>
            </w:r>
          </w:p>
        </w:tc>
        <w:tc>
          <w:tcPr>
            <w:tcW w:w="1305" w:type="dxa"/>
            <w:tcBorders>
              <w:top w:val="nil"/>
              <w:left w:val="nil"/>
              <w:bottom w:val="nil"/>
              <w:right w:val="nil"/>
            </w:tcBorders>
            <w:shd w:val="clear" w:color="DCE6F1" w:fill="FFFFFF"/>
            <w:vAlign w:val="center"/>
          </w:tcPr>
          <w:p w14:paraId="60D38E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119632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47529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3271CF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-0.184</w:t>
            </w:r>
          </w:p>
        </w:tc>
        <w:tc>
          <w:tcPr>
            <w:tcW w:w="1220" w:type="dxa"/>
            <w:tcBorders>
              <w:top w:val="nil"/>
              <w:left w:val="nil"/>
              <w:bottom w:val="nil"/>
              <w:right w:val="nil"/>
            </w:tcBorders>
            <w:shd w:val="clear" w:color="DCE6F1" w:fill="FFFFFF"/>
            <w:vAlign w:val="center"/>
          </w:tcPr>
          <w:p w14:paraId="0EB3CF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0.633</w:t>
            </w:r>
          </w:p>
        </w:tc>
        <w:tc>
          <w:tcPr>
            <w:tcW w:w="919" w:type="dxa"/>
            <w:tcBorders>
              <w:top w:val="nil"/>
              <w:left w:val="nil"/>
              <w:bottom w:val="nil"/>
              <w:right w:val="nil"/>
            </w:tcBorders>
            <w:shd w:val="clear" w:color="DCE6F1" w:fill="FFFFFF"/>
            <w:vAlign w:val="center"/>
          </w:tcPr>
          <w:p w14:paraId="3E7C38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-0.29</w:t>
            </w:r>
          </w:p>
        </w:tc>
        <w:tc>
          <w:tcPr>
            <w:tcW w:w="1069" w:type="dxa"/>
            <w:tcBorders>
              <w:top w:val="nil"/>
              <w:left w:val="nil"/>
              <w:bottom w:val="nil"/>
              <w:right w:val="nil"/>
            </w:tcBorders>
            <w:shd w:val="clear" w:color="DCE6F1" w:fill="FFFFFF"/>
            <w:vAlign w:val="center"/>
          </w:tcPr>
          <w:p w14:paraId="005B7C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0.7715</w:t>
            </w:r>
          </w:p>
        </w:tc>
        <w:tc>
          <w:tcPr>
            <w:tcW w:w="1050" w:type="dxa"/>
            <w:tcBorders>
              <w:top w:val="nil"/>
              <w:left w:val="nil"/>
              <w:bottom w:val="nil"/>
              <w:right w:val="nil"/>
            </w:tcBorders>
            <w:shd w:val="clear" w:color="DCE6F1" w:fill="FFFFFF"/>
            <w:vAlign w:val="center"/>
          </w:tcPr>
          <w:p w14:paraId="5A15C5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67B2FB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-0.209</w:t>
            </w:r>
          </w:p>
        </w:tc>
        <w:tc>
          <w:tcPr>
            <w:tcW w:w="1305" w:type="dxa"/>
            <w:tcBorders>
              <w:top w:val="nil"/>
              <w:left w:val="nil"/>
              <w:bottom w:val="nil"/>
              <w:right w:val="nil"/>
            </w:tcBorders>
            <w:shd w:val="clear" w:color="DCE6F1" w:fill="FFFFFF"/>
            <w:vAlign w:val="center"/>
          </w:tcPr>
          <w:p w14:paraId="51490D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692A5B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5C5A7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578679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-0.165</w:t>
            </w:r>
          </w:p>
        </w:tc>
        <w:tc>
          <w:tcPr>
            <w:tcW w:w="1220" w:type="dxa"/>
            <w:tcBorders>
              <w:top w:val="nil"/>
              <w:left w:val="nil"/>
              <w:bottom w:val="nil"/>
              <w:right w:val="nil"/>
            </w:tcBorders>
            <w:shd w:val="clear" w:color="DCE6F1" w:fill="FFFFFF"/>
            <w:vAlign w:val="center"/>
          </w:tcPr>
          <w:p w14:paraId="015B6F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0.627</w:t>
            </w:r>
          </w:p>
        </w:tc>
        <w:tc>
          <w:tcPr>
            <w:tcW w:w="919" w:type="dxa"/>
            <w:tcBorders>
              <w:top w:val="nil"/>
              <w:left w:val="nil"/>
              <w:bottom w:val="nil"/>
              <w:right w:val="nil"/>
            </w:tcBorders>
            <w:shd w:val="clear" w:color="DCE6F1" w:fill="FFFFFF"/>
            <w:vAlign w:val="center"/>
          </w:tcPr>
          <w:p w14:paraId="2B405C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-0.26</w:t>
            </w:r>
          </w:p>
        </w:tc>
        <w:tc>
          <w:tcPr>
            <w:tcW w:w="1069" w:type="dxa"/>
            <w:tcBorders>
              <w:top w:val="nil"/>
              <w:left w:val="nil"/>
              <w:bottom w:val="nil"/>
              <w:right w:val="nil"/>
            </w:tcBorders>
            <w:shd w:val="clear" w:color="DCE6F1" w:fill="FFFFFF"/>
            <w:vAlign w:val="center"/>
          </w:tcPr>
          <w:p w14:paraId="137EC6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0.7926</w:t>
            </w:r>
          </w:p>
        </w:tc>
        <w:tc>
          <w:tcPr>
            <w:tcW w:w="1050" w:type="dxa"/>
            <w:tcBorders>
              <w:top w:val="nil"/>
              <w:left w:val="nil"/>
              <w:bottom w:val="nil"/>
              <w:right w:val="nil"/>
            </w:tcBorders>
            <w:shd w:val="clear" w:color="DCE6F1" w:fill="FFFFFF"/>
            <w:vAlign w:val="center"/>
          </w:tcPr>
          <w:p w14:paraId="5563BA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2A6E42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-0.257</w:t>
            </w:r>
          </w:p>
        </w:tc>
        <w:tc>
          <w:tcPr>
            <w:tcW w:w="1305" w:type="dxa"/>
            <w:tcBorders>
              <w:top w:val="nil"/>
              <w:left w:val="nil"/>
              <w:bottom w:val="nil"/>
              <w:right w:val="nil"/>
            </w:tcBorders>
            <w:shd w:val="clear" w:color="DCE6F1" w:fill="FFFFFF"/>
            <w:vAlign w:val="center"/>
          </w:tcPr>
          <w:p w14:paraId="76B7A4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67219D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67F44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728622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0.144</w:t>
            </w:r>
          </w:p>
        </w:tc>
        <w:tc>
          <w:tcPr>
            <w:tcW w:w="1220" w:type="dxa"/>
            <w:tcBorders>
              <w:top w:val="nil"/>
              <w:left w:val="nil"/>
              <w:bottom w:val="nil"/>
              <w:right w:val="nil"/>
            </w:tcBorders>
            <w:shd w:val="clear" w:color="DCE6F1" w:fill="FFFFFF"/>
            <w:vAlign w:val="center"/>
          </w:tcPr>
          <w:p w14:paraId="33000F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0.633</w:t>
            </w:r>
          </w:p>
        </w:tc>
        <w:tc>
          <w:tcPr>
            <w:tcW w:w="919" w:type="dxa"/>
            <w:tcBorders>
              <w:top w:val="nil"/>
              <w:left w:val="nil"/>
              <w:bottom w:val="nil"/>
              <w:right w:val="nil"/>
            </w:tcBorders>
            <w:shd w:val="clear" w:color="DCE6F1" w:fill="FFFFFF"/>
            <w:vAlign w:val="center"/>
          </w:tcPr>
          <w:p w14:paraId="557909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0.23</w:t>
            </w:r>
          </w:p>
        </w:tc>
        <w:tc>
          <w:tcPr>
            <w:tcW w:w="1069" w:type="dxa"/>
            <w:tcBorders>
              <w:top w:val="nil"/>
              <w:left w:val="nil"/>
              <w:bottom w:val="nil"/>
              <w:right w:val="nil"/>
            </w:tcBorders>
            <w:shd w:val="clear" w:color="DCE6F1" w:fill="FFFFFF"/>
            <w:vAlign w:val="center"/>
          </w:tcPr>
          <w:p w14:paraId="64CA5B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0.8198</w:t>
            </w:r>
          </w:p>
        </w:tc>
        <w:tc>
          <w:tcPr>
            <w:tcW w:w="1050" w:type="dxa"/>
            <w:tcBorders>
              <w:top w:val="nil"/>
              <w:left w:val="nil"/>
              <w:bottom w:val="nil"/>
              <w:right w:val="nil"/>
            </w:tcBorders>
            <w:shd w:val="clear" w:color="DCE6F1" w:fill="FFFFFF"/>
            <w:vAlign w:val="center"/>
          </w:tcPr>
          <w:p w14:paraId="6E86BE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302CB0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0.253</w:t>
            </w:r>
          </w:p>
        </w:tc>
        <w:tc>
          <w:tcPr>
            <w:tcW w:w="1305" w:type="dxa"/>
            <w:tcBorders>
              <w:top w:val="nil"/>
              <w:left w:val="nil"/>
              <w:bottom w:val="nil"/>
              <w:right w:val="nil"/>
            </w:tcBorders>
            <w:shd w:val="clear" w:color="DCE6F1" w:fill="FFFFFF"/>
            <w:vAlign w:val="center"/>
          </w:tcPr>
          <w:p w14:paraId="278122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748FB4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4C914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2300E8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-0.040</w:t>
            </w:r>
          </w:p>
        </w:tc>
        <w:tc>
          <w:tcPr>
            <w:tcW w:w="1220" w:type="dxa"/>
            <w:tcBorders>
              <w:top w:val="nil"/>
              <w:left w:val="nil"/>
              <w:bottom w:val="nil"/>
              <w:right w:val="nil"/>
            </w:tcBorders>
            <w:shd w:val="clear" w:color="DCE6F1" w:fill="FFFFFF"/>
            <w:vAlign w:val="center"/>
          </w:tcPr>
          <w:p w14:paraId="473B05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0.633</w:t>
            </w:r>
          </w:p>
        </w:tc>
        <w:tc>
          <w:tcPr>
            <w:tcW w:w="919" w:type="dxa"/>
            <w:tcBorders>
              <w:top w:val="nil"/>
              <w:left w:val="nil"/>
              <w:bottom w:val="nil"/>
              <w:right w:val="nil"/>
            </w:tcBorders>
            <w:shd w:val="clear" w:color="DCE6F1" w:fill="FFFFFF"/>
            <w:vAlign w:val="center"/>
          </w:tcPr>
          <w:p w14:paraId="66EFE8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-0.06</w:t>
            </w:r>
          </w:p>
        </w:tc>
        <w:tc>
          <w:tcPr>
            <w:tcW w:w="1069" w:type="dxa"/>
            <w:tcBorders>
              <w:top w:val="nil"/>
              <w:left w:val="nil"/>
              <w:bottom w:val="nil"/>
              <w:right w:val="nil"/>
            </w:tcBorders>
            <w:shd w:val="clear" w:color="DCE6F1" w:fill="FFFFFF"/>
            <w:vAlign w:val="center"/>
          </w:tcPr>
          <w:p w14:paraId="606E87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0.9501</w:t>
            </w:r>
          </w:p>
        </w:tc>
        <w:tc>
          <w:tcPr>
            <w:tcW w:w="1050" w:type="dxa"/>
            <w:tcBorders>
              <w:top w:val="nil"/>
              <w:left w:val="nil"/>
              <w:bottom w:val="nil"/>
              <w:right w:val="nil"/>
            </w:tcBorders>
            <w:shd w:val="clear" w:color="DCE6F1" w:fill="FFFFFF"/>
            <w:vAlign w:val="center"/>
          </w:tcPr>
          <w:p w14:paraId="4D510B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50A76E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-0.042</w:t>
            </w:r>
          </w:p>
        </w:tc>
        <w:tc>
          <w:tcPr>
            <w:tcW w:w="1305" w:type="dxa"/>
            <w:tcBorders>
              <w:top w:val="nil"/>
              <w:left w:val="nil"/>
              <w:bottom w:val="nil"/>
              <w:right w:val="nil"/>
            </w:tcBorders>
            <w:shd w:val="clear" w:color="DCE6F1" w:fill="FFFFFF"/>
            <w:vAlign w:val="center"/>
          </w:tcPr>
          <w:p w14:paraId="292BF4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6B717D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48470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66310E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-0.009</w:t>
            </w:r>
          </w:p>
        </w:tc>
        <w:tc>
          <w:tcPr>
            <w:tcW w:w="1220" w:type="dxa"/>
            <w:tcBorders>
              <w:top w:val="nil"/>
              <w:left w:val="nil"/>
              <w:bottom w:val="nil"/>
              <w:right w:val="nil"/>
            </w:tcBorders>
            <w:shd w:val="clear" w:color="DCE6F1" w:fill="FFFFFF"/>
            <w:vAlign w:val="center"/>
          </w:tcPr>
          <w:p w14:paraId="76AB99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0.632</w:t>
            </w:r>
          </w:p>
        </w:tc>
        <w:tc>
          <w:tcPr>
            <w:tcW w:w="919" w:type="dxa"/>
            <w:tcBorders>
              <w:top w:val="nil"/>
              <w:left w:val="nil"/>
              <w:bottom w:val="nil"/>
              <w:right w:val="nil"/>
            </w:tcBorders>
            <w:shd w:val="clear" w:color="DCE6F1" w:fill="FFFFFF"/>
            <w:vAlign w:val="center"/>
          </w:tcPr>
          <w:p w14:paraId="757C88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-0.01</w:t>
            </w:r>
          </w:p>
        </w:tc>
        <w:tc>
          <w:tcPr>
            <w:tcW w:w="1069" w:type="dxa"/>
            <w:tcBorders>
              <w:top w:val="nil"/>
              <w:left w:val="nil"/>
              <w:bottom w:val="nil"/>
              <w:right w:val="nil"/>
            </w:tcBorders>
            <w:shd w:val="clear" w:color="DCE6F1" w:fill="FFFFFF"/>
            <w:vAlign w:val="center"/>
          </w:tcPr>
          <w:p w14:paraId="627044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0.9885</w:t>
            </w:r>
          </w:p>
        </w:tc>
        <w:tc>
          <w:tcPr>
            <w:tcW w:w="1050" w:type="dxa"/>
            <w:tcBorders>
              <w:top w:val="nil"/>
              <w:left w:val="nil"/>
              <w:bottom w:val="nil"/>
              <w:right w:val="nil"/>
            </w:tcBorders>
            <w:shd w:val="clear" w:color="DCE6F1" w:fill="FFFFFF"/>
            <w:vAlign w:val="center"/>
          </w:tcPr>
          <w:p w14:paraId="1B26AF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2FB2E7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-0.008</w:t>
            </w:r>
          </w:p>
        </w:tc>
        <w:tc>
          <w:tcPr>
            <w:tcW w:w="1305" w:type="dxa"/>
            <w:tcBorders>
              <w:top w:val="nil"/>
              <w:left w:val="nil"/>
              <w:bottom w:val="nil"/>
              <w:right w:val="nil"/>
            </w:tcBorders>
            <w:shd w:val="clear" w:color="DCE6F1" w:fill="FFFFFF"/>
            <w:vAlign w:val="center"/>
          </w:tcPr>
          <w:p w14:paraId="52691F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645A1E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5F55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33172F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-0.481</w:t>
            </w:r>
          </w:p>
        </w:tc>
        <w:tc>
          <w:tcPr>
            <w:tcW w:w="1220" w:type="dxa"/>
            <w:tcBorders>
              <w:top w:val="nil"/>
              <w:left w:val="nil"/>
              <w:bottom w:val="nil"/>
              <w:right w:val="nil"/>
            </w:tcBorders>
            <w:shd w:val="clear" w:color="DCE6F1" w:fill="FFFFFF"/>
            <w:vAlign w:val="center"/>
          </w:tcPr>
          <w:p w14:paraId="55445E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0.451</w:t>
            </w:r>
          </w:p>
        </w:tc>
        <w:tc>
          <w:tcPr>
            <w:tcW w:w="919" w:type="dxa"/>
            <w:tcBorders>
              <w:top w:val="nil"/>
              <w:left w:val="nil"/>
              <w:bottom w:val="nil"/>
              <w:right w:val="nil"/>
            </w:tcBorders>
            <w:shd w:val="clear" w:color="DCE6F1" w:fill="FFFFFF"/>
            <w:vAlign w:val="center"/>
          </w:tcPr>
          <w:p w14:paraId="38686D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-1.07</w:t>
            </w:r>
          </w:p>
        </w:tc>
        <w:tc>
          <w:tcPr>
            <w:tcW w:w="1069" w:type="dxa"/>
            <w:tcBorders>
              <w:top w:val="nil"/>
              <w:left w:val="nil"/>
              <w:bottom w:val="nil"/>
              <w:right w:val="nil"/>
            </w:tcBorders>
            <w:shd w:val="clear" w:color="DCE6F1" w:fill="FFFFFF"/>
            <w:vAlign w:val="center"/>
          </w:tcPr>
          <w:p w14:paraId="54982E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0.2865</w:t>
            </w:r>
          </w:p>
        </w:tc>
        <w:tc>
          <w:tcPr>
            <w:tcW w:w="1050" w:type="dxa"/>
            <w:tcBorders>
              <w:top w:val="nil"/>
              <w:left w:val="nil"/>
              <w:bottom w:val="nil"/>
              <w:right w:val="nil"/>
            </w:tcBorders>
            <w:shd w:val="clear" w:color="DCE6F1" w:fill="FFFFFF"/>
            <w:vAlign w:val="center"/>
          </w:tcPr>
          <w:p w14:paraId="731C37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0.8595</w:t>
            </w:r>
          </w:p>
        </w:tc>
        <w:tc>
          <w:tcPr>
            <w:tcW w:w="957" w:type="dxa"/>
            <w:tcBorders>
              <w:top w:val="nil"/>
              <w:left w:val="nil"/>
              <w:bottom w:val="nil"/>
              <w:right w:val="nil"/>
            </w:tcBorders>
            <w:shd w:val="clear" w:color="DCE6F1" w:fill="FFFFFF"/>
            <w:vAlign w:val="center"/>
          </w:tcPr>
          <w:p w14:paraId="6FF0BA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-0.192</w:t>
            </w:r>
          </w:p>
        </w:tc>
        <w:tc>
          <w:tcPr>
            <w:tcW w:w="1305" w:type="dxa"/>
            <w:tcBorders>
              <w:top w:val="nil"/>
              <w:left w:val="nil"/>
              <w:bottom w:val="nil"/>
              <w:right w:val="nil"/>
            </w:tcBorders>
            <w:shd w:val="clear" w:color="DCE6F1" w:fill="FFFFFF"/>
            <w:vAlign w:val="center"/>
          </w:tcPr>
          <w:p w14:paraId="461C47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1E2A62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4743E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6AED2E3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-0.272</w:t>
            </w:r>
          </w:p>
        </w:tc>
        <w:tc>
          <w:tcPr>
            <w:tcW w:w="1220" w:type="dxa"/>
            <w:tcBorders>
              <w:top w:val="nil"/>
              <w:left w:val="nil"/>
              <w:bottom w:val="nil"/>
              <w:right w:val="nil"/>
            </w:tcBorders>
            <w:shd w:val="clear" w:color="DCE6F1" w:fill="FFFFFF"/>
            <w:vAlign w:val="center"/>
          </w:tcPr>
          <w:p w14:paraId="1956F4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0.451</w:t>
            </w:r>
          </w:p>
        </w:tc>
        <w:tc>
          <w:tcPr>
            <w:tcW w:w="919" w:type="dxa"/>
            <w:tcBorders>
              <w:top w:val="nil"/>
              <w:left w:val="nil"/>
              <w:bottom w:val="nil"/>
              <w:right w:val="nil"/>
            </w:tcBorders>
            <w:shd w:val="clear" w:color="DCE6F1" w:fill="FFFFFF"/>
            <w:vAlign w:val="center"/>
          </w:tcPr>
          <w:p w14:paraId="47F8C9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-0.60</w:t>
            </w:r>
          </w:p>
        </w:tc>
        <w:tc>
          <w:tcPr>
            <w:tcW w:w="1069" w:type="dxa"/>
            <w:tcBorders>
              <w:top w:val="nil"/>
              <w:left w:val="nil"/>
              <w:bottom w:val="nil"/>
              <w:right w:val="nil"/>
            </w:tcBorders>
            <w:shd w:val="clear" w:color="DCE6F1" w:fill="FFFFFF"/>
            <w:vAlign w:val="center"/>
          </w:tcPr>
          <w:p w14:paraId="04DA73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0.5475</w:t>
            </w:r>
          </w:p>
        </w:tc>
        <w:tc>
          <w:tcPr>
            <w:tcW w:w="1050" w:type="dxa"/>
            <w:tcBorders>
              <w:top w:val="nil"/>
              <w:left w:val="nil"/>
              <w:bottom w:val="nil"/>
              <w:right w:val="nil"/>
            </w:tcBorders>
            <w:shd w:val="clear" w:color="DCE6F1" w:fill="FFFFFF"/>
            <w:vAlign w:val="center"/>
          </w:tcPr>
          <w:p w14:paraId="5C0939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30C70B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-0.116</w:t>
            </w:r>
          </w:p>
        </w:tc>
        <w:tc>
          <w:tcPr>
            <w:tcW w:w="1305" w:type="dxa"/>
            <w:tcBorders>
              <w:top w:val="nil"/>
              <w:left w:val="nil"/>
              <w:bottom w:val="nil"/>
              <w:right w:val="nil"/>
            </w:tcBorders>
            <w:shd w:val="clear" w:color="DCE6F1" w:fill="FFFFFF"/>
            <w:vAlign w:val="center"/>
          </w:tcPr>
          <w:p w14:paraId="2603F7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54F1A9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5710C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119D95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0.210</w:t>
            </w:r>
          </w:p>
        </w:tc>
        <w:tc>
          <w:tcPr>
            <w:tcW w:w="1220" w:type="dxa"/>
            <w:tcBorders>
              <w:top w:val="nil"/>
              <w:left w:val="nil"/>
              <w:bottom w:val="nil"/>
              <w:right w:val="nil"/>
            </w:tcBorders>
            <w:shd w:val="clear" w:color="DCE6F1" w:fill="FFFFFF"/>
            <w:vAlign w:val="center"/>
          </w:tcPr>
          <w:p w14:paraId="1CDD5F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0.451</w:t>
            </w:r>
          </w:p>
        </w:tc>
        <w:tc>
          <w:tcPr>
            <w:tcW w:w="919" w:type="dxa"/>
            <w:tcBorders>
              <w:top w:val="nil"/>
              <w:left w:val="nil"/>
              <w:bottom w:val="nil"/>
              <w:right w:val="nil"/>
            </w:tcBorders>
            <w:shd w:val="clear" w:color="DCE6F1" w:fill="FFFFFF"/>
            <w:vAlign w:val="center"/>
          </w:tcPr>
          <w:p w14:paraId="5096E8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0.46</w:t>
            </w:r>
          </w:p>
        </w:tc>
        <w:tc>
          <w:tcPr>
            <w:tcW w:w="1069" w:type="dxa"/>
            <w:tcBorders>
              <w:top w:val="nil"/>
              <w:left w:val="nil"/>
              <w:bottom w:val="nil"/>
              <w:right w:val="nil"/>
            </w:tcBorders>
            <w:shd w:val="clear" w:color="DCE6F1" w:fill="FFFFFF"/>
            <w:vAlign w:val="center"/>
          </w:tcPr>
          <w:p w14:paraId="55989F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0.6425</w:t>
            </w:r>
          </w:p>
        </w:tc>
        <w:tc>
          <w:tcPr>
            <w:tcW w:w="1050" w:type="dxa"/>
            <w:tcBorders>
              <w:top w:val="nil"/>
              <w:left w:val="nil"/>
              <w:bottom w:val="nil"/>
              <w:right w:val="nil"/>
            </w:tcBorders>
            <w:shd w:val="clear" w:color="DCE6F1" w:fill="FFFFFF"/>
            <w:vAlign w:val="center"/>
          </w:tcPr>
          <w:p w14:paraId="14BDF3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7A3493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0.076</w:t>
            </w:r>
          </w:p>
        </w:tc>
        <w:tc>
          <w:tcPr>
            <w:tcW w:w="1305" w:type="dxa"/>
            <w:tcBorders>
              <w:top w:val="nil"/>
              <w:left w:val="nil"/>
              <w:bottom w:val="nil"/>
              <w:right w:val="nil"/>
            </w:tcBorders>
            <w:shd w:val="clear" w:color="DCE6F1" w:fill="FFFFFF"/>
            <w:vAlign w:val="center"/>
          </w:tcPr>
          <w:p w14:paraId="714834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4DBC04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5E64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03595D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2.424</w:t>
            </w:r>
          </w:p>
        </w:tc>
        <w:tc>
          <w:tcPr>
            <w:tcW w:w="1220" w:type="dxa"/>
            <w:tcBorders>
              <w:top w:val="nil"/>
              <w:left w:val="nil"/>
              <w:bottom w:val="nil"/>
              <w:right w:val="nil"/>
            </w:tcBorders>
            <w:shd w:val="clear" w:color="DCE6F1" w:fill="FFFFFF"/>
            <w:vAlign w:val="center"/>
          </w:tcPr>
          <w:p w14:paraId="4874DD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1.010</w:t>
            </w:r>
          </w:p>
        </w:tc>
        <w:tc>
          <w:tcPr>
            <w:tcW w:w="919" w:type="dxa"/>
            <w:tcBorders>
              <w:top w:val="nil"/>
              <w:left w:val="nil"/>
              <w:bottom w:val="nil"/>
              <w:right w:val="nil"/>
            </w:tcBorders>
            <w:shd w:val="clear" w:color="DCE6F1" w:fill="FFFFFF"/>
            <w:vAlign w:val="center"/>
          </w:tcPr>
          <w:p w14:paraId="683BAE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2.40</w:t>
            </w:r>
          </w:p>
        </w:tc>
        <w:tc>
          <w:tcPr>
            <w:tcW w:w="1069" w:type="dxa"/>
            <w:tcBorders>
              <w:top w:val="nil"/>
              <w:left w:val="nil"/>
              <w:bottom w:val="nil"/>
              <w:right w:val="nil"/>
            </w:tcBorders>
            <w:shd w:val="clear" w:color="DCE6F1" w:fill="FFFFFF"/>
            <w:vAlign w:val="center"/>
          </w:tcPr>
          <w:p w14:paraId="28AE49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0.0163</w:t>
            </w:r>
          </w:p>
        </w:tc>
        <w:tc>
          <w:tcPr>
            <w:tcW w:w="1050" w:type="dxa"/>
            <w:tcBorders>
              <w:top w:val="nil"/>
              <w:left w:val="nil"/>
              <w:bottom w:val="nil"/>
              <w:right w:val="nil"/>
            </w:tcBorders>
            <w:shd w:val="clear" w:color="DCE6F1" w:fill="FFFFFF"/>
            <w:vAlign w:val="center"/>
          </w:tcPr>
          <w:p w14:paraId="63B756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0.2452</w:t>
            </w:r>
          </w:p>
        </w:tc>
        <w:tc>
          <w:tcPr>
            <w:tcW w:w="957" w:type="dxa"/>
            <w:tcBorders>
              <w:top w:val="nil"/>
              <w:left w:val="nil"/>
              <w:bottom w:val="nil"/>
              <w:right w:val="nil"/>
            </w:tcBorders>
            <w:shd w:val="clear" w:color="DCE6F1" w:fill="FFFFFF"/>
            <w:vAlign w:val="center"/>
          </w:tcPr>
          <w:p w14:paraId="7F582C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1.218</w:t>
            </w:r>
          </w:p>
        </w:tc>
        <w:tc>
          <w:tcPr>
            <w:tcW w:w="1305" w:type="dxa"/>
            <w:tcBorders>
              <w:top w:val="nil"/>
              <w:left w:val="nil"/>
              <w:bottom w:val="nil"/>
              <w:right w:val="nil"/>
            </w:tcBorders>
            <w:shd w:val="clear" w:color="DCE6F1" w:fill="FFFFFF"/>
            <w:vAlign w:val="center"/>
          </w:tcPr>
          <w:p w14:paraId="040040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2EA194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10F75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00BB8A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-2.256</w:t>
            </w:r>
          </w:p>
        </w:tc>
        <w:tc>
          <w:tcPr>
            <w:tcW w:w="1220" w:type="dxa"/>
            <w:tcBorders>
              <w:top w:val="nil"/>
              <w:left w:val="nil"/>
              <w:bottom w:val="nil"/>
              <w:right w:val="nil"/>
            </w:tcBorders>
            <w:shd w:val="clear" w:color="DCE6F1" w:fill="FFFFFF"/>
            <w:vAlign w:val="center"/>
          </w:tcPr>
          <w:p w14:paraId="19CCE9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1.010</w:t>
            </w:r>
          </w:p>
        </w:tc>
        <w:tc>
          <w:tcPr>
            <w:tcW w:w="919" w:type="dxa"/>
            <w:tcBorders>
              <w:top w:val="nil"/>
              <w:left w:val="nil"/>
              <w:bottom w:val="nil"/>
              <w:right w:val="nil"/>
            </w:tcBorders>
            <w:shd w:val="clear" w:color="DCE6F1" w:fill="FFFFFF"/>
            <w:vAlign w:val="center"/>
          </w:tcPr>
          <w:p w14:paraId="262C98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-2.24</w:t>
            </w:r>
          </w:p>
        </w:tc>
        <w:tc>
          <w:tcPr>
            <w:tcW w:w="1069" w:type="dxa"/>
            <w:tcBorders>
              <w:top w:val="nil"/>
              <w:left w:val="nil"/>
              <w:bottom w:val="nil"/>
              <w:right w:val="nil"/>
            </w:tcBorders>
            <w:shd w:val="clear" w:color="DCE6F1" w:fill="FFFFFF"/>
            <w:vAlign w:val="center"/>
          </w:tcPr>
          <w:p w14:paraId="0461E0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0.0254</w:t>
            </w:r>
          </w:p>
        </w:tc>
        <w:tc>
          <w:tcPr>
            <w:tcW w:w="1050" w:type="dxa"/>
            <w:tcBorders>
              <w:top w:val="nil"/>
              <w:left w:val="nil"/>
              <w:bottom w:val="nil"/>
              <w:right w:val="nil"/>
            </w:tcBorders>
            <w:shd w:val="clear" w:color="DCE6F1" w:fill="FFFFFF"/>
            <w:vAlign w:val="center"/>
          </w:tcPr>
          <w:p w14:paraId="5BC007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0.3558</w:t>
            </w:r>
          </w:p>
        </w:tc>
        <w:tc>
          <w:tcPr>
            <w:tcW w:w="957" w:type="dxa"/>
            <w:tcBorders>
              <w:top w:val="nil"/>
              <w:left w:val="nil"/>
              <w:bottom w:val="nil"/>
              <w:right w:val="nil"/>
            </w:tcBorders>
            <w:shd w:val="clear" w:color="DCE6F1" w:fill="FFFFFF"/>
            <w:vAlign w:val="center"/>
          </w:tcPr>
          <w:p w14:paraId="453F57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-1.058</w:t>
            </w:r>
          </w:p>
        </w:tc>
        <w:tc>
          <w:tcPr>
            <w:tcW w:w="1305" w:type="dxa"/>
            <w:tcBorders>
              <w:top w:val="nil"/>
              <w:left w:val="nil"/>
              <w:bottom w:val="nil"/>
              <w:right w:val="nil"/>
            </w:tcBorders>
            <w:shd w:val="clear" w:color="DCE6F1" w:fill="FFFFFF"/>
            <w:vAlign w:val="center"/>
          </w:tcPr>
          <w:p w14:paraId="2F7E7C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0AE4FF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3456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4745D2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-2.193</w:t>
            </w:r>
          </w:p>
        </w:tc>
        <w:tc>
          <w:tcPr>
            <w:tcW w:w="1220" w:type="dxa"/>
            <w:tcBorders>
              <w:top w:val="nil"/>
              <w:left w:val="nil"/>
              <w:bottom w:val="nil"/>
              <w:right w:val="nil"/>
            </w:tcBorders>
            <w:shd w:val="clear" w:color="DCE6F1" w:fill="FFFFFF"/>
            <w:vAlign w:val="center"/>
          </w:tcPr>
          <w:p w14:paraId="092CD1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1.010</w:t>
            </w:r>
          </w:p>
        </w:tc>
        <w:tc>
          <w:tcPr>
            <w:tcW w:w="919" w:type="dxa"/>
            <w:tcBorders>
              <w:top w:val="nil"/>
              <w:left w:val="nil"/>
              <w:bottom w:val="nil"/>
              <w:right w:val="nil"/>
            </w:tcBorders>
            <w:shd w:val="clear" w:color="DCE6F1" w:fill="FFFFFF"/>
            <w:vAlign w:val="center"/>
          </w:tcPr>
          <w:p w14:paraId="690180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-2.17</w:t>
            </w:r>
          </w:p>
        </w:tc>
        <w:tc>
          <w:tcPr>
            <w:tcW w:w="1069" w:type="dxa"/>
            <w:tcBorders>
              <w:top w:val="nil"/>
              <w:left w:val="nil"/>
              <w:bottom w:val="nil"/>
              <w:right w:val="nil"/>
            </w:tcBorders>
            <w:shd w:val="clear" w:color="DCE6F1" w:fill="FFFFFF"/>
            <w:vAlign w:val="center"/>
          </w:tcPr>
          <w:p w14:paraId="38AF4B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0.0298</w:t>
            </w:r>
          </w:p>
        </w:tc>
        <w:tc>
          <w:tcPr>
            <w:tcW w:w="1050" w:type="dxa"/>
            <w:tcBorders>
              <w:top w:val="nil"/>
              <w:left w:val="nil"/>
              <w:bottom w:val="nil"/>
              <w:right w:val="nil"/>
            </w:tcBorders>
            <w:shd w:val="clear" w:color="DCE6F1" w:fill="FFFFFF"/>
            <w:vAlign w:val="center"/>
          </w:tcPr>
          <w:p w14:paraId="1BAD9D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0.3878</w:t>
            </w:r>
          </w:p>
        </w:tc>
        <w:tc>
          <w:tcPr>
            <w:tcW w:w="957" w:type="dxa"/>
            <w:tcBorders>
              <w:top w:val="nil"/>
              <w:left w:val="nil"/>
              <w:bottom w:val="nil"/>
              <w:right w:val="nil"/>
            </w:tcBorders>
            <w:shd w:val="clear" w:color="DCE6F1" w:fill="FFFFFF"/>
            <w:vAlign w:val="center"/>
          </w:tcPr>
          <w:p w14:paraId="53AA3F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-0.999</w:t>
            </w:r>
          </w:p>
        </w:tc>
        <w:tc>
          <w:tcPr>
            <w:tcW w:w="1305" w:type="dxa"/>
            <w:tcBorders>
              <w:top w:val="nil"/>
              <w:left w:val="nil"/>
              <w:bottom w:val="nil"/>
              <w:right w:val="nil"/>
            </w:tcBorders>
            <w:shd w:val="clear" w:color="DCE6F1" w:fill="FFFFFF"/>
            <w:vAlign w:val="center"/>
          </w:tcPr>
          <w:p w14:paraId="4AC3A5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47D565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6862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1A28EA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-1.959</w:t>
            </w:r>
          </w:p>
        </w:tc>
        <w:tc>
          <w:tcPr>
            <w:tcW w:w="1220" w:type="dxa"/>
            <w:tcBorders>
              <w:top w:val="nil"/>
              <w:left w:val="nil"/>
              <w:bottom w:val="nil"/>
              <w:right w:val="nil"/>
            </w:tcBorders>
            <w:shd w:val="clear" w:color="DCE6F1" w:fill="FFFFFF"/>
            <w:vAlign w:val="center"/>
          </w:tcPr>
          <w:p w14:paraId="41779E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1.010</w:t>
            </w:r>
          </w:p>
        </w:tc>
        <w:tc>
          <w:tcPr>
            <w:tcW w:w="919" w:type="dxa"/>
            <w:tcBorders>
              <w:top w:val="nil"/>
              <w:left w:val="nil"/>
              <w:bottom w:val="nil"/>
              <w:right w:val="nil"/>
            </w:tcBorders>
            <w:shd w:val="clear" w:color="DCE6F1" w:fill="FFFFFF"/>
            <w:vAlign w:val="center"/>
          </w:tcPr>
          <w:p w14:paraId="724F33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-1.94</w:t>
            </w:r>
          </w:p>
        </w:tc>
        <w:tc>
          <w:tcPr>
            <w:tcW w:w="1069" w:type="dxa"/>
            <w:tcBorders>
              <w:top w:val="nil"/>
              <w:left w:val="nil"/>
              <w:bottom w:val="nil"/>
              <w:right w:val="nil"/>
            </w:tcBorders>
            <w:shd w:val="clear" w:color="DCE6F1" w:fill="FFFFFF"/>
            <w:vAlign w:val="center"/>
          </w:tcPr>
          <w:p w14:paraId="32B898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0.0523</w:t>
            </w:r>
          </w:p>
        </w:tc>
        <w:tc>
          <w:tcPr>
            <w:tcW w:w="1050" w:type="dxa"/>
            <w:tcBorders>
              <w:top w:val="nil"/>
              <w:left w:val="nil"/>
              <w:bottom w:val="nil"/>
              <w:right w:val="nil"/>
            </w:tcBorders>
            <w:shd w:val="clear" w:color="DCE6F1" w:fill="FFFFFF"/>
            <w:vAlign w:val="center"/>
          </w:tcPr>
          <w:p w14:paraId="204F9A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0.6275</w:t>
            </w:r>
          </w:p>
        </w:tc>
        <w:tc>
          <w:tcPr>
            <w:tcW w:w="957" w:type="dxa"/>
            <w:tcBorders>
              <w:top w:val="nil"/>
              <w:left w:val="nil"/>
              <w:bottom w:val="nil"/>
              <w:right w:val="nil"/>
            </w:tcBorders>
            <w:shd w:val="clear" w:color="DCE6F1" w:fill="FFFFFF"/>
            <w:vAlign w:val="center"/>
          </w:tcPr>
          <w:p w14:paraId="655E57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-0.525</w:t>
            </w:r>
          </w:p>
        </w:tc>
        <w:tc>
          <w:tcPr>
            <w:tcW w:w="1305" w:type="dxa"/>
            <w:tcBorders>
              <w:top w:val="nil"/>
              <w:left w:val="nil"/>
              <w:bottom w:val="nil"/>
              <w:right w:val="nil"/>
            </w:tcBorders>
            <w:shd w:val="clear" w:color="DCE6F1" w:fill="FFFFFF"/>
            <w:vAlign w:val="center"/>
          </w:tcPr>
          <w:p w14:paraId="4732C9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349C77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5CFBC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20F291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1.817</w:t>
            </w:r>
          </w:p>
        </w:tc>
        <w:tc>
          <w:tcPr>
            <w:tcW w:w="1220" w:type="dxa"/>
            <w:tcBorders>
              <w:top w:val="nil"/>
              <w:left w:val="nil"/>
              <w:bottom w:val="nil"/>
              <w:right w:val="nil"/>
            </w:tcBorders>
            <w:shd w:val="clear" w:color="DCE6F1" w:fill="FFFFFF"/>
            <w:vAlign w:val="center"/>
          </w:tcPr>
          <w:p w14:paraId="118421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1.010</w:t>
            </w:r>
          </w:p>
        </w:tc>
        <w:tc>
          <w:tcPr>
            <w:tcW w:w="919" w:type="dxa"/>
            <w:tcBorders>
              <w:top w:val="nil"/>
              <w:left w:val="nil"/>
              <w:bottom w:val="nil"/>
              <w:right w:val="nil"/>
            </w:tcBorders>
            <w:shd w:val="clear" w:color="DCE6F1" w:fill="FFFFFF"/>
            <w:vAlign w:val="center"/>
          </w:tcPr>
          <w:p w14:paraId="5E32B2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1.80</w:t>
            </w:r>
          </w:p>
        </w:tc>
        <w:tc>
          <w:tcPr>
            <w:tcW w:w="1069" w:type="dxa"/>
            <w:tcBorders>
              <w:top w:val="nil"/>
              <w:left w:val="nil"/>
              <w:bottom w:val="nil"/>
              <w:right w:val="nil"/>
            </w:tcBorders>
            <w:shd w:val="clear" w:color="DCE6F1" w:fill="FFFFFF"/>
            <w:vAlign w:val="center"/>
          </w:tcPr>
          <w:p w14:paraId="2FF687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0.0718</w:t>
            </w:r>
          </w:p>
        </w:tc>
        <w:tc>
          <w:tcPr>
            <w:tcW w:w="1050" w:type="dxa"/>
            <w:tcBorders>
              <w:top w:val="nil"/>
              <w:left w:val="nil"/>
              <w:bottom w:val="nil"/>
              <w:right w:val="nil"/>
            </w:tcBorders>
            <w:shd w:val="clear" w:color="DCE6F1" w:fill="FFFFFF"/>
            <w:vAlign w:val="center"/>
          </w:tcPr>
          <w:p w14:paraId="5CC455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0.7900</w:t>
            </w:r>
          </w:p>
        </w:tc>
        <w:tc>
          <w:tcPr>
            <w:tcW w:w="957" w:type="dxa"/>
            <w:tcBorders>
              <w:top w:val="nil"/>
              <w:left w:val="nil"/>
              <w:bottom w:val="nil"/>
              <w:right w:val="nil"/>
            </w:tcBorders>
            <w:shd w:val="clear" w:color="DCE6F1" w:fill="FFFFFF"/>
            <w:vAlign w:val="center"/>
          </w:tcPr>
          <w:p w14:paraId="0C6897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0.604</w:t>
            </w:r>
          </w:p>
        </w:tc>
        <w:tc>
          <w:tcPr>
            <w:tcW w:w="1305" w:type="dxa"/>
            <w:tcBorders>
              <w:top w:val="nil"/>
              <w:left w:val="nil"/>
              <w:bottom w:val="nil"/>
              <w:right w:val="nil"/>
            </w:tcBorders>
            <w:shd w:val="clear" w:color="DCE6F1" w:fill="FFFFFF"/>
            <w:vAlign w:val="center"/>
          </w:tcPr>
          <w:p w14:paraId="00F0AA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2098DD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25076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52FEE2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-1.785</w:t>
            </w:r>
          </w:p>
        </w:tc>
        <w:tc>
          <w:tcPr>
            <w:tcW w:w="1220" w:type="dxa"/>
            <w:tcBorders>
              <w:top w:val="nil"/>
              <w:left w:val="nil"/>
              <w:bottom w:val="nil"/>
              <w:right w:val="nil"/>
            </w:tcBorders>
            <w:shd w:val="clear" w:color="DCE6F1" w:fill="FFFFFF"/>
            <w:vAlign w:val="center"/>
          </w:tcPr>
          <w:p w14:paraId="63D3CB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1.010</w:t>
            </w:r>
          </w:p>
        </w:tc>
        <w:tc>
          <w:tcPr>
            <w:tcW w:w="919" w:type="dxa"/>
            <w:tcBorders>
              <w:top w:val="nil"/>
              <w:left w:val="nil"/>
              <w:bottom w:val="nil"/>
              <w:right w:val="nil"/>
            </w:tcBorders>
            <w:shd w:val="clear" w:color="DCE6F1" w:fill="FFFFFF"/>
            <w:vAlign w:val="center"/>
          </w:tcPr>
          <w:p w14:paraId="226A49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-1.77</w:t>
            </w:r>
          </w:p>
        </w:tc>
        <w:tc>
          <w:tcPr>
            <w:tcW w:w="1069" w:type="dxa"/>
            <w:tcBorders>
              <w:top w:val="nil"/>
              <w:left w:val="nil"/>
              <w:bottom w:val="nil"/>
              <w:right w:val="nil"/>
            </w:tcBorders>
            <w:shd w:val="clear" w:color="DCE6F1" w:fill="FFFFFF"/>
            <w:vAlign w:val="center"/>
          </w:tcPr>
          <w:p w14:paraId="28D2F1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0.0771</w:t>
            </w:r>
          </w:p>
        </w:tc>
        <w:tc>
          <w:tcPr>
            <w:tcW w:w="1050" w:type="dxa"/>
            <w:tcBorders>
              <w:top w:val="nil"/>
              <w:left w:val="nil"/>
              <w:bottom w:val="nil"/>
              <w:right w:val="nil"/>
            </w:tcBorders>
            <w:shd w:val="clear" w:color="DCE6F1" w:fill="FFFFFF"/>
            <w:vAlign w:val="center"/>
          </w:tcPr>
          <w:p w14:paraId="7042D0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0.7900</w:t>
            </w:r>
          </w:p>
        </w:tc>
        <w:tc>
          <w:tcPr>
            <w:tcW w:w="957" w:type="dxa"/>
            <w:tcBorders>
              <w:top w:val="nil"/>
              <w:left w:val="nil"/>
              <w:bottom w:val="nil"/>
              <w:right w:val="nil"/>
            </w:tcBorders>
            <w:shd w:val="clear" w:color="DCE6F1" w:fill="FFFFFF"/>
            <w:vAlign w:val="center"/>
          </w:tcPr>
          <w:p w14:paraId="69BF12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-0.678</w:t>
            </w:r>
          </w:p>
        </w:tc>
        <w:tc>
          <w:tcPr>
            <w:tcW w:w="1305" w:type="dxa"/>
            <w:tcBorders>
              <w:top w:val="nil"/>
              <w:left w:val="nil"/>
              <w:bottom w:val="nil"/>
              <w:right w:val="nil"/>
            </w:tcBorders>
            <w:shd w:val="clear" w:color="DCE6F1" w:fill="FFFFFF"/>
            <w:vAlign w:val="center"/>
          </w:tcPr>
          <w:p w14:paraId="3F69D1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76402E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2217C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1828AB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1.772</w:t>
            </w:r>
          </w:p>
        </w:tc>
        <w:tc>
          <w:tcPr>
            <w:tcW w:w="1220" w:type="dxa"/>
            <w:tcBorders>
              <w:top w:val="nil"/>
              <w:left w:val="nil"/>
              <w:bottom w:val="nil"/>
              <w:right w:val="nil"/>
            </w:tcBorders>
            <w:shd w:val="clear" w:color="DCE6F1" w:fill="FFFFFF"/>
            <w:vAlign w:val="center"/>
          </w:tcPr>
          <w:p w14:paraId="6522D5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1.010</w:t>
            </w:r>
          </w:p>
        </w:tc>
        <w:tc>
          <w:tcPr>
            <w:tcW w:w="919" w:type="dxa"/>
            <w:tcBorders>
              <w:top w:val="nil"/>
              <w:left w:val="nil"/>
              <w:bottom w:val="nil"/>
              <w:right w:val="nil"/>
            </w:tcBorders>
            <w:shd w:val="clear" w:color="DCE6F1" w:fill="FFFFFF"/>
            <w:vAlign w:val="center"/>
          </w:tcPr>
          <w:p w14:paraId="75BBBF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1.76</w:t>
            </w:r>
          </w:p>
        </w:tc>
        <w:tc>
          <w:tcPr>
            <w:tcW w:w="1069" w:type="dxa"/>
            <w:tcBorders>
              <w:top w:val="nil"/>
              <w:left w:val="nil"/>
              <w:bottom w:val="nil"/>
              <w:right w:val="nil"/>
            </w:tcBorders>
            <w:shd w:val="clear" w:color="DCE6F1" w:fill="FFFFFF"/>
            <w:vAlign w:val="center"/>
          </w:tcPr>
          <w:p w14:paraId="68EBC3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0.0793</w:t>
            </w:r>
          </w:p>
        </w:tc>
        <w:tc>
          <w:tcPr>
            <w:tcW w:w="1050" w:type="dxa"/>
            <w:tcBorders>
              <w:top w:val="nil"/>
              <w:left w:val="nil"/>
              <w:bottom w:val="nil"/>
              <w:right w:val="nil"/>
            </w:tcBorders>
            <w:shd w:val="clear" w:color="DCE6F1" w:fill="FFFFFF"/>
            <w:vAlign w:val="center"/>
          </w:tcPr>
          <w:p w14:paraId="01F06D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0.7900</w:t>
            </w:r>
          </w:p>
        </w:tc>
        <w:tc>
          <w:tcPr>
            <w:tcW w:w="957" w:type="dxa"/>
            <w:tcBorders>
              <w:top w:val="nil"/>
              <w:left w:val="nil"/>
              <w:bottom w:val="nil"/>
              <w:right w:val="nil"/>
            </w:tcBorders>
            <w:shd w:val="clear" w:color="DCE6F1" w:fill="FFFFFF"/>
            <w:vAlign w:val="center"/>
          </w:tcPr>
          <w:p w14:paraId="720C63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0.636</w:t>
            </w:r>
          </w:p>
        </w:tc>
        <w:tc>
          <w:tcPr>
            <w:tcW w:w="1305" w:type="dxa"/>
            <w:tcBorders>
              <w:top w:val="nil"/>
              <w:left w:val="nil"/>
              <w:bottom w:val="nil"/>
              <w:right w:val="nil"/>
            </w:tcBorders>
            <w:shd w:val="clear" w:color="DCE6F1" w:fill="FFFFFF"/>
            <w:vAlign w:val="center"/>
          </w:tcPr>
          <w:p w14:paraId="7EFF7C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6692B8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794D0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4475A6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-1.679</w:t>
            </w:r>
          </w:p>
        </w:tc>
        <w:tc>
          <w:tcPr>
            <w:tcW w:w="1220" w:type="dxa"/>
            <w:tcBorders>
              <w:top w:val="nil"/>
              <w:left w:val="nil"/>
              <w:bottom w:val="nil"/>
              <w:right w:val="nil"/>
            </w:tcBorders>
            <w:shd w:val="clear" w:color="DCE6F1" w:fill="FFFFFF"/>
            <w:vAlign w:val="center"/>
          </w:tcPr>
          <w:p w14:paraId="762A3F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1.010</w:t>
            </w:r>
          </w:p>
        </w:tc>
        <w:tc>
          <w:tcPr>
            <w:tcW w:w="919" w:type="dxa"/>
            <w:tcBorders>
              <w:top w:val="nil"/>
              <w:left w:val="nil"/>
              <w:bottom w:val="nil"/>
              <w:right w:val="nil"/>
            </w:tcBorders>
            <w:shd w:val="clear" w:color="DCE6F1" w:fill="FFFFFF"/>
            <w:vAlign w:val="center"/>
          </w:tcPr>
          <w:p w14:paraId="25D3E7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-1.66</w:t>
            </w:r>
          </w:p>
        </w:tc>
        <w:tc>
          <w:tcPr>
            <w:tcW w:w="1069" w:type="dxa"/>
            <w:tcBorders>
              <w:top w:val="nil"/>
              <w:left w:val="nil"/>
              <w:bottom w:val="nil"/>
              <w:right w:val="nil"/>
            </w:tcBorders>
            <w:shd w:val="clear" w:color="DCE6F1" w:fill="FFFFFF"/>
            <w:vAlign w:val="center"/>
          </w:tcPr>
          <w:p w14:paraId="2D6766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0.0962</w:t>
            </w:r>
          </w:p>
        </w:tc>
        <w:tc>
          <w:tcPr>
            <w:tcW w:w="1050" w:type="dxa"/>
            <w:tcBorders>
              <w:top w:val="nil"/>
              <w:left w:val="nil"/>
              <w:bottom w:val="nil"/>
              <w:right w:val="nil"/>
            </w:tcBorders>
            <w:shd w:val="clear" w:color="DCE6F1" w:fill="FFFFFF"/>
            <w:vAlign w:val="center"/>
          </w:tcPr>
          <w:p w14:paraId="775121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0.7900</w:t>
            </w:r>
          </w:p>
        </w:tc>
        <w:tc>
          <w:tcPr>
            <w:tcW w:w="957" w:type="dxa"/>
            <w:tcBorders>
              <w:top w:val="nil"/>
              <w:left w:val="nil"/>
              <w:bottom w:val="nil"/>
              <w:right w:val="nil"/>
            </w:tcBorders>
            <w:shd w:val="clear" w:color="DCE6F1" w:fill="FFFFFF"/>
            <w:vAlign w:val="center"/>
          </w:tcPr>
          <w:p w14:paraId="7E930B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-2.299</w:t>
            </w:r>
          </w:p>
        </w:tc>
        <w:tc>
          <w:tcPr>
            <w:tcW w:w="1305" w:type="dxa"/>
            <w:tcBorders>
              <w:top w:val="nil"/>
              <w:left w:val="nil"/>
              <w:bottom w:val="nil"/>
              <w:right w:val="nil"/>
            </w:tcBorders>
            <w:shd w:val="clear" w:color="DCE6F1" w:fill="FFFFFF"/>
            <w:vAlign w:val="center"/>
          </w:tcPr>
          <w:p w14:paraId="0A2ADE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28AD77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BFAB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4C2AA0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0.652</w:t>
            </w:r>
          </w:p>
        </w:tc>
        <w:tc>
          <w:tcPr>
            <w:tcW w:w="1220" w:type="dxa"/>
            <w:tcBorders>
              <w:top w:val="nil"/>
              <w:left w:val="nil"/>
              <w:bottom w:val="nil"/>
              <w:right w:val="nil"/>
            </w:tcBorders>
            <w:shd w:val="clear" w:color="DCE6F1" w:fill="FFFFFF"/>
            <w:vAlign w:val="center"/>
          </w:tcPr>
          <w:p w14:paraId="42A698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1.010</w:t>
            </w:r>
          </w:p>
        </w:tc>
        <w:tc>
          <w:tcPr>
            <w:tcW w:w="919" w:type="dxa"/>
            <w:tcBorders>
              <w:top w:val="nil"/>
              <w:left w:val="nil"/>
              <w:bottom w:val="nil"/>
              <w:right w:val="nil"/>
            </w:tcBorders>
            <w:shd w:val="clear" w:color="DCE6F1" w:fill="FFFFFF"/>
            <w:vAlign w:val="center"/>
          </w:tcPr>
          <w:p w14:paraId="28D47A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0.65</w:t>
            </w:r>
          </w:p>
        </w:tc>
        <w:tc>
          <w:tcPr>
            <w:tcW w:w="1069" w:type="dxa"/>
            <w:tcBorders>
              <w:top w:val="nil"/>
              <w:left w:val="nil"/>
              <w:bottom w:val="nil"/>
              <w:right w:val="nil"/>
            </w:tcBorders>
            <w:shd w:val="clear" w:color="DCE6F1" w:fill="FFFFFF"/>
            <w:vAlign w:val="center"/>
          </w:tcPr>
          <w:p w14:paraId="2DE614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0.5183</w:t>
            </w:r>
          </w:p>
        </w:tc>
        <w:tc>
          <w:tcPr>
            <w:tcW w:w="1050" w:type="dxa"/>
            <w:tcBorders>
              <w:top w:val="nil"/>
              <w:left w:val="nil"/>
              <w:bottom w:val="nil"/>
              <w:right w:val="nil"/>
            </w:tcBorders>
            <w:shd w:val="clear" w:color="DCE6F1" w:fill="FFFFFF"/>
            <w:vAlign w:val="center"/>
          </w:tcPr>
          <w:p w14:paraId="6AED11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02B867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0.320</w:t>
            </w:r>
          </w:p>
        </w:tc>
        <w:tc>
          <w:tcPr>
            <w:tcW w:w="1305" w:type="dxa"/>
            <w:tcBorders>
              <w:top w:val="nil"/>
              <w:left w:val="nil"/>
              <w:bottom w:val="nil"/>
              <w:right w:val="nil"/>
            </w:tcBorders>
            <w:shd w:val="clear" w:color="DCE6F1" w:fill="FFFFFF"/>
            <w:vAlign w:val="center"/>
          </w:tcPr>
          <w:p w14:paraId="5E1F5A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3E569B5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19E60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062C10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0.514</w:t>
            </w:r>
          </w:p>
        </w:tc>
        <w:tc>
          <w:tcPr>
            <w:tcW w:w="1220" w:type="dxa"/>
            <w:tcBorders>
              <w:top w:val="nil"/>
              <w:left w:val="nil"/>
              <w:bottom w:val="nil"/>
              <w:right w:val="nil"/>
            </w:tcBorders>
            <w:shd w:val="clear" w:color="DCE6F1" w:fill="FFFFFF"/>
            <w:vAlign w:val="center"/>
          </w:tcPr>
          <w:p w14:paraId="610D3F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1.010</w:t>
            </w:r>
          </w:p>
        </w:tc>
        <w:tc>
          <w:tcPr>
            <w:tcW w:w="919" w:type="dxa"/>
            <w:tcBorders>
              <w:top w:val="nil"/>
              <w:left w:val="nil"/>
              <w:bottom w:val="nil"/>
              <w:right w:val="nil"/>
            </w:tcBorders>
            <w:shd w:val="clear" w:color="DCE6F1" w:fill="FFFFFF"/>
            <w:vAlign w:val="center"/>
          </w:tcPr>
          <w:p w14:paraId="15E917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0.51</w:t>
            </w:r>
          </w:p>
        </w:tc>
        <w:tc>
          <w:tcPr>
            <w:tcW w:w="1069" w:type="dxa"/>
            <w:tcBorders>
              <w:top w:val="nil"/>
              <w:left w:val="nil"/>
              <w:bottom w:val="nil"/>
              <w:right w:val="nil"/>
            </w:tcBorders>
            <w:shd w:val="clear" w:color="DCE6F1" w:fill="FFFFFF"/>
            <w:vAlign w:val="center"/>
          </w:tcPr>
          <w:p w14:paraId="5DBFC6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0.6108</w:t>
            </w:r>
          </w:p>
        </w:tc>
        <w:tc>
          <w:tcPr>
            <w:tcW w:w="1050" w:type="dxa"/>
            <w:tcBorders>
              <w:top w:val="nil"/>
              <w:left w:val="nil"/>
              <w:bottom w:val="nil"/>
              <w:right w:val="nil"/>
            </w:tcBorders>
            <w:shd w:val="clear" w:color="DCE6F1" w:fill="FFFFFF"/>
            <w:vAlign w:val="center"/>
          </w:tcPr>
          <w:p w14:paraId="0AD4D8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0857BC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0.237</w:t>
            </w:r>
          </w:p>
        </w:tc>
        <w:tc>
          <w:tcPr>
            <w:tcW w:w="1305" w:type="dxa"/>
            <w:tcBorders>
              <w:top w:val="nil"/>
              <w:left w:val="nil"/>
              <w:bottom w:val="nil"/>
              <w:right w:val="nil"/>
            </w:tcBorders>
            <w:shd w:val="clear" w:color="DCE6F1" w:fill="FFFFFF"/>
            <w:vAlign w:val="center"/>
          </w:tcPr>
          <w:p w14:paraId="63DEEC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1400DF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1C6D6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51A5E8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-0.439</w:t>
            </w:r>
          </w:p>
        </w:tc>
        <w:tc>
          <w:tcPr>
            <w:tcW w:w="1220" w:type="dxa"/>
            <w:tcBorders>
              <w:top w:val="nil"/>
              <w:left w:val="nil"/>
              <w:bottom w:val="nil"/>
              <w:right w:val="nil"/>
            </w:tcBorders>
            <w:shd w:val="clear" w:color="DCE6F1" w:fill="FFFFFF"/>
            <w:vAlign w:val="center"/>
          </w:tcPr>
          <w:p w14:paraId="123D95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1.010</w:t>
            </w:r>
          </w:p>
        </w:tc>
        <w:tc>
          <w:tcPr>
            <w:tcW w:w="919" w:type="dxa"/>
            <w:tcBorders>
              <w:top w:val="nil"/>
              <w:left w:val="nil"/>
              <w:bottom w:val="nil"/>
              <w:right w:val="nil"/>
            </w:tcBorders>
            <w:shd w:val="clear" w:color="DCE6F1" w:fill="FFFFFF"/>
            <w:vAlign w:val="center"/>
          </w:tcPr>
          <w:p w14:paraId="7DBE41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-0.43</w:t>
            </w:r>
          </w:p>
        </w:tc>
        <w:tc>
          <w:tcPr>
            <w:tcW w:w="1069" w:type="dxa"/>
            <w:tcBorders>
              <w:top w:val="nil"/>
              <w:left w:val="nil"/>
              <w:bottom w:val="nil"/>
              <w:right w:val="nil"/>
            </w:tcBorders>
            <w:shd w:val="clear" w:color="DCE6F1" w:fill="FFFFFF"/>
            <w:vAlign w:val="center"/>
          </w:tcPr>
          <w:p w14:paraId="5A8496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0.6637</w:t>
            </w:r>
          </w:p>
        </w:tc>
        <w:tc>
          <w:tcPr>
            <w:tcW w:w="1050" w:type="dxa"/>
            <w:tcBorders>
              <w:top w:val="nil"/>
              <w:left w:val="nil"/>
              <w:bottom w:val="nil"/>
              <w:right w:val="nil"/>
            </w:tcBorders>
            <w:shd w:val="clear" w:color="DCE6F1" w:fill="FFFFFF"/>
            <w:vAlign w:val="center"/>
          </w:tcPr>
          <w:p w14:paraId="7B1937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071C61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-0.387</w:t>
            </w:r>
          </w:p>
        </w:tc>
        <w:tc>
          <w:tcPr>
            <w:tcW w:w="1305" w:type="dxa"/>
            <w:tcBorders>
              <w:top w:val="nil"/>
              <w:left w:val="nil"/>
              <w:bottom w:val="nil"/>
              <w:right w:val="nil"/>
            </w:tcBorders>
            <w:shd w:val="clear" w:color="DCE6F1" w:fill="FFFFFF"/>
            <w:vAlign w:val="center"/>
          </w:tcPr>
          <w:p w14:paraId="186CBB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03B83B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38426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0A0B0A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0.175</w:t>
            </w:r>
          </w:p>
        </w:tc>
        <w:tc>
          <w:tcPr>
            <w:tcW w:w="1220" w:type="dxa"/>
            <w:tcBorders>
              <w:top w:val="nil"/>
              <w:left w:val="nil"/>
              <w:bottom w:val="nil"/>
              <w:right w:val="nil"/>
            </w:tcBorders>
            <w:shd w:val="clear" w:color="DCE6F1" w:fill="FFFFFF"/>
            <w:vAlign w:val="center"/>
          </w:tcPr>
          <w:p w14:paraId="489E63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1.010</w:t>
            </w:r>
          </w:p>
        </w:tc>
        <w:tc>
          <w:tcPr>
            <w:tcW w:w="919" w:type="dxa"/>
            <w:tcBorders>
              <w:top w:val="nil"/>
              <w:left w:val="nil"/>
              <w:bottom w:val="nil"/>
              <w:right w:val="nil"/>
            </w:tcBorders>
            <w:shd w:val="clear" w:color="DCE6F1" w:fill="FFFFFF"/>
            <w:vAlign w:val="center"/>
          </w:tcPr>
          <w:p w14:paraId="5BACB5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0.17</w:t>
            </w:r>
          </w:p>
        </w:tc>
        <w:tc>
          <w:tcPr>
            <w:tcW w:w="1069" w:type="dxa"/>
            <w:tcBorders>
              <w:top w:val="nil"/>
              <w:left w:val="nil"/>
              <w:bottom w:val="nil"/>
              <w:right w:val="nil"/>
            </w:tcBorders>
            <w:shd w:val="clear" w:color="DCE6F1" w:fill="FFFFFF"/>
            <w:vAlign w:val="center"/>
          </w:tcPr>
          <w:p w14:paraId="38D448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0.8627</w:t>
            </w:r>
          </w:p>
        </w:tc>
        <w:tc>
          <w:tcPr>
            <w:tcW w:w="1050" w:type="dxa"/>
            <w:tcBorders>
              <w:top w:val="nil"/>
              <w:left w:val="nil"/>
              <w:bottom w:val="nil"/>
              <w:right w:val="nil"/>
            </w:tcBorders>
            <w:shd w:val="clear" w:color="DCE6F1" w:fill="FFFFFF"/>
            <w:vAlign w:val="center"/>
          </w:tcPr>
          <w:p w14:paraId="0EDB81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7AE528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0.103</w:t>
            </w:r>
          </w:p>
        </w:tc>
        <w:tc>
          <w:tcPr>
            <w:tcW w:w="1305" w:type="dxa"/>
            <w:tcBorders>
              <w:top w:val="nil"/>
              <w:left w:val="nil"/>
              <w:bottom w:val="nil"/>
              <w:right w:val="nil"/>
            </w:tcBorders>
            <w:shd w:val="clear" w:color="DCE6F1" w:fill="FFFFFF"/>
            <w:vAlign w:val="center"/>
          </w:tcPr>
          <w:p w14:paraId="5C98A5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3CF9BB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77400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2859F0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0.121</w:t>
            </w:r>
          </w:p>
        </w:tc>
        <w:tc>
          <w:tcPr>
            <w:tcW w:w="1220" w:type="dxa"/>
            <w:tcBorders>
              <w:top w:val="nil"/>
              <w:left w:val="nil"/>
              <w:bottom w:val="nil"/>
              <w:right w:val="nil"/>
            </w:tcBorders>
            <w:shd w:val="clear" w:color="DCE6F1" w:fill="FFFFFF"/>
            <w:vAlign w:val="center"/>
          </w:tcPr>
          <w:p w14:paraId="6C4963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1.010</w:t>
            </w:r>
          </w:p>
        </w:tc>
        <w:tc>
          <w:tcPr>
            <w:tcW w:w="919" w:type="dxa"/>
            <w:tcBorders>
              <w:top w:val="nil"/>
              <w:left w:val="nil"/>
              <w:bottom w:val="nil"/>
              <w:right w:val="nil"/>
            </w:tcBorders>
            <w:shd w:val="clear" w:color="DCE6F1" w:fill="FFFFFF"/>
            <w:vAlign w:val="center"/>
          </w:tcPr>
          <w:p w14:paraId="5E2537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0.12</w:t>
            </w:r>
          </w:p>
        </w:tc>
        <w:tc>
          <w:tcPr>
            <w:tcW w:w="1069" w:type="dxa"/>
            <w:tcBorders>
              <w:top w:val="nil"/>
              <w:left w:val="nil"/>
              <w:bottom w:val="nil"/>
              <w:right w:val="nil"/>
            </w:tcBorders>
            <w:shd w:val="clear" w:color="DCE6F1" w:fill="FFFFFF"/>
            <w:vAlign w:val="center"/>
          </w:tcPr>
          <w:p w14:paraId="009A53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0.9047</w:t>
            </w:r>
          </w:p>
        </w:tc>
        <w:tc>
          <w:tcPr>
            <w:tcW w:w="1050" w:type="dxa"/>
            <w:tcBorders>
              <w:top w:val="nil"/>
              <w:left w:val="nil"/>
              <w:bottom w:val="nil"/>
              <w:right w:val="nil"/>
            </w:tcBorders>
            <w:shd w:val="clear" w:color="DCE6F1" w:fill="FFFFFF"/>
            <w:vAlign w:val="center"/>
          </w:tcPr>
          <w:p w14:paraId="13E059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41443B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0.052</w:t>
            </w:r>
          </w:p>
        </w:tc>
        <w:tc>
          <w:tcPr>
            <w:tcW w:w="1305" w:type="dxa"/>
            <w:tcBorders>
              <w:top w:val="nil"/>
              <w:left w:val="nil"/>
              <w:bottom w:val="nil"/>
              <w:right w:val="nil"/>
            </w:tcBorders>
            <w:shd w:val="clear" w:color="DCE6F1" w:fill="FFFFFF"/>
            <w:vAlign w:val="center"/>
          </w:tcPr>
          <w:p w14:paraId="3514947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7F4A1F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1C89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6D179A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0.097</w:t>
            </w:r>
          </w:p>
        </w:tc>
        <w:tc>
          <w:tcPr>
            <w:tcW w:w="1220" w:type="dxa"/>
            <w:tcBorders>
              <w:top w:val="nil"/>
              <w:left w:val="nil"/>
              <w:bottom w:val="nil"/>
              <w:right w:val="nil"/>
            </w:tcBorders>
            <w:shd w:val="clear" w:color="DCE6F1" w:fill="FFFFFF"/>
            <w:vAlign w:val="center"/>
          </w:tcPr>
          <w:p w14:paraId="452578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1.010</w:t>
            </w:r>
          </w:p>
        </w:tc>
        <w:tc>
          <w:tcPr>
            <w:tcW w:w="919" w:type="dxa"/>
            <w:tcBorders>
              <w:top w:val="nil"/>
              <w:left w:val="nil"/>
              <w:bottom w:val="nil"/>
              <w:right w:val="nil"/>
            </w:tcBorders>
            <w:shd w:val="clear" w:color="DCE6F1" w:fill="FFFFFF"/>
            <w:vAlign w:val="center"/>
          </w:tcPr>
          <w:p w14:paraId="54EE1F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0.10</w:t>
            </w:r>
          </w:p>
        </w:tc>
        <w:tc>
          <w:tcPr>
            <w:tcW w:w="1069" w:type="dxa"/>
            <w:tcBorders>
              <w:top w:val="nil"/>
              <w:left w:val="nil"/>
              <w:bottom w:val="nil"/>
              <w:right w:val="nil"/>
            </w:tcBorders>
            <w:shd w:val="clear" w:color="DCE6F1" w:fill="FFFFFF"/>
            <w:vAlign w:val="center"/>
          </w:tcPr>
          <w:p w14:paraId="3C26F2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0.9234</w:t>
            </w:r>
          </w:p>
        </w:tc>
        <w:tc>
          <w:tcPr>
            <w:tcW w:w="1050" w:type="dxa"/>
            <w:tcBorders>
              <w:top w:val="nil"/>
              <w:left w:val="nil"/>
              <w:bottom w:val="nil"/>
              <w:right w:val="nil"/>
            </w:tcBorders>
            <w:shd w:val="clear" w:color="DCE6F1" w:fill="FFFFFF"/>
            <w:vAlign w:val="center"/>
          </w:tcPr>
          <w:p w14:paraId="4B8C7B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41F8FB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0.058</w:t>
            </w:r>
          </w:p>
        </w:tc>
        <w:tc>
          <w:tcPr>
            <w:tcW w:w="1305" w:type="dxa"/>
            <w:tcBorders>
              <w:top w:val="nil"/>
              <w:left w:val="nil"/>
              <w:bottom w:val="nil"/>
              <w:right w:val="nil"/>
            </w:tcBorders>
            <w:shd w:val="clear" w:color="DCE6F1" w:fill="FFFFFF"/>
            <w:vAlign w:val="center"/>
          </w:tcPr>
          <w:p w14:paraId="1A2784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0AA195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50057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417EE59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0.024</w:t>
            </w:r>
          </w:p>
        </w:tc>
        <w:tc>
          <w:tcPr>
            <w:tcW w:w="1220" w:type="dxa"/>
            <w:tcBorders>
              <w:top w:val="nil"/>
              <w:left w:val="nil"/>
              <w:bottom w:val="nil"/>
              <w:right w:val="nil"/>
            </w:tcBorders>
            <w:shd w:val="clear" w:color="DCE6F1" w:fill="FFFFFF"/>
            <w:vAlign w:val="center"/>
          </w:tcPr>
          <w:p w14:paraId="70E3E8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1.010</w:t>
            </w:r>
          </w:p>
        </w:tc>
        <w:tc>
          <w:tcPr>
            <w:tcW w:w="919" w:type="dxa"/>
            <w:tcBorders>
              <w:top w:val="nil"/>
              <w:left w:val="nil"/>
              <w:bottom w:val="nil"/>
              <w:right w:val="nil"/>
            </w:tcBorders>
            <w:shd w:val="clear" w:color="DCE6F1" w:fill="FFFFFF"/>
            <w:vAlign w:val="center"/>
          </w:tcPr>
          <w:p w14:paraId="634AF0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0.02</w:t>
            </w:r>
          </w:p>
        </w:tc>
        <w:tc>
          <w:tcPr>
            <w:tcW w:w="1069" w:type="dxa"/>
            <w:tcBorders>
              <w:top w:val="nil"/>
              <w:left w:val="nil"/>
              <w:bottom w:val="nil"/>
              <w:right w:val="nil"/>
            </w:tcBorders>
            <w:shd w:val="clear" w:color="DCE6F1" w:fill="FFFFFF"/>
            <w:vAlign w:val="center"/>
          </w:tcPr>
          <w:p w14:paraId="315BEE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0.9812</w:t>
            </w:r>
          </w:p>
        </w:tc>
        <w:tc>
          <w:tcPr>
            <w:tcW w:w="1050" w:type="dxa"/>
            <w:tcBorders>
              <w:top w:val="nil"/>
              <w:left w:val="nil"/>
              <w:bottom w:val="nil"/>
              <w:right w:val="nil"/>
            </w:tcBorders>
            <w:shd w:val="clear" w:color="DCE6F1" w:fill="FFFFFF"/>
            <w:vAlign w:val="center"/>
          </w:tcPr>
          <w:p w14:paraId="78BBF8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006DE1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0.011</w:t>
            </w:r>
          </w:p>
        </w:tc>
        <w:tc>
          <w:tcPr>
            <w:tcW w:w="1305" w:type="dxa"/>
            <w:tcBorders>
              <w:top w:val="nil"/>
              <w:left w:val="nil"/>
              <w:bottom w:val="nil"/>
              <w:right w:val="nil"/>
            </w:tcBorders>
            <w:shd w:val="clear" w:color="DCE6F1" w:fill="FFFFFF"/>
            <w:vAlign w:val="center"/>
          </w:tcPr>
          <w:p w14:paraId="1DBB03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Cohen's dz</w:t>
            </w:r>
          </w:p>
        </w:tc>
        <w:tc>
          <w:tcPr>
            <w:tcW w:w="1163" w:type="dxa"/>
            <w:tcBorders>
              <w:top w:val="nil"/>
              <w:left w:val="nil"/>
              <w:bottom w:val="nil"/>
              <w:right w:val="nil"/>
            </w:tcBorders>
            <w:shd w:val="clear" w:color="DCE6F1" w:fill="FFFFFF"/>
            <w:vAlign w:val="center"/>
          </w:tcPr>
          <w:p w14:paraId="681AA6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7BF78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27FF72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2.274</w:t>
            </w:r>
          </w:p>
        </w:tc>
        <w:tc>
          <w:tcPr>
            <w:tcW w:w="1220" w:type="dxa"/>
            <w:tcBorders>
              <w:top w:val="nil"/>
              <w:left w:val="nil"/>
              <w:bottom w:val="nil"/>
              <w:right w:val="nil"/>
            </w:tcBorders>
            <w:shd w:val="clear" w:color="DCE6F1" w:fill="FFFFFF"/>
            <w:vAlign w:val="center"/>
          </w:tcPr>
          <w:p w14:paraId="5D5F25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0.698</w:t>
            </w:r>
          </w:p>
        </w:tc>
        <w:tc>
          <w:tcPr>
            <w:tcW w:w="919" w:type="dxa"/>
            <w:tcBorders>
              <w:top w:val="nil"/>
              <w:left w:val="nil"/>
              <w:bottom w:val="nil"/>
              <w:right w:val="nil"/>
            </w:tcBorders>
            <w:shd w:val="clear" w:color="DCE6F1" w:fill="FFFFFF"/>
            <w:vAlign w:val="center"/>
          </w:tcPr>
          <w:p w14:paraId="24EBCE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3.26</w:t>
            </w:r>
          </w:p>
        </w:tc>
        <w:tc>
          <w:tcPr>
            <w:tcW w:w="1069" w:type="dxa"/>
            <w:tcBorders>
              <w:top w:val="nil"/>
              <w:left w:val="nil"/>
              <w:bottom w:val="nil"/>
              <w:right w:val="nil"/>
            </w:tcBorders>
            <w:shd w:val="clear" w:color="DCE6F1" w:fill="FFFFFF"/>
            <w:vAlign w:val="center"/>
          </w:tcPr>
          <w:p w14:paraId="3BBADE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0.0011</w:t>
            </w:r>
          </w:p>
        </w:tc>
        <w:tc>
          <w:tcPr>
            <w:tcW w:w="1050" w:type="dxa"/>
            <w:tcBorders>
              <w:top w:val="nil"/>
              <w:left w:val="nil"/>
              <w:bottom w:val="nil"/>
              <w:right w:val="nil"/>
            </w:tcBorders>
            <w:shd w:val="clear" w:color="DCE6F1" w:fill="FFFFFF"/>
            <w:vAlign w:val="center"/>
          </w:tcPr>
          <w:p w14:paraId="0616B0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0.0034</w:t>
            </w:r>
          </w:p>
        </w:tc>
        <w:tc>
          <w:tcPr>
            <w:tcW w:w="957" w:type="dxa"/>
            <w:tcBorders>
              <w:top w:val="nil"/>
              <w:left w:val="nil"/>
              <w:bottom w:val="nil"/>
              <w:right w:val="nil"/>
            </w:tcBorders>
            <w:shd w:val="clear" w:color="DCE6F1" w:fill="FFFFFF"/>
            <w:vAlign w:val="center"/>
          </w:tcPr>
          <w:p w14:paraId="4BC95A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1.153</w:t>
            </w:r>
          </w:p>
        </w:tc>
        <w:tc>
          <w:tcPr>
            <w:tcW w:w="1305" w:type="dxa"/>
            <w:tcBorders>
              <w:top w:val="nil"/>
              <w:left w:val="nil"/>
              <w:bottom w:val="nil"/>
              <w:right w:val="nil"/>
            </w:tcBorders>
            <w:shd w:val="clear" w:color="DCE6F1" w:fill="FFFFFF"/>
            <w:vAlign w:val="center"/>
          </w:tcPr>
          <w:p w14:paraId="407946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1F63D5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TRUE</w:t>
            </w:r>
          </w:p>
        </w:tc>
      </w:tr>
      <w:tr w14:paraId="1F1E3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1AB711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0.962</w:t>
            </w:r>
          </w:p>
        </w:tc>
        <w:tc>
          <w:tcPr>
            <w:tcW w:w="1220" w:type="dxa"/>
            <w:tcBorders>
              <w:top w:val="nil"/>
              <w:left w:val="nil"/>
              <w:bottom w:val="nil"/>
              <w:right w:val="nil"/>
            </w:tcBorders>
            <w:shd w:val="clear" w:color="DCE6F1" w:fill="FFFFFF"/>
            <w:vAlign w:val="center"/>
          </w:tcPr>
          <w:p w14:paraId="11DDC9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0.698</w:t>
            </w:r>
          </w:p>
        </w:tc>
        <w:tc>
          <w:tcPr>
            <w:tcW w:w="919" w:type="dxa"/>
            <w:tcBorders>
              <w:top w:val="nil"/>
              <w:left w:val="nil"/>
              <w:bottom w:val="nil"/>
              <w:right w:val="nil"/>
            </w:tcBorders>
            <w:shd w:val="clear" w:color="DCE6F1" w:fill="FFFFFF"/>
            <w:vAlign w:val="center"/>
          </w:tcPr>
          <w:p w14:paraId="2959A1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1.38</w:t>
            </w:r>
          </w:p>
        </w:tc>
        <w:tc>
          <w:tcPr>
            <w:tcW w:w="1069" w:type="dxa"/>
            <w:tcBorders>
              <w:top w:val="nil"/>
              <w:left w:val="nil"/>
              <w:bottom w:val="nil"/>
              <w:right w:val="nil"/>
            </w:tcBorders>
            <w:shd w:val="clear" w:color="DCE6F1" w:fill="FFFFFF"/>
            <w:vAlign w:val="center"/>
          </w:tcPr>
          <w:p w14:paraId="5B9BF0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0.1684</w:t>
            </w:r>
          </w:p>
        </w:tc>
        <w:tc>
          <w:tcPr>
            <w:tcW w:w="1050" w:type="dxa"/>
            <w:tcBorders>
              <w:top w:val="nil"/>
              <w:left w:val="nil"/>
              <w:bottom w:val="nil"/>
              <w:right w:val="nil"/>
            </w:tcBorders>
            <w:shd w:val="clear" w:color="DCE6F1" w:fill="FFFFFF"/>
            <w:vAlign w:val="center"/>
          </w:tcPr>
          <w:p w14:paraId="097B98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0.3368</w:t>
            </w:r>
          </w:p>
        </w:tc>
        <w:tc>
          <w:tcPr>
            <w:tcW w:w="957" w:type="dxa"/>
            <w:tcBorders>
              <w:top w:val="nil"/>
              <w:left w:val="nil"/>
              <w:bottom w:val="nil"/>
              <w:right w:val="nil"/>
            </w:tcBorders>
            <w:shd w:val="clear" w:color="DCE6F1" w:fill="FFFFFF"/>
            <w:vAlign w:val="center"/>
          </w:tcPr>
          <w:p w14:paraId="370601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0.557</w:t>
            </w:r>
          </w:p>
        </w:tc>
        <w:tc>
          <w:tcPr>
            <w:tcW w:w="1305" w:type="dxa"/>
            <w:tcBorders>
              <w:top w:val="nil"/>
              <w:left w:val="nil"/>
              <w:bottom w:val="nil"/>
              <w:right w:val="nil"/>
            </w:tcBorders>
            <w:shd w:val="clear" w:color="DCE6F1" w:fill="FFFFFF"/>
            <w:vAlign w:val="center"/>
          </w:tcPr>
          <w:p w14:paraId="14ED77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1A4247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84D8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47B4C6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-0.631</w:t>
            </w:r>
          </w:p>
        </w:tc>
        <w:tc>
          <w:tcPr>
            <w:tcW w:w="1220" w:type="dxa"/>
            <w:tcBorders>
              <w:top w:val="nil"/>
              <w:left w:val="nil"/>
              <w:bottom w:val="nil"/>
              <w:right w:val="nil"/>
            </w:tcBorders>
            <w:shd w:val="clear" w:color="DCE6F1" w:fill="FFFFFF"/>
            <w:vAlign w:val="center"/>
          </w:tcPr>
          <w:p w14:paraId="6D95B9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0.698</w:t>
            </w:r>
          </w:p>
        </w:tc>
        <w:tc>
          <w:tcPr>
            <w:tcW w:w="919" w:type="dxa"/>
            <w:tcBorders>
              <w:top w:val="nil"/>
              <w:left w:val="nil"/>
              <w:bottom w:val="nil"/>
              <w:right w:val="nil"/>
            </w:tcBorders>
            <w:shd w:val="clear" w:color="DCE6F1" w:fill="FFFFFF"/>
            <w:vAlign w:val="center"/>
          </w:tcPr>
          <w:p w14:paraId="54D6D1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-0.90</w:t>
            </w:r>
          </w:p>
        </w:tc>
        <w:tc>
          <w:tcPr>
            <w:tcW w:w="1069" w:type="dxa"/>
            <w:tcBorders>
              <w:top w:val="nil"/>
              <w:left w:val="nil"/>
              <w:bottom w:val="nil"/>
              <w:right w:val="nil"/>
            </w:tcBorders>
            <w:shd w:val="clear" w:color="DCE6F1" w:fill="FFFFFF"/>
            <w:vAlign w:val="center"/>
          </w:tcPr>
          <w:p w14:paraId="1BD018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0.3659</w:t>
            </w:r>
          </w:p>
        </w:tc>
        <w:tc>
          <w:tcPr>
            <w:tcW w:w="1050" w:type="dxa"/>
            <w:tcBorders>
              <w:top w:val="nil"/>
              <w:left w:val="nil"/>
              <w:bottom w:val="nil"/>
              <w:right w:val="nil"/>
            </w:tcBorders>
            <w:shd w:val="clear" w:color="DCE6F1" w:fill="FFFFFF"/>
            <w:vAlign w:val="center"/>
          </w:tcPr>
          <w:p w14:paraId="1CEB12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0.3659</w:t>
            </w:r>
          </w:p>
        </w:tc>
        <w:tc>
          <w:tcPr>
            <w:tcW w:w="957" w:type="dxa"/>
            <w:tcBorders>
              <w:top w:val="nil"/>
              <w:left w:val="nil"/>
              <w:bottom w:val="nil"/>
              <w:right w:val="nil"/>
            </w:tcBorders>
            <w:shd w:val="clear" w:color="DCE6F1" w:fill="FFFFFF"/>
            <w:vAlign w:val="center"/>
          </w:tcPr>
          <w:p w14:paraId="3BD109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-0.310</w:t>
            </w:r>
          </w:p>
        </w:tc>
        <w:tc>
          <w:tcPr>
            <w:tcW w:w="1305" w:type="dxa"/>
            <w:tcBorders>
              <w:top w:val="nil"/>
              <w:left w:val="nil"/>
              <w:bottom w:val="nil"/>
              <w:right w:val="nil"/>
            </w:tcBorders>
            <w:shd w:val="clear" w:color="DCE6F1" w:fill="FFFFFF"/>
            <w:vAlign w:val="center"/>
          </w:tcPr>
          <w:p w14:paraId="7EF250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63C1B3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75024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3E89C6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4.377</w:t>
            </w:r>
          </w:p>
        </w:tc>
        <w:tc>
          <w:tcPr>
            <w:tcW w:w="1220" w:type="dxa"/>
            <w:tcBorders>
              <w:top w:val="nil"/>
              <w:left w:val="nil"/>
              <w:bottom w:val="nil"/>
              <w:right w:val="nil"/>
            </w:tcBorders>
            <w:shd w:val="clear" w:color="DCE6F1" w:fill="FFFFFF"/>
            <w:vAlign w:val="center"/>
          </w:tcPr>
          <w:p w14:paraId="521513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1.082</w:t>
            </w:r>
          </w:p>
        </w:tc>
        <w:tc>
          <w:tcPr>
            <w:tcW w:w="919" w:type="dxa"/>
            <w:tcBorders>
              <w:top w:val="nil"/>
              <w:left w:val="nil"/>
              <w:bottom w:val="nil"/>
              <w:right w:val="nil"/>
            </w:tcBorders>
            <w:shd w:val="clear" w:color="DCE6F1" w:fill="FFFFFF"/>
            <w:vAlign w:val="center"/>
          </w:tcPr>
          <w:p w14:paraId="134059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4.04</w:t>
            </w:r>
          </w:p>
        </w:tc>
        <w:tc>
          <w:tcPr>
            <w:tcW w:w="1069" w:type="dxa"/>
            <w:tcBorders>
              <w:top w:val="nil"/>
              <w:left w:val="nil"/>
              <w:bottom w:val="nil"/>
              <w:right w:val="nil"/>
            </w:tcBorders>
            <w:shd w:val="clear" w:color="DCE6F1" w:fill="FFFFFF"/>
            <w:vAlign w:val="center"/>
          </w:tcPr>
          <w:p w14:paraId="66AE09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0.0001</w:t>
            </w:r>
          </w:p>
        </w:tc>
        <w:tc>
          <w:tcPr>
            <w:tcW w:w="1050" w:type="dxa"/>
            <w:tcBorders>
              <w:top w:val="nil"/>
              <w:left w:val="nil"/>
              <w:bottom w:val="nil"/>
              <w:right w:val="nil"/>
            </w:tcBorders>
            <w:shd w:val="clear" w:color="DCE6F1" w:fill="FFFFFF"/>
            <w:vAlign w:val="center"/>
          </w:tcPr>
          <w:p w14:paraId="3D680E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0.0016</w:t>
            </w:r>
          </w:p>
        </w:tc>
        <w:tc>
          <w:tcPr>
            <w:tcW w:w="957" w:type="dxa"/>
            <w:tcBorders>
              <w:top w:val="nil"/>
              <w:left w:val="nil"/>
              <w:bottom w:val="nil"/>
              <w:right w:val="nil"/>
            </w:tcBorders>
            <w:shd w:val="clear" w:color="DCE6F1" w:fill="FFFFFF"/>
            <w:vAlign w:val="center"/>
          </w:tcPr>
          <w:p w14:paraId="15D34A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1.997</w:t>
            </w:r>
          </w:p>
        </w:tc>
        <w:tc>
          <w:tcPr>
            <w:tcW w:w="1305" w:type="dxa"/>
            <w:tcBorders>
              <w:top w:val="nil"/>
              <w:left w:val="nil"/>
              <w:bottom w:val="nil"/>
              <w:right w:val="nil"/>
            </w:tcBorders>
            <w:shd w:val="clear" w:color="DCE6F1" w:fill="FFFFFF"/>
            <w:vAlign w:val="center"/>
          </w:tcPr>
          <w:p w14:paraId="3FE7B7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6F7231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TRUE</w:t>
            </w:r>
          </w:p>
        </w:tc>
      </w:tr>
      <w:tr w14:paraId="2B67B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74E394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3.384</w:t>
            </w:r>
          </w:p>
        </w:tc>
        <w:tc>
          <w:tcPr>
            <w:tcW w:w="1220" w:type="dxa"/>
            <w:tcBorders>
              <w:top w:val="nil"/>
              <w:left w:val="nil"/>
              <w:bottom w:val="nil"/>
              <w:right w:val="nil"/>
            </w:tcBorders>
            <w:shd w:val="clear" w:color="DCE6F1" w:fill="FFFFFF"/>
            <w:vAlign w:val="center"/>
          </w:tcPr>
          <w:p w14:paraId="151DDA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1.062</w:t>
            </w:r>
          </w:p>
        </w:tc>
        <w:tc>
          <w:tcPr>
            <w:tcW w:w="919" w:type="dxa"/>
            <w:tcBorders>
              <w:top w:val="nil"/>
              <w:left w:val="nil"/>
              <w:bottom w:val="nil"/>
              <w:right w:val="nil"/>
            </w:tcBorders>
            <w:shd w:val="clear" w:color="DCE6F1" w:fill="FFFFFF"/>
            <w:vAlign w:val="center"/>
          </w:tcPr>
          <w:p w14:paraId="3E7AD4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3.19</w:t>
            </w:r>
          </w:p>
        </w:tc>
        <w:tc>
          <w:tcPr>
            <w:tcW w:w="1069" w:type="dxa"/>
            <w:tcBorders>
              <w:top w:val="nil"/>
              <w:left w:val="nil"/>
              <w:bottom w:val="nil"/>
              <w:right w:val="nil"/>
            </w:tcBorders>
            <w:shd w:val="clear" w:color="DCE6F1" w:fill="FFFFFF"/>
            <w:vAlign w:val="center"/>
          </w:tcPr>
          <w:p w14:paraId="4BA97B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0.0014</w:t>
            </w:r>
          </w:p>
        </w:tc>
        <w:tc>
          <w:tcPr>
            <w:tcW w:w="1050" w:type="dxa"/>
            <w:tcBorders>
              <w:top w:val="nil"/>
              <w:left w:val="nil"/>
              <w:bottom w:val="nil"/>
              <w:right w:val="nil"/>
            </w:tcBorders>
            <w:shd w:val="clear" w:color="DCE6F1" w:fill="FFFFFF"/>
            <w:vAlign w:val="center"/>
          </w:tcPr>
          <w:p w14:paraId="3A7373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0.0417</w:t>
            </w:r>
          </w:p>
        </w:tc>
        <w:tc>
          <w:tcPr>
            <w:tcW w:w="957" w:type="dxa"/>
            <w:tcBorders>
              <w:top w:val="nil"/>
              <w:left w:val="nil"/>
              <w:bottom w:val="nil"/>
              <w:right w:val="nil"/>
            </w:tcBorders>
            <w:shd w:val="clear" w:color="DCE6F1" w:fill="FFFFFF"/>
            <w:vAlign w:val="center"/>
          </w:tcPr>
          <w:p w14:paraId="076543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1.542</w:t>
            </w:r>
          </w:p>
        </w:tc>
        <w:tc>
          <w:tcPr>
            <w:tcW w:w="1305" w:type="dxa"/>
            <w:tcBorders>
              <w:top w:val="nil"/>
              <w:left w:val="nil"/>
              <w:bottom w:val="nil"/>
              <w:right w:val="nil"/>
            </w:tcBorders>
            <w:shd w:val="clear" w:color="DCE6F1" w:fill="FFFFFF"/>
            <w:vAlign w:val="center"/>
          </w:tcPr>
          <w:p w14:paraId="05FD9E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548ACF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TRUE</w:t>
            </w:r>
          </w:p>
        </w:tc>
      </w:tr>
      <w:tr w14:paraId="3E51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3C4BB5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3.436</w:t>
            </w:r>
          </w:p>
        </w:tc>
        <w:tc>
          <w:tcPr>
            <w:tcW w:w="1220" w:type="dxa"/>
            <w:tcBorders>
              <w:top w:val="nil"/>
              <w:left w:val="nil"/>
              <w:bottom w:val="nil"/>
              <w:right w:val="nil"/>
            </w:tcBorders>
            <w:shd w:val="clear" w:color="DCE6F1" w:fill="FFFFFF"/>
            <w:vAlign w:val="center"/>
          </w:tcPr>
          <w:p w14:paraId="45D748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1.080</w:t>
            </w:r>
          </w:p>
        </w:tc>
        <w:tc>
          <w:tcPr>
            <w:tcW w:w="919" w:type="dxa"/>
            <w:tcBorders>
              <w:top w:val="nil"/>
              <w:left w:val="nil"/>
              <w:bottom w:val="nil"/>
              <w:right w:val="nil"/>
            </w:tcBorders>
            <w:shd w:val="clear" w:color="DCE6F1" w:fill="FFFFFF"/>
            <w:vAlign w:val="center"/>
          </w:tcPr>
          <w:p w14:paraId="7AD472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3.18</w:t>
            </w:r>
          </w:p>
        </w:tc>
        <w:tc>
          <w:tcPr>
            <w:tcW w:w="1069" w:type="dxa"/>
            <w:tcBorders>
              <w:top w:val="nil"/>
              <w:left w:val="nil"/>
              <w:bottom w:val="nil"/>
              <w:right w:val="nil"/>
            </w:tcBorders>
            <w:shd w:val="clear" w:color="DCE6F1" w:fill="FFFFFF"/>
            <w:vAlign w:val="center"/>
          </w:tcPr>
          <w:p w14:paraId="41582B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0.0015</w:t>
            </w:r>
          </w:p>
        </w:tc>
        <w:tc>
          <w:tcPr>
            <w:tcW w:w="1050" w:type="dxa"/>
            <w:tcBorders>
              <w:top w:val="nil"/>
              <w:left w:val="nil"/>
              <w:bottom w:val="nil"/>
              <w:right w:val="nil"/>
            </w:tcBorders>
            <w:shd w:val="clear" w:color="DCE6F1" w:fill="FFFFFF"/>
            <w:vAlign w:val="center"/>
          </w:tcPr>
          <w:p w14:paraId="4112C0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0.0417</w:t>
            </w:r>
          </w:p>
        </w:tc>
        <w:tc>
          <w:tcPr>
            <w:tcW w:w="957" w:type="dxa"/>
            <w:tcBorders>
              <w:top w:val="nil"/>
              <w:left w:val="nil"/>
              <w:bottom w:val="nil"/>
              <w:right w:val="nil"/>
            </w:tcBorders>
            <w:shd w:val="clear" w:color="DCE6F1" w:fill="FFFFFF"/>
            <w:vAlign w:val="center"/>
          </w:tcPr>
          <w:p w14:paraId="7CE177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3.443</w:t>
            </w:r>
          </w:p>
        </w:tc>
        <w:tc>
          <w:tcPr>
            <w:tcW w:w="1305" w:type="dxa"/>
            <w:tcBorders>
              <w:top w:val="nil"/>
              <w:left w:val="nil"/>
              <w:bottom w:val="nil"/>
              <w:right w:val="nil"/>
            </w:tcBorders>
            <w:shd w:val="clear" w:color="DCE6F1" w:fill="FFFFFF"/>
            <w:vAlign w:val="center"/>
          </w:tcPr>
          <w:p w14:paraId="7B2B41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0F9D87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TRUE</w:t>
            </w:r>
          </w:p>
        </w:tc>
      </w:tr>
      <w:tr w14:paraId="79414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76A627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3.055</w:t>
            </w:r>
          </w:p>
        </w:tc>
        <w:tc>
          <w:tcPr>
            <w:tcW w:w="1220" w:type="dxa"/>
            <w:tcBorders>
              <w:top w:val="nil"/>
              <w:left w:val="nil"/>
              <w:bottom w:val="nil"/>
              <w:right w:val="nil"/>
            </w:tcBorders>
            <w:shd w:val="clear" w:color="DCE6F1" w:fill="FFFFFF"/>
            <w:vAlign w:val="center"/>
          </w:tcPr>
          <w:p w14:paraId="55AF0A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1.082</w:t>
            </w:r>
          </w:p>
        </w:tc>
        <w:tc>
          <w:tcPr>
            <w:tcW w:w="919" w:type="dxa"/>
            <w:tcBorders>
              <w:top w:val="nil"/>
              <w:left w:val="nil"/>
              <w:bottom w:val="nil"/>
              <w:right w:val="nil"/>
            </w:tcBorders>
            <w:shd w:val="clear" w:color="DCE6F1" w:fill="FFFFFF"/>
            <w:vAlign w:val="center"/>
          </w:tcPr>
          <w:p w14:paraId="704049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2.82</w:t>
            </w:r>
          </w:p>
        </w:tc>
        <w:tc>
          <w:tcPr>
            <w:tcW w:w="1069" w:type="dxa"/>
            <w:tcBorders>
              <w:top w:val="nil"/>
              <w:left w:val="nil"/>
              <w:bottom w:val="nil"/>
              <w:right w:val="nil"/>
            </w:tcBorders>
            <w:shd w:val="clear" w:color="DCE6F1" w:fill="FFFFFF"/>
            <w:vAlign w:val="center"/>
          </w:tcPr>
          <w:p w14:paraId="7C266B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0.0048</w:t>
            </w:r>
          </w:p>
        </w:tc>
        <w:tc>
          <w:tcPr>
            <w:tcW w:w="1050" w:type="dxa"/>
            <w:tcBorders>
              <w:top w:val="nil"/>
              <w:left w:val="nil"/>
              <w:bottom w:val="nil"/>
              <w:right w:val="nil"/>
            </w:tcBorders>
            <w:shd w:val="clear" w:color="DCE6F1" w:fill="FFFFFF"/>
            <w:vAlign w:val="center"/>
          </w:tcPr>
          <w:p w14:paraId="202BF5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0.1285</w:t>
            </w:r>
          </w:p>
        </w:tc>
        <w:tc>
          <w:tcPr>
            <w:tcW w:w="957" w:type="dxa"/>
            <w:tcBorders>
              <w:top w:val="nil"/>
              <w:left w:val="nil"/>
              <w:bottom w:val="nil"/>
              <w:right w:val="nil"/>
            </w:tcBorders>
            <w:shd w:val="clear" w:color="DCE6F1" w:fill="FFFFFF"/>
            <w:vAlign w:val="center"/>
          </w:tcPr>
          <w:p w14:paraId="239CCD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1.288</w:t>
            </w:r>
          </w:p>
        </w:tc>
        <w:tc>
          <w:tcPr>
            <w:tcW w:w="1305" w:type="dxa"/>
            <w:tcBorders>
              <w:top w:val="nil"/>
              <w:left w:val="nil"/>
              <w:bottom w:val="nil"/>
              <w:right w:val="nil"/>
            </w:tcBorders>
            <w:shd w:val="clear" w:color="DCE6F1" w:fill="FFFFFF"/>
            <w:vAlign w:val="center"/>
          </w:tcPr>
          <w:p w14:paraId="489569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283D19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BE9F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5A5A3D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-2.760</w:t>
            </w:r>
          </w:p>
        </w:tc>
        <w:tc>
          <w:tcPr>
            <w:tcW w:w="1220" w:type="dxa"/>
            <w:tcBorders>
              <w:top w:val="nil"/>
              <w:left w:val="nil"/>
              <w:bottom w:val="nil"/>
              <w:right w:val="nil"/>
            </w:tcBorders>
            <w:shd w:val="clear" w:color="DCE6F1" w:fill="FFFFFF"/>
            <w:vAlign w:val="center"/>
          </w:tcPr>
          <w:p w14:paraId="3C8B12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1.062</w:t>
            </w:r>
          </w:p>
        </w:tc>
        <w:tc>
          <w:tcPr>
            <w:tcW w:w="919" w:type="dxa"/>
            <w:tcBorders>
              <w:top w:val="nil"/>
              <w:left w:val="nil"/>
              <w:bottom w:val="nil"/>
              <w:right w:val="nil"/>
            </w:tcBorders>
            <w:shd w:val="clear" w:color="DCE6F1" w:fill="FFFFFF"/>
            <w:vAlign w:val="center"/>
          </w:tcPr>
          <w:p w14:paraId="44AF15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-2.60</w:t>
            </w:r>
          </w:p>
        </w:tc>
        <w:tc>
          <w:tcPr>
            <w:tcW w:w="1069" w:type="dxa"/>
            <w:tcBorders>
              <w:top w:val="nil"/>
              <w:left w:val="nil"/>
              <w:bottom w:val="nil"/>
              <w:right w:val="nil"/>
            </w:tcBorders>
            <w:shd w:val="clear" w:color="DCE6F1" w:fill="FFFFFF"/>
            <w:vAlign w:val="center"/>
          </w:tcPr>
          <w:p w14:paraId="025D2B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0.0093</w:t>
            </w:r>
          </w:p>
        </w:tc>
        <w:tc>
          <w:tcPr>
            <w:tcW w:w="1050" w:type="dxa"/>
            <w:tcBorders>
              <w:top w:val="nil"/>
              <w:left w:val="nil"/>
              <w:bottom w:val="nil"/>
              <w:right w:val="nil"/>
            </w:tcBorders>
            <w:shd w:val="clear" w:color="DCE6F1" w:fill="FFFFFF"/>
            <w:vAlign w:val="center"/>
          </w:tcPr>
          <w:p w14:paraId="2790F4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0.2430</w:t>
            </w:r>
          </w:p>
        </w:tc>
        <w:tc>
          <w:tcPr>
            <w:tcW w:w="957" w:type="dxa"/>
            <w:tcBorders>
              <w:top w:val="nil"/>
              <w:left w:val="nil"/>
              <w:bottom w:val="nil"/>
              <w:right w:val="nil"/>
            </w:tcBorders>
            <w:shd w:val="clear" w:color="DCE6F1" w:fill="FFFFFF"/>
            <w:vAlign w:val="center"/>
          </w:tcPr>
          <w:p w14:paraId="14F831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-1.301</w:t>
            </w:r>
          </w:p>
        </w:tc>
        <w:tc>
          <w:tcPr>
            <w:tcW w:w="1305" w:type="dxa"/>
            <w:tcBorders>
              <w:top w:val="nil"/>
              <w:left w:val="nil"/>
              <w:bottom w:val="nil"/>
              <w:right w:val="nil"/>
            </w:tcBorders>
            <w:shd w:val="clear" w:color="DCE6F1" w:fill="FFFFFF"/>
            <w:vAlign w:val="center"/>
          </w:tcPr>
          <w:p w14:paraId="511D05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257D1E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20BF8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1BD969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2.520</w:t>
            </w:r>
          </w:p>
        </w:tc>
        <w:tc>
          <w:tcPr>
            <w:tcW w:w="1220" w:type="dxa"/>
            <w:tcBorders>
              <w:top w:val="nil"/>
              <w:left w:val="nil"/>
              <w:bottom w:val="nil"/>
              <w:right w:val="nil"/>
            </w:tcBorders>
            <w:shd w:val="clear" w:color="DCE6F1" w:fill="FFFFFF"/>
            <w:vAlign w:val="center"/>
          </w:tcPr>
          <w:p w14:paraId="418D9A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1.038</w:t>
            </w:r>
          </w:p>
        </w:tc>
        <w:tc>
          <w:tcPr>
            <w:tcW w:w="919" w:type="dxa"/>
            <w:tcBorders>
              <w:top w:val="nil"/>
              <w:left w:val="nil"/>
              <w:bottom w:val="nil"/>
              <w:right w:val="nil"/>
            </w:tcBorders>
            <w:shd w:val="clear" w:color="DCE6F1" w:fill="FFFFFF"/>
            <w:vAlign w:val="center"/>
          </w:tcPr>
          <w:p w14:paraId="19E265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2.43</w:t>
            </w:r>
          </w:p>
        </w:tc>
        <w:tc>
          <w:tcPr>
            <w:tcW w:w="1069" w:type="dxa"/>
            <w:tcBorders>
              <w:top w:val="nil"/>
              <w:left w:val="nil"/>
              <w:bottom w:val="nil"/>
              <w:right w:val="nil"/>
            </w:tcBorders>
            <w:shd w:val="clear" w:color="DCE6F1" w:fill="FFFFFF"/>
            <w:vAlign w:val="center"/>
          </w:tcPr>
          <w:p w14:paraId="7C31CD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0.0152</w:t>
            </w:r>
          </w:p>
        </w:tc>
        <w:tc>
          <w:tcPr>
            <w:tcW w:w="1050" w:type="dxa"/>
            <w:tcBorders>
              <w:top w:val="nil"/>
              <w:left w:val="nil"/>
              <w:bottom w:val="nil"/>
              <w:right w:val="nil"/>
            </w:tcBorders>
            <w:shd w:val="clear" w:color="DCE6F1" w:fill="FFFFFF"/>
            <w:vAlign w:val="center"/>
          </w:tcPr>
          <w:p w14:paraId="6382DE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0.3788</w:t>
            </w:r>
          </w:p>
        </w:tc>
        <w:tc>
          <w:tcPr>
            <w:tcW w:w="957" w:type="dxa"/>
            <w:tcBorders>
              <w:top w:val="nil"/>
              <w:left w:val="nil"/>
              <w:bottom w:val="nil"/>
              <w:right w:val="nil"/>
            </w:tcBorders>
            <w:shd w:val="clear" w:color="DCE6F1" w:fill="FFFFFF"/>
            <w:vAlign w:val="center"/>
          </w:tcPr>
          <w:p w14:paraId="6AE9E6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1.367</w:t>
            </w:r>
          </w:p>
        </w:tc>
        <w:tc>
          <w:tcPr>
            <w:tcW w:w="1305" w:type="dxa"/>
            <w:tcBorders>
              <w:top w:val="nil"/>
              <w:left w:val="nil"/>
              <w:bottom w:val="nil"/>
              <w:right w:val="nil"/>
            </w:tcBorders>
            <w:shd w:val="clear" w:color="DCE6F1" w:fill="FFFFFF"/>
            <w:vAlign w:val="center"/>
          </w:tcPr>
          <w:p w14:paraId="6704F9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627F84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5992B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61E395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2.443</w:t>
            </w:r>
          </w:p>
        </w:tc>
        <w:tc>
          <w:tcPr>
            <w:tcW w:w="1220" w:type="dxa"/>
            <w:tcBorders>
              <w:top w:val="nil"/>
              <w:left w:val="nil"/>
              <w:bottom w:val="nil"/>
              <w:right w:val="nil"/>
            </w:tcBorders>
            <w:shd w:val="clear" w:color="DCE6F1" w:fill="FFFFFF"/>
            <w:vAlign w:val="center"/>
          </w:tcPr>
          <w:p w14:paraId="73025D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1.038</w:t>
            </w:r>
          </w:p>
        </w:tc>
        <w:tc>
          <w:tcPr>
            <w:tcW w:w="919" w:type="dxa"/>
            <w:tcBorders>
              <w:top w:val="nil"/>
              <w:left w:val="nil"/>
              <w:bottom w:val="nil"/>
              <w:right w:val="nil"/>
            </w:tcBorders>
            <w:shd w:val="clear" w:color="DCE6F1" w:fill="FFFFFF"/>
            <w:vAlign w:val="center"/>
          </w:tcPr>
          <w:p w14:paraId="64F932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2.35</w:t>
            </w:r>
          </w:p>
        </w:tc>
        <w:tc>
          <w:tcPr>
            <w:tcW w:w="1069" w:type="dxa"/>
            <w:tcBorders>
              <w:top w:val="nil"/>
              <w:left w:val="nil"/>
              <w:bottom w:val="nil"/>
              <w:right w:val="nil"/>
            </w:tcBorders>
            <w:shd w:val="clear" w:color="DCE6F1" w:fill="FFFFFF"/>
            <w:vAlign w:val="center"/>
          </w:tcPr>
          <w:p w14:paraId="03A3BA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0.0186</w:t>
            </w:r>
          </w:p>
        </w:tc>
        <w:tc>
          <w:tcPr>
            <w:tcW w:w="1050" w:type="dxa"/>
            <w:tcBorders>
              <w:top w:val="nil"/>
              <w:left w:val="nil"/>
              <w:bottom w:val="nil"/>
              <w:right w:val="nil"/>
            </w:tcBorders>
            <w:shd w:val="clear" w:color="DCE6F1" w:fill="FFFFFF"/>
            <w:vAlign w:val="center"/>
          </w:tcPr>
          <w:p w14:paraId="40BC79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0.4457</w:t>
            </w:r>
          </w:p>
        </w:tc>
        <w:tc>
          <w:tcPr>
            <w:tcW w:w="957" w:type="dxa"/>
            <w:tcBorders>
              <w:top w:val="nil"/>
              <w:left w:val="nil"/>
              <w:bottom w:val="nil"/>
              <w:right w:val="nil"/>
            </w:tcBorders>
            <w:shd w:val="clear" w:color="DCE6F1" w:fill="FFFFFF"/>
            <w:vAlign w:val="center"/>
          </w:tcPr>
          <w:p w14:paraId="5A8013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2.341</w:t>
            </w:r>
          </w:p>
        </w:tc>
        <w:tc>
          <w:tcPr>
            <w:tcW w:w="1305" w:type="dxa"/>
            <w:tcBorders>
              <w:top w:val="nil"/>
              <w:left w:val="nil"/>
              <w:bottom w:val="nil"/>
              <w:right w:val="nil"/>
            </w:tcBorders>
            <w:shd w:val="clear" w:color="DCE6F1" w:fill="FFFFFF"/>
            <w:vAlign w:val="center"/>
          </w:tcPr>
          <w:p w14:paraId="02D4AF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2E0E32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3D706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4DDC24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2.114</w:t>
            </w:r>
          </w:p>
        </w:tc>
        <w:tc>
          <w:tcPr>
            <w:tcW w:w="1220" w:type="dxa"/>
            <w:tcBorders>
              <w:top w:val="nil"/>
              <w:left w:val="nil"/>
              <w:bottom w:val="nil"/>
              <w:right w:val="nil"/>
            </w:tcBorders>
            <w:shd w:val="clear" w:color="DCE6F1" w:fill="FFFFFF"/>
            <w:vAlign w:val="center"/>
          </w:tcPr>
          <w:p w14:paraId="4119B9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1.080</w:t>
            </w:r>
          </w:p>
        </w:tc>
        <w:tc>
          <w:tcPr>
            <w:tcW w:w="919" w:type="dxa"/>
            <w:tcBorders>
              <w:top w:val="nil"/>
              <w:left w:val="nil"/>
              <w:bottom w:val="nil"/>
              <w:right w:val="nil"/>
            </w:tcBorders>
            <w:shd w:val="clear" w:color="DCE6F1" w:fill="FFFFFF"/>
            <w:vAlign w:val="center"/>
          </w:tcPr>
          <w:p w14:paraId="18BDCA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1.96</w:t>
            </w:r>
          </w:p>
        </w:tc>
        <w:tc>
          <w:tcPr>
            <w:tcW w:w="1069" w:type="dxa"/>
            <w:tcBorders>
              <w:top w:val="nil"/>
              <w:left w:val="nil"/>
              <w:bottom w:val="nil"/>
              <w:right w:val="nil"/>
            </w:tcBorders>
            <w:shd w:val="clear" w:color="DCE6F1" w:fill="FFFFFF"/>
            <w:vAlign w:val="center"/>
          </w:tcPr>
          <w:p w14:paraId="03C669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0.0503</w:t>
            </w:r>
          </w:p>
        </w:tc>
        <w:tc>
          <w:tcPr>
            <w:tcW w:w="1050" w:type="dxa"/>
            <w:tcBorders>
              <w:top w:val="nil"/>
              <w:left w:val="nil"/>
              <w:bottom w:val="nil"/>
              <w:right w:val="nil"/>
            </w:tcBorders>
            <w:shd w:val="clear" w:color="DCE6F1" w:fill="FFFFFF"/>
            <w:vAlign w:val="center"/>
          </w:tcPr>
          <w:p w14:paraId="04D73A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600416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1.565</w:t>
            </w:r>
          </w:p>
        </w:tc>
        <w:tc>
          <w:tcPr>
            <w:tcW w:w="1305" w:type="dxa"/>
            <w:tcBorders>
              <w:top w:val="nil"/>
              <w:left w:val="nil"/>
              <w:bottom w:val="nil"/>
              <w:right w:val="nil"/>
            </w:tcBorders>
            <w:shd w:val="clear" w:color="DCE6F1" w:fill="FFFFFF"/>
            <w:vAlign w:val="center"/>
          </w:tcPr>
          <w:p w14:paraId="4D1F70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156F6C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76F07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5BB284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1.787</w:t>
            </w:r>
          </w:p>
        </w:tc>
        <w:tc>
          <w:tcPr>
            <w:tcW w:w="1220" w:type="dxa"/>
            <w:tcBorders>
              <w:top w:val="nil"/>
              <w:left w:val="nil"/>
              <w:bottom w:val="nil"/>
              <w:right w:val="nil"/>
            </w:tcBorders>
            <w:shd w:val="clear" w:color="DCE6F1" w:fill="FFFFFF"/>
            <w:vAlign w:val="center"/>
          </w:tcPr>
          <w:p w14:paraId="5792D0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1.062</w:t>
            </w:r>
          </w:p>
        </w:tc>
        <w:tc>
          <w:tcPr>
            <w:tcW w:w="919" w:type="dxa"/>
            <w:tcBorders>
              <w:top w:val="nil"/>
              <w:left w:val="nil"/>
              <w:bottom w:val="nil"/>
              <w:right w:val="nil"/>
            </w:tcBorders>
            <w:shd w:val="clear" w:color="DCE6F1" w:fill="FFFFFF"/>
            <w:vAlign w:val="center"/>
          </w:tcPr>
          <w:p w14:paraId="75D667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1.68</w:t>
            </w:r>
          </w:p>
        </w:tc>
        <w:tc>
          <w:tcPr>
            <w:tcW w:w="1069" w:type="dxa"/>
            <w:tcBorders>
              <w:top w:val="nil"/>
              <w:left w:val="nil"/>
              <w:bottom w:val="nil"/>
              <w:right w:val="nil"/>
            </w:tcBorders>
            <w:shd w:val="clear" w:color="DCE6F1" w:fill="FFFFFF"/>
            <w:vAlign w:val="center"/>
          </w:tcPr>
          <w:p w14:paraId="343A7D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0.0924</w:t>
            </w:r>
          </w:p>
        </w:tc>
        <w:tc>
          <w:tcPr>
            <w:tcW w:w="1050" w:type="dxa"/>
            <w:tcBorders>
              <w:top w:val="nil"/>
              <w:left w:val="nil"/>
              <w:bottom w:val="nil"/>
              <w:right w:val="nil"/>
            </w:tcBorders>
            <w:shd w:val="clear" w:color="DCE6F1" w:fill="FFFFFF"/>
            <w:vAlign w:val="center"/>
          </w:tcPr>
          <w:p w14:paraId="2DFBFE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649525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0.920</w:t>
            </w:r>
          </w:p>
        </w:tc>
        <w:tc>
          <w:tcPr>
            <w:tcW w:w="1305" w:type="dxa"/>
            <w:tcBorders>
              <w:top w:val="nil"/>
              <w:left w:val="nil"/>
              <w:bottom w:val="nil"/>
              <w:right w:val="nil"/>
            </w:tcBorders>
            <w:shd w:val="clear" w:color="DCE6F1" w:fill="FFFFFF"/>
            <w:vAlign w:val="center"/>
          </w:tcPr>
          <w:p w14:paraId="583351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7DF27A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73EBC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0B7184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1.636</w:t>
            </w:r>
          </w:p>
        </w:tc>
        <w:tc>
          <w:tcPr>
            <w:tcW w:w="1220" w:type="dxa"/>
            <w:tcBorders>
              <w:top w:val="nil"/>
              <w:left w:val="nil"/>
              <w:bottom w:val="nil"/>
              <w:right w:val="nil"/>
            </w:tcBorders>
            <w:shd w:val="clear" w:color="DCE6F1" w:fill="FFFFFF"/>
            <w:vAlign w:val="center"/>
          </w:tcPr>
          <w:p w14:paraId="4EAC0C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1.080</w:t>
            </w:r>
          </w:p>
        </w:tc>
        <w:tc>
          <w:tcPr>
            <w:tcW w:w="919" w:type="dxa"/>
            <w:tcBorders>
              <w:top w:val="nil"/>
              <w:left w:val="nil"/>
              <w:bottom w:val="nil"/>
              <w:right w:val="nil"/>
            </w:tcBorders>
            <w:shd w:val="clear" w:color="DCE6F1" w:fill="FFFFFF"/>
            <w:vAlign w:val="center"/>
          </w:tcPr>
          <w:p w14:paraId="565AAA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1.51</w:t>
            </w:r>
          </w:p>
        </w:tc>
        <w:tc>
          <w:tcPr>
            <w:tcW w:w="1069" w:type="dxa"/>
            <w:tcBorders>
              <w:top w:val="nil"/>
              <w:left w:val="nil"/>
              <w:bottom w:val="nil"/>
              <w:right w:val="nil"/>
            </w:tcBorders>
            <w:shd w:val="clear" w:color="DCE6F1" w:fill="FFFFFF"/>
            <w:vAlign w:val="center"/>
          </w:tcPr>
          <w:p w14:paraId="7FAED2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0.1299</w:t>
            </w:r>
          </w:p>
        </w:tc>
        <w:tc>
          <w:tcPr>
            <w:tcW w:w="1050" w:type="dxa"/>
            <w:tcBorders>
              <w:top w:val="nil"/>
              <w:left w:val="nil"/>
              <w:bottom w:val="nil"/>
              <w:right w:val="nil"/>
            </w:tcBorders>
            <w:shd w:val="clear" w:color="DCE6F1" w:fill="FFFFFF"/>
            <w:vAlign w:val="center"/>
          </w:tcPr>
          <w:p w14:paraId="1A7058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477745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1.009</w:t>
            </w:r>
          </w:p>
        </w:tc>
        <w:tc>
          <w:tcPr>
            <w:tcW w:w="1305" w:type="dxa"/>
            <w:tcBorders>
              <w:top w:val="nil"/>
              <w:left w:val="nil"/>
              <w:bottom w:val="nil"/>
              <w:right w:val="nil"/>
            </w:tcBorders>
            <w:shd w:val="clear" w:color="DCE6F1" w:fill="FFFFFF"/>
            <w:vAlign w:val="center"/>
          </w:tcPr>
          <w:p w14:paraId="19F91B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601C0E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1FAA8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21CB76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1.554</w:t>
            </w:r>
          </w:p>
        </w:tc>
        <w:tc>
          <w:tcPr>
            <w:tcW w:w="1220" w:type="dxa"/>
            <w:tcBorders>
              <w:top w:val="nil"/>
              <w:left w:val="nil"/>
              <w:bottom w:val="nil"/>
              <w:right w:val="nil"/>
            </w:tcBorders>
            <w:shd w:val="clear" w:color="DCE6F1" w:fill="FFFFFF"/>
            <w:vAlign w:val="center"/>
          </w:tcPr>
          <w:p w14:paraId="2C0576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1.080</w:t>
            </w:r>
          </w:p>
        </w:tc>
        <w:tc>
          <w:tcPr>
            <w:tcW w:w="919" w:type="dxa"/>
            <w:tcBorders>
              <w:top w:val="nil"/>
              <w:left w:val="nil"/>
              <w:bottom w:val="nil"/>
              <w:right w:val="nil"/>
            </w:tcBorders>
            <w:shd w:val="clear" w:color="DCE6F1" w:fill="FFFFFF"/>
            <w:vAlign w:val="center"/>
          </w:tcPr>
          <w:p w14:paraId="5032E4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1.44</w:t>
            </w:r>
          </w:p>
        </w:tc>
        <w:tc>
          <w:tcPr>
            <w:tcW w:w="1069" w:type="dxa"/>
            <w:tcBorders>
              <w:top w:val="nil"/>
              <w:left w:val="nil"/>
              <w:bottom w:val="nil"/>
              <w:right w:val="nil"/>
            </w:tcBorders>
            <w:shd w:val="clear" w:color="DCE6F1" w:fill="FFFFFF"/>
            <w:vAlign w:val="center"/>
          </w:tcPr>
          <w:p w14:paraId="79B4AD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0.1501</w:t>
            </w:r>
          </w:p>
        </w:tc>
        <w:tc>
          <w:tcPr>
            <w:tcW w:w="1050" w:type="dxa"/>
            <w:tcBorders>
              <w:top w:val="nil"/>
              <w:left w:val="nil"/>
              <w:bottom w:val="nil"/>
              <w:right w:val="nil"/>
            </w:tcBorders>
            <w:shd w:val="clear" w:color="DCE6F1" w:fill="FFFFFF"/>
            <w:vAlign w:val="center"/>
          </w:tcPr>
          <w:p w14:paraId="4D6820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36DBF8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0.756</w:t>
            </w:r>
          </w:p>
        </w:tc>
        <w:tc>
          <w:tcPr>
            <w:tcW w:w="1305" w:type="dxa"/>
            <w:tcBorders>
              <w:top w:val="nil"/>
              <w:left w:val="nil"/>
              <w:bottom w:val="nil"/>
              <w:right w:val="nil"/>
            </w:tcBorders>
            <w:shd w:val="clear" w:color="DCE6F1" w:fill="FFFFFF"/>
            <w:vAlign w:val="center"/>
          </w:tcPr>
          <w:p w14:paraId="5880A2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0AD5E3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45455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102F57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-1.375</w:t>
            </w:r>
          </w:p>
        </w:tc>
        <w:tc>
          <w:tcPr>
            <w:tcW w:w="1220" w:type="dxa"/>
            <w:tcBorders>
              <w:top w:val="nil"/>
              <w:left w:val="nil"/>
              <w:bottom w:val="nil"/>
              <w:right w:val="nil"/>
            </w:tcBorders>
            <w:shd w:val="clear" w:color="DCE6F1" w:fill="FFFFFF"/>
            <w:vAlign w:val="center"/>
          </w:tcPr>
          <w:p w14:paraId="4AF360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1.062</w:t>
            </w:r>
          </w:p>
        </w:tc>
        <w:tc>
          <w:tcPr>
            <w:tcW w:w="919" w:type="dxa"/>
            <w:tcBorders>
              <w:top w:val="nil"/>
              <w:left w:val="nil"/>
              <w:bottom w:val="nil"/>
              <w:right w:val="nil"/>
            </w:tcBorders>
            <w:shd w:val="clear" w:color="DCE6F1" w:fill="FFFFFF"/>
            <w:vAlign w:val="center"/>
          </w:tcPr>
          <w:p w14:paraId="0CDE18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-1.29</w:t>
            </w:r>
          </w:p>
        </w:tc>
        <w:tc>
          <w:tcPr>
            <w:tcW w:w="1069" w:type="dxa"/>
            <w:tcBorders>
              <w:top w:val="nil"/>
              <w:left w:val="nil"/>
              <w:bottom w:val="nil"/>
              <w:right w:val="nil"/>
            </w:tcBorders>
            <w:shd w:val="clear" w:color="DCE6F1" w:fill="FFFFFF"/>
            <w:vAlign w:val="center"/>
          </w:tcPr>
          <w:p w14:paraId="73C111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0.1955</w:t>
            </w:r>
          </w:p>
        </w:tc>
        <w:tc>
          <w:tcPr>
            <w:tcW w:w="1050" w:type="dxa"/>
            <w:tcBorders>
              <w:top w:val="nil"/>
              <w:left w:val="nil"/>
              <w:bottom w:val="nil"/>
              <w:right w:val="nil"/>
            </w:tcBorders>
            <w:shd w:val="clear" w:color="DCE6F1" w:fill="FFFFFF"/>
            <w:vAlign w:val="center"/>
          </w:tcPr>
          <w:p w14:paraId="002662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128433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-0.536</w:t>
            </w:r>
          </w:p>
        </w:tc>
        <w:tc>
          <w:tcPr>
            <w:tcW w:w="1305" w:type="dxa"/>
            <w:tcBorders>
              <w:top w:val="nil"/>
              <w:left w:val="nil"/>
              <w:bottom w:val="nil"/>
              <w:right w:val="nil"/>
            </w:tcBorders>
            <w:shd w:val="clear" w:color="DCE6F1" w:fill="FFFFFF"/>
            <w:vAlign w:val="center"/>
          </w:tcPr>
          <w:p w14:paraId="1A379F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676AED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8B7A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5EEB06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-1.385</w:t>
            </w:r>
          </w:p>
        </w:tc>
        <w:tc>
          <w:tcPr>
            <w:tcW w:w="1220" w:type="dxa"/>
            <w:tcBorders>
              <w:top w:val="nil"/>
              <w:left w:val="nil"/>
              <w:bottom w:val="nil"/>
              <w:right w:val="nil"/>
            </w:tcBorders>
            <w:shd w:val="clear" w:color="DCE6F1" w:fill="FFFFFF"/>
            <w:vAlign w:val="center"/>
          </w:tcPr>
          <w:p w14:paraId="3F467C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1.082</w:t>
            </w:r>
          </w:p>
        </w:tc>
        <w:tc>
          <w:tcPr>
            <w:tcW w:w="919" w:type="dxa"/>
            <w:tcBorders>
              <w:top w:val="nil"/>
              <w:left w:val="nil"/>
              <w:bottom w:val="nil"/>
              <w:right w:val="nil"/>
            </w:tcBorders>
            <w:shd w:val="clear" w:color="DCE6F1" w:fill="FFFFFF"/>
            <w:vAlign w:val="center"/>
          </w:tcPr>
          <w:p w14:paraId="6F1B7C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-1.28</w:t>
            </w:r>
          </w:p>
        </w:tc>
        <w:tc>
          <w:tcPr>
            <w:tcW w:w="1069" w:type="dxa"/>
            <w:tcBorders>
              <w:top w:val="nil"/>
              <w:left w:val="nil"/>
              <w:bottom w:val="nil"/>
              <w:right w:val="nil"/>
            </w:tcBorders>
            <w:shd w:val="clear" w:color="DCE6F1" w:fill="FFFFFF"/>
            <w:vAlign w:val="center"/>
          </w:tcPr>
          <w:p w14:paraId="55E0DA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0.2006</w:t>
            </w:r>
          </w:p>
        </w:tc>
        <w:tc>
          <w:tcPr>
            <w:tcW w:w="1050" w:type="dxa"/>
            <w:tcBorders>
              <w:top w:val="nil"/>
              <w:left w:val="nil"/>
              <w:bottom w:val="nil"/>
              <w:right w:val="nil"/>
            </w:tcBorders>
            <w:shd w:val="clear" w:color="DCE6F1" w:fill="FFFFFF"/>
            <w:vAlign w:val="center"/>
          </w:tcPr>
          <w:p w14:paraId="35CE38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7199EF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-0.558</w:t>
            </w:r>
          </w:p>
        </w:tc>
        <w:tc>
          <w:tcPr>
            <w:tcW w:w="1305" w:type="dxa"/>
            <w:tcBorders>
              <w:top w:val="nil"/>
              <w:left w:val="nil"/>
              <w:bottom w:val="nil"/>
              <w:right w:val="nil"/>
            </w:tcBorders>
            <w:shd w:val="clear" w:color="DCE6F1" w:fill="FFFFFF"/>
            <w:vAlign w:val="center"/>
          </w:tcPr>
          <w:p w14:paraId="7E6311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59D427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41388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29A8B4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-1.362</w:t>
            </w:r>
          </w:p>
        </w:tc>
        <w:tc>
          <w:tcPr>
            <w:tcW w:w="1220" w:type="dxa"/>
            <w:tcBorders>
              <w:top w:val="nil"/>
              <w:left w:val="nil"/>
              <w:bottom w:val="nil"/>
              <w:right w:val="nil"/>
            </w:tcBorders>
            <w:shd w:val="clear" w:color="DCE6F1" w:fill="FFFFFF"/>
            <w:vAlign w:val="center"/>
          </w:tcPr>
          <w:p w14:paraId="79814C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1.080</w:t>
            </w:r>
          </w:p>
        </w:tc>
        <w:tc>
          <w:tcPr>
            <w:tcW w:w="919" w:type="dxa"/>
            <w:tcBorders>
              <w:top w:val="nil"/>
              <w:left w:val="nil"/>
              <w:bottom w:val="nil"/>
              <w:right w:val="nil"/>
            </w:tcBorders>
            <w:shd w:val="clear" w:color="DCE6F1" w:fill="FFFFFF"/>
            <w:vAlign w:val="center"/>
          </w:tcPr>
          <w:p w14:paraId="738C48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-1.26</w:t>
            </w:r>
          </w:p>
        </w:tc>
        <w:tc>
          <w:tcPr>
            <w:tcW w:w="1069" w:type="dxa"/>
            <w:tcBorders>
              <w:top w:val="nil"/>
              <w:left w:val="nil"/>
              <w:bottom w:val="nil"/>
              <w:right w:val="nil"/>
            </w:tcBorders>
            <w:shd w:val="clear" w:color="DCE6F1" w:fill="FFFFFF"/>
            <w:vAlign w:val="center"/>
          </w:tcPr>
          <w:p w14:paraId="78370B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0.2073</w:t>
            </w:r>
          </w:p>
        </w:tc>
        <w:tc>
          <w:tcPr>
            <w:tcW w:w="1050" w:type="dxa"/>
            <w:tcBorders>
              <w:top w:val="nil"/>
              <w:left w:val="nil"/>
              <w:bottom w:val="nil"/>
              <w:right w:val="nil"/>
            </w:tcBorders>
            <w:shd w:val="clear" w:color="DCE6F1" w:fill="FFFFFF"/>
            <w:vAlign w:val="center"/>
          </w:tcPr>
          <w:p w14:paraId="0C325C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3010C0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-0.761</w:t>
            </w:r>
          </w:p>
        </w:tc>
        <w:tc>
          <w:tcPr>
            <w:tcW w:w="1305" w:type="dxa"/>
            <w:tcBorders>
              <w:top w:val="nil"/>
              <w:left w:val="nil"/>
              <w:bottom w:val="nil"/>
              <w:right w:val="nil"/>
            </w:tcBorders>
            <w:shd w:val="clear" w:color="DCE6F1" w:fill="FFFFFF"/>
            <w:vAlign w:val="center"/>
          </w:tcPr>
          <w:p w14:paraId="33E829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3007BB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362FF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3BB27B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-1.322</w:t>
            </w:r>
          </w:p>
        </w:tc>
        <w:tc>
          <w:tcPr>
            <w:tcW w:w="1220" w:type="dxa"/>
            <w:tcBorders>
              <w:top w:val="nil"/>
              <w:left w:val="nil"/>
              <w:bottom w:val="nil"/>
              <w:right w:val="nil"/>
            </w:tcBorders>
            <w:shd w:val="clear" w:color="DCE6F1" w:fill="FFFFFF"/>
            <w:vAlign w:val="center"/>
          </w:tcPr>
          <w:p w14:paraId="005F08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1.082</w:t>
            </w:r>
          </w:p>
        </w:tc>
        <w:tc>
          <w:tcPr>
            <w:tcW w:w="919" w:type="dxa"/>
            <w:tcBorders>
              <w:top w:val="nil"/>
              <w:left w:val="nil"/>
              <w:bottom w:val="nil"/>
              <w:right w:val="nil"/>
            </w:tcBorders>
            <w:shd w:val="clear" w:color="DCE6F1" w:fill="FFFFFF"/>
            <w:vAlign w:val="center"/>
          </w:tcPr>
          <w:p w14:paraId="5B179B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-1.22</w:t>
            </w:r>
          </w:p>
        </w:tc>
        <w:tc>
          <w:tcPr>
            <w:tcW w:w="1069" w:type="dxa"/>
            <w:tcBorders>
              <w:top w:val="nil"/>
              <w:left w:val="nil"/>
              <w:bottom w:val="nil"/>
              <w:right w:val="nil"/>
            </w:tcBorders>
            <w:shd w:val="clear" w:color="DCE6F1" w:fill="FFFFFF"/>
            <w:vAlign w:val="center"/>
          </w:tcPr>
          <w:p w14:paraId="5B6044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0.2219</w:t>
            </w:r>
          </w:p>
        </w:tc>
        <w:tc>
          <w:tcPr>
            <w:tcW w:w="1050" w:type="dxa"/>
            <w:tcBorders>
              <w:top w:val="nil"/>
              <w:left w:val="nil"/>
              <w:bottom w:val="nil"/>
              <w:right w:val="nil"/>
            </w:tcBorders>
            <w:shd w:val="clear" w:color="DCE6F1" w:fill="FFFFFF"/>
            <w:vAlign w:val="center"/>
          </w:tcPr>
          <w:p w14:paraId="71A3CA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4E2452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-1.009</w:t>
            </w:r>
          </w:p>
        </w:tc>
        <w:tc>
          <w:tcPr>
            <w:tcW w:w="1305" w:type="dxa"/>
            <w:tcBorders>
              <w:top w:val="nil"/>
              <w:left w:val="nil"/>
              <w:bottom w:val="nil"/>
              <w:right w:val="nil"/>
            </w:tcBorders>
            <w:shd w:val="clear" w:color="DCE6F1" w:fill="FFFFFF"/>
            <w:vAlign w:val="center"/>
          </w:tcPr>
          <w:p w14:paraId="38AB92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49C328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629AB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24FEEB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1.146</w:t>
            </w:r>
          </w:p>
        </w:tc>
        <w:tc>
          <w:tcPr>
            <w:tcW w:w="1220" w:type="dxa"/>
            <w:tcBorders>
              <w:top w:val="nil"/>
              <w:left w:val="nil"/>
              <w:bottom w:val="nil"/>
              <w:right w:val="nil"/>
            </w:tcBorders>
            <w:shd w:val="clear" w:color="DCE6F1" w:fill="FFFFFF"/>
            <w:vAlign w:val="center"/>
          </w:tcPr>
          <w:p w14:paraId="377371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1.080</w:t>
            </w:r>
          </w:p>
        </w:tc>
        <w:tc>
          <w:tcPr>
            <w:tcW w:w="919" w:type="dxa"/>
            <w:tcBorders>
              <w:top w:val="nil"/>
              <w:left w:val="nil"/>
              <w:bottom w:val="nil"/>
              <w:right w:val="nil"/>
            </w:tcBorders>
            <w:shd w:val="clear" w:color="DCE6F1" w:fill="FFFFFF"/>
            <w:vAlign w:val="center"/>
          </w:tcPr>
          <w:p w14:paraId="2041DB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1.06</w:t>
            </w:r>
          </w:p>
        </w:tc>
        <w:tc>
          <w:tcPr>
            <w:tcW w:w="1069" w:type="dxa"/>
            <w:tcBorders>
              <w:top w:val="nil"/>
              <w:left w:val="nil"/>
              <w:bottom w:val="nil"/>
              <w:right w:val="nil"/>
            </w:tcBorders>
            <w:shd w:val="clear" w:color="DCE6F1" w:fill="FFFFFF"/>
            <w:vAlign w:val="center"/>
          </w:tcPr>
          <w:p w14:paraId="09EB28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0.2887</w:t>
            </w:r>
          </w:p>
        </w:tc>
        <w:tc>
          <w:tcPr>
            <w:tcW w:w="1050" w:type="dxa"/>
            <w:tcBorders>
              <w:top w:val="nil"/>
              <w:left w:val="nil"/>
              <w:bottom w:val="nil"/>
              <w:right w:val="nil"/>
            </w:tcBorders>
            <w:shd w:val="clear" w:color="DCE6F1" w:fill="FFFFFF"/>
            <w:vAlign w:val="center"/>
          </w:tcPr>
          <w:p w14:paraId="3C54B8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04412C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0.509</w:t>
            </w:r>
          </w:p>
        </w:tc>
        <w:tc>
          <w:tcPr>
            <w:tcW w:w="1305" w:type="dxa"/>
            <w:tcBorders>
              <w:top w:val="nil"/>
              <w:left w:val="nil"/>
              <w:bottom w:val="nil"/>
              <w:right w:val="nil"/>
            </w:tcBorders>
            <w:shd w:val="clear" w:color="DCE6F1" w:fill="FFFFFF"/>
            <w:vAlign w:val="center"/>
          </w:tcPr>
          <w:p w14:paraId="02D37D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46FD0D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1EEFB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1588CB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1.098</w:t>
            </w:r>
          </w:p>
        </w:tc>
        <w:tc>
          <w:tcPr>
            <w:tcW w:w="1220" w:type="dxa"/>
            <w:tcBorders>
              <w:top w:val="nil"/>
              <w:left w:val="nil"/>
              <w:bottom w:val="nil"/>
              <w:right w:val="nil"/>
            </w:tcBorders>
            <w:shd w:val="clear" w:color="DCE6F1" w:fill="FFFFFF"/>
            <w:vAlign w:val="center"/>
          </w:tcPr>
          <w:p w14:paraId="428990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1.062</w:t>
            </w:r>
          </w:p>
        </w:tc>
        <w:tc>
          <w:tcPr>
            <w:tcW w:w="919" w:type="dxa"/>
            <w:tcBorders>
              <w:top w:val="nil"/>
              <w:left w:val="nil"/>
              <w:bottom w:val="nil"/>
              <w:right w:val="nil"/>
            </w:tcBorders>
            <w:shd w:val="clear" w:color="DCE6F1" w:fill="FFFFFF"/>
            <w:vAlign w:val="center"/>
          </w:tcPr>
          <w:p w14:paraId="707BAC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1.03</w:t>
            </w:r>
          </w:p>
        </w:tc>
        <w:tc>
          <w:tcPr>
            <w:tcW w:w="1069" w:type="dxa"/>
            <w:tcBorders>
              <w:top w:val="nil"/>
              <w:left w:val="nil"/>
              <w:bottom w:val="nil"/>
              <w:right w:val="nil"/>
            </w:tcBorders>
            <w:shd w:val="clear" w:color="DCE6F1" w:fill="FFFFFF"/>
            <w:vAlign w:val="center"/>
          </w:tcPr>
          <w:p w14:paraId="399325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0.3009</w:t>
            </w:r>
          </w:p>
        </w:tc>
        <w:tc>
          <w:tcPr>
            <w:tcW w:w="1050" w:type="dxa"/>
            <w:tcBorders>
              <w:top w:val="nil"/>
              <w:left w:val="nil"/>
              <w:bottom w:val="nil"/>
              <w:right w:val="nil"/>
            </w:tcBorders>
            <w:shd w:val="clear" w:color="DCE6F1" w:fill="FFFFFF"/>
            <w:vAlign w:val="center"/>
          </w:tcPr>
          <w:p w14:paraId="594ECB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77B2DF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0.550</w:t>
            </w:r>
          </w:p>
        </w:tc>
        <w:tc>
          <w:tcPr>
            <w:tcW w:w="1305" w:type="dxa"/>
            <w:tcBorders>
              <w:top w:val="nil"/>
              <w:left w:val="nil"/>
              <w:bottom w:val="nil"/>
              <w:right w:val="nil"/>
            </w:tcBorders>
            <w:shd w:val="clear" w:color="DCE6F1" w:fill="FFFFFF"/>
            <w:vAlign w:val="center"/>
          </w:tcPr>
          <w:p w14:paraId="54A6B1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4D6368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3D07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0B483E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1.017</w:t>
            </w:r>
          </w:p>
        </w:tc>
        <w:tc>
          <w:tcPr>
            <w:tcW w:w="1220" w:type="dxa"/>
            <w:tcBorders>
              <w:top w:val="nil"/>
              <w:left w:val="nil"/>
              <w:bottom w:val="nil"/>
              <w:right w:val="nil"/>
            </w:tcBorders>
            <w:shd w:val="clear" w:color="DCE6F1" w:fill="FFFFFF"/>
            <w:vAlign w:val="center"/>
          </w:tcPr>
          <w:p w14:paraId="38645B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1.062</w:t>
            </w:r>
          </w:p>
        </w:tc>
        <w:tc>
          <w:tcPr>
            <w:tcW w:w="919" w:type="dxa"/>
            <w:tcBorders>
              <w:top w:val="nil"/>
              <w:left w:val="nil"/>
              <w:bottom w:val="nil"/>
              <w:right w:val="nil"/>
            </w:tcBorders>
            <w:shd w:val="clear" w:color="DCE6F1" w:fill="FFFFFF"/>
            <w:vAlign w:val="center"/>
          </w:tcPr>
          <w:p w14:paraId="64ABBD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0.96</w:t>
            </w:r>
          </w:p>
        </w:tc>
        <w:tc>
          <w:tcPr>
            <w:tcW w:w="1069" w:type="dxa"/>
            <w:tcBorders>
              <w:top w:val="nil"/>
              <w:left w:val="nil"/>
              <w:bottom w:val="nil"/>
              <w:right w:val="nil"/>
            </w:tcBorders>
            <w:shd w:val="clear" w:color="DCE6F1" w:fill="FFFFFF"/>
            <w:vAlign w:val="center"/>
          </w:tcPr>
          <w:p w14:paraId="54745E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0.3383</w:t>
            </w:r>
          </w:p>
        </w:tc>
        <w:tc>
          <w:tcPr>
            <w:tcW w:w="1050" w:type="dxa"/>
            <w:tcBorders>
              <w:top w:val="nil"/>
              <w:left w:val="nil"/>
              <w:bottom w:val="nil"/>
              <w:right w:val="nil"/>
            </w:tcBorders>
            <w:shd w:val="clear" w:color="DCE6F1" w:fill="FFFFFF"/>
            <w:vAlign w:val="center"/>
          </w:tcPr>
          <w:p w14:paraId="0EC465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584C4A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0.425</w:t>
            </w:r>
          </w:p>
        </w:tc>
        <w:tc>
          <w:tcPr>
            <w:tcW w:w="1305" w:type="dxa"/>
            <w:tcBorders>
              <w:top w:val="nil"/>
              <w:left w:val="nil"/>
              <w:bottom w:val="nil"/>
              <w:right w:val="nil"/>
            </w:tcBorders>
            <w:shd w:val="clear" w:color="DCE6F1" w:fill="FFFFFF"/>
            <w:vAlign w:val="center"/>
          </w:tcPr>
          <w:p w14:paraId="330F6D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68452D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4BA7F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3FA01E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0.993</w:t>
            </w:r>
          </w:p>
        </w:tc>
        <w:tc>
          <w:tcPr>
            <w:tcW w:w="1220" w:type="dxa"/>
            <w:tcBorders>
              <w:top w:val="nil"/>
              <w:left w:val="nil"/>
              <w:bottom w:val="nil"/>
              <w:right w:val="nil"/>
            </w:tcBorders>
            <w:shd w:val="clear" w:color="DCE6F1" w:fill="FFFFFF"/>
            <w:vAlign w:val="center"/>
          </w:tcPr>
          <w:p w14:paraId="69D20D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1.062</w:t>
            </w:r>
          </w:p>
        </w:tc>
        <w:tc>
          <w:tcPr>
            <w:tcW w:w="919" w:type="dxa"/>
            <w:tcBorders>
              <w:top w:val="nil"/>
              <w:left w:val="nil"/>
              <w:bottom w:val="nil"/>
              <w:right w:val="nil"/>
            </w:tcBorders>
            <w:shd w:val="clear" w:color="DCE6F1" w:fill="FFFFFF"/>
            <w:vAlign w:val="center"/>
          </w:tcPr>
          <w:p w14:paraId="2722FC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0.94</w:t>
            </w:r>
          </w:p>
        </w:tc>
        <w:tc>
          <w:tcPr>
            <w:tcW w:w="1069" w:type="dxa"/>
            <w:tcBorders>
              <w:top w:val="nil"/>
              <w:left w:val="nil"/>
              <w:bottom w:val="nil"/>
              <w:right w:val="nil"/>
            </w:tcBorders>
            <w:shd w:val="clear" w:color="DCE6F1" w:fill="FFFFFF"/>
            <w:vAlign w:val="center"/>
          </w:tcPr>
          <w:p w14:paraId="3C68BE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0.3497</w:t>
            </w:r>
          </w:p>
        </w:tc>
        <w:tc>
          <w:tcPr>
            <w:tcW w:w="1050" w:type="dxa"/>
            <w:tcBorders>
              <w:top w:val="nil"/>
              <w:left w:val="nil"/>
              <w:bottom w:val="nil"/>
              <w:right w:val="nil"/>
            </w:tcBorders>
            <w:shd w:val="clear" w:color="DCE6F1" w:fill="FFFFFF"/>
            <w:vAlign w:val="center"/>
          </w:tcPr>
          <w:p w14:paraId="5205CF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0C1ADE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0.941</w:t>
            </w:r>
          </w:p>
        </w:tc>
        <w:tc>
          <w:tcPr>
            <w:tcW w:w="1305" w:type="dxa"/>
            <w:tcBorders>
              <w:top w:val="nil"/>
              <w:left w:val="nil"/>
              <w:bottom w:val="nil"/>
              <w:right w:val="nil"/>
            </w:tcBorders>
            <w:shd w:val="clear" w:color="DCE6F1" w:fill="FFFFFF"/>
            <w:vAlign w:val="center"/>
          </w:tcPr>
          <w:p w14:paraId="03440A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095FFC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3CE00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689CE1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-0.973</w:t>
            </w:r>
          </w:p>
        </w:tc>
        <w:tc>
          <w:tcPr>
            <w:tcW w:w="1220" w:type="dxa"/>
            <w:tcBorders>
              <w:top w:val="nil"/>
              <w:left w:val="nil"/>
              <w:bottom w:val="nil"/>
              <w:right w:val="nil"/>
            </w:tcBorders>
            <w:shd w:val="clear" w:color="DCE6F1" w:fill="FFFFFF"/>
            <w:vAlign w:val="center"/>
          </w:tcPr>
          <w:p w14:paraId="47E583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1.082</w:t>
            </w:r>
          </w:p>
        </w:tc>
        <w:tc>
          <w:tcPr>
            <w:tcW w:w="919" w:type="dxa"/>
            <w:tcBorders>
              <w:top w:val="nil"/>
              <w:left w:val="nil"/>
              <w:bottom w:val="nil"/>
              <w:right w:val="nil"/>
            </w:tcBorders>
            <w:shd w:val="clear" w:color="DCE6F1" w:fill="FFFFFF"/>
            <w:vAlign w:val="center"/>
          </w:tcPr>
          <w:p w14:paraId="3E78DF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-0.90</w:t>
            </w:r>
          </w:p>
        </w:tc>
        <w:tc>
          <w:tcPr>
            <w:tcW w:w="1069" w:type="dxa"/>
            <w:tcBorders>
              <w:top w:val="nil"/>
              <w:left w:val="nil"/>
              <w:bottom w:val="nil"/>
              <w:right w:val="nil"/>
            </w:tcBorders>
            <w:shd w:val="clear" w:color="DCE6F1" w:fill="FFFFFF"/>
            <w:vAlign w:val="center"/>
          </w:tcPr>
          <w:p w14:paraId="587750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0.3687</w:t>
            </w:r>
          </w:p>
        </w:tc>
        <w:tc>
          <w:tcPr>
            <w:tcW w:w="1050" w:type="dxa"/>
            <w:tcBorders>
              <w:top w:val="nil"/>
              <w:left w:val="nil"/>
              <w:bottom w:val="nil"/>
              <w:right w:val="nil"/>
            </w:tcBorders>
            <w:shd w:val="clear" w:color="DCE6F1" w:fill="FFFFFF"/>
            <w:vAlign w:val="center"/>
          </w:tcPr>
          <w:p w14:paraId="2DE988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25D1F8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-0.549</w:t>
            </w:r>
          </w:p>
        </w:tc>
        <w:tc>
          <w:tcPr>
            <w:tcW w:w="1305" w:type="dxa"/>
            <w:tcBorders>
              <w:top w:val="nil"/>
              <w:left w:val="nil"/>
              <w:bottom w:val="nil"/>
              <w:right w:val="nil"/>
            </w:tcBorders>
            <w:shd w:val="clear" w:color="DCE6F1" w:fill="FFFFFF"/>
            <w:vAlign w:val="center"/>
          </w:tcPr>
          <w:p w14:paraId="6CCFA4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3DC0F6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731E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3BE1AE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0.941</w:t>
            </w:r>
          </w:p>
        </w:tc>
        <w:tc>
          <w:tcPr>
            <w:tcW w:w="1220" w:type="dxa"/>
            <w:tcBorders>
              <w:top w:val="nil"/>
              <w:left w:val="nil"/>
              <w:bottom w:val="nil"/>
              <w:right w:val="nil"/>
            </w:tcBorders>
            <w:shd w:val="clear" w:color="DCE6F1" w:fill="FFFFFF"/>
            <w:vAlign w:val="center"/>
          </w:tcPr>
          <w:p w14:paraId="3FA8C3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1.080</w:t>
            </w:r>
          </w:p>
        </w:tc>
        <w:tc>
          <w:tcPr>
            <w:tcW w:w="919" w:type="dxa"/>
            <w:tcBorders>
              <w:top w:val="nil"/>
              <w:left w:val="nil"/>
              <w:bottom w:val="nil"/>
              <w:right w:val="nil"/>
            </w:tcBorders>
            <w:shd w:val="clear" w:color="DCE6F1" w:fill="FFFFFF"/>
            <w:vAlign w:val="center"/>
          </w:tcPr>
          <w:p w14:paraId="7B4BCF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0.87</w:t>
            </w:r>
          </w:p>
        </w:tc>
        <w:tc>
          <w:tcPr>
            <w:tcW w:w="1069" w:type="dxa"/>
            <w:tcBorders>
              <w:top w:val="nil"/>
              <w:left w:val="nil"/>
              <w:bottom w:val="nil"/>
              <w:right w:val="nil"/>
            </w:tcBorders>
            <w:shd w:val="clear" w:color="DCE6F1" w:fill="FFFFFF"/>
            <w:vAlign w:val="center"/>
          </w:tcPr>
          <w:p w14:paraId="538E93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0.3834</w:t>
            </w:r>
          </w:p>
        </w:tc>
        <w:tc>
          <w:tcPr>
            <w:tcW w:w="1050" w:type="dxa"/>
            <w:tcBorders>
              <w:top w:val="nil"/>
              <w:left w:val="nil"/>
              <w:bottom w:val="nil"/>
              <w:right w:val="nil"/>
            </w:tcBorders>
            <w:shd w:val="clear" w:color="DCE6F1" w:fill="FFFFFF"/>
            <w:vAlign w:val="center"/>
          </w:tcPr>
          <w:p w14:paraId="037DCC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2922ED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0.427</w:t>
            </w:r>
          </w:p>
        </w:tc>
        <w:tc>
          <w:tcPr>
            <w:tcW w:w="1305" w:type="dxa"/>
            <w:tcBorders>
              <w:top w:val="nil"/>
              <w:left w:val="nil"/>
              <w:bottom w:val="nil"/>
              <w:right w:val="nil"/>
            </w:tcBorders>
            <w:shd w:val="clear" w:color="DCE6F1" w:fill="FFFFFF"/>
            <w:vAlign w:val="center"/>
          </w:tcPr>
          <w:p w14:paraId="2DAECA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35B3FA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68724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002C33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-0.824</w:t>
            </w:r>
          </w:p>
        </w:tc>
        <w:tc>
          <w:tcPr>
            <w:tcW w:w="1220" w:type="dxa"/>
            <w:tcBorders>
              <w:top w:val="nil"/>
              <w:left w:val="nil"/>
              <w:bottom w:val="nil"/>
              <w:right w:val="nil"/>
            </w:tcBorders>
            <w:shd w:val="clear" w:color="DCE6F1" w:fill="FFFFFF"/>
            <w:vAlign w:val="center"/>
          </w:tcPr>
          <w:p w14:paraId="677CA3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1.062</w:t>
            </w:r>
          </w:p>
        </w:tc>
        <w:tc>
          <w:tcPr>
            <w:tcW w:w="919" w:type="dxa"/>
            <w:tcBorders>
              <w:top w:val="nil"/>
              <w:left w:val="nil"/>
              <w:bottom w:val="nil"/>
              <w:right w:val="nil"/>
            </w:tcBorders>
            <w:shd w:val="clear" w:color="DCE6F1" w:fill="FFFFFF"/>
            <w:vAlign w:val="center"/>
          </w:tcPr>
          <w:p w14:paraId="63A20A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-0.78</w:t>
            </w:r>
          </w:p>
        </w:tc>
        <w:tc>
          <w:tcPr>
            <w:tcW w:w="1069" w:type="dxa"/>
            <w:tcBorders>
              <w:top w:val="nil"/>
              <w:left w:val="nil"/>
              <w:bottom w:val="nil"/>
              <w:right w:val="nil"/>
            </w:tcBorders>
            <w:shd w:val="clear" w:color="DCE6F1" w:fill="FFFFFF"/>
            <w:vAlign w:val="center"/>
          </w:tcPr>
          <w:p w14:paraId="39D3BC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0.4375</w:t>
            </w:r>
          </w:p>
        </w:tc>
        <w:tc>
          <w:tcPr>
            <w:tcW w:w="1050" w:type="dxa"/>
            <w:tcBorders>
              <w:top w:val="nil"/>
              <w:left w:val="nil"/>
              <w:bottom w:val="nil"/>
              <w:right w:val="nil"/>
            </w:tcBorders>
            <w:shd w:val="clear" w:color="DCE6F1" w:fill="FFFFFF"/>
            <w:vAlign w:val="center"/>
          </w:tcPr>
          <w:p w14:paraId="6D52C0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5F5229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-0.379</w:t>
            </w:r>
          </w:p>
        </w:tc>
        <w:tc>
          <w:tcPr>
            <w:tcW w:w="1305" w:type="dxa"/>
            <w:tcBorders>
              <w:top w:val="nil"/>
              <w:left w:val="nil"/>
              <w:bottom w:val="nil"/>
              <w:right w:val="nil"/>
            </w:tcBorders>
            <w:shd w:val="clear" w:color="DCE6F1" w:fill="FFFFFF"/>
            <w:vAlign w:val="center"/>
          </w:tcPr>
          <w:p w14:paraId="573F9D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5410F9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407FB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3E3F0E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-0.733</w:t>
            </w:r>
          </w:p>
        </w:tc>
        <w:tc>
          <w:tcPr>
            <w:tcW w:w="1220" w:type="dxa"/>
            <w:tcBorders>
              <w:top w:val="nil"/>
              <w:left w:val="nil"/>
              <w:bottom w:val="nil"/>
              <w:right w:val="nil"/>
            </w:tcBorders>
            <w:shd w:val="clear" w:color="DCE6F1" w:fill="FFFFFF"/>
            <w:vAlign w:val="center"/>
          </w:tcPr>
          <w:p w14:paraId="20A7F8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1.080</w:t>
            </w:r>
          </w:p>
        </w:tc>
        <w:tc>
          <w:tcPr>
            <w:tcW w:w="919" w:type="dxa"/>
            <w:tcBorders>
              <w:top w:val="nil"/>
              <w:left w:val="nil"/>
              <w:bottom w:val="nil"/>
              <w:right w:val="nil"/>
            </w:tcBorders>
            <w:shd w:val="clear" w:color="DCE6F1" w:fill="FFFFFF"/>
            <w:vAlign w:val="center"/>
          </w:tcPr>
          <w:p w14:paraId="14637C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-0.68</w:t>
            </w:r>
          </w:p>
        </w:tc>
        <w:tc>
          <w:tcPr>
            <w:tcW w:w="1069" w:type="dxa"/>
            <w:tcBorders>
              <w:top w:val="nil"/>
              <w:left w:val="nil"/>
              <w:bottom w:val="nil"/>
              <w:right w:val="nil"/>
            </w:tcBorders>
            <w:shd w:val="clear" w:color="DCE6F1" w:fill="FFFFFF"/>
            <w:vAlign w:val="center"/>
          </w:tcPr>
          <w:p w14:paraId="042F16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0.4971</w:t>
            </w:r>
          </w:p>
        </w:tc>
        <w:tc>
          <w:tcPr>
            <w:tcW w:w="1050" w:type="dxa"/>
            <w:tcBorders>
              <w:top w:val="nil"/>
              <w:left w:val="nil"/>
              <w:bottom w:val="nil"/>
              <w:right w:val="nil"/>
            </w:tcBorders>
            <w:shd w:val="clear" w:color="DCE6F1" w:fill="FFFFFF"/>
            <w:vAlign w:val="center"/>
          </w:tcPr>
          <w:p w14:paraId="66FD3A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396E95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-0.515</w:t>
            </w:r>
          </w:p>
        </w:tc>
        <w:tc>
          <w:tcPr>
            <w:tcW w:w="1305" w:type="dxa"/>
            <w:tcBorders>
              <w:top w:val="nil"/>
              <w:left w:val="nil"/>
              <w:bottom w:val="nil"/>
              <w:right w:val="nil"/>
            </w:tcBorders>
            <w:shd w:val="clear" w:color="DCE6F1" w:fill="FFFFFF"/>
            <w:vAlign w:val="center"/>
          </w:tcPr>
          <w:p w14:paraId="084FFF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53BBA9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5FD1E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4AA0B1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0.537</w:t>
            </w:r>
          </w:p>
        </w:tc>
        <w:tc>
          <w:tcPr>
            <w:tcW w:w="1220" w:type="dxa"/>
            <w:tcBorders>
              <w:top w:val="nil"/>
              <w:left w:val="nil"/>
              <w:bottom w:val="nil"/>
              <w:right w:val="nil"/>
            </w:tcBorders>
            <w:shd w:val="clear" w:color="DCE6F1" w:fill="FFFFFF"/>
            <w:vAlign w:val="center"/>
          </w:tcPr>
          <w:p w14:paraId="2D7D0B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1.038</w:t>
            </w:r>
          </w:p>
        </w:tc>
        <w:tc>
          <w:tcPr>
            <w:tcW w:w="919" w:type="dxa"/>
            <w:tcBorders>
              <w:top w:val="nil"/>
              <w:left w:val="nil"/>
              <w:bottom w:val="nil"/>
              <w:right w:val="nil"/>
            </w:tcBorders>
            <w:shd w:val="clear" w:color="DCE6F1" w:fill="FFFFFF"/>
            <w:vAlign w:val="center"/>
          </w:tcPr>
          <w:p w14:paraId="2A3613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0.52</w:t>
            </w:r>
          </w:p>
        </w:tc>
        <w:tc>
          <w:tcPr>
            <w:tcW w:w="1069" w:type="dxa"/>
            <w:tcBorders>
              <w:top w:val="nil"/>
              <w:left w:val="nil"/>
              <w:bottom w:val="nil"/>
              <w:right w:val="nil"/>
            </w:tcBorders>
            <w:shd w:val="clear" w:color="DCE6F1" w:fill="FFFFFF"/>
            <w:vAlign w:val="center"/>
          </w:tcPr>
          <w:p w14:paraId="35F61A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0.6046</w:t>
            </w:r>
          </w:p>
        </w:tc>
        <w:tc>
          <w:tcPr>
            <w:tcW w:w="1050" w:type="dxa"/>
            <w:tcBorders>
              <w:top w:val="nil"/>
              <w:left w:val="nil"/>
              <w:bottom w:val="nil"/>
              <w:right w:val="nil"/>
            </w:tcBorders>
            <w:shd w:val="clear" w:color="DCE6F1" w:fill="FFFFFF"/>
            <w:vAlign w:val="center"/>
          </w:tcPr>
          <w:p w14:paraId="0B905A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3C12EA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0.242</w:t>
            </w:r>
          </w:p>
        </w:tc>
        <w:tc>
          <w:tcPr>
            <w:tcW w:w="1305" w:type="dxa"/>
            <w:tcBorders>
              <w:top w:val="nil"/>
              <w:left w:val="nil"/>
              <w:bottom w:val="nil"/>
              <w:right w:val="nil"/>
            </w:tcBorders>
            <w:shd w:val="clear" w:color="DCE6F1" w:fill="FFFFFF"/>
            <w:vAlign w:val="center"/>
          </w:tcPr>
          <w:p w14:paraId="6E6889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4D0B52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528B5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7140A7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0.412</w:t>
            </w:r>
          </w:p>
        </w:tc>
        <w:tc>
          <w:tcPr>
            <w:tcW w:w="1220" w:type="dxa"/>
            <w:tcBorders>
              <w:top w:val="nil"/>
              <w:left w:val="nil"/>
              <w:bottom w:val="nil"/>
              <w:right w:val="nil"/>
            </w:tcBorders>
            <w:shd w:val="clear" w:color="DCE6F1" w:fill="FFFFFF"/>
            <w:vAlign w:val="center"/>
          </w:tcPr>
          <w:p w14:paraId="125AD5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1.082</w:t>
            </w:r>
          </w:p>
        </w:tc>
        <w:tc>
          <w:tcPr>
            <w:tcW w:w="919" w:type="dxa"/>
            <w:tcBorders>
              <w:top w:val="nil"/>
              <w:left w:val="nil"/>
              <w:bottom w:val="nil"/>
              <w:right w:val="nil"/>
            </w:tcBorders>
            <w:shd w:val="clear" w:color="DCE6F1" w:fill="FFFFFF"/>
            <w:vAlign w:val="center"/>
          </w:tcPr>
          <w:p w14:paraId="534F20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0.38</w:t>
            </w:r>
          </w:p>
        </w:tc>
        <w:tc>
          <w:tcPr>
            <w:tcW w:w="1069" w:type="dxa"/>
            <w:tcBorders>
              <w:top w:val="nil"/>
              <w:left w:val="nil"/>
              <w:bottom w:val="nil"/>
              <w:right w:val="nil"/>
            </w:tcBorders>
            <w:shd w:val="clear" w:color="DCE6F1" w:fill="FFFFFF"/>
            <w:vAlign w:val="center"/>
          </w:tcPr>
          <w:p w14:paraId="4FABAE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0.7032</w:t>
            </w:r>
          </w:p>
        </w:tc>
        <w:tc>
          <w:tcPr>
            <w:tcW w:w="1050" w:type="dxa"/>
            <w:tcBorders>
              <w:top w:val="nil"/>
              <w:left w:val="nil"/>
              <w:bottom w:val="nil"/>
              <w:right w:val="nil"/>
            </w:tcBorders>
            <w:shd w:val="clear" w:color="DCE6F1" w:fill="FFFFFF"/>
            <w:vAlign w:val="center"/>
          </w:tcPr>
          <w:p w14:paraId="63D157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7B2067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0.176</w:t>
            </w:r>
          </w:p>
        </w:tc>
        <w:tc>
          <w:tcPr>
            <w:tcW w:w="1305" w:type="dxa"/>
            <w:tcBorders>
              <w:top w:val="nil"/>
              <w:left w:val="nil"/>
              <w:bottom w:val="nil"/>
              <w:right w:val="nil"/>
            </w:tcBorders>
            <w:shd w:val="clear" w:color="DCE6F1" w:fill="FFFFFF"/>
            <w:vAlign w:val="center"/>
          </w:tcPr>
          <w:p w14:paraId="7EC8C0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177611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6F3D4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46367B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-0.329</w:t>
            </w:r>
          </w:p>
        </w:tc>
        <w:tc>
          <w:tcPr>
            <w:tcW w:w="1220" w:type="dxa"/>
            <w:tcBorders>
              <w:top w:val="nil"/>
              <w:left w:val="nil"/>
              <w:bottom w:val="nil"/>
              <w:right w:val="nil"/>
            </w:tcBorders>
            <w:shd w:val="clear" w:color="DCE6F1" w:fill="FFFFFF"/>
            <w:vAlign w:val="center"/>
          </w:tcPr>
          <w:p w14:paraId="2BEEFC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1.062</w:t>
            </w:r>
          </w:p>
        </w:tc>
        <w:tc>
          <w:tcPr>
            <w:tcW w:w="919" w:type="dxa"/>
            <w:tcBorders>
              <w:top w:val="nil"/>
              <w:left w:val="nil"/>
              <w:bottom w:val="nil"/>
              <w:right w:val="nil"/>
            </w:tcBorders>
            <w:shd w:val="clear" w:color="DCE6F1" w:fill="FFFFFF"/>
            <w:vAlign w:val="center"/>
          </w:tcPr>
          <w:p w14:paraId="550067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-0.31</w:t>
            </w:r>
          </w:p>
        </w:tc>
        <w:tc>
          <w:tcPr>
            <w:tcW w:w="1069" w:type="dxa"/>
            <w:tcBorders>
              <w:top w:val="nil"/>
              <w:left w:val="nil"/>
              <w:bottom w:val="nil"/>
              <w:right w:val="nil"/>
            </w:tcBorders>
            <w:shd w:val="clear" w:color="DCE6F1" w:fill="FFFFFF"/>
            <w:vAlign w:val="center"/>
          </w:tcPr>
          <w:p w14:paraId="6F6874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0.7567</w:t>
            </w:r>
          </w:p>
        </w:tc>
        <w:tc>
          <w:tcPr>
            <w:tcW w:w="1050" w:type="dxa"/>
            <w:tcBorders>
              <w:top w:val="nil"/>
              <w:left w:val="nil"/>
              <w:bottom w:val="nil"/>
              <w:right w:val="nil"/>
            </w:tcBorders>
            <w:shd w:val="clear" w:color="DCE6F1" w:fill="FFFFFF"/>
            <w:vAlign w:val="center"/>
          </w:tcPr>
          <w:p w14:paraId="769264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4F2FED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-0.273</w:t>
            </w:r>
          </w:p>
        </w:tc>
        <w:tc>
          <w:tcPr>
            <w:tcW w:w="1305" w:type="dxa"/>
            <w:tcBorders>
              <w:top w:val="nil"/>
              <w:left w:val="nil"/>
              <w:bottom w:val="nil"/>
              <w:right w:val="nil"/>
            </w:tcBorders>
            <w:shd w:val="clear" w:color="DCE6F1" w:fill="FFFFFF"/>
            <w:vAlign w:val="center"/>
          </w:tcPr>
          <w:p w14:paraId="2EB98C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702DD2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1E188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045FD5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0.274</w:t>
            </w:r>
          </w:p>
        </w:tc>
        <w:tc>
          <w:tcPr>
            <w:tcW w:w="1220" w:type="dxa"/>
            <w:tcBorders>
              <w:top w:val="nil"/>
              <w:left w:val="nil"/>
              <w:bottom w:val="nil"/>
              <w:right w:val="nil"/>
            </w:tcBorders>
            <w:shd w:val="clear" w:color="DCE6F1" w:fill="FFFFFF"/>
            <w:vAlign w:val="center"/>
          </w:tcPr>
          <w:p w14:paraId="106016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1.082</w:t>
            </w:r>
          </w:p>
        </w:tc>
        <w:tc>
          <w:tcPr>
            <w:tcW w:w="919" w:type="dxa"/>
            <w:tcBorders>
              <w:top w:val="nil"/>
              <w:left w:val="nil"/>
              <w:bottom w:val="nil"/>
              <w:right w:val="nil"/>
            </w:tcBorders>
            <w:shd w:val="clear" w:color="DCE6F1" w:fill="FFFFFF"/>
            <w:vAlign w:val="center"/>
          </w:tcPr>
          <w:p w14:paraId="149A30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0.25</w:t>
            </w:r>
          </w:p>
        </w:tc>
        <w:tc>
          <w:tcPr>
            <w:tcW w:w="1069" w:type="dxa"/>
            <w:tcBorders>
              <w:top w:val="nil"/>
              <w:left w:val="nil"/>
              <w:bottom w:val="nil"/>
              <w:right w:val="nil"/>
            </w:tcBorders>
            <w:shd w:val="clear" w:color="DCE6F1" w:fill="FFFFFF"/>
            <w:vAlign w:val="center"/>
          </w:tcPr>
          <w:p w14:paraId="7BD769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0.8002</w:t>
            </w:r>
          </w:p>
        </w:tc>
        <w:tc>
          <w:tcPr>
            <w:tcW w:w="1050" w:type="dxa"/>
            <w:tcBorders>
              <w:top w:val="nil"/>
              <w:left w:val="nil"/>
              <w:bottom w:val="nil"/>
              <w:right w:val="nil"/>
            </w:tcBorders>
            <w:shd w:val="clear" w:color="DCE6F1" w:fill="FFFFFF"/>
            <w:vAlign w:val="center"/>
          </w:tcPr>
          <w:p w14:paraId="3633B1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7E2922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0.246</w:t>
            </w:r>
          </w:p>
        </w:tc>
        <w:tc>
          <w:tcPr>
            <w:tcW w:w="1305" w:type="dxa"/>
            <w:tcBorders>
              <w:top w:val="nil"/>
              <w:left w:val="nil"/>
              <w:bottom w:val="nil"/>
              <w:right w:val="nil"/>
            </w:tcBorders>
            <w:shd w:val="clear" w:color="DCE6F1" w:fill="FFFFFF"/>
            <w:vAlign w:val="center"/>
          </w:tcPr>
          <w:p w14:paraId="1E1160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1CB327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F9B8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20E483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-0.240</w:t>
            </w:r>
          </w:p>
        </w:tc>
        <w:tc>
          <w:tcPr>
            <w:tcW w:w="1220" w:type="dxa"/>
            <w:tcBorders>
              <w:top w:val="nil"/>
              <w:left w:val="nil"/>
              <w:bottom w:val="nil"/>
              <w:right w:val="nil"/>
            </w:tcBorders>
            <w:shd w:val="clear" w:color="DCE6F1" w:fill="FFFFFF"/>
            <w:vAlign w:val="center"/>
          </w:tcPr>
          <w:p w14:paraId="28E606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1.080</w:t>
            </w:r>
          </w:p>
        </w:tc>
        <w:tc>
          <w:tcPr>
            <w:tcW w:w="919" w:type="dxa"/>
            <w:tcBorders>
              <w:top w:val="nil"/>
              <w:left w:val="nil"/>
              <w:bottom w:val="nil"/>
              <w:right w:val="nil"/>
            </w:tcBorders>
            <w:shd w:val="clear" w:color="DCE6F1" w:fill="FFFFFF"/>
            <w:vAlign w:val="center"/>
          </w:tcPr>
          <w:p w14:paraId="34FBC7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-0.22</w:t>
            </w:r>
          </w:p>
        </w:tc>
        <w:tc>
          <w:tcPr>
            <w:tcW w:w="1069" w:type="dxa"/>
            <w:tcBorders>
              <w:top w:val="nil"/>
              <w:left w:val="nil"/>
              <w:bottom w:val="nil"/>
              <w:right w:val="nil"/>
            </w:tcBorders>
            <w:shd w:val="clear" w:color="DCE6F1" w:fill="FFFFFF"/>
            <w:vAlign w:val="center"/>
          </w:tcPr>
          <w:p w14:paraId="3F266B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0.8244</w:t>
            </w:r>
          </w:p>
        </w:tc>
        <w:tc>
          <w:tcPr>
            <w:tcW w:w="1050" w:type="dxa"/>
            <w:tcBorders>
              <w:top w:val="nil"/>
              <w:left w:val="nil"/>
              <w:bottom w:val="nil"/>
              <w:right w:val="nil"/>
            </w:tcBorders>
            <w:shd w:val="clear" w:color="DCE6F1" w:fill="FFFFFF"/>
            <w:vAlign w:val="center"/>
          </w:tcPr>
          <w:p w14:paraId="597DDC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610D5E3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-0.148</w:t>
            </w:r>
          </w:p>
        </w:tc>
        <w:tc>
          <w:tcPr>
            <w:tcW w:w="1305" w:type="dxa"/>
            <w:tcBorders>
              <w:top w:val="nil"/>
              <w:left w:val="nil"/>
              <w:bottom w:val="nil"/>
              <w:right w:val="nil"/>
            </w:tcBorders>
            <w:shd w:val="clear" w:color="DCE6F1" w:fill="FFFFFF"/>
            <w:vAlign w:val="center"/>
          </w:tcPr>
          <w:p w14:paraId="0F226D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6FF693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447A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63" w:type="dxa"/>
            <w:tcBorders>
              <w:top w:val="nil"/>
              <w:left w:val="nil"/>
              <w:bottom w:val="nil"/>
              <w:right w:val="nil"/>
            </w:tcBorders>
            <w:shd w:val="clear" w:color="DCE6F1" w:fill="FFFFFF"/>
            <w:vAlign w:val="center"/>
          </w:tcPr>
          <w:p w14:paraId="1D6872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0.192</w:t>
            </w:r>
          </w:p>
        </w:tc>
        <w:tc>
          <w:tcPr>
            <w:tcW w:w="1220" w:type="dxa"/>
            <w:tcBorders>
              <w:top w:val="nil"/>
              <w:left w:val="nil"/>
              <w:bottom w:val="nil"/>
              <w:right w:val="nil"/>
            </w:tcBorders>
            <w:shd w:val="clear" w:color="DCE6F1" w:fill="FFFFFF"/>
            <w:vAlign w:val="center"/>
          </w:tcPr>
          <w:p w14:paraId="67052B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1.082</w:t>
            </w:r>
          </w:p>
        </w:tc>
        <w:tc>
          <w:tcPr>
            <w:tcW w:w="919" w:type="dxa"/>
            <w:tcBorders>
              <w:top w:val="nil"/>
              <w:left w:val="nil"/>
              <w:bottom w:val="nil"/>
              <w:right w:val="nil"/>
            </w:tcBorders>
            <w:shd w:val="clear" w:color="DCE6F1" w:fill="FFFFFF"/>
            <w:vAlign w:val="center"/>
          </w:tcPr>
          <w:p w14:paraId="5A8B0A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0.18</w:t>
            </w:r>
          </w:p>
        </w:tc>
        <w:tc>
          <w:tcPr>
            <w:tcW w:w="1069" w:type="dxa"/>
            <w:tcBorders>
              <w:top w:val="nil"/>
              <w:left w:val="nil"/>
              <w:bottom w:val="nil"/>
              <w:right w:val="nil"/>
            </w:tcBorders>
            <w:shd w:val="clear" w:color="DCE6F1" w:fill="FFFFFF"/>
            <w:vAlign w:val="center"/>
          </w:tcPr>
          <w:p w14:paraId="3F0186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0.8590</w:t>
            </w:r>
          </w:p>
        </w:tc>
        <w:tc>
          <w:tcPr>
            <w:tcW w:w="1050" w:type="dxa"/>
            <w:tcBorders>
              <w:top w:val="nil"/>
              <w:left w:val="nil"/>
              <w:bottom w:val="nil"/>
              <w:right w:val="nil"/>
            </w:tcBorders>
            <w:shd w:val="clear" w:color="DCE6F1" w:fill="FFFFFF"/>
            <w:vAlign w:val="center"/>
          </w:tcPr>
          <w:p w14:paraId="239CA7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nil"/>
              <w:right w:val="nil"/>
            </w:tcBorders>
            <w:shd w:val="clear" w:color="DCE6F1" w:fill="FFFFFF"/>
            <w:vAlign w:val="center"/>
          </w:tcPr>
          <w:p w14:paraId="739119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0.114</w:t>
            </w:r>
          </w:p>
        </w:tc>
        <w:tc>
          <w:tcPr>
            <w:tcW w:w="1305" w:type="dxa"/>
            <w:tcBorders>
              <w:top w:val="nil"/>
              <w:left w:val="nil"/>
              <w:bottom w:val="nil"/>
              <w:right w:val="nil"/>
            </w:tcBorders>
            <w:shd w:val="clear" w:color="DCE6F1" w:fill="FFFFFF"/>
            <w:vAlign w:val="center"/>
          </w:tcPr>
          <w:p w14:paraId="7B2B0F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nil"/>
              <w:right w:val="nil"/>
            </w:tcBorders>
            <w:shd w:val="clear" w:color="DCE6F1" w:fill="FFFFFF"/>
            <w:vAlign w:val="center"/>
          </w:tcPr>
          <w:p w14:paraId="5554C0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r w14:paraId="0BE27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3" w:type="dxa"/>
            <w:tcBorders>
              <w:top w:val="nil"/>
              <w:left w:val="nil"/>
              <w:bottom w:val="single" w:color="000000" w:sz="12" w:space="0"/>
              <w:right w:val="nil"/>
            </w:tcBorders>
            <w:shd w:val="clear" w:color="DCE6F1" w:fill="FFFFFF"/>
            <w:vAlign w:val="center"/>
          </w:tcPr>
          <w:p w14:paraId="72513D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-0.082</w:t>
            </w:r>
          </w:p>
        </w:tc>
        <w:tc>
          <w:tcPr>
            <w:tcW w:w="1220" w:type="dxa"/>
            <w:tcBorders>
              <w:top w:val="nil"/>
              <w:left w:val="nil"/>
              <w:bottom w:val="single" w:color="000000" w:sz="12" w:space="0"/>
              <w:right w:val="nil"/>
            </w:tcBorders>
            <w:shd w:val="clear" w:color="DCE6F1" w:fill="FFFFFF"/>
            <w:vAlign w:val="center"/>
          </w:tcPr>
          <w:p w14:paraId="5E3850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1.082</w:t>
            </w:r>
          </w:p>
        </w:tc>
        <w:tc>
          <w:tcPr>
            <w:tcW w:w="919" w:type="dxa"/>
            <w:tcBorders>
              <w:top w:val="nil"/>
              <w:left w:val="nil"/>
              <w:bottom w:val="single" w:color="000000" w:sz="12" w:space="0"/>
              <w:right w:val="nil"/>
            </w:tcBorders>
            <w:shd w:val="clear" w:color="DCE6F1" w:fill="FFFFFF"/>
            <w:vAlign w:val="center"/>
          </w:tcPr>
          <w:p w14:paraId="224BAB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-0.08</w:t>
            </w:r>
          </w:p>
        </w:tc>
        <w:tc>
          <w:tcPr>
            <w:tcW w:w="1069" w:type="dxa"/>
            <w:tcBorders>
              <w:top w:val="nil"/>
              <w:left w:val="nil"/>
              <w:bottom w:val="single" w:color="000000" w:sz="12" w:space="0"/>
              <w:right w:val="nil"/>
            </w:tcBorders>
            <w:shd w:val="clear" w:color="DCE6F1" w:fill="FFFFFF"/>
            <w:vAlign w:val="center"/>
          </w:tcPr>
          <w:p w14:paraId="16E383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0.9399</w:t>
            </w:r>
          </w:p>
        </w:tc>
        <w:tc>
          <w:tcPr>
            <w:tcW w:w="1050" w:type="dxa"/>
            <w:tcBorders>
              <w:top w:val="nil"/>
              <w:left w:val="nil"/>
              <w:bottom w:val="single" w:color="000000" w:sz="12" w:space="0"/>
              <w:right w:val="nil"/>
            </w:tcBorders>
            <w:shd w:val="clear" w:color="DCE6F1" w:fill="FFFFFF"/>
            <w:vAlign w:val="center"/>
          </w:tcPr>
          <w:p w14:paraId="53093A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1.0000</w:t>
            </w:r>
          </w:p>
        </w:tc>
        <w:tc>
          <w:tcPr>
            <w:tcW w:w="957" w:type="dxa"/>
            <w:tcBorders>
              <w:top w:val="nil"/>
              <w:left w:val="nil"/>
              <w:bottom w:val="single" w:color="000000" w:sz="12" w:space="0"/>
              <w:right w:val="nil"/>
            </w:tcBorders>
            <w:shd w:val="clear" w:color="DCE6F1" w:fill="FFFFFF"/>
            <w:vAlign w:val="center"/>
          </w:tcPr>
          <w:p w14:paraId="209DE0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-0.054</w:t>
            </w:r>
          </w:p>
        </w:tc>
        <w:tc>
          <w:tcPr>
            <w:tcW w:w="1305" w:type="dxa"/>
            <w:tcBorders>
              <w:top w:val="nil"/>
              <w:left w:val="nil"/>
              <w:bottom w:val="single" w:color="000000" w:sz="12" w:space="0"/>
              <w:right w:val="nil"/>
            </w:tcBorders>
            <w:shd w:val="clear" w:color="DCE6F1" w:fill="FFFFFF"/>
            <w:vAlign w:val="center"/>
          </w:tcPr>
          <w:p w14:paraId="780904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Hedges' g</w:t>
            </w:r>
          </w:p>
        </w:tc>
        <w:tc>
          <w:tcPr>
            <w:tcW w:w="1163" w:type="dxa"/>
            <w:tcBorders>
              <w:top w:val="nil"/>
              <w:left w:val="nil"/>
              <w:bottom w:val="single" w:color="000000" w:sz="12" w:space="0"/>
              <w:right w:val="nil"/>
            </w:tcBorders>
            <w:shd w:val="clear" w:color="DCE6F1" w:fill="FFFFFF"/>
            <w:vAlign w:val="center"/>
          </w:tcPr>
          <w:p w14:paraId="2D07FF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FALSE</w:t>
            </w:r>
          </w:p>
        </w:tc>
      </w:tr>
    </w:tbl>
    <w:p w14:paraId="7B59803E">
      <w:pPr>
        <w:spacing w:line="240" w:lineRule="auto"/>
        <w:rPr>
          <w:rFonts w:hint="default" w:ascii="Times New Roman" w:hAnsi="Times New Roman" w:eastAsia="宋体" w:cs="Times New Roman"/>
          <w:color w:val="auto"/>
          <w:sz w:val="24"/>
          <w:szCs w:val="24"/>
        </w:rPr>
      </w:pPr>
      <w:r>
        <w:rPr>
          <w:rStyle w:val="8"/>
          <w:rFonts w:hint="default" w:ascii="Times New Roman" w:hAnsi="Times New Roman" w:eastAsia="宋体" w:cs="Times New Roman"/>
          <w:color w:val="auto"/>
          <w:sz w:val="24"/>
          <w:szCs w:val="24"/>
        </w:rPr>
        <w:t>Notes:</w:t>
      </w:r>
      <w:r>
        <w:rPr>
          <w:rFonts w:hint="default" w:ascii="Times New Roman" w:hAnsi="Times New Roman" w:eastAsia="宋体" w:cs="Times New Roman"/>
          <w:color w:val="auto"/>
          <w:sz w:val="24"/>
          <w:szCs w:val="24"/>
        </w:rPr>
        <w:t xml:space="preserve"> The table reports prespecified pairwise contrasts. </w:t>
      </w:r>
      <w:r>
        <w:rPr>
          <w:rStyle w:val="9"/>
          <w:rFonts w:hint="default" w:ascii="Times New Roman" w:hAnsi="Times New Roman" w:eastAsia="宋体" w:cs="Times New Roman"/>
          <w:color w:val="auto"/>
          <w:sz w:val="24"/>
          <w:szCs w:val="24"/>
        </w:rPr>
        <w:t>Estimate</w:t>
      </w:r>
      <w:r>
        <w:rPr>
          <w:rFonts w:hint="default" w:ascii="Times New Roman" w:hAnsi="Times New Roman" w:eastAsia="宋体" w:cs="Times New Roman"/>
          <w:color w:val="auto"/>
          <w:sz w:val="24"/>
          <w:szCs w:val="24"/>
        </w:rPr>
        <w:t xml:space="preserve"> denotes the estimated difference in the endpoint and is expressed in millimetres. </w:t>
      </w:r>
      <w:r>
        <w:rPr>
          <w:rStyle w:val="9"/>
          <w:rFonts w:hint="default" w:ascii="Times New Roman" w:hAnsi="Times New Roman" w:eastAsia="宋体" w:cs="Times New Roman"/>
          <w:color w:val="auto"/>
          <w:sz w:val="24"/>
          <w:szCs w:val="24"/>
        </w:rPr>
        <w:t>SE</w:t>
      </w:r>
      <w:r>
        <w:rPr>
          <w:rFonts w:hint="default" w:ascii="Times New Roman" w:hAnsi="Times New Roman" w:eastAsia="宋体" w:cs="Times New Roman"/>
          <w:color w:val="auto"/>
          <w:sz w:val="24"/>
          <w:szCs w:val="24"/>
        </w:rPr>
        <w:t xml:space="preserve"> denotes the standard error of the estimate. </w:t>
      </w:r>
      <w:r>
        <w:rPr>
          <w:rStyle w:val="9"/>
          <w:rFonts w:hint="default" w:ascii="Times New Roman" w:hAnsi="Times New Roman" w:eastAsia="宋体" w:cs="Times New Roman"/>
          <w:color w:val="auto"/>
          <w:sz w:val="24"/>
          <w:szCs w:val="24"/>
        </w:rPr>
        <w:t>Z</w:t>
      </w:r>
      <w:r>
        <w:rPr>
          <w:rFonts w:hint="default" w:ascii="Times New Roman" w:hAnsi="Times New Roman" w:eastAsia="宋体" w:cs="Times New Roman"/>
          <w:color w:val="auto"/>
          <w:sz w:val="24"/>
          <w:szCs w:val="24"/>
        </w:rPr>
        <w:t xml:space="preserve"> denotes the Wald Z statistic. </w:t>
      </w:r>
      <w:r>
        <w:rPr>
          <w:rStyle w:val="9"/>
          <w:rFonts w:hint="default" w:ascii="Times New Roman" w:hAnsi="Times New Roman" w:eastAsia="宋体" w:cs="Times New Roman"/>
          <w:color w:val="auto"/>
          <w:sz w:val="24"/>
          <w:szCs w:val="24"/>
        </w:rPr>
        <w:t>P</w:t>
      </w:r>
      <w:r>
        <w:rPr>
          <w:rFonts w:hint="default" w:ascii="Times New Roman" w:hAnsi="Times New Roman" w:eastAsia="宋体" w:cs="Times New Roman"/>
          <w:color w:val="auto"/>
          <w:sz w:val="24"/>
          <w:szCs w:val="24"/>
        </w:rPr>
        <w:t xml:space="preserve"> denotes the nominal two-sided P value. </w:t>
      </w:r>
      <w:r>
        <w:rPr>
          <w:rStyle w:val="9"/>
          <w:rFonts w:hint="default" w:ascii="Times New Roman" w:hAnsi="Times New Roman" w:eastAsia="宋体" w:cs="Times New Roman"/>
          <w:color w:val="auto"/>
          <w:sz w:val="24"/>
          <w:szCs w:val="24"/>
        </w:rPr>
        <w:t>Holm-adjusted P value</w:t>
      </w:r>
      <w:r>
        <w:rPr>
          <w:rFonts w:hint="default" w:ascii="Times New Roman" w:hAnsi="Times New Roman" w:eastAsia="宋体" w:cs="Times New Roman"/>
          <w:color w:val="auto"/>
          <w:sz w:val="24"/>
          <w:szCs w:val="24"/>
        </w:rPr>
        <w:t xml:space="preserve"> denotes the P value adjusted for multiple testing within the prespecified family of contrasts using the Holm procedure. </w:t>
      </w:r>
      <w:r>
        <w:rPr>
          <w:rStyle w:val="9"/>
          <w:rFonts w:hint="default" w:ascii="Times New Roman" w:hAnsi="Times New Roman" w:eastAsia="宋体" w:cs="Times New Roman"/>
          <w:color w:val="auto"/>
          <w:sz w:val="24"/>
          <w:szCs w:val="24"/>
        </w:rPr>
        <w:t>Significant after Holm adjustment</w:t>
      </w:r>
      <w:r>
        <w:rPr>
          <w:rFonts w:hint="default" w:ascii="Times New Roman" w:hAnsi="Times New Roman" w:eastAsia="宋体" w:cs="Times New Roman"/>
          <w:color w:val="auto"/>
          <w:sz w:val="24"/>
          <w:szCs w:val="24"/>
        </w:rPr>
        <w:t xml:space="preserve"> indicates whether the Holm-adjusted P value meets the predefined significance threshold. Standardised effect sizes are reported as shown in the </w:t>
      </w:r>
      <w:r>
        <w:rPr>
          <w:rStyle w:val="9"/>
          <w:rFonts w:hint="default" w:ascii="Times New Roman" w:hAnsi="Times New Roman" w:eastAsia="宋体" w:cs="Times New Roman"/>
          <w:color w:val="auto"/>
          <w:sz w:val="24"/>
          <w:szCs w:val="24"/>
        </w:rPr>
        <w:t>Effect size metric</w:t>
      </w:r>
      <w:r>
        <w:rPr>
          <w:rFonts w:hint="default" w:ascii="Times New Roman" w:hAnsi="Times New Roman" w:eastAsia="宋体" w:cs="Times New Roman"/>
          <w:color w:val="auto"/>
          <w:sz w:val="24"/>
          <w:szCs w:val="24"/>
        </w:rPr>
        <w:t xml:space="preserve"> column. Cohen’s </w:t>
      </w:r>
      <w:r>
        <w:rPr>
          <w:rStyle w:val="9"/>
          <w:rFonts w:hint="default" w:ascii="Times New Roman" w:hAnsi="Times New Roman" w:eastAsia="宋体" w:cs="Times New Roman"/>
          <w:color w:val="auto"/>
          <w:sz w:val="24"/>
          <w:szCs w:val="24"/>
        </w:rPr>
        <w:t>dz</w:t>
      </w:r>
      <w:r>
        <w:rPr>
          <w:rFonts w:hint="default" w:ascii="Times New Roman" w:hAnsi="Times New Roman" w:eastAsia="宋体" w:cs="Times New Roman"/>
          <w:color w:val="auto"/>
          <w:sz w:val="24"/>
          <w:szCs w:val="24"/>
        </w:rPr>
        <w:t xml:space="preserve"> denotes the standardised mean difference for paired or within-subject comparisons, whereas Hedges’ </w:t>
      </w:r>
      <w:r>
        <w:rPr>
          <w:rStyle w:val="9"/>
          <w:rFonts w:hint="default" w:ascii="Times New Roman" w:hAnsi="Times New Roman" w:eastAsia="宋体" w:cs="Times New Roman"/>
          <w:color w:val="auto"/>
          <w:sz w:val="24"/>
          <w:szCs w:val="24"/>
        </w:rPr>
        <w:t>g</w:t>
      </w:r>
      <w:r>
        <w:rPr>
          <w:rFonts w:hint="default" w:ascii="Times New Roman" w:hAnsi="Times New Roman" w:eastAsia="宋体" w:cs="Times New Roman"/>
          <w:color w:val="auto"/>
          <w:sz w:val="24"/>
          <w:szCs w:val="24"/>
        </w:rPr>
        <w:t xml:space="preserve"> denotes the bias-corrected standardised mean difference.</w:t>
      </w:r>
    </w:p>
    <w:p w14:paraId="56BFD9CE">
      <w:pPr>
        <w:spacing w:line="240" w:lineRule="auto"/>
        <w:rPr>
          <w:rFonts w:hint="eastAsia" w:eastAsia="宋体"/>
          <w:color w:val="auto"/>
          <w:lang w:val="en-US" w:eastAsia="zh-CN"/>
        </w:rPr>
      </w:pPr>
    </w:p>
    <w:sectPr>
      <w:pgSz w:w="12240" w:h="15840"/>
      <w:pgMar w:top="1440" w:right="1800" w:bottom="1440" w:left="1800" w:header="720" w:footer="720"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auto"/>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C57C28"/>
    <w:rsid w:val="02F922EE"/>
    <w:rsid w:val="11907107"/>
    <w:rsid w:val="145A240B"/>
    <w:rsid w:val="19997085"/>
    <w:rsid w:val="1A682661"/>
    <w:rsid w:val="1DF06715"/>
    <w:rsid w:val="21556F04"/>
    <w:rsid w:val="29D60CAE"/>
    <w:rsid w:val="344949D6"/>
    <w:rsid w:val="3C4C26C8"/>
    <w:rsid w:val="42C57C28"/>
    <w:rsid w:val="436320FE"/>
    <w:rsid w:val="526D37FE"/>
    <w:rsid w:val="5B9E1BA7"/>
    <w:rsid w:val="5C4F1B7F"/>
    <w:rsid w:val="5D9F6029"/>
    <w:rsid w:val="673B3A73"/>
    <w:rsid w:val="6B727186"/>
    <w:rsid w:val="6DF95579"/>
    <w:rsid w:val="73E366FE"/>
    <w:rsid w:val="768D4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auto"/>
      <w:jc w:val="both"/>
    </w:pPr>
    <w:rPr>
      <w:rFonts w:ascii="Times New Roman" w:hAnsi="Times New Roman" w:eastAsiaTheme="minorEastAsia" w:cstheme="minorBidi"/>
      <w:kern w:val="2"/>
      <w:sz w:val="24"/>
      <w:szCs w:val="32"/>
      <w:lang w:val="en-US" w:eastAsia="zh-CN" w:bidi="ar-SA"/>
    </w:rPr>
  </w:style>
  <w:style w:type="paragraph" w:styleId="2">
    <w:name w:val="heading 3"/>
    <w:basedOn w:val="1"/>
    <w:next w:val="1"/>
    <w:link w:val="11"/>
    <w:semiHidden/>
    <w:unhideWhenUsed/>
    <w:qFormat/>
    <w:uiPriority w:val="0"/>
    <w:pPr>
      <w:keepNext/>
      <w:keepLines/>
      <w:widowControl w:val="0"/>
      <w:suppressLineNumbers w:val="0"/>
      <w:spacing w:before="260" w:beforeAutospacing="0" w:after="260" w:afterAutospacing="0" w:line="412" w:lineRule="auto"/>
      <w:ind w:left="0" w:right="0"/>
      <w:jc w:val="both"/>
      <w:outlineLvl w:val="2"/>
    </w:pPr>
    <w:rPr>
      <w:rFonts w:hint="default" w:ascii="Times New Roman" w:hAnsi="Times New Roman" w:eastAsia="宋体" w:cs="Times New Roman"/>
      <w:b/>
      <w:kern w:val="2"/>
      <w:sz w:val="24"/>
      <w:szCs w:val="32"/>
      <w:lang w:val="en-US" w:eastAsia="zh-CN" w:bidi="ar"/>
    </w:rPr>
  </w:style>
  <w:style w:type="paragraph" w:styleId="3">
    <w:name w:val="heading 4"/>
    <w:basedOn w:val="1"/>
    <w:next w:val="1"/>
    <w:link w:val="10"/>
    <w:semiHidden/>
    <w:unhideWhenUsed/>
    <w:qFormat/>
    <w:uiPriority w:val="0"/>
    <w:pPr>
      <w:keepNext/>
      <w:keepLines/>
      <w:widowControl w:val="0"/>
      <w:suppressLineNumbers w:val="0"/>
      <w:spacing w:before="280" w:beforeAutospacing="0" w:after="290" w:afterAutospacing="0" w:line="372" w:lineRule="auto"/>
      <w:ind w:left="0" w:right="0"/>
      <w:jc w:val="both"/>
      <w:outlineLvl w:val="3"/>
    </w:pPr>
    <w:rPr>
      <w:rFonts w:hint="default" w:ascii="Times New Roman" w:hAnsi="Times New Roman" w:eastAsia="黑体" w:cs="Times New Roman"/>
      <w:i/>
      <w:kern w:val="2"/>
      <w:sz w:val="28"/>
      <w:szCs w:val="32"/>
      <w:u w:val="single"/>
      <w:lang w:val="en-US" w:eastAsia="zh-CN" w:bidi="ar"/>
    </w:rPr>
  </w:style>
  <w:style w:type="character" w:default="1" w:styleId="7">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 w:type="character" w:customStyle="1" w:styleId="10">
    <w:name w:val="标题 4 字符"/>
    <w:basedOn w:val="7"/>
    <w:link w:val="3"/>
    <w:qFormat/>
    <w:uiPriority w:val="0"/>
    <w:rPr>
      <w:rFonts w:hint="eastAsia" w:ascii="黑体" w:hAnsi="宋体" w:eastAsia="黑体" w:cs="黑体"/>
      <w:i/>
      <w:kern w:val="2"/>
      <w:sz w:val="28"/>
      <w:szCs w:val="32"/>
      <w:u w:val="single"/>
      <w:lang w:val="en-US"/>
    </w:rPr>
  </w:style>
  <w:style w:type="character" w:customStyle="1" w:styleId="11">
    <w:name w:val="标题 3 字符"/>
    <w:basedOn w:val="7"/>
    <w:link w:val="2"/>
    <w:qFormat/>
    <w:uiPriority w:val="0"/>
    <w:rPr>
      <w:rFonts w:hint="eastAsia" w:ascii="宋体" w:hAnsi="宋体" w:eastAsia="宋体" w:cs="宋体"/>
      <w:b/>
      <w:kern w:val="2"/>
      <w:sz w:val="24"/>
      <w:szCs w:val="32"/>
      <w:lang w:val="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874</Words>
  <Characters>4819</Characters>
  <Lines>0</Lines>
  <Paragraphs>0</Paragraphs>
  <TotalTime>31</TotalTime>
  <ScaleCrop>false</ScaleCrop>
  <LinksUpToDate>false</LinksUpToDate>
  <CharactersWithSpaces>5513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2026-01-03T12:31:00Z</dcterms:created>
  <dc:creator>刘国庆</dc:creator>
  <cp:lastModifiedBy>刘国庆</cp:lastModifiedBy>
  <dcterms:modified xsi:type="dcterms:W3CDTF">2026-01-20T03:05:35Z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5885568776764D56B5785995DC6806BE_13</vt:lpwstr>
  </property>
  <property fmtid="{D5CDD505-2E9C-101B-9397-08002B2CF9AE}" pid="4" name="KSOTemplateDocerSaveRecord">
    <vt:lpwstr>eyJoZGlkIjoiMzEwNTM5NzYwMDRjMzkwZTVkZjY2ODkwMGIxNGU0OTUiLCJ1c2VySWQiOiIzMjg4Mjk2NjAifQ==</vt:lpwstr>
  </property>
</Properties>
</file>