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9A90" w14:textId="3B24DA58" w:rsidR="00B41C3E" w:rsidRPr="0021078E" w:rsidRDefault="00B41C3E" w:rsidP="00B41C3E">
      <w:pPr>
        <w:jc w:val="center"/>
        <w:rPr>
          <w:color w:val="5B9BD5" w:themeColor="accent1"/>
          <w:sz w:val="28"/>
          <w:szCs w:val="28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1078E">
        <w:rPr>
          <w:color w:val="5B9BD5" w:themeColor="accent1"/>
          <w:sz w:val="28"/>
          <w:szCs w:val="28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Supplementary Table S</w:t>
      </w:r>
      <w:r w:rsidR="006B2A0F">
        <w:rPr>
          <w:color w:val="5B9BD5" w:themeColor="accent1"/>
          <w:sz w:val="28"/>
          <w:szCs w:val="28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</w:p>
    <w:p w14:paraId="67CDCEE4" w14:textId="77777777" w:rsidR="00FB225A" w:rsidRPr="0021078E" w:rsidRDefault="00FB225A">
      <w:pPr>
        <w:rPr>
          <w:rFonts w:ascii="Arial" w:hAnsi="Arial" w:cs="Arial"/>
          <w:lang w:val="en-US"/>
        </w:rPr>
      </w:pPr>
    </w:p>
    <w:p w14:paraId="5D86E1B6" w14:textId="24641425" w:rsidR="00FB225A" w:rsidRPr="0021078E" w:rsidRDefault="00FB225A">
      <w:pPr>
        <w:rPr>
          <w:rFonts w:ascii="Arial" w:hAnsi="Arial" w:cs="Arial"/>
          <w:lang w:val="en-US"/>
        </w:rPr>
      </w:pP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4"/>
        <w:gridCol w:w="905"/>
        <w:gridCol w:w="906"/>
        <w:gridCol w:w="906"/>
        <w:gridCol w:w="905"/>
        <w:gridCol w:w="906"/>
        <w:gridCol w:w="905"/>
        <w:gridCol w:w="906"/>
      </w:tblGrid>
      <w:tr w:rsidR="00D82FA1" w:rsidRPr="0038600D" w14:paraId="579729D7" w14:textId="13D40FCE" w:rsidTr="00D82FA1">
        <w:trPr>
          <w:jc w:val="center"/>
        </w:trPr>
        <w:tc>
          <w:tcPr>
            <w:tcW w:w="2044" w:type="dxa"/>
          </w:tcPr>
          <w:p w14:paraId="23F4DE91" w14:textId="4B66DFFC" w:rsidR="00D82FA1" w:rsidRPr="0038600D" w:rsidRDefault="00D82FA1" w:rsidP="00A77D4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Cell line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/ ratio</w:t>
            </w:r>
          </w:p>
        </w:tc>
        <w:tc>
          <w:tcPr>
            <w:tcW w:w="905" w:type="dxa"/>
          </w:tcPr>
          <w:p w14:paraId="040B1EC4" w14:textId="579AEF2A" w:rsidR="00D82FA1" w:rsidRPr="0038600D" w:rsidRDefault="00D82FA1" w:rsidP="006218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0 Gy</w:t>
            </w:r>
          </w:p>
        </w:tc>
        <w:tc>
          <w:tcPr>
            <w:tcW w:w="906" w:type="dxa"/>
          </w:tcPr>
          <w:p w14:paraId="39A80784" w14:textId="4CEB9184" w:rsidR="00D82FA1" w:rsidRPr="0038600D" w:rsidRDefault="00D82FA1" w:rsidP="006218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2 Gy DS  </w:t>
            </w:r>
          </w:p>
        </w:tc>
        <w:tc>
          <w:tcPr>
            <w:tcW w:w="906" w:type="dxa"/>
          </w:tcPr>
          <w:p w14:paraId="7E352346" w14:textId="6A45B0B6" w:rsidR="00D82FA1" w:rsidRPr="0038600D" w:rsidRDefault="00D82FA1" w:rsidP="006218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 xml:space="preserve">2 Gy PBS </w:t>
            </w:r>
          </w:p>
        </w:tc>
        <w:tc>
          <w:tcPr>
            <w:tcW w:w="905" w:type="dxa"/>
          </w:tcPr>
          <w:p w14:paraId="743E9E5B" w14:textId="0492A021" w:rsidR="00D82FA1" w:rsidRPr="0038600D" w:rsidRDefault="00D82FA1" w:rsidP="006218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 xml:space="preserve">5 Gy DS  </w:t>
            </w:r>
          </w:p>
        </w:tc>
        <w:tc>
          <w:tcPr>
            <w:tcW w:w="906" w:type="dxa"/>
          </w:tcPr>
          <w:p w14:paraId="10AE8BDA" w14:textId="4BCAA6B3" w:rsidR="00D82FA1" w:rsidRPr="0038600D" w:rsidRDefault="00D82FA1" w:rsidP="006218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>5 Gy PBS</w:t>
            </w:r>
          </w:p>
        </w:tc>
        <w:tc>
          <w:tcPr>
            <w:tcW w:w="905" w:type="dxa"/>
          </w:tcPr>
          <w:p w14:paraId="5D9E0BAE" w14:textId="60BD8545" w:rsidR="00D82FA1" w:rsidRPr="0038600D" w:rsidRDefault="00D82FA1" w:rsidP="006218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>8 Gy DS</w:t>
            </w:r>
          </w:p>
        </w:tc>
        <w:tc>
          <w:tcPr>
            <w:tcW w:w="906" w:type="dxa"/>
          </w:tcPr>
          <w:p w14:paraId="492553CC" w14:textId="015EE4EE" w:rsidR="00D82FA1" w:rsidRPr="0038600D" w:rsidRDefault="00D82FA1" w:rsidP="006218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600D">
              <w:rPr>
                <w:rFonts w:ascii="Arial" w:hAnsi="Arial" w:cs="Arial"/>
                <w:sz w:val="22"/>
                <w:szCs w:val="22"/>
              </w:rPr>
              <w:t>8 Gy PBS</w:t>
            </w:r>
          </w:p>
        </w:tc>
      </w:tr>
      <w:tr w:rsidR="00D82FA1" w:rsidRPr="0038600D" w14:paraId="3AB7D35F" w14:textId="436DBCC3" w:rsidTr="00D82FA1">
        <w:trPr>
          <w:jc w:val="center"/>
        </w:trPr>
        <w:tc>
          <w:tcPr>
            <w:tcW w:w="2044" w:type="dxa"/>
          </w:tcPr>
          <w:p w14:paraId="38D4416A" w14:textId="6ED70784" w:rsidR="00D82FA1" w:rsidRPr="0038600D" w:rsidRDefault="00D82FA1" w:rsidP="00546A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A673</w:t>
            </w:r>
          </w:p>
        </w:tc>
        <w:tc>
          <w:tcPr>
            <w:tcW w:w="905" w:type="dxa"/>
          </w:tcPr>
          <w:p w14:paraId="41DE5FA4" w14:textId="48309F80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906" w:type="dxa"/>
          </w:tcPr>
          <w:p w14:paraId="5E712CAC" w14:textId="2699F9D4" w:rsidR="00D82FA1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1,364</w:t>
            </w:r>
          </w:p>
          <w:p w14:paraId="0B07F225" w14:textId="447C580A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06" w:type="dxa"/>
          </w:tcPr>
          <w:p w14:paraId="4AE12791" w14:textId="0B1F8098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1,772</w:t>
            </w:r>
          </w:p>
        </w:tc>
        <w:tc>
          <w:tcPr>
            <w:tcW w:w="905" w:type="dxa"/>
          </w:tcPr>
          <w:p w14:paraId="47FA35C7" w14:textId="7E892F11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1,432</w:t>
            </w:r>
          </w:p>
        </w:tc>
        <w:tc>
          <w:tcPr>
            <w:tcW w:w="906" w:type="dxa"/>
          </w:tcPr>
          <w:p w14:paraId="61905D89" w14:textId="672200BA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1,423</w:t>
            </w:r>
          </w:p>
        </w:tc>
        <w:tc>
          <w:tcPr>
            <w:tcW w:w="905" w:type="dxa"/>
          </w:tcPr>
          <w:p w14:paraId="27DACF41" w14:textId="276CC7F1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1,62</w:t>
            </w:r>
          </w:p>
        </w:tc>
        <w:tc>
          <w:tcPr>
            <w:tcW w:w="906" w:type="dxa"/>
          </w:tcPr>
          <w:p w14:paraId="5787CDC4" w14:textId="154D383C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1,948</w:t>
            </w:r>
          </w:p>
        </w:tc>
      </w:tr>
      <w:tr w:rsidR="00D82FA1" w:rsidRPr="0038600D" w14:paraId="570C3264" w14:textId="6E4A0AD3" w:rsidTr="00D82FA1">
        <w:trPr>
          <w:jc w:val="center"/>
        </w:trPr>
        <w:tc>
          <w:tcPr>
            <w:tcW w:w="2044" w:type="dxa"/>
          </w:tcPr>
          <w:p w14:paraId="4BB0746A" w14:textId="775CBBD4" w:rsidR="00D82FA1" w:rsidRPr="0038600D" w:rsidRDefault="00D82FA1" w:rsidP="002464BA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MHH-ES-1</w:t>
            </w:r>
          </w:p>
        </w:tc>
        <w:tc>
          <w:tcPr>
            <w:tcW w:w="905" w:type="dxa"/>
          </w:tcPr>
          <w:p w14:paraId="08B53387" w14:textId="77777777" w:rsidR="00D82FA1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  <w:p w14:paraId="4B6EE524" w14:textId="69E46CA4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06" w:type="dxa"/>
          </w:tcPr>
          <w:p w14:paraId="78597FB9" w14:textId="128B0627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1,060</w:t>
            </w:r>
          </w:p>
        </w:tc>
        <w:tc>
          <w:tcPr>
            <w:tcW w:w="906" w:type="dxa"/>
          </w:tcPr>
          <w:p w14:paraId="1C85E0C2" w14:textId="30102082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1,317</w:t>
            </w:r>
          </w:p>
        </w:tc>
        <w:tc>
          <w:tcPr>
            <w:tcW w:w="905" w:type="dxa"/>
          </w:tcPr>
          <w:p w14:paraId="18BD0B5C" w14:textId="700F7C97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1,117</w:t>
            </w:r>
          </w:p>
        </w:tc>
        <w:tc>
          <w:tcPr>
            <w:tcW w:w="906" w:type="dxa"/>
          </w:tcPr>
          <w:p w14:paraId="7C8FB5A2" w14:textId="11F5F02A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1,205</w:t>
            </w:r>
          </w:p>
        </w:tc>
        <w:tc>
          <w:tcPr>
            <w:tcW w:w="905" w:type="dxa"/>
          </w:tcPr>
          <w:p w14:paraId="0E940CE9" w14:textId="391A3ADE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1,006</w:t>
            </w:r>
          </w:p>
        </w:tc>
        <w:tc>
          <w:tcPr>
            <w:tcW w:w="906" w:type="dxa"/>
          </w:tcPr>
          <w:p w14:paraId="2C418844" w14:textId="0BD6FDE9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1,449</w:t>
            </w:r>
          </w:p>
        </w:tc>
      </w:tr>
      <w:tr w:rsidR="00D82FA1" w:rsidRPr="0038600D" w14:paraId="12986ABE" w14:textId="4E9AA2EA" w:rsidTr="00D82FA1">
        <w:trPr>
          <w:jc w:val="center"/>
        </w:trPr>
        <w:tc>
          <w:tcPr>
            <w:tcW w:w="2044" w:type="dxa"/>
          </w:tcPr>
          <w:p w14:paraId="11A1AA5E" w14:textId="3B9EADED" w:rsidR="00D82FA1" w:rsidRPr="0038600D" w:rsidRDefault="00D82FA1" w:rsidP="002464BA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8600D">
              <w:rPr>
                <w:rFonts w:ascii="Arial" w:hAnsi="Arial" w:cs="Arial"/>
                <w:sz w:val="22"/>
                <w:szCs w:val="22"/>
                <w:lang w:val="en-US"/>
              </w:rPr>
              <w:t>CHLA10</w:t>
            </w:r>
          </w:p>
        </w:tc>
        <w:tc>
          <w:tcPr>
            <w:tcW w:w="905" w:type="dxa"/>
          </w:tcPr>
          <w:p w14:paraId="03E6FA87" w14:textId="77777777" w:rsidR="00D82FA1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  <w:p w14:paraId="021196B8" w14:textId="635CAF81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06" w:type="dxa"/>
          </w:tcPr>
          <w:p w14:paraId="77CFB7A7" w14:textId="6FB3C67F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1,117</w:t>
            </w:r>
          </w:p>
        </w:tc>
        <w:tc>
          <w:tcPr>
            <w:tcW w:w="906" w:type="dxa"/>
          </w:tcPr>
          <w:p w14:paraId="76C58551" w14:textId="21174E04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1,355</w:t>
            </w:r>
          </w:p>
        </w:tc>
        <w:tc>
          <w:tcPr>
            <w:tcW w:w="905" w:type="dxa"/>
          </w:tcPr>
          <w:p w14:paraId="16A8C260" w14:textId="2F03C17B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1,444</w:t>
            </w:r>
          </w:p>
        </w:tc>
        <w:tc>
          <w:tcPr>
            <w:tcW w:w="906" w:type="dxa"/>
          </w:tcPr>
          <w:p w14:paraId="70F5CEB1" w14:textId="00483688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2,037</w:t>
            </w:r>
          </w:p>
        </w:tc>
        <w:tc>
          <w:tcPr>
            <w:tcW w:w="905" w:type="dxa"/>
          </w:tcPr>
          <w:p w14:paraId="3E7B597D" w14:textId="35E302FC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1,559</w:t>
            </w:r>
          </w:p>
        </w:tc>
        <w:tc>
          <w:tcPr>
            <w:tcW w:w="906" w:type="dxa"/>
          </w:tcPr>
          <w:p w14:paraId="73C75379" w14:textId="099D516A" w:rsidR="00D82FA1" w:rsidRPr="0038600D" w:rsidRDefault="00D82FA1" w:rsidP="002A45A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1,128</w:t>
            </w:r>
          </w:p>
        </w:tc>
      </w:tr>
    </w:tbl>
    <w:p w14:paraId="4B62F9D4" w14:textId="77777777" w:rsidR="00F00B3C" w:rsidRDefault="00F00B3C">
      <w:pPr>
        <w:rPr>
          <w:rFonts w:ascii="Arial" w:hAnsi="Arial" w:cs="Arial"/>
          <w:lang w:val="en-US"/>
        </w:rPr>
      </w:pPr>
    </w:p>
    <w:p w14:paraId="21353760" w14:textId="77777777" w:rsidR="003E21A2" w:rsidRDefault="003E21A2">
      <w:pPr>
        <w:rPr>
          <w:rFonts w:ascii="Arial" w:hAnsi="Arial" w:cs="Arial"/>
          <w:lang w:val="en-US"/>
        </w:rPr>
      </w:pPr>
    </w:p>
    <w:p w14:paraId="059271AB" w14:textId="75AF4005" w:rsidR="00D82FA1" w:rsidRDefault="008171C6">
      <w:pPr>
        <w:rPr>
          <w:rFonts w:ascii="Arial" w:hAnsi="Arial" w:cs="Arial"/>
          <w:sz w:val="22"/>
          <w:szCs w:val="22"/>
          <w:lang w:val="en-US"/>
        </w:rPr>
      </w:pPr>
      <w:r w:rsidRPr="00605D27">
        <w:rPr>
          <w:rFonts w:ascii="Arial" w:hAnsi="Arial" w:cs="Arial"/>
          <w:u w:val="single"/>
          <w:lang w:val="en-US"/>
        </w:rPr>
        <w:t>Table S</w:t>
      </w:r>
      <w:proofErr w:type="gramStart"/>
      <w:r w:rsidR="006B2A0F">
        <w:rPr>
          <w:rFonts w:ascii="Arial" w:hAnsi="Arial" w:cs="Arial"/>
          <w:u w:val="single"/>
          <w:lang w:val="en-US"/>
        </w:rPr>
        <w:t>3</w:t>
      </w:r>
      <w:r>
        <w:rPr>
          <w:rFonts w:ascii="Arial" w:hAnsi="Arial" w:cs="Arial"/>
          <w:lang w:val="en-US"/>
        </w:rPr>
        <w:t xml:space="preserve"> :</w:t>
      </w:r>
      <w:proofErr w:type="gramEnd"/>
      <w:r>
        <w:rPr>
          <w:rFonts w:ascii="Arial" w:hAnsi="Arial" w:cs="Arial"/>
          <w:lang w:val="en-US"/>
        </w:rPr>
        <w:t xml:space="preserve"> </w:t>
      </w:r>
      <w:r w:rsidR="00D82FA1">
        <w:rPr>
          <w:rFonts w:ascii="Arial" w:hAnsi="Arial" w:cs="Arial"/>
          <w:lang w:val="en-US"/>
        </w:rPr>
        <w:t xml:space="preserve">Ratio of the </w:t>
      </w:r>
      <w:r w:rsidR="00D82FA1">
        <w:rPr>
          <w:rFonts w:ascii="Arial" w:hAnsi="Arial" w:cs="Arial"/>
          <w:sz w:val="22"/>
          <w:szCs w:val="22"/>
          <w:lang w:val="en-US"/>
        </w:rPr>
        <w:t>m</w:t>
      </w:r>
      <w:r w:rsidR="007B405E" w:rsidRPr="008A315E">
        <w:rPr>
          <w:rFonts w:ascii="Arial" w:hAnsi="Arial" w:cs="Arial"/>
          <w:sz w:val="22"/>
          <w:szCs w:val="22"/>
          <w:lang w:val="en-US"/>
        </w:rPr>
        <w:t xml:space="preserve">ean signal intensity </w:t>
      </w:r>
      <w:r w:rsidR="00D82FA1">
        <w:rPr>
          <w:rFonts w:ascii="Arial" w:hAnsi="Arial" w:cs="Arial"/>
          <w:sz w:val="22"/>
          <w:szCs w:val="22"/>
          <w:lang w:val="en-US"/>
        </w:rPr>
        <w:t>measured in the SOBP over the mean signal intensity measured in the plateau</w:t>
      </w:r>
      <w:r w:rsidR="006B2A0F">
        <w:rPr>
          <w:rFonts w:ascii="Arial" w:hAnsi="Arial" w:cs="Arial"/>
          <w:sz w:val="22"/>
          <w:szCs w:val="22"/>
          <w:lang w:val="en-US"/>
        </w:rPr>
        <w:t xml:space="preserve"> calculated from data on Supplementary Figure S2</w:t>
      </w:r>
      <w:r w:rsidR="00D82FA1">
        <w:rPr>
          <w:rFonts w:ascii="Arial" w:hAnsi="Arial" w:cs="Arial"/>
          <w:sz w:val="22"/>
          <w:szCs w:val="22"/>
          <w:lang w:val="en-US"/>
        </w:rPr>
        <w:t xml:space="preserve">. ROS signals were determined by using the </w:t>
      </w:r>
      <w:proofErr w:type="spellStart"/>
      <w:r w:rsidR="00D82FA1">
        <w:rPr>
          <w:rFonts w:ascii="Arial" w:hAnsi="Arial" w:cs="Arial"/>
          <w:sz w:val="22"/>
          <w:szCs w:val="22"/>
          <w:lang w:val="en-US"/>
        </w:rPr>
        <w:t>CellROX</w:t>
      </w:r>
      <w:proofErr w:type="spellEnd"/>
      <w:r w:rsidR="00D82FA1">
        <w:rPr>
          <w:rFonts w:ascii="Arial" w:hAnsi="Arial" w:cs="Arial"/>
          <w:sz w:val="22"/>
          <w:szCs w:val="22"/>
          <w:lang w:val="en-US"/>
        </w:rPr>
        <w:t xml:space="preserve"> deep red assay. </w:t>
      </w:r>
    </w:p>
    <w:p w14:paraId="2E92A086" w14:textId="77777777" w:rsidR="00C17F00" w:rsidRDefault="00C17F00">
      <w:pPr>
        <w:rPr>
          <w:rFonts w:ascii="Arial" w:hAnsi="Arial" w:cs="Arial"/>
          <w:lang w:val="en-US"/>
        </w:rPr>
      </w:pPr>
    </w:p>
    <w:p w14:paraId="08241317" w14:textId="77777777" w:rsidR="00C17F00" w:rsidRDefault="00C17F00">
      <w:pPr>
        <w:rPr>
          <w:rFonts w:ascii="Arial" w:hAnsi="Arial" w:cs="Arial"/>
          <w:lang w:val="en-US"/>
        </w:rPr>
      </w:pPr>
    </w:p>
    <w:p w14:paraId="09CAEE94" w14:textId="77777777" w:rsidR="00C17F00" w:rsidRPr="0021078E" w:rsidRDefault="00C17F00">
      <w:pPr>
        <w:rPr>
          <w:rFonts w:ascii="Arial" w:hAnsi="Arial" w:cs="Arial"/>
          <w:vertAlign w:val="superscript"/>
          <w:lang w:val="en-US"/>
        </w:rPr>
      </w:pPr>
    </w:p>
    <w:sectPr w:rsidR="00C17F00" w:rsidRPr="0021078E" w:rsidSect="00AD2B3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8E"/>
    <w:rsid w:val="0021078E"/>
    <w:rsid w:val="00223016"/>
    <w:rsid w:val="002464BA"/>
    <w:rsid w:val="002A45AC"/>
    <w:rsid w:val="0038600D"/>
    <w:rsid w:val="003D5A4E"/>
    <w:rsid w:val="003E21A2"/>
    <w:rsid w:val="003F3568"/>
    <w:rsid w:val="0043349F"/>
    <w:rsid w:val="00436BA4"/>
    <w:rsid w:val="00546A46"/>
    <w:rsid w:val="005C7463"/>
    <w:rsid w:val="005D667B"/>
    <w:rsid w:val="005E7EB8"/>
    <w:rsid w:val="005F609E"/>
    <w:rsid w:val="00605D27"/>
    <w:rsid w:val="00612B09"/>
    <w:rsid w:val="0062183C"/>
    <w:rsid w:val="00634CAE"/>
    <w:rsid w:val="006B2A0F"/>
    <w:rsid w:val="0074369A"/>
    <w:rsid w:val="0077286D"/>
    <w:rsid w:val="007B405E"/>
    <w:rsid w:val="008171C6"/>
    <w:rsid w:val="00924D87"/>
    <w:rsid w:val="0095566E"/>
    <w:rsid w:val="00A77D49"/>
    <w:rsid w:val="00AD2B37"/>
    <w:rsid w:val="00B41C3E"/>
    <w:rsid w:val="00BF16A3"/>
    <w:rsid w:val="00C17F00"/>
    <w:rsid w:val="00C93135"/>
    <w:rsid w:val="00CD11BC"/>
    <w:rsid w:val="00D442FA"/>
    <w:rsid w:val="00D82FA1"/>
    <w:rsid w:val="00DA4068"/>
    <w:rsid w:val="00DF594F"/>
    <w:rsid w:val="00E41670"/>
    <w:rsid w:val="00F00B3C"/>
    <w:rsid w:val="00F017E3"/>
    <w:rsid w:val="00FB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DAE43D"/>
  <w15:chartTrackingRefBased/>
  <w15:docId w15:val="{962CD0B4-8EEE-7F4D-8975-83D49A84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B22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22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210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red/Library/Group%20Containers/UBF8T346G9.Office/User%20Content.localized/Templates.localized/Mode&#768;le-Arial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Modèle-Arial.dotx</Template>
  <TotalTime>10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Megnin-Chanet Frederique</dc:creator>
  <cp:keywords/>
  <dc:description/>
  <cp:lastModifiedBy>frederique.megninchanet@gmail.com</cp:lastModifiedBy>
  <cp:revision>3</cp:revision>
  <cp:lastPrinted>2025-02-13T15:17:00Z</cp:lastPrinted>
  <dcterms:created xsi:type="dcterms:W3CDTF">2026-04-25T20:23:00Z</dcterms:created>
  <dcterms:modified xsi:type="dcterms:W3CDTF">2026-04-27T09:41:00Z</dcterms:modified>
</cp:coreProperties>
</file>