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C402F">
      <w:pPr>
        <w:rPr>
          <w:rFonts w:ascii="Times New Roman" w:hAnsi="Times New Roman"/>
          <w:b/>
          <w:bCs/>
          <w:sz w:val="24"/>
        </w:rPr>
      </w:pPr>
      <w:r>
        <w:rPr>
          <w:rFonts w:ascii="Times New Roman" w:hAnsi="Times New Roman"/>
          <w:b/>
          <w:bCs/>
          <w:sz w:val="24"/>
        </w:rPr>
        <w:t>Supplementary Digital Content 1</w:t>
      </w:r>
    </w:p>
    <w:p w14:paraId="2F594DD4">
      <w:pPr>
        <w:rPr>
          <w:rFonts w:ascii="Times New Roman" w:hAnsi="Times New Roman"/>
          <w:b/>
          <w:bCs/>
          <w:sz w:val="24"/>
        </w:rPr>
      </w:pPr>
    </w:p>
    <w:p w14:paraId="27ADDFA8">
      <w:pPr>
        <w:rPr>
          <w:rFonts w:ascii="Times New Roman" w:hAnsi="Times New Roman"/>
          <w:b/>
          <w:bCs/>
          <w:sz w:val="24"/>
        </w:rPr>
      </w:pPr>
      <w:r>
        <w:rPr>
          <w:rFonts w:ascii="Times New Roman" w:hAnsi="Times New Roman"/>
          <w:b/>
          <w:bCs/>
          <w:sz w:val="24"/>
        </w:rPr>
        <w:t xml:space="preserve">Literature </w:t>
      </w:r>
      <w:r>
        <w:rPr>
          <w:rFonts w:hint="eastAsia" w:ascii="Times New Roman" w:hAnsi="Times New Roman"/>
          <w:b/>
          <w:bCs/>
          <w:sz w:val="24"/>
        </w:rPr>
        <w:t>search and screening</w:t>
      </w:r>
    </w:p>
    <w:p w14:paraId="54B8C664">
      <w:pPr>
        <w:shd w:val="clear" w:color="auto" w:fill="FFFFFF"/>
        <w:spacing w:line="360" w:lineRule="auto"/>
        <w:jc w:val="both"/>
        <w:rPr>
          <w:rFonts w:hint="default" w:ascii="Times New Roman" w:hAnsi="Times New Roman"/>
          <w:sz w:val="24"/>
          <w:u w:val="single"/>
          <w:lang w:val="en-US" w:eastAsia="zh-CN"/>
        </w:rPr>
      </w:pPr>
      <w:r>
        <w:rPr>
          <w:rFonts w:ascii="Times New Roman" w:hAnsi="Times New Roman"/>
          <w:sz w:val="24"/>
        </w:rPr>
        <w:t xml:space="preserve">A literature search was conducted in PubMed, </w:t>
      </w:r>
      <w:bookmarkStart w:id="0" w:name="OLE_LINK33"/>
      <w:r>
        <w:rPr>
          <w:rFonts w:ascii="Times New Roman" w:hAnsi="Times New Roman"/>
          <w:sz w:val="24"/>
        </w:rPr>
        <w:t xml:space="preserve">with retrieval focused on titles and abstracts using the following key terms: ("Trauma-induced coagulopathy"[Title] AND (swine OR rabbits OR rabbit OR rat OR rats OR </w:t>
      </w:r>
      <w:r>
        <w:rPr>
          <w:rFonts w:hint="eastAsia" w:ascii="Times New Roman" w:hAnsi="Times New Roman"/>
          <w:sz w:val="24"/>
        </w:rPr>
        <w:t>m</w:t>
      </w:r>
      <w:r>
        <w:rPr>
          <w:rFonts w:ascii="Times New Roman" w:hAnsi="Times New Roman"/>
          <w:sz w:val="24"/>
        </w:rPr>
        <w:t xml:space="preserve">onkey OR Beagle OR Hamster OR mouse OR mice OR pig OR piglet OR pigs OR Sow OR Boar OR Hog) NOT case report NOT Editorial NOT "Review"[Title] NOT Letter NOT "Comment"[Title] OR ("Hemorrhagic shock"[Title] OR "massive bleeding"[Title] OR "trauma shock"[Title] AND (swine OR rabbits OR rabbit OR rat OR rats OR </w:t>
      </w:r>
      <w:r>
        <w:rPr>
          <w:rFonts w:hint="eastAsia" w:ascii="Times New Roman" w:hAnsi="Times New Roman"/>
          <w:sz w:val="24"/>
        </w:rPr>
        <w:t>m</w:t>
      </w:r>
      <w:r>
        <w:rPr>
          <w:rFonts w:ascii="Times New Roman" w:hAnsi="Times New Roman"/>
          <w:sz w:val="24"/>
        </w:rPr>
        <w:t>onkey OR Beagle OR Hamster OR mouse OR mice OR pig OR piglet OR pigs OR Sow OR Boar OR Hog) AND (coagulopathy OR coagulation OR hemostasis) NOT case report NOT Editorial NOT "review"[Title] NOT Letter NOT "Comment"[Title]). Subsequently, search results were filtered to include only English-language publications, with a restriction on publication dates set from January 2016 to ensure comprehensive</w:t>
      </w:r>
      <w:bookmarkEnd w:id="0"/>
      <w:r>
        <w:rPr>
          <w:rFonts w:ascii="Times New Roman" w:hAnsi="Times New Roman"/>
          <w:sz w:val="24"/>
        </w:rPr>
        <w:t xml:space="preserve"> coverage of relevant literature. Initially, a total of 236 basic research articles related to TIC or HS-associated coagulopathy were identified through screening. Two independent reviewers performed title and abstract screening, followed by full-text assessment. Discrepancies arising during the screening process were resolved through consensus discussion. For subsequent analysis, articles were excluded based on the following criteria: availability of only an abstract without full-text access, non-English-language content, or classification as clinical research (with exclusion of experiments utilizing clinical specimens). Data from the remaining articles were extracted, categorized, and synthesized based on their statistical findings.</w:t>
      </w:r>
      <w:r>
        <w:rPr>
          <w:rFonts w:hint="eastAsia" w:ascii="Times New Roman" w:hAnsi="Times New Roman"/>
          <w:sz w:val="24"/>
          <w:lang w:val="en-US" w:eastAsia="zh-CN"/>
        </w:rPr>
        <w:t xml:space="preserve"> Ultimately, 103 eligible articles were included for data extraction and synthesis</w:t>
      </w:r>
      <w:r>
        <w:rPr>
          <w:rFonts w:hint="default" w:ascii="Times New Roman" w:hAnsi="Times New Roman"/>
          <w:sz w:val="24"/>
          <w:lang w:val="en-US" w:eastAsia="zh-CN"/>
        </w:rPr>
        <w:t>.</w:t>
      </w:r>
      <w:r>
        <w:rPr>
          <w:rFonts w:hint="eastAsia" w:ascii="Times New Roman" w:hAnsi="Times New Roman"/>
          <w:sz w:val="24"/>
          <w:lang w:val="en-US" w:eastAsia="zh-CN"/>
        </w:rPr>
        <w:t xml:space="preserve"> Additional 10 articles for argument support from high-impact journals or suggested by reviewers </w:t>
      </w:r>
      <w:bookmarkStart w:id="1" w:name="_GoBack"/>
      <w:bookmarkEnd w:id="1"/>
      <w:r>
        <w:rPr>
          <w:rFonts w:hint="eastAsia" w:ascii="Times New Roman" w:hAnsi="Times New Roman"/>
          <w:sz w:val="24"/>
          <w:lang w:val="en-US" w:eastAsia="zh-CN"/>
        </w:rPr>
        <w:t>were used</w:t>
      </w:r>
      <w:r>
        <w:rPr>
          <w:rFonts w:hint="default" w:ascii="Times New Roman" w:hAnsi="Times New Roman"/>
          <w:sz w:val="24"/>
          <w:lang w:val="en-US" w:eastAsia="zh-CN"/>
        </w:rPr>
        <w:t xml:space="preserve"> </w:t>
      </w:r>
      <w:r>
        <w:rPr>
          <w:rFonts w:hint="eastAsia" w:ascii="Times New Roman" w:hAnsi="Times New Roman"/>
          <w:sz w:val="24"/>
          <w:lang w:val="en-US" w:eastAsia="zh-CN"/>
        </w:rPr>
        <w:t>and included in the final reference list.</w:t>
      </w:r>
    </w:p>
    <w:p w14:paraId="67DC74FB">
      <w:pPr>
        <w:shd w:val="clear" w:color="auto" w:fill="FFFFFF"/>
        <w:spacing w:line="360" w:lineRule="auto"/>
        <w:jc w:val="both"/>
        <w:rPr>
          <w:rFonts w:hint="default" w:ascii="Times New Roman" w:hAnsi="Times New Roman" w:eastAsiaTheme="minorEastAsia"/>
          <w:sz w:val="24"/>
          <w:lang w:val="en-US" w:eastAsia="zh-CN"/>
        </w:rPr>
      </w:pPr>
    </w:p>
    <w:p w14:paraId="65E134BF"/>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Light">
    <w:altName w:val="汉仪中等线KW"/>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237"/>
    <w:rsid w:val="00040237"/>
    <w:rsid w:val="001032CF"/>
    <w:rsid w:val="00125534"/>
    <w:rsid w:val="00191A7E"/>
    <w:rsid w:val="001A0C3F"/>
    <w:rsid w:val="00320091"/>
    <w:rsid w:val="003A71F6"/>
    <w:rsid w:val="003F6D35"/>
    <w:rsid w:val="004156C7"/>
    <w:rsid w:val="004C2AB2"/>
    <w:rsid w:val="004E03DC"/>
    <w:rsid w:val="00507F20"/>
    <w:rsid w:val="005A6927"/>
    <w:rsid w:val="00634041"/>
    <w:rsid w:val="006C0FCB"/>
    <w:rsid w:val="00723E8D"/>
    <w:rsid w:val="007429C8"/>
    <w:rsid w:val="007A3824"/>
    <w:rsid w:val="007F3E00"/>
    <w:rsid w:val="007F5C77"/>
    <w:rsid w:val="00873CD4"/>
    <w:rsid w:val="0093361B"/>
    <w:rsid w:val="00946B7F"/>
    <w:rsid w:val="00950071"/>
    <w:rsid w:val="00971DCB"/>
    <w:rsid w:val="00980519"/>
    <w:rsid w:val="00B112A6"/>
    <w:rsid w:val="00B70C8B"/>
    <w:rsid w:val="00B9065C"/>
    <w:rsid w:val="00CB75C2"/>
    <w:rsid w:val="00D01F8F"/>
    <w:rsid w:val="00ED3A8B"/>
    <w:rsid w:val="00EF604D"/>
    <w:rsid w:val="00F9543C"/>
    <w:rsid w:val="00FB0A74"/>
    <w:rsid w:val="298F6D36"/>
    <w:rsid w:val="36FD6223"/>
    <w:rsid w:val="3E482279"/>
    <w:rsid w:val="5BE9EE90"/>
    <w:rsid w:val="5EE771D1"/>
    <w:rsid w:val="77F7AA19"/>
    <w:rsid w:val="7FF6F502"/>
    <w:rsid w:val="8FE6340E"/>
    <w:rsid w:val="EAF5E2F7"/>
    <w:rsid w:val="EDCB0629"/>
    <w:rsid w:val="FBBE2B5C"/>
    <w:rsid w:val="FDFFDC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0"/>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1"/>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11">
    <w:name w:val="Subtitle"/>
    <w:basedOn w:val="1"/>
    <w:next w:val="1"/>
    <w:link w:val="25"/>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uiPriority w:val="9"/>
    <w:rPr>
      <w:rFonts w:asciiTheme="majorHAnsi" w:hAnsiTheme="majorHAnsi" w:eastAsiaTheme="majorEastAsia" w:cstheme="majorBidi"/>
      <w:color w:val="104862" w:themeColor="accent1" w:themeShade="BF"/>
      <w:sz w:val="48"/>
      <w:szCs w:val="48"/>
    </w:rPr>
  </w:style>
  <w:style w:type="character" w:customStyle="1" w:styleId="16">
    <w:name w:val="标题 2 字符"/>
    <w:basedOn w:val="14"/>
    <w:link w:val="3"/>
    <w:semiHidden/>
    <w:uiPriority w:val="9"/>
    <w:rPr>
      <w:rFonts w:asciiTheme="majorHAnsi" w:hAnsiTheme="majorHAnsi" w:eastAsiaTheme="majorEastAsia" w:cstheme="majorBidi"/>
      <w:color w:val="104862" w:themeColor="accent1" w:themeShade="BF"/>
      <w:sz w:val="40"/>
      <w:szCs w:val="40"/>
    </w:rPr>
  </w:style>
  <w:style w:type="character" w:customStyle="1" w:styleId="17">
    <w:name w:val="标题 3 字符"/>
    <w:basedOn w:val="14"/>
    <w:link w:val="4"/>
    <w:semiHidden/>
    <w:uiPriority w:val="9"/>
    <w:rPr>
      <w:rFonts w:asciiTheme="majorHAnsi" w:hAnsiTheme="majorHAnsi" w:eastAsiaTheme="majorEastAsia" w:cstheme="majorBidi"/>
      <w:color w:val="104862" w:themeColor="accent1" w:themeShade="BF"/>
      <w:sz w:val="32"/>
      <w:szCs w:val="32"/>
    </w:rPr>
  </w:style>
  <w:style w:type="character" w:customStyle="1" w:styleId="18">
    <w:name w:val="标题 4 字符"/>
    <w:basedOn w:val="14"/>
    <w:link w:val="5"/>
    <w:semiHidden/>
    <w:uiPriority w:val="9"/>
    <w:rPr>
      <w:rFonts w:cstheme="majorBidi"/>
      <w:color w:val="104862" w:themeColor="accent1" w:themeShade="BF"/>
      <w:sz w:val="28"/>
      <w:szCs w:val="28"/>
    </w:rPr>
  </w:style>
  <w:style w:type="character" w:customStyle="1" w:styleId="19">
    <w:name w:val="标题 5 字符"/>
    <w:basedOn w:val="14"/>
    <w:link w:val="6"/>
    <w:semiHidden/>
    <w:uiPriority w:val="9"/>
    <w:rPr>
      <w:rFonts w:cstheme="majorBidi"/>
      <w:color w:val="104862" w:themeColor="accent1" w:themeShade="BF"/>
      <w:sz w:val="24"/>
    </w:rPr>
  </w:style>
  <w:style w:type="character" w:customStyle="1" w:styleId="20">
    <w:name w:val="标题 6 字符"/>
    <w:basedOn w:val="14"/>
    <w:link w:val="7"/>
    <w:semiHidden/>
    <w:uiPriority w:val="9"/>
    <w:rPr>
      <w:rFonts w:cstheme="majorBidi"/>
      <w:b/>
      <w:bCs/>
      <w:color w:val="104862" w:themeColor="accent1" w:themeShade="BF"/>
    </w:rPr>
  </w:style>
  <w:style w:type="character" w:customStyle="1" w:styleId="21">
    <w:name w:val="标题 7 字符"/>
    <w:basedOn w:val="14"/>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2">
    <w:name w:val="标题 8 字符"/>
    <w:basedOn w:val="14"/>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3">
    <w:name w:val="标题 9 字符"/>
    <w:basedOn w:val="14"/>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标题 字符"/>
    <w:basedOn w:val="14"/>
    <w:link w:val="12"/>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1">
    <w:name w:val="明显引用 字符"/>
    <w:basedOn w:val="14"/>
    <w:link w:val="30"/>
    <w:uiPriority w:val="30"/>
    <w:rPr>
      <w:i/>
      <w:iCs/>
      <w:color w:val="104862" w:themeColor="accent1" w:themeShade="BF"/>
    </w:rPr>
  </w:style>
  <w:style w:type="character" w:customStyle="1" w:styleId="32">
    <w:name w:val="Intense Reference"/>
    <w:basedOn w:val="14"/>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Pages>
  <Words>258</Words>
  <Characters>1474</Characters>
  <Lines>12</Lines>
  <Paragraphs>3</Paragraphs>
  <TotalTime>3</TotalTime>
  <ScaleCrop>false</ScaleCrop>
  <LinksUpToDate>false</LinksUpToDate>
  <CharactersWithSpaces>1729</CharactersWithSpaces>
  <Application>WPS Office_12.1.22553.22553_F1E327BC-269C-435d-A152-05C5408002CA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2025-11-03T16:42:00Z</dcterms:created>
  <dc:creator>h17348</dc:creator>
  <cp:lastModifiedBy>Jansoean</cp:lastModifiedBy>
  <dcterms:modified xsi:type="dcterms:W3CDTF">2025-11-10T13:58:45Z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7590A770D7A9C8849D7E1169BD891499_42</vt:lpwstr>
  </property>
</Properties>
</file>