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6D033" w14:textId="285159D6" w:rsidR="00F82A4A" w:rsidRPr="008F123A" w:rsidRDefault="004128C1" w:rsidP="00F82A4A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4128C1">
        <w:rPr>
          <w:rFonts w:ascii="Times New Roman" w:hAnsi="Times New Roman" w:cs="Times New Roman"/>
          <w:b/>
          <w:bCs/>
          <w:sz w:val="22"/>
        </w:rPr>
        <w:t>Supplemental File 2</w:t>
      </w:r>
      <w:r w:rsidR="00F82A4A" w:rsidRPr="008F123A">
        <w:rPr>
          <w:rFonts w:ascii="Times New Roman" w:hAnsi="Times New Roman" w:cs="Times New Roman"/>
          <w:b/>
          <w:bCs/>
          <w:sz w:val="22"/>
        </w:rPr>
        <w:t xml:space="preserve"> Univariate analyses of factors associated with intra-pedicular and proximal facet joint accuracy, respectively </w:t>
      </w:r>
    </w:p>
    <w:p w14:paraId="07FE2C7E" w14:textId="77777777" w:rsidR="00F82A4A" w:rsidRPr="008F123A" w:rsidRDefault="00F82A4A" w:rsidP="00F82A4A">
      <w:pPr>
        <w:spacing w:line="360" w:lineRule="auto"/>
        <w:rPr>
          <w:rFonts w:ascii="Times New Roman" w:hAnsi="Times New Roman" w:cs="Times New Roman"/>
          <w:sz w:val="22"/>
        </w:rPr>
      </w:pPr>
    </w:p>
    <w:tbl>
      <w:tblPr>
        <w:tblW w:w="1332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762"/>
        <w:gridCol w:w="874"/>
        <w:gridCol w:w="1459"/>
        <w:gridCol w:w="1458"/>
        <w:gridCol w:w="875"/>
        <w:gridCol w:w="936"/>
        <w:gridCol w:w="1543"/>
        <w:gridCol w:w="1458"/>
        <w:gridCol w:w="1020"/>
        <w:gridCol w:w="940"/>
      </w:tblGrid>
      <w:tr w:rsidR="00F82A4A" w:rsidRPr="008F123A" w14:paraId="6A685F44" w14:textId="77777777" w:rsidTr="006864F9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CFD89E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65A0629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  <w:p w14:paraId="54F34ED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5245DF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No. of screws</w:t>
            </w:r>
          </w:p>
        </w:tc>
        <w:tc>
          <w:tcPr>
            <w:tcW w:w="2917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F3631C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Pedicle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right w:val="nil"/>
            </w:tcBorders>
          </w:tcPr>
          <w:p w14:paraId="4D20D06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nil"/>
            </w:tcBorders>
          </w:tcPr>
          <w:p w14:paraId="7EE8A85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00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E8FA53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Facet joint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right w:val="nil"/>
            </w:tcBorders>
          </w:tcPr>
          <w:p w14:paraId="27C125A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right w:val="nil"/>
            </w:tcBorders>
          </w:tcPr>
          <w:p w14:paraId="37CDBA1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282A7573" w14:textId="77777777" w:rsidTr="006864F9">
        <w:trPr>
          <w:trHeight w:val="993"/>
        </w:trPr>
        <w:tc>
          <w:tcPr>
            <w:tcW w:w="276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1B90EA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993395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left w:val="nil"/>
              <w:bottom w:val="single" w:sz="4" w:space="0" w:color="auto"/>
              <w:right w:val="nil"/>
            </w:tcBorders>
          </w:tcPr>
          <w:p w14:paraId="000BEB1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Intra-pedicular screw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</w:tcPr>
          <w:p w14:paraId="6446B07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Extra-pedicular screw</w:t>
            </w:r>
          </w:p>
        </w:tc>
        <w:tc>
          <w:tcPr>
            <w:tcW w:w="875" w:type="dxa"/>
            <w:tcBorders>
              <w:left w:val="nil"/>
              <w:bottom w:val="single" w:sz="4" w:space="0" w:color="auto"/>
              <w:right w:val="nil"/>
            </w:tcBorders>
          </w:tcPr>
          <w:p w14:paraId="06EBA5C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t/Z/</w:t>
            </w:r>
            <w:proofErr w:type="spellStart"/>
            <w:r w:rsidRPr="008F123A">
              <w:rPr>
                <w:rFonts w:ascii="Times New Roman" w:eastAsia="Microsoft YaHei UI" w:hAnsi="Times New Roman" w:cs="Times New Roman"/>
                <w:sz w:val="22"/>
              </w:rPr>
              <w:t>χ2</w:t>
            </w:r>
            <w:proofErr w:type="spellEnd"/>
          </w:p>
        </w:tc>
        <w:tc>
          <w:tcPr>
            <w:tcW w:w="936" w:type="dxa"/>
            <w:tcBorders>
              <w:left w:val="nil"/>
              <w:bottom w:val="single" w:sz="4" w:space="0" w:color="auto"/>
              <w:right w:val="nil"/>
            </w:tcBorders>
          </w:tcPr>
          <w:p w14:paraId="1943E31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P</w:t>
            </w:r>
          </w:p>
          <w:p w14:paraId="5C6CBA3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Value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nil"/>
            </w:tcBorders>
          </w:tcPr>
          <w:p w14:paraId="52315C7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Intra-articular screw</w:t>
            </w:r>
          </w:p>
        </w:tc>
        <w:tc>
          <w:tcPr>
            <w:tcW w:w="1458" w:type="dxa"/>
            <w:tcBorders>
              <w:left w:val="nil"/>
              <w:bottom w:val="single" w:sz="4" w:space="0" w:color="auto"/>
              <w:right w:val="nil"/>
            </w:tcBorders>
          </w:tcPr>
          <w:p w14:paraId="4AB47AA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Extra- articular screw</w:t>
            </w:r>
          </w:p>
        </w:tc>
        <w:tc>
          <w:tcPr>
            <w:tcW w:w="1020" w:type="dxa"/>
            <w:tcBorders>
              <w:left w:val="nil"/>
              <w:bottom w:val="single" w:sz="4" w:space="0" w:color="auto"/>
              <w:right w:val="nil"/>
            </w:tcBorders>
          </w:tcPr>
          <w:p w14:paraId="08D2081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t/Z/</w:t>
            </w:r>
            <w:proofErr w:type="spellStart"/>
            <w:r w:rsidRPr="008F123A">
              <w:rPr>
                <w:rFonts w:ascii="Times New Roman" w:eastAsia="Microsoft YaHei UI" w:hAnsi="Times New Roman" w:cs="Times New Roman"/>
                <w:sz w:val="22"/>
              </w:rPr>
              <w:t>χ2</w:t>
            </w:r>
            <w:proofErr w:type="spellEnd"/>
          </w:p>
        </w:tc>
        <w:tc>
          <w:tcPr>
            <w:tcW w:w="940" w:type="dxa"/>
            <w:tcBorders>
              <w:left w:val="nil"/>
              <w:bottom w:val="single" w:sz="4" w:space="0" w:color="auto"/>
              <w:right w:val="nil"/>
            </w:tcBorders>
          </w:tcPr>
          <w:p w14:paraId="7C8D801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p</w:t>
            </w:r>
          </w:p>
          <w:p w14:paraId="5B7810D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4E367AF6" w14:textId="77777777" w:rsidTr="006864F9">
        <w:trPr>
          <w:cantSplit/>
          <w:trHeight w:val="331"/>
        </w:trPr>
        <w:tc>
          <w:tcPr>
            <w:tcW w:w="2762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FE88DD9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Sex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796AC3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A590FC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5BFD4D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7B54D36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4.984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003F296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0.026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1225232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35C1450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528169B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4.031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14:paraId="49C2B8C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0.045</w:t>
            </w:r>
          </w:p>
        </w:tc>
      </w:tr>
      <w:tr w:rsidR="00F82A4A" w:rsidRPr="008F123A" w14:paraId="5D17AF6F" w14:textId="77777777" w:rsidTr="006864F9">
        <w:trPr>
          <w:cantSplit/>
          <w:trHeight w:val="297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B1807B6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Female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3EC8A8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8AA2A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58F8D9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F37529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682D0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F93DB3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4D312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A64A30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1CE296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66CF0F3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0B20CB1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Male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9DCB3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8948C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165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B8FD3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9D7E0E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DCE74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A22A7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44321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54320F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54271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578A042F" w14:textId="77777777" w:rsidTr="006864F9">
        <w:trPr>
          <w:cantSplit/>
          <w:trHeight w:val="353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C6498AE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Age (years)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42358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0C98F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3543D0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B6097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3.697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95DE7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0.041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854D8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FC387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0E1F5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0.103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6D43F3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0.853</w:t>
            </w:r>
          </w:p>
        </w:tc>
      </w:tr>
      <w:tr w:rsidR="00F82A4A" w:rsidRPr="008F123A" w14:paraId="2E935E3C" w14:textId="77777777" w:rsidTr="006864F9">
        <w:trPr>
          <w:cantSplit/>
          <w:trHeight w:val="308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CF6BCB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＜</w:t>
            </w:r>
            <w:r w:rsidRPr="008F123A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673A1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2C5B0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239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ADBB4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F60CB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452FA1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4FFE0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219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D0E73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24354A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12F6C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34C8D18C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92F817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≥ 61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F44717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C16CF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7D58C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C3B49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FF4E19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7E858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D4ECD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9011A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015FE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24F5FA43" w14:textId="77777777" w:rsidTr="006864F9">
        <w:trPr>
          <w:cantSplit/>
          <w:trHeight w:val="317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1BBD48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Body mass index (kg/</w:t>
            </w:r>
            <w:proofErr w:type="spellStart"/>
            <w:r w:rsidRPr="008F123A">
              <w:rPr>
                <w:rFonts w:ascii="Times New Roman" w:hAnsi="Times New Roman" w:cs="Times New Roman"/>
                <w:sz w:val="22"/>
              </w:rPr>
              <w:t>m2</w:t>
            </w:r>
            <w:proofErr w:type="spellEnd"/>
            <w:r w:rsidRPr="008F123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E39295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1F361D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FE602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BAD41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2.253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66503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0.133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2119B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E3538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0711D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4.729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43613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0.030</w:t>
            </w:r>
          </w:p>
        </w:tc>
      </w:tr>
      <w:tr w:rsidR="00F82A4A" w:rsidRPr="008F123A" w14:paraId="4F0CA862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8EB06A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bookmarkStart w:id="0" w:name="_Hlk45925175"/>
            <w:r w:rsidRPr="008F123A">
              <w:rPr>
                <w:rFonts w:ascii="Times New Roman" w:hAnsi="Times New Roman" w:cs="Times New Roman"/>
                <w:sz w:val="22"/>
              </w:rPr>
              <w:t>&lt;25.9</w:t>
            </w:r>
            <w:bookmarkEnd w:id="0"/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C127E5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85B36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214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409AE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982C4E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C925A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7B6D0B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188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729E4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2FE04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2BC5B7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0AABD029" w14:textId="77777777" w:rsidTr="006864F9">
        <w:trPr>
          <w:cantSplit/>
          <w:trHeight w:val="308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A4A97E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≥25.9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07243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04F27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8D7EBE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81906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8D7B9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CAFDD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F79CEF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06B99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0AD57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8C82852" w14:textId="77777777" w:rsidTr="006864F9">
        <w:trPr>
          <w:cantSplit/>
          <w:trHeight w:val="346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C5D6286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Side of screw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99A04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1A65EF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970DA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F31E7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2.008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E4F64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0.157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2C7DD7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8885E3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928BF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0.829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0F65F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0.435</w:t>
            </w:r>
          </w:p>
        </w:tc>
      </w:tr>
      <w:tr w:rsidR="00F82A4A" w:rsidRPr="008F123A" w14:paraId="403A8C70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1BFBF56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Right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1C0F4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83B44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138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A796D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E53169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96803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C0896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16417B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EDFB5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FD096E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6949947E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2A8114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lastRenderedPageBreak/>
              <w:t>Left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A68E5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AEA02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147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42D33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AD666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3E689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3E52C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131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FA567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D2DEB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B76FD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1237994" w14:textId="77777777" w:rsidTr="006864F9">
        <w:trPr>
          <w:cantSplit/>
          <w:trHeight w:val="331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6D2915F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Spondylolisthesis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1FBD0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A4B03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409A1B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8E0B5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1.522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55562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0.217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8D7F32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992F1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2AF3C5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5.230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AA08E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0.022</w:t>
            </w:r>
          </w:p>
        </w:tc>
      </w:tr>
      <w:tr w:rsidR="00F82A4A" w:rsidRPr="008F123A" w14:paraId="43AB5F1F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8FC0B70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84FBE7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4A17D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28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382949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8C134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CBF57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93AC7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24B547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EF495A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81EE10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7DF767B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06D0E17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C25C6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6093C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257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12B68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9F216F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67D01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A7758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237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753733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78A66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95977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4CF3BC0F" w14:textId="77777777" w:rsidTr="006864F9">
        <w:trPr>
          <w:cantSplit/>
          <w:trHeight w:val="337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D141DF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1" w:name="_Hlk45923938"/>
            <w:r w:rsidRPr="008F123A">
              <w:rPr>
                <w:rFonts w:ascii="Times New Roman" w:hAnsi="Times New Roman" w:cs="Times New Roman"/>
                <w:sz w:val="22"/>
              </w:rPr>
              <w:t>Scoliosis</w:t>
            </w:r>
            <w:bookmarkEnd w:id="1"/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D8E52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BDBB42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69C063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AA7BDC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0.776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286BE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0.378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C0A3C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581D3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651CF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0.554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3144DA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0.457</w:t>
            </w:r>
          </w:p>
        </w:tc>
      </w:tr>
      <w:tr w:rsidR="00F82A4A" w:rsidRPr="008F123A" w14:paraId="75D203A7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8274B9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0C4BEE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DCEB7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4418FD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237142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0BE93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1FFAC4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88178B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00B22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C0ADA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DE008C1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4E31BC6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AD496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E4EEE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266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2ADAD2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BD92CB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94C65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788CB7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241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5F3983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2317A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64E1DF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725F1B8D" w14:textId="77777777" w:rsidTr="006864F9">
        <w:trPr>
          <w:cantSplit/>
          <w:trHeight w:val="323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6BCE2A1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2" w:name="_Hlk45923961"/>
            <w:r w:rsidRPr="008F123A">
              <w:rPr>
                <w:rFonts w:ascii="Times New Roman" w:hAnsi="Times New Roman" w:cs="Times New Roman"/>
                <w:sz w:val="22"/>
              </w:rPr>
              <w:t>Facet degeneration</w:t>
            </w:r>
            <w:bookmarkEnd w:id="2"/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4F008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CD4CE5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AFC53B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238BB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0.390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B399D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0.361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22778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550FB8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ECEDA7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A0C2D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05AA0461" w14:textId="77777777" w:rsidTr="006864F9">
        <w:trPr>
          <w:cantSplit/>
          <w:trHeight w:val="285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B0D693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Yes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24A40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4B5D6E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244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F02D38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7AD4C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4219E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E9A36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221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2EFF3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009A9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0.046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36AD7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0.850</w:t>
            </w:r>
          </w:p>
        </w:tc>
      </w:tr>
      <w:tr w:rsidR="00F82A4A" w:rsidRPr="008F123A" w14:paraId="1F4D63FD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76B5A8" w14:textId="77777777" w:rsidR="00F82A4A" w:rsidRPr="008F123A" w:rsidRDefault="00F82A4A" w:rsidP="006864F9">
            <w:pPr>
              <w:spacing w:line="360" w:lineRule="auto"/>
              <w:ind w:firstLineChars="800" w:firstLine="1760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No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323E59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32CB45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0F54A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2E9B5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099C2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B7D48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6091B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C2D12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DE9D8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4741C713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70199A1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3" w:name="_Hlk45909708"/>
            <w:r w:rsidRPr="008F123A">
              <w:rPr>
                <w:rFonts w:ascii="Times New Roman" w:hAnsi="Times New Roman" w:cs="Times New Roman"/>
                <w:sz w:val="22"/>
              </w:rPr>
              <w:t>Instrumented levels</w:t>
            </w:r>
            <w:bookmarkEnd w:id="3"/>
            <w:r w:rsidRPr="008F123A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6FA29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CBD19F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9967B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12D2C5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21.277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0B541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＜</w:t>
            </w:r>
            <w:r w:rsidRPr="008F123A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A680B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A52F3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11546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12.621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DFE43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＜</w:t>
            </w:r>
            <w:r w:rsidRPr="008F123A">
              <w:rPr>
                <w:rFonts w:ascii="Times New Roman" w:hAnsi="Times New Roman" w:cs="Times New Roman"/>
                <w:sz w:val="22"/>
              </w:rPr>
              <w:t>0.001</w:t>
            </w:r>
          </w:p>
        </w:tc>
      </w:tr>
      <w:tr w:rsidR="00F82A4A" w:rsidRPr="008F123A" w14:paraId="72B9E456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17F023D" w14:textId="77777777" w:rsidR="00F82A4A" w:rsidRPr="008F123A" w:rsidRDefault="00F82A4A" w:rsidP="006864F9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Thoracolumbar (</w:t>
            </w:r>
            <w:proofErr w:type="spellStart"/>
            <w:r w:rsidRPr="008F123A">
              <w:rPr>
                <w:rFonts w:ascii="Times New Roman" w:hAnsi="Times New Roman" w:cs="Times New Roman"/>
                <w:sz w:val="22"/>
              </w:rPr>
              <w:t>T11-L2</w:t>
            </w:r>
            <w:proofErr w:type="spellEnd"/>
            <w:r w:rsidRPr="008F123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085ABF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21DE7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616C7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8B62F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F60144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3F7391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135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55277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D764A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3D60D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522CBFDA" w14:textId="77777777" w:rsidTr="006864F9">
        <w:trPr>
          <w:cantSplit/>
          <w:trHeight w:val="29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79A037" w14:textId="77777777" w:rsidR="00F82A4A" w:rsidRPr="008F123A" w:rsidRDefault="00F82A4A" w:rsidP="006864F9">
            <w:pPr>
              <w:spacing w:line="360" w:lineRule="auto"/>
              <w:jc w:val="righ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Lumbosacral (</w:t>
            </w:r>
            <w:proofErr w:type="spellStart"/>
            <w:r w:rsidRPr="008F123A">
              <w:rPr>
                <w:rFonts w:ascii="Times New Roman" w:hAnsi="Times New Roman" w:cs="Times New Roman"/>
                <w:sz w:val="22"/>
              </w:rPr>
              <w:t>L3-S1</w:t>
            </w:r>
            <w:proofErr w:type="spellEnd"/>
            <w:r w:rsidRPr="008F123A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044A4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A1652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B22BD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49749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D0A5F6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F9F19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CB70B05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52EA9B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32993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F82A4A" w:rsidRPr="008F123A" w14:paraId="5FD07249" w14:textId="77777777" w:rsidTr="006864F9">
        <w:trPr>
          <w:cantSplit/>
          <w:trHeight w:val="360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C8E51D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4" w:name="_Hlk45924345"/>
            <w:r w:rsidRPr="008F123A">
              <w:rPr>
                <w:rFonts w:ascii="Times New Roman" w:hAnsi="Times New Roman" w:cs="Times New Roman"/>
                <w:sz w:val="22"/>
              </w:rPr>
              <w:t>Depth of surgical field</w:t>
            </w:r>
            <w:bookmarkEnd w:id="4"/>
            <w:r w:rsidRPr="008F123A">
              <w:rPr>
                <w:rFonts w:ascii="Times New Roman" w:hAnsi="Times New Roman" w:cs="Times New Roman"/>
                <w:sz w:val="22"/>
              </w:rPr>
              <w:t xml:space="preserve"> (cm)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0A57F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DE3F3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5.43 ± 0.86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72B93D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4.84 ± 0.97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D48DA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-4.410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E4B2FF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＜</w:t>
            </w:r>
            <w:r w:rsidRPr="008F123A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57CBB19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5.30 ± 0.90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D22A52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5.53 ± 0.89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2647F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-1.981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A3D28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0.048</w:t>
            </w:r>
          </w:p>
        </w:tc>
      </w:tr>
      <w:tr w:rsidR="00F82A4A" w:rsidRPr="008F123A" w14:paraId="430340AF" w14:textId="77777777" w:rsidTr="006864F9">
        <w:trPr>
          <w:cantSplit/>
          <w:trHeight w:val="370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ABD5447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Facet angle (°)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C57080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278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1DACA88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42.91 ± 13.02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19897C6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35.13 ± 9.56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6037500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-3.364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DAC5452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72BA708" w14:textId="77777777" w:rsidR="00F82A4A" w:rsidRPr="008F123A" w:rsidRDefault="00F82A4A" w:rsidP="006864F9">
            <w:pPr>
              <w:spacing w:line="360" w:lineRule="auto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40.89 ± 12.96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B39E33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44.85 ± 12.27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C8B82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-2.445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4DC82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0.014</w:t>
            </w:r>
          </w:p>
        </w:tc>
      </w:tr>
      <w:tr w:rsidR="00F82A4A" w:rsidRPr="008F123A" w14:paraId="280D2C87" w14:textId="77777777" w:rsidTr="006864F9">
        <w:trPr>
          <w:cantSplit/>
          <w:trHeight w:val="419"/>
        </w:trPr>
        <w:tc>
          <w:tcPr>
            <w:tcW w:w="27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D557F6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5" w:name="_Hlk45924367"/>
            <w:r w:rsidRPr="008F123A">
              <w:rPr>
                <w:rFonts w:ascii="Times New Roman" w:hAnsi="Times New Roman" w:cs="Times New Roman"/>
                <w:sz w:val="22"/>
              </w:rPr>
              <w:t>Axial pedicle angle</w:t>
            </w:r>
            <w:bookmarkEnd w:id="5"/>
            <w:r w:rsidRPr="008F123A">
              <w:rPr>
                <w:rFonts w:ascii="Times New Roman" w:hAnsi="Times New Roman" w:cs="Times New Roman"/>
                <w:sz w:val="22"/>
              </w:rPr>
              <w:t xml:space="preserve"> (°)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9C5BB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779CA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14.03 ± 4.97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DC1815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13.96 ± 4.69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38BDC2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0.100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78A373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0.921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C75DBED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14.21 ± 4.93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82F8DA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13.41 ± 4.89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91904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1.251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A5989E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0.212</w:t>
            </w:r>
          </w:p>
        </w:tc>
      </w:tr>
      <w:tr w:rsidR="00F82A4A" w:rsidRPr="008F123A" w14:paraId="51133004" w14:textId="77777777" w:rsidTr="006864F9">
        <w:trPr>
          <w:cantSplit/>
          <w:trHeight w:val="266"/>
        </w:trPr>
        <w:tc>
          <w:tcPr>
            <w:tcW w:w="2762" w:type="dxa"/>
            <w:tcBorders>
              <w:top w:val="dashed" w:sz="4" w:space="0" w:color="auto"/>
              <w:left w:val="nil"/>
              <w:right w:val="nil"/>
            </w:tcBorders>
          </w:tcPr>
          <w:p w14:paraId="1C72124F" w14:textId="77777777" w:rsidR="00F82A4A" w:rsidRPr="008F123A" w:rsidRDefault="00F82A4A" w:rsidP="006864F9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</w:rPr>
            </w:pPr>
            <w:bookmarkStart w:id="6" w:name="_Hlk45924377"/>
            <w:r w:rsidRPr="008F123A">
              <w:rPr>
                <w:rFonts w:ascii="Times New Roman" w:hAnsi="Times New Roman" w:cs="Times New Roman"/>
                <w:sz w:val="22"/>
              </w:rPr>
              <w:t>Sagittal pedicle angle</w:t>
            </w:r>
            <w:bookmarkEnd w:id="6"/>
            <w:r w:rsidRPr="008F123A">
              <w:rPr>
                <w:rFonts w:ascii="Times New Roman" w:hAnsi="Times New Roman" w:cs="Times New Roman"/>
                <w:sz w:val="22"/>
              </w:rPr>
              <w:t xml:space="preserve"> (°)</w:t>
            </w:r>
          </w:p>
        </w:tc>
        <w:tc>
          <w:tcPr>
            <w:tcW w:w="874" w:type="dxa"/>
            <w:tcBorders>
              <w:top w:val="dashed" w:sz="4" w:space="0" w:color="auto"/>
              <w:left w:val="nil"/>
              <w:right w:val="nil"/>
            </w:tcBorders>
          </w:tcPr>
          <w:p w14:paraId="5F351D51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332</w:t>
            </w:r>
          </w:p>
        </w:tc>
        <w:tc>
          <w:tcPr>
            <w:tcW w:w="1459" w:type="dxa"/>
            <w:tcBorders>
              <w:top w:val="dashed" w:sz="4" w:space="0" w:color="auto"/>
              <w:left w:val="nil"/>
              <w:right w:val="nil"/>
            </w:tcBorders>
          </w:tcPr>
          <w:p w14:paraId="13B2843F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2.85 ± 6.55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right w:val="nil"/>
            </w:tcBorders>
          </w:tcPr>
          <w:p w14:paraId="428813DE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3.81 ± 7.09</w:t>
            </w:r>
          </w:p>
        </w:tc>
        <w:tc>
          <w:tcPr>
            <w:tcW w:w="875" w:type="dxa"/>
            <w:tcBorders>
              <w:top w:val="dashed" w:sz="4" w:space="0" w:color="auto"/>
              <w:left w:val="nil"/>
              <w:right w:val="nil"/>
            </w:tcBorders>
          </w:tcPr>
          <w:p w14:paraId="796F0137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-0.920</w:t>
            </w:r>
          </w:p>
        </w:tc>
        <w:tc>
          <w:tcPr>
            <w:tcW w:w="936" w:type="dxa"/>
            <w:tcBorders>
              <w:top w:val="dashed" w:sz="4" w:space="0" w:color="auto"/>
              <w:left w:val="nil"/>
              <w:right w:val="nil"/>
            </w:tcBorders>
          </w:tcPr>
          <w:p w14:paraId="328E857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0.358</w:t>
            </w:r>
          </w:p>
        </w:tc>
        <w:tc>
          <w:tcPr>
            <w:tcW w:w="1543" w:type="dxa"/>
            <w:tcBorders>
              <w:top w:val="dashed" w:sz="4" w:space="0" w:color="auto"/>
              <w:left w:val="nil"/>
              <w:right w:val="nil"/>
            </w:tcBorders>
          </w:tcPr>
          <w:p w14:paraId="20A2915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2.85 ± 6.51</w:t>
            </w:r>
          </w:p>
        </w:tc>
        <w:tc>
          <w:tcPr>
            <w:tcW w:w="1458" w:type="dxa"/>
            <w:tcBorders>
              <w:top w:val="dashed" w:sz="4" w:space="0" w:color="auto"/>
              <w:left w:val="nil"/>
              <w:right w:val="nil"/>
            </w:tcBorders>
          </w:tcPr>
          <w:p w14:paraId="17AE035B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3.44 ± 7.01</w:t>
            </w:r>
          </w:p>
        </w:tc>
        <w:tc>
          <w:tcPr>
            <w:tcW w:w="1020" w:type="dxa"/>
            <w:tcBorders>
              <w:top w:val="dashed" w:sz="4" w:space="0" w:color="auto"/>
              <w:left w:val="nil"/>
              <w:right w:val="nil"/>
            </w:tcBorders>
          </w:tcPr>
          <w:p w14:paraId="09C38A9C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-0.692</w:t>
            </w:r>
          </w:p>
        </w:tc>
        <w:tc>
          <w:tcPr>
            <w:tcW w:w="940" w:type="dxa"/>
            <w:tcBorders>
              <w:top w:val="dashed" w:sz="4" w:space="0" w:color="auto"/>
              <w:left w:val="nil"/>
              <w:right w:val="nil"/>
            </w:tcBorders>
          </w:tcPr>
          <w:p w14:paraId="2DA94044" w14:textId="77777777" w:rsidR="00F82A4A" w:rsidRPr="008F123A" w:rsidRDefault="00F82A4A" w:rsidP="006864F9">
            <w:pPr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8F123A">
              <w:rPr>
                <w:rFonts w:ascii="Times New Roman" w:hAnsi="Times New Roman" w:cs="Times New Roman"/>
                <w:sz w:val="22"/>
              </w:rPr>
              <w:t>0.489</w:t>
            </w:r>
          </w:p>
        </w:tc>
      </w:tr>
    </w:tbl>
    <w:p w14:paraId="6825F5F2" w14:textId="77777777" w:rsidR="00F82A4A" w:rsidRPr="008F123A" w:rsidRDefault="00F82A4A" w:rsidP="00F82A4A">
      <w:pPr>
        <w:spacing w:line="360" w:lineRule="auto"/>
        <w:rPr>
          <w:rFonts w:ascii="Times New Roman" w:hAnsi="Times New Roman" w:cs="Times New Roman"/>
          <w:sz w:val="22"/>
        </w:rPr>
      </w:pPr>
    </w:p>
    <w:p w14:paraId="135945B8" w14:textId="77777777" w:rsidR="00F82A4A" w:rsidRPr="008F123A" w:rsidRDefault="00F82A4A" w:rsidP="00F82A4A">
      <w:pPr>
        <w:spacing w:line="360" w:lineRule="auto"/>
        <w:rPr>
          <w:rFonts w:ascii="Times New Roman" w:hAnsi="Times New Roman" w:cs="Times New Roman"/>
          <w:sz w:val="22"/>
        </w:rPr>
      </w:pPr>
    </w:p>
    <w:p w14:paraId="13D8BC48" w14:textId="5BD95906" w:rsidR="00EC245B" w:rsidRPr="00F82A4A" w:rsidRDefault="00EC245B" w:rsidP="00F82A4A"/>
    <w:sectPr w:rsidR="00EC245B" w:rsidRPr="00F82A4A" w:rsidSect="00EC24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ACF7D" w14:textId="77777777" w:rsidR="00C41DB6" w:rsidRDefault="00C41DB6" w:rsidP="00EC245B">
      <w:r>
        <w:separator/>
      </w:r>
    </w:p>
  </w:endnote>
  <w:endnote w:type="continuationSeparator" w:id="0">
    <w:p w14:paraId="0B911951" w14:textId="77777777" w:rsidR="00C41DB6" w:rsidRDefault="00C41DB6" w:rsidP="00EC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9DFD" w14:textId="77777777" w:rsidR="00C41DB6" w:rsidRDefault="00C41DB6" w:rsidP="00EC245B">
      <w:r>
        <w:separator/>
      </w:r>
    </w:p>
  </w:footnote>
  <w:footnote w:type="continuationSeparator" w:id="0">
    <w:p w14:paraId="00BEEFBC" w14:textId="77777777" w:rsidR="00C41DB6" w:rsidRDefault="00C41DB6" w:rsidP="00EC2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E65"/>
    <w:multiLevelType w:val="hybridMultilevel"/>
    <w:tmpl w:val="FF96DCC0"/>
    <w:lvl w:ilvl="0" w:tplc="20DE351C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68509F"/>
    <w:multiLevelType w:val="hybridMultilevel"/>
    <w:tmpl w:val="9DB486C4"/>
    <w:lvl w:ilvl="0" w:tplc="F98649B8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30"/>
    <w:rsid w:val="000A102F"/>
    <w:rsid w:val="000A4575"/>
    <w:rsid w:val="001C40FD"/>
    <w:rsid w:val="001E7A47"/>
    <w:rsid w:val="001F7623"/>
    <w:rsid w:val="00241450"/>
    <w:rsid w:val="00245E56"/>
    <w:rsid w:val="004128C1"/>
    <w:rsid w:val="00435F70"/>
    <w:rsid w:val="0044564F"/>
    <w:rsid w:val="00451954"/>
    <w:rsid w:val="00533EFE"/>
    <w:rsid w:val="00550281"/>
    <w:rsid w:val="00592460"/>
    <w:rsid w:val="006B7430"/>
    <w:rsid w:val="00806167"/>
    <w:rsid w:val="00827487"/>
    <w:rsid w:val="008466FF"/>
    <w:rsid w:val="008C0D1B"/>
    <w:rsid w:val="00900B31"/>
    <w:rsid w:val="00A715F0"/>
    <w:rsid w:val="00A76C27"/>
    <w:rsid w:val="00B709D7"/>
    <w:rsid w:val="00C41DB6"/>
    <w:rsid w:val="00CB5435"/>
    <w:rsid w:val="00CC006A"/>
    <w:rsid w:val="00E74B7A"/>
    <w:rsid w:val="00EC08BE"/>
    <w:rsid w:val="00EC245B"/>
    <w:rsid w:val="00F8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42F44"/>
  <w15:chartTrackingRefBased/>
  <w15:docId w15:val="{BF5620AB-5720-4790-A87E-306A7070E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2A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4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245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24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245B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C245B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C245B"/>
    <w:rPr>
      <w:sz w:val="18"/>
      <w:szCs w:val="18"/>
    </w:rPr>
  </w:style>
  <w:style w:type="table" w:styleId="a9">
    <w:name w:val="Table Grid"/>
    <w:basedOn w:val="a1"/>
    <w:uiPriority w:val="39"/>
    <w:rsid w:val="00EC245B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56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鲁平</dc:creator>
  <cp:keywords/>
  <dc:description/>
  <cp:lastModifiedBy>周 鲁平</cp:lastModifiedBy>
  <cp:revision>34</cp:revision>
  <dcterms:created xsi:type="dcterms:W3CDTF">2020-08-17T16:33:00Z</dcterms:created>
  <dcterms:modified xsi:type="dcterms:W3CDTF">2021-04-15T08:59:00Z</dcterms:modified>
</cp:coreProperties>
</file>