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2F452" w14:textId="3CC77E10" w:rsidR="00893635" w:rsidRPr="00893635" w:rsidRDefault="00893635" w:rsidP="00893635">
      <w:pPr>
        <w:pStyle w:val="a4"/>
        <w:keepNext/>
        <w:rPr>
          <w:rFonts w:ascii="Times New Roman" w:hAnsi="Times New Roman" w:cs="Times New Roman"/>
        </w:rPr>
      </w:pPr>
      <w:bookmarkStart w:id="0" w:name="OLE_LINK41"/>
      <w:bookmarkStart w:id="1" w:name="OLE_LINK42"/>
      <w:r w:rsidRPr="00893635">
        <w:rPr>
          <w:rFonts w:ascii="Times New Roman" w:hAnsi="Times New Roman" w:cs="Times New Roman"/>
        </w:rPr>
        <w:t xml:space="preserve">Table. Univariate linear regression analysis between </w:t>
      </w:r>
      <w:r w:rsidR="002548A0">
        <w:rPr>
          <w:rFonts w:ascii="Times New Roman" w:hAnsi="Times New Roman" w:cs="Times New Roman" w:hint="eastAsia"/>
        </w:rPr>
        <w:t>a</w:t>
      </w:r>
      <w:r w:rsidR="002548A0">
        <w:rPr>
          <w:rFonts w:ascii="Times New Roman" w:hAnsi="Times New Roman" w:cs="Times New Roman"/>
        </w:rPr>
        <w:t xml:space="preserve">ge, </w:t>
      </w:r>
      <w:r w:rsidR="00DD66E4">
        <w:rPr>
          <w:rFonts w:ascii="Times New Roman" w:hAnsi="Times New Roman" w:cs="Times New Roman"/>
        </w:rPr>
        <w:t xml:space="preserve">sex, </w:t>
      </w:r>
      <w:r w:rsidR="002548A0">
        <w:rPr>
          <w:rFonts w:ascii="Times New Roman" w:hAnsi="Times New Roman" w:cs="Times New Roman"/>
        </w:rPr>
        <w:t>sagittal parameters, global balance state,</w:t>
      </w:r>
      <w:r w:rsidRPr="00893635">
        <w:rPr>
          <w:rFonts w:ascii="Times New Roman" w:hAnsi="Times New Roman" w:cs="Times New Roman"/>
        </w:rPr>
        <w:t xml:space="preserve"> and </w:t>
      </w:r>
      <w:r w:rsidR="002548A0">
        <w:rPr>
          <w:rFonts w:ascii="Times New Roman" w:hAnsi="Times New Roman" w:cs="Times New Roman"/>
        </w:rPr>
        <w:t>CL/C7S</w:t>
      </w:r>
    </w:p>
    <w:tbl>
      <w:tblPr>
        <w:tblStyle w:val="a3"/>
        <w:tblW w:w="779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4110"/>
        <w:gridCol w:w="1560"/>
      </w:tblGrid>
      <w:tr w:rsidR="002548A0" w14:paraId="08D1EF11" w14:textId="77777777" w:rsidTr="00DD66E4">
        <w:tc>
          <w:tcPr>
            <w:tcW w:w="2127" w:type="dxa"/>
            <w:tcBorders>
              <w:top w:val="single" w:sz="12" w:space="0" w:color="auto"/>
              <w:bottom w:val="nil"/>
            </w:tcBorders>
          </w:tcPr>
          <w:p w14:paraId="16005A05" w14:textId="77777777" w:rsidR="002548A0" w:rsidRPr="004E4BDD" w:rsidRDefault="002548A0" w:rsidP="00A76E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268A321B" w14:textId="56932ECD" w:rsidR="002548A0" w:rsidRPr="004E4BDD" w:rsidRDefault="002548A0" w:rsidP="0025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/C7S</w:t>
            </w:r>
          </w:p>
        </w:tc>
      </w:tr>
      <w:tr w:rsidR="00232E91" w14:paraId="01630A52" w14:textId="77777777" w:rsidTr="00DD66E4">
        <w:trPr>
          <w:trHeight w:val="98"/>
        </w:trPr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78CD20BC" w14:textId="1F54826C" w:rsidR="00232E91" w:rsidRPr="004E4BDD" w:rsidRDefault="002548A0" w:rsidP="00A76E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Vari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ables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706DCA06" w14:textId="3783BB3D" w:rsidR="00232E91" w:rsidRPr="004E4BDD" w:rsidRDefault="00DD66E4" w:rsidP="00DD66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Unstandardized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Coefficients</w:t>
            </w:r>
            <w:r w:rsidR="00232E91" w:rsidRPr="00E07136">
              <w:rPr>
                <w:rFonts w:ascii="Times New Roman" w:hAnsi="Times New Roman" w:cs="Times New Roman"/>
                <w:sz w:val="20"/>
                <w:szCs w:val="20"/>
              </w:rPr>
              <w:t xml:space="preserve"> (95% CI)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EEC4097" w14:textId="77777777" w:rsidR="00232E91" w:rsidRPr="00893635" w:rsidRDefault="00232E91" w:rsidP="002548A0">
            <w:pPr>
              <w:ind w:firstLineChars="250" w:firstLine="500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9363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</w:tr>
      <w:tr w:rsidR="00232E91" w14:paraId="0FFA5296" w14:textId="77777777" w:rsidTr="00DD66E4">
        <w:tc>
          <w:tcPr>
            <w:tcW w:w="2127" w:type="dxa"/>
            <w:tcBorders>
              <w:top w:val="nil"/>
              <w:bottom w:val="nil"/>
            </w:tcBorders>
          </w:tcPr>
          <w:p w14:paraId="29925C54" w14:textId="77777777" w:rsidR="00232E91" w:rsidRPr="007E75D5" w:rsidRDefault="00232E91" w:rsidP="002548A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75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Age 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14:paraId="6EECBC35" w14:textId="0B4BEBBB" w:rsidR="00232E91" w:rsidRPr="007E75D5" w:rsidRDefault="00232E91" w:rsidP="00DD66E4">
            <w:pPr>
              <w:tabs>
                <w:tab w:val="decimal" w:pos="105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75D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.00</w:t>
            </w:r>
            <w:r w:rsidR="008356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7E75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-0.00</w:t>
            </w:r>
            <w:r w:rsidR="008356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7E75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to 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.00</w:t>
            </w:r>
            <w:r w:rsidR="008356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7E75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AFD3837" w14:textId="64547BE1" w:rsidR="00232E91" w:rsidRPr="007E75D5" w:rsidRDefault="00232E91" w:rsidP="002548A0">
            <w:pPr>
              <w:tabs>
                <w:tab w:val="decimal" w:pos="42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75D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7E75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8356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777</w:t>
            </w:r>
          </w:p>
        </w:tc>
      </w:tr>
      <w:tr w:rsidR="00DD66E4" w14:paraId="0395F984" w14:textId="77777777" w:rsidTr="00DD66E4">
        <w:tc>
          <w:tcPr>
            <w:tcW w:w="2127" w:type="dxa"/>
            <w:tcBorders>
              <w:top w:val="nil"/>
              <w:bottom w:val="nil"/>
            </w:tcBorders>
          </w:tcPr>
          <w:p w14:paraId="25F351B8" w14:textId="3688C3F7" w:rsidR="00DD66E4" w:rsidRPr="007E75D5" w:rsidRDefault="00DD66E4" w:rsidP="002548A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ale</w:t>
            </w:r>
            <w:bookmarkStart w:id="2" w:name="OLE_LINK1355"/>
            <w:bookmarkStart w:id="3" w:name="OLE_LINK1356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†</w:t>
            </w:r>
            <w:bookmarkEnd w:id="2"/>
            <w:bookmarkEnd w:id="3"/>
          </w:p>
        </w:tc>
        <w:tc>
          <w:tcPr>
            <w:tcW w:w="4110" w:type="dxa"/>
            <w:tcBorders>
              <w:top w:val="nil"/>
              <w:bottom w:val="nil"/>
            </w:tcBorders>
          </w:tcPr>
          <w:p w14:paraId="0292B951" w14:textId="439757B6" w:rsidR="00DD66E4" w:rsidRPr="007E75D5" w:rsidRDefault="00DD66E4" w:rsidP="00DD66E4">
            <w:pPr>
              <w:tabs>
                <w:tab w:val="decimal" w:pos="105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0.116</w:t>
            </w: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(-0.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223</w:t>
            </w: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-0.009</w:t>
            </w: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1DC181D" w14:textId="3B5E5A1A" w:rsidR="00DD66E4" w:rsidRPr="007E75D5" w:rsidRDefault="00DD66E4" w:rsidP="002548A0">
            <w:pPr>
              <w:tabs>
                <w:tab w:val="decimal" w:pos="42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.064</w:t>
            </w:r>
          </w:p>
        </w:tc>
      </w:tr>
      <w:tr w:rsidR="00232E91" w14:paraId="7B4CCB52" w14:textId="77777777" w:rsidTr="00DD66E4">
        <w:tc>
          <w:tcPr>
            <w:tcW w:w="2127" w:type="dxa"/>
            <w:tcBorders>
              <w:top w:val="nil"/>
              <w:bottom w:val="nil"/>
            </w:tcBorders>
          </w:tcPr>
          <w:p w14:paraId="113EFA98" w14:textId="1347DCFE" w:rsidR="00232E91" w:rsidRPr="002548A0" w:rsidRDefault="00232E91" w:rsidP="002548A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</w:t>
            </w: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BVA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14:paraId="3820523D" w14:textId="5D6844CE" w:rsidR="00232E91" w:rsidRPr="002548A0" w:rsidRDefault="00232E91" w:rsidP="00DD66E4">
            <w:pPr>
              <w:tabs>
                <w:tab w:val="decimal" w:pos="105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-0.003 (-0.011 to 0.006)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AFFD0C4" w14:textId="258C6C04" w:rsidR="00232E91" w:rsidRPr="002548A0" w:rsidRDefault="00232E91" w:rsidP="002548A0">
            <w:pPr>
              <w:tabs>
                <w:tab w:val="decimal" w:pos="42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2548A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</w:t>
            </w:r>
          </w:p>
        </w:tc>
      </w:tr>
      <w:tr w:rsidR="00232E91" w14:paraId="0A18A339" w14:textId="77777777" w:rsidTr="00DD66E4">
        <w:tc>
          <w:tcPr>
            <w:tcW w:w="2127" w:type="dxa"/>
          </w:tcPr>
          <w:p w14:paraId="0D8623FD" w14:textId="5A6C0C85" w:rsidR="00232E91" w:rsidRPr="002548A0" w:rsidRDefault="00232E91" w:rsidP="002548A0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4" w:name="_Hlk122549035"/>
            <w:r w:rsidRPr="002548A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OC2</w:t>
            </w:r>
          </w:p>
        </w:tc>
        <w:tc>
          <w:tcPr>
            <w:tcW w:w="4110" w:type="dxa"/>
          </w:tcPr>
          <w:p w14:paraId="6E1F56EE" w14:textId="4F46A4F3" w:rsidR="00232E91" w:rsidRPr="002548A0" w:rsidRDefault="00232E91" w:rsidP="00DD66E4">
            <w:pPr>
              <w:tabs>
                <w:tab w:val="decimal" w:pos="105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-0.016 (-0.021 to -0.010)</w:t>
            </w:r>
          </w:p>
        </w:tc>
        <w:tc>
          <w:tcPr>
            <w:tcW w:w="1560" w:type="dxa"/>
          </w:tcPr>
          <w:p w14:paraId="4356E73D" w14:textId="371ABBFC" w:rsidR="00232E91" w:rsidRPr="002548A0" w:rsidRDefault="00A16CC8" w:rsidP="002548A0">
            <w:pPr>
              <w:tabs>
                <w:tab w:val="decimal" w:pos="42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5" w:name="OLE_LINK31"/>
            <w:bookmarkStart w:id="6" w:name="OLE_LINK32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  <w:bookmarkEnd w:id="5"/>
            <w:bookmarkEnd w:id="6"/>
            <w:r w:rsidR="002548A0"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**</w:t>
            </w:r>
          </w:p>
        </w:tc>
      </w:tr>
      <w:bookmarkEnd w:id="4"/>
      <w:tr w:rsidR="00232E91" w:rsidRPr="00232E91" w14:paraId="36BA9D6C" w14:textId="77777777" w:rsidTr="00DD66E4">
        <w:tc>
          <w:tcPr>
            <w:tcW w:w="2127" w:type="dxa"/>
          </w:tcPr>
          <w:p w14:paraId="5902ACA9" w14:textId="7753EC1E" w:rsidR="00232E91" w:rsidRPr="002548A0" w:rsidRDefault="00232E91" w:rsidP="002548A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 w:hint="eastAsia"/>
                <w:sz w:val="20"/>
                <w:szCs w:val="20"/>
              </w:rPr>
              <w:t>CSVA</w:t>
            </w:r>
          </w:p>
        </w:tc>
        <w:tc>
          <w:tcPr>
            <w:tcW w:w="4110" w:type="dxa"/>
          </w:tcPr>
          <w:p w14:paraId="56A6B765" w14:textId="74B78CCD" w:rsidR="00232E91" w:rsidRPr="002548A0" w:rsidRDefault="00232E91" w:rsidP="00DD66E4">
            <w:pPr>
              <w:tabs>
                <w:tab w:val="decimal" w:pos="105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-0.018 (-0.022 to -0.014)</w:t>
            </w:r>
          </w:p>
        </w:tc>
        <w:tc>
          <w:tcPr>
            <w:tcW w:w="1560" w:type="dxa"/>
          </w:tcPr>
          <w:p w14:paraId="54D67C06" w14:textId="68F54975" w:rsidR="00232E91" w:rsidRPr="002548A0" w:rsidRDefault="00A16CC8" w:rsidP="002548A0">
            <w:pPr>
              <w:tabs>
                <w:tab w:val="decimal" w:pos="42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  <w:r w:rsidR="002548A0"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**</w:t>
            </w:r>
          </w:p>
        </w:tc>
      </w:tr>
      <w:tr w:rsidR="00232E91" w14:paraId="6A2B5E9B" w14:textId="77777777" w:rsidTr="00DD66E4">
        <w:tc>
          <w:tcPr>
            <w:tcW w:w="2127" w:type="dxa"/>
          </w:tcPr>
          <w:p w14:paraId="303616DF" w14:textId="77777777" w:rsidR="00232E91" w:rsidRPr="002548A0" w:rsidRDefault="00232E91" w:rsidP="002548A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/>
                <w:sz w:val="20"/>
                <w:szCs w:val="20"/>
              </w:rPr>
              <w:t xml:space="preserve">TK </w:t>
            </w:r>
          </w:p>
        </w:tc>
        <w:tc>
          <w:tcPr>
            <w:tcW w:w="4110" w:type="dxa"/>
          </w:tcPr>
          <w:p w14:paraId="26182C4D" w14:textId="12EE15DF" w:rsidR="00232E91" w:rsidRPr="002548A0" w:rsidRDefault="00232E91" w:rsidP="00DD66E4">
            <w:pPr>
              <w:tabs>
                <w:tab w:val="decimal" w:pos="105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.003 (-0.001 to 0.008)</w:t>
            </w:r>
          </w:p>
        </w:tc>
        <w:tc>
          <w:tcPr>
            <w:tcW w:w="1560" w:type="dxa"/>
          </w:tcPr>
          <w:p w14:paraId="08683DCC" w14:textId="638533A3" w:rsidR="00232E91" w:rsidRPr="002548A0" w:rsidRDefault="00232E91" w:rsidP="002548A0">
            <w:pPr>
              <w:tabs>
                <w:tab w:val="decimal" w:pos="42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.165</w:t>
            </w:r>
          </w:p>
        </w:tc>
      </w:tr>
      <w:tr w:rsidR="00232E91" w14:paraId="04E88338" w14:textId="77777777" w:rsidTr="00DD66E4">
        <w:tc>
          <w:tcPr>
            <w:tcW w:w="2127" w:type="dxa"/>
          </w:tcPr>
          <w:p w14:paraId="1CD94623" w14:textId="77777777" w:rsidR="00232E91" w:rsidRPr="002548A0" w:rsidRDefault="00232E91" w:rsidP="002548A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/>
                <w:sz w:val="20"/>
                <w:szCs w:val="20"/>
              </w:rPr>
              <w:t>LL</w:t>
            </w:r>
          </w:p>
        </w:tc>
        <w:tc>
          <w:tcPr>
            <w:tcW w:w="4110" w:type="dxa"/>
          </w:tcPr>
          <w:p w14:paraId="566480C9" w14:textId="2D4CA86A" w:rsidR="00232E91" w:rsidRPr="002548A0" w:rsidRDefault="00232E91" w:rsidP="00DD66E4">
            <w:pPr>
              <w:tabs>
                <w:tab w:val="decimal" w:pos="105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-0.005 (-0.009 to -0.001)</w:t>
            </w:r>
          </w:p>
        </w:tc>
        <w:tc>
          <w:tcPr>
            <w:tcW w:w="1560" w:type="dxa"/>
          </w:tcPr>
          <w:p w14:paraId="68AD7137" w14:textId="55873B82" w:rsidR="00232E91" w:rsidRPr="002548A0" w:rsidRDefault="00232E91" w:rsidP="002548A0">
            <w:pPr>
              <w:tabs>
                <w:tab w:val="decimal" w:pos="42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.010</w:t>
            </w:r>
            <w:r w:rsidR="002548A0"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</w:tr>
      <w:tr w:rsidR="00232E91" w14:paraId="53757F9B" w14:textId="77777777" w:rsidTr="00DD66E4">
        <w:tc>
          <w:tcPr>
            <w:tcW w:w="2127" w:type="dxa"/>
          </w:tcPr>
          <w:p w14:paraId="66FEAEAB" w14:textId="77777777" w:rsidR="00232E91" w:rsidRPr="002548A0" w:rsidRDefault="00232E91" w:rsidP="002548A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/>
                <w:sz w:val="20"/>
                <w:szCs w:val="20"/>
              </w:rPr>
              <w:t xml:space="preserve">SS </w:t>
            </w:r>
          </w:p>
        </w:tc>
        <w:tc>
          <w:tcPr>
            <w:tcW w:w="4110" w:type="dxa"/>
          </w:tcPr>
          <w:p w14:paraId="537FC038" w14:textId="1EBE0B76" w:rsidR="00232E91" w:rsidRPr="002548A0" w:rsidRDefault="00232E91" w:rsidP="00DD66E4">
            <w:pPr>
              <w:tabs>
                <w:tab w:val="decimal" w:pos="105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-0.004 (-0.010 to 0.001)</w:t>
            </w:r>
          </w:p>
        </w:tc>
        <w:tc>
          <w:tcPr>
            <w:tcW w:w="1560" w:type="dxa"/>
          </w:tcPr>
          <w:p w14:paraId="66FE05F9" w14:textId="7D9D0E57" w:rsidR="00232E91" w:rsidRPr="002548A0" w:rsidRDefault="00232E91" w:rsidP="002548A0">
            <w:pPr>
              <w:tabs>
                <w:tab w:val="decimal" w:pos="42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</w:t>
            </w:r>
            <w:r w:rsidR="00835697"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</w:t>
            </w:r>
          </w:p>
        </w:tc>
      </w:tr>
      <w:tr w:rsidR="00232E91" w14:paraId="5E9F6B11" w14:textId="77777777" w:rsidTr="00DD66E4">
        <w:tc>
          <w:tcPr>
            <w:tcW w:w="2127" w:type="dxa"/>
          </w:tcPr>
          <w:p w14:paraId="5DAD3A71" w14:textId="77777777" w:rsidR="00232E91" w:rsidRPr="002548A0" w:rsidRDefault="00232E91" w:rsidP="002548A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/>
                <w:sz w:val="20"/>
                <w:szCs w:val="20"/>
              </w:rPr>
              <w:t xml:space="preserve">PT </w:t>
            </w:r>
          </w:p>
        </w:tc>
        <w:tc>
          <w:tcPr>
            <w:tcW w:w="4110" w:type="dxa"/>
          </w:tcPr>
          <w:p w14:paraId="59A7F8C9" w14:textId="535A3C21" w:rsidR="00232E91" w:rsidRPr="002548A0" w:rsidRDefault="00232E91" w:rsidP="00DD66E4">
            <w:pPr>
              <w:tabs>
                <w:tab w:val="decimal" w:pos="105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.004 (-0.002 to 0.010)</w:t>
            </w:r>
          </w:p>
        </w:tc>
        <w:tc>
          <w:tcPr>
            <w:tcW w:w="1560" w:type="dxa"/>
          </w:tcPr>
          <w:p w14:paraId="1C001AE7" w14:textId="3651F94A" w:rsidR="00232E91" w:rsidRPr="002548A0" w:rsidRDefault="00232E91" w:rsidP="002548A0">
            <w:pPr>
              <w:tabs>
                <w:tab w:val="decimal" w:pos="42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.17</w:t>
            </w:r>
            <w:r w:rsidR="00835697"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</w:tr>
      <w:tr w:rsidR="00232E91" w14:paraId="1476BD9E" w14:textId="77777777" w:rsidTr="00DD66E4">
        <w:tc>
          <w:tcPr>
            <w:tcW w:w="2127" w:type="dxa"/>
          </w:tcPr>
          <w:p w14:paraId="24DB51E8" w14:textId="77777777" w:rsidR="00232E91" w:rsidRPr="002548A0" w:rsidRDefault="00232E91" w:rsidP="002548A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/>
                <w:sz w:val="20"/>
                <w:szCs w:val="20"/>
              </w:rPr>
              <w:t xml:space="preserve">PI </w:t>
            </w:r>
          </w:p>
        </w:tc>
        <w:tc>
          <w:tcPr>
            <w:tcW w:w="4110" w:type="dxa"/>
          </w:tcPr>
          <w:p w14:paraId="0CE1E5E2" w14:textId="64700762" w:rsidR="00232E91" w:rsidRPr="002548A0" w:rsidRDefault="00835697" w:rsidP="00DD66E4">
            <w:pPr>
              <w:tabs>
                <w:tab w:val="decimal" w:pos="105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7" w:name="OLE_LINK1353"/>
            <w:bookmarkStart w:id="8" w:name="OLE_LINK1354"/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-0.001</w:t>
            </w:r>
            <w:r w:rsidR="00232E91"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(-0.00</w:t>
            </w: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="00232E91"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to 0.005)</w:t>
            </w:r>
            <w:bookmarkEnd w:id="7"/>
            <w:bookmarkEnd w:id="8"/>
          </w:p>
        </w:tc>
        <w:tc>
          <w:tcPr>
            <w:tcW w:w="1560" w:type="dxa"/>
          </w:tcPr>
          <w:p w14:paraId="513CD635" w14:textId="30F7378B" w:rsidR="00232E91" w:rsidRPr="002548A0" w:rsidRDefault="00232E91" w:rsidP="002548A0">
            <w:pPr>
              <w:tabs>
                <w:tab w:val="decimal" w:pos="42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="00835697"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767</w:t>
            </w:r>
          </w:p>
        </w:tc>
      </w:tr>
      <w:tr w:rsidR="00DD66E4" w14:paraId="460D3A33" w14:textId="77777777" w:rsidTr="00DD66E4">
        <w:tc>
          <w:tcPr>
            <w:tcW w:w="2127" w:type="dxa"/>
          </w:tcPr>
          <w:p w14:paraId="058DDD5B" w14:textId="184C06CE" w:rsidR="00DD66E4" w:rsidRPr="002548A0" w:rsidRDefault="00DD66E4" w:rsidP="002548A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I-LL</w:t>
            </w:r>
          </w:p>
        </w:tc>
        <w:tc>
          <w:tcPr>
            <w:tcW w:w="4110" w:type="dxa"/>
          </w:tcPr>
          <w:p w14:paraId="2E71B185" w14:textId="46BDDDEE" w:rsidR="00DD66E4" w:rsidRPr="002548A0" w:rsidRDefault="00DD66E4" w:rsidP="00DD66E4">
            <w:pPr>
              <w:tabs>
                <w:tab w:val="decimal" w:pos="105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0.006</w:t>
            </w: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0.001</w:t>
            </w: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to 0.0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14:paraId="5AB3FD67" w14:textId="73D87726" w:rsidR="00DD66E4" w:rsidRPr="002548A0" w:rsidRDefault="00DD66E4" w:rsidP="002548A0">
            <w:pPr>
              <w:tabs>
                <w:tab w:val="decimal" w:pos="42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.010*</w:t>
            </w:r>
          </w:p>
        </w:tc>
      </w:tr>
      <w:tr w:rsidR="00DD66E4" w14:paraId="730544AB" w14:textId="77777777" w:rsidTr="00DD66E4">
        <w:tc>
          <w:tcPr>
            <w:tcW w:w="2127" w:type="dxa"/>
          </w:tcPr>
          <w:p w14:paraId="782C11B1" w14:textId="287A9DFA" w:rsidR="00DD66E4" w:rsidRPr="002548A0" w:rsidRDefault="00DD66E4" w:rsidP="002548A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VA</w:t>
            </w:r>
          </w:p>
        </w:tc>
        <w:tc>
          <w:tcPr>
            <w:tcW w:w="4110" w:type="dxa"/>
          </w:tcPr>
          <w:p w14:paraId="4DAFA830" w14:textId="49CD2457" w:rsidR="00DD66E4" w:rsidRPr="002548A0" w:rsidRDefault="00DD66E4" w:rsidP="00DD66E4">
            <w:pPr>
              <w:tabs>
                <w:tab w:val="decimal" w:pos="105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0.003</w:t>
            </w: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0.002</w:t>
            </w: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to 0.00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14:paraId="66D42110" w14:textId="72C5779D" w:rsidR="00DD66E4" w:rsidRPr="002548A0" w:rsidRDefault="00A16CC8" w:rsidP="002548A0">
            <w:pPr>
              <w:tabs>
                <w:tab w:val="decimal" w:pos="42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  <w:r w:rsidR="00DD6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**</w:t>
            </w:r>
          </w:p>
        </w:tc>
      </w:tr>
      <w:tr w:rsidR="00232E91" w14:paraId="2EA87B78" w14:textId="77777777" w:rsidTr="00DD66E4">
        <w:tc>
          <w:tcPr>
            <w:tcW w:w="2127" w:type="dxa"/>
            <w:tcBorders>
              <w:top w:val="nil"/>
              <w:bottom w:val="nil"/>
            </w:tcBorders>
          </w:tcPr>
          <w:p w14:paraId="2CC4EC91" w14:textId="0DE1057B" w:rsidR="00232E91" w:rsidRPr="002548A0" w:rsidRDefault="00232E91" w:rsidP="002548A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/>
                <w:sz w:val="20"/>
                <w:szCs w:val="20"/>
              </w:rPr>
              <w:t>Hidden imbalance</w:t>
            </w:r>
            <w:r w:rsidR="00DD6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†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14:paraId="19B44A39" w14:textId="67FA8DF4" w:rsidR="00232E91" w:rsidRPr="002548A0" w:rsidRDefault="00232E91" w:rsidP="00DD66E4">
            <w:pPr>
              <w:tabs>
                <w:tab w:val="decimal" w:pos="105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-0.198 (-0.307 to -0.089)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490347D" w14:textId="11F9F388" w:rsidR="00232E91" w:rsidRPr="002548A0" w:rsidRDefault="00A16CC8" w:rsidP="002548A0">
            <w:pPr>
              <w:tabs>
                <w:tab w:val="decimal" w:pos="42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9" w:name="OLE_LINK33"/>
            <w:bookmarkStart w:id="10" w:name="OLE_LINK34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  <w:bookmarkEnd w:id="9"/>
            <w:bookmarkEnd w:id="10"/>
            <w:r w:rsidR="002548A0"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**</w:t>
            </w:r>
          </w:p>
        </w:tc>
      </w:tr>
      <w:tr w:rsidR="00232E91" w14:paraId="5D8C6876" w14:textId="77777777" w:rsidTr="00DD66E4">
        <w:tc>
          <w:tcPr>
            <w:tcW w:w="2127" w:type="dxa"/>
            <w:tcBorders>
              <w:top w:val="nil"/>
              <w:bottom w:val="single" w:sz="12" w:space="0" w:color="auto"/>
            </w:tcBorders>
          </w:tcPr>
          <w:p w14:paraId="10957B12" w14:textId="0C9BFB08" w:rsidR="00232E91" w:rsidRPr="002548A0" w:rsidRDefault="00232E91" w:rsidP="002548A0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/>
                <w:sz w:val="20"/>
                <w:szCs w:val="20"/>
              </w:rPr>
              <w:t>Imbalance</w:t>
            </w:r>
            <w:r w:rsidR="00DD6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†</w:t>
            </w:r>
          </w:p>
        </w:tc>
        <w:tc>
          <w:tcPr>
            <w:tcW w:w="4110" w:type="dxa"/>
            <w:tcBorders>
              <w:top w:val="nil"/>
              <w:bottom w:val="single" w:sz="12" w:space="0" w:color="auto"/>
            </w:tcBorders>
          </w:tcPr>
          <w:p w14:paraId="519F1829" w14:textId="67A5F617" w:rsidR="00232E91" w:rsidRPr="002548A0" w:rsidRDefault="00232E91" w:rsidP="00DD66E4">
            <w:pPr>
              <w:tabs>
                <w:tab w:val="decimal" w:pos="105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0.263 (0.143 to 0.383)</w:t>
            </w:r>
          </w:p>
        </w:tc>
        <w:tc>
          <w:tcPr>
            <w:tcW w:w="1560" w:type="dxa"/>
            <w:tcBorders>
              <w:top w:val="nil"/>
              <w:bottom w:val="single" w:sz="12" w:space="0" w:color="auto"/>
            </w:tcBorders>
          </w:tcPr>
          <w:p w14:paraId="5F6EC6B1" w14:textId="2EBA5DA1" w:rsidR="00232E91" w:rsidRPr="002548A0" w:rsidRDefault="00A16CC8" w:rsidP="002548A0">
            <w:pPr>
              <w:tabs>
                <w:tab w:val="decimal" w:pos="42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  <w:r w:rsidR="00232E91" w:rsidRPr="002548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**</w:t>
            </w:r>
          </w:p>
        </w:tc>
      </w:tr>
    </w:tbl>
    <w:p w14:paraId="3BD22E2D" w14:textId="2F1B1FEA" w:rsidR="00C35547" w:rsidRDefault="002548A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CBVA, </w:t>
      </w:r>
      <w:bookmarkStart w:id="11" w:name="OLE_LINK35"/>
      <w:bookmarkStart w:id="12" w:name="OLE_LINK36"/>
      <w:r>
        <w:rPr>
          <w:rFonts w:ascii="Times New Roman" w:hAnsi="Times New Roman" w:cs="Times New Roman"/>
          <w:sz w:val="20"/>
          <w:szCs w:val="20"/>
        </w:rPr>
        <w:t xml:space="preserve">chin-brow to vertical angle; OC2, occiput-C2 lordosis; </w:t>
      </w:r>
      <w:r w:rsidR="00893635" w:rsidRPr="00893635">
        <w:rPr>
          <w:rFonts w:ascii="Times New Roman" w:hAnsi="Times New Roman" w:cs="Times New Roman"/>
          <w:sz w:val="20"/>
          <w:szCs w:val="20"/>
        </w:rPr>
        <w:t>TK, thoracic kyphosis; LL, lumbar lordosis; SS,</w:t>
      </w:r>
      <w:bookmarkStart w:id="13" w:name="OLE_LINK198"/>
      <w:bookmarkStart w:id="14" w:name="OLE_LINK199"/>
      <w:r w:rsidR="00893635" w:rsidRPr="00893635">
        <w:rPr>
          <w:rFonts w:ascii="Times New Roman" w:hAnsi="Times New Roman" w:cs="Times New Roman"/>
          <w:sz w:val="20"/>
          <w:szCs w:val="20"/>
        </w:rPr>
        <w:t xml:space="preserve"> sacral </w:t>
      </w:r>
      <w:bookmarkEnd w:id="13"/>
      <w:bookmarkEnd w:id="14"/>
      <w:r w:rsidR="00893635" w:rsidRPr="00893635">
        <w:rPr>
          <w:rFonts w:ascii="Times New Roman" w:hAnsi="Times New Roman" w:cs="Times New Roman"/>
          <w:sz w:val="20"/>
          <w:szCs w:val="20"/>
        </w:rPr>
        <w:t>slope; PT, pelvic tilt; PI, pelvic incidence</w:t>
      </w:r>
      <w:r w:rsidR="00DD66E4">
        <w:rPr>
          <w:rFonts w:ascii="Times New Roman" w:hAnsi="Times New Roman" w:cs="Times New Roman"/>
          <w:sz w:val="20"/>
          <w:szCs w:val="20"/>
        </w:rPr>
        <w:t>; PI-LL, pelvic incidence minus lumbar lordosis mismatch; SVA, sagittal vertical axis.</w:t>
      </w:r>
      <w:bookmarkEnd w:id="11"/>
      <w:bookmarkEnd w:id="12"/>
    </w:p>
    <w:p w14:paraId="52442B96" w14:textId="07C25865" w:rsidR="00DD66E4" w:rsidRDefault="00DD66E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†, The categorical variable was set as dummy variable.</w:t>
      </w:r>
    </w:p>
    <w:p w14:paraId="546F0F43" w14:textId="56FA0FFC" w:rsidR="00893635" w:rsidRDefault="0089363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893635">
        <w:rPr>
          <w:rFonts w:ascii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 &lt; 0.05</w:t>
      </w:r>
    </w:p>
    <w:p w14:paraId="2FB38DFB" w14:textId="442A9358" w:rsidR="00893635" w:rsidRPr="00893635" w:rsidRDefault="0089363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*, </w:t>
      </w:r>
      <w:r w:rsidRPr="00893635">
        <w:rPr>
          <w:rFonts w:ascii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 &lt; 0.01</w:t>
      </w:r>
      <w:bookmarkEnd w:id="0"/>
      <w:bookmarkEnd w:id="1"/>
    </w:p>
    <w:sectPr w:rsidR="00893635" w:rsidRPr="00893635" w:rsidSect="00893635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635"/>
    <w:rsid w:val="000A19EE"/>
    <w:rsid w:val="000A7C98"/>
    <w:rsid w:val="000B3493"/>
    <w:rsid w:val="00165CDC"/>
    <w:rsid w:val="002174D8"/>
    <w:rsid w:val="00220BE4"/>
    <w:rsid w:val="00232E91"/>
    <w:rsid w:val="002548A0"/>
    <w:rsid w:val="00271E87"/>
    <w:rsid w:val="0027273B"/>
    <w:rsid w:val="002E2CE5"/>
    <w:rsid w:val="00324E51"/>
    <w:rsid w:val="003C5A8D"/>
    <w:rsid w:val="003F1958"/>
    <w:rsid w:val="00456F13"/>
    <w:rsid w:val="004935DA"/>
    <w:rsid w:val="0053258C"/>
    <w:rsid w:val="005B1467"/>
    <w:rsid w:val="006520B7"/>
    <w:rsid w:val="00677EC4"/>
    <w:rsid w:val="006E0E52"/>
    <w:rsid w:val="007067FF"/>
    <w:rsid w:val="0071659D"/>
    <w:rsid w:val="00776F76"/>
    <w:rsid w:val="007E75D5"/>
    <w:rsid w:val="00835697"/>
    <w:rsid w:val="00852FAA"/>
    <w:rsid w:val="00893635"/>
    <w:rsid w:val="009619CD"/>
    <w:rsid w:val="00977171"/>
    <w:rsid w:val="009F6343"/>
    <w:rsid w:val="00A16CC8"/>
    <w:rsid w:val="00AA2B0B"/>
    <w:rsid w:val="00B4254C"/>
    <w:rsid w:val="00B8030F"/>
    <w:rsid w:val="00BC2B21"/>
    <w:rsid w:val="00C35547"/>
    <w:rsid w:val="00C56DF2"/>
    <w:rsid w:val="00C713D5"/>
    <w:rsid w:val="00CF6D10"/>
    <w:rsid w:val="00D03A4B"/>
    <w:rsid w:val="00D13A92"/>
    <w:rsid w:val="00D87DEF"/>
    <w:rsid w:val="00DD66E4"/>
    <w:rsid w:val="00DF12DD"/>
    <w:rsid w:val="00E579B2"/>
    <w:rsid w:val="00E66DF7"/>
    <w:rsid w:val="00F40C5F"/>
    <w:rsid w:val="00FD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AA9109"/>
  <w15:chartTrackingRefBased/>
  <w15:docId w15:val="{C9FBF948-3489-9C41-8C5C-5D9CCF2B5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6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3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uiPriority w:val="35"/>
    <w:unhideWhenUsed/>
    <w:qFormat/>
    <w:rsid w:val="00893635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M5810</dc:creator>
  <cp:keywords/>
  <dc:description/>
  <cp:lastModifiedBy>M5810</cp:lastModifiedBy>
  <cp:revision>5</cp:revision>
  <dcterms:created xsi:type="dcterms:W3CDTF">2023-02-07T15:27:00Z</dcterms:created>
  <dcterms:modified xsi:type="dcterms:W3CDTF">2023-02-08T14:25:00Z</dcterms:modified>
</cp:coreProperties>
</file>