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75E77" w:rsidRDefault="00000000">
      <w:pPr>
        <w:spacing w:beforeLines="100" w:before="240" w:after="0" w:line="480" w:lineRule="auto"/>
        <w:jc w:val="both"/>
        <w:rPr>
          <w:rFonts w:cs="Times New Roman"/>
          <w:sz w:val="20"/>
          <w:szCs w:val="20"/>
          <w:lang w:eastAsia="zh-Hans"/>
        </w:rPr>
      </w:pPr>
      <w:r>
        <w:rPr>
          <w:rFonts w:cs="Times New Roman"/>
          <w:b/>
          <w:bCs/>
          <w:sz w:val="20"/>
          <w:szCs w:val="20"/>
          <w:lang w:eastAsia="zh-Hans"/>
        </w:rPr>
        <w:t xml:space="preserve">Table </w:t>
      </w:r>
      <w:r w:rsidR="004201BD">
        <w:rPr>
          <w:rFonts w:cs="Times New Roman"/>
          <w:b/>
          <w:bCs/>
          <w:sz w:val="20"/>
          <w:szCs w:val="20"/>
          <w:lang w:eastAsia="zh-Hans"/>
        </w:rPr>
        <w:t>S</w:t>
      </w:r>
      <w:r>
        <w:rPr>
          <w:rFonts w:cs="Times New Roman"/>
          <w:b/>
          <w:bCs/>
          <w:sz w:val="20"/>
          <w:szCs w:val="20"/>
          <w:lang w:eastAsia="zh-Hans"/>
        </w:rPr>
        <w:t>3</w:t>
      </w:r>
      <w:r w:rsidR="004201BD">
        <w:rPr>
          <w:rFonts w:cs="Times New Roman"/>
          <w:b/>
          <w:bCs/>
          <w:sz w:val="20"/>
          <w:szCs w:val="20"/>
          <w:lang w:eastAsia="zh-Hans"/>
        </w:rPr>
        <w:t>.</w:t>
      </w:r>
      <w:r>
        <w:rPr>
          <w:rFonts w:cs="Times New Roman"/>
          <w:sz w:val="20"/>
          <w:szCs w:val="20"/>
          <w:lang w:eastAsia="zh-Hans"/>
        </w:rPr>
        <w:t xml:space="preserve"> AUC and Cutoff value of ROC curve in the </w:t>
      </w:r>
      <w:r>
        <w:rPr>
          <w:rFonts w:cs="Times New Roman"/>
          <w:sz w:val="20"/>
          <w:szCs w:val="20"/>
        </w:rPr>
        <w:t>significant</w:t>
      </w:r>
      <w:r>
        <w:rPr>
          <w:rFonts w:cs="Times New Roman"/>
          <w:sz w:val="20"/>
          <w:szCs w:val="20"/>
          <w:lang w:eastAsia="zh-Hans"/>
        </w:rPr>
        <w:t xml:space="preserve"> variables</w:t>
      </w:r>
    </w:p>
    <w:tbl>
      <w:tblPr>
        <w:tblStyle w:val="a3"/>
        <w:tblW w:w="8500" w:type="dxa"/>
        <w:jc w:val="center"/>
        <w:tblBorders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9"/>
        <w:gridCol w:w="803"/>
        <w:gridCol w:w="564"/>
        <w:gridCol w:w="564"/>
        <w:gridCol w:w="678"/>
        <w:gridCol w:w="1198"/>
        <w:gridCol w:w="914"/>
        <w:gridCol w:w="1003"/>
        <w:gridCol w:w="1003"/>
        <w:gridCol w:w="925"/>
      </w:tblGrid>
      <w:tr w:rsidR="00575E77" w:rsidRPr="0050289E" w:rsidTr="0050289E">
        <w:trPr>
          <w:trHeight w:val="546"/>
          <w:jc w:val="center"/>
        </w:trPr>
        <w:tc>
          <w:tcPr>
            <w:tcW w:w="802" w:type="dxa"/>
            <w:vAlign w:val="center"/>
          </w:tcPr>
          <w:p w:rsidR="00575E77" w:rsidRPr="0050289E" w:rsidRDefault="00000000" w:rsidP="0050289E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  <w:lang w:eastAsia="zh-Hans"/>
              </w:rPr>
            </w:pPr>
            <w:r w:rsidRPr="0050289E">
              <w:rPr>
                <w:rFonts w:cs="Times New Roman"/>
                <w:b/>
                <w:bCs/>
                <w:sz w:val="20"/>
                <w:szCs w:val="20"/>
                <w:lang w:eastAsia="zh-Hans"/>
              </w:rPr>
              <w:t>Variable</w:t>
            </w:r>
          </w:p>
        </w:tc>
        <w:tc>
          <w:tcPr>
            <w:tcW w:w="0" w:type="auto"/>
            <w:vAlign w:val="center"/>
          </w:tcPr>
          <w:p w:rsidR="00575E77" w:rsidRPr="0050289E" w:rsidRDefault="00000000" w:rsidP="0050289E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  <w:lang w:eastAsia="zh-Hans"/>
              </w:rPr>
            </w:pPr>
            <w:r w:rsidRPr="0050289E">
              <w:rPr>
                <w:rFonts w:cs="Times New Roman"/>
                <w:b/>
                <w:bCs/>
                <w:sz w:val="20"/>
                <w:szCs w:val="20"/>
                <w:lang w:eastAsia="zh-Hans"/>
              </w:rPr>
              <w:t>Patients</w:t>
            </w:r>
          </w:p>
        </w:tc>
        <w:tc>
          <w:tcPr>
            <w:tcW w:w="0" w:type="auto"/>
            <w:vAlign w:val="center"/>
          </w:tcPr>
          <w:p w:rsidR="00575E77" w:rsidRPr="0050289E" w:rsidRDefault="00000000" w:rsidP="0050289E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  <w:lang w:eastAsia="zh-Hans"/>
              </w:rPr>
            </w:pPr>
            <w:r w:rsidRPr="0050289E">
              <w:rPr>
                <w:rFonts w:cs="Times New Roman"/>
                <w:b/>
                <w:bCs/>
                <w:sz w:val="20"/>
                <w:szCs w:val="20"/>
                <w:lang w:eastAsia="zh-Hans"/>
              </w:rPr>
              <w:t>AUC</w:t>
            </w:r>
          </w:p>
        </w:tc>
        <w:tc>
          <w:tcPr>
            <w:tcW w:w="0" w:type="auto"/>
            <w:vAlign w:val="center"/>
          </w:tcPr>
          <w:p w:rsidR="00575E77" w:rsidRPr="0050289E" w:rsidRDefault="00000000" w:rsidP="0050289E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50289E"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>SE</w:t>
            </w:r>
          </w:p>
        </w:tc>
        <w:tc>
          <w:tcPr>
            <w:tcW w:w="0" w:type="auto"/>
            <w:vAlign w:val="center"/>
          </w:tcPr>
          <w:p w:rsidR="00575E77" w:rsidRPr="0050289E" w:rsidRDefault="00000000" w:rsidP="0050289E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  <w:lang w:eastAsia="zh-Hans"/>
              </w:rPr>
            </w:pPr>
            <w:r w:rsidRPr="0050289E">
              <w:rPr>
                <w:rFonts w:cs="Times New Roman"/>
                <w:b/>
                <w:bCs/>
                <w:sz w:val="20"/>
                <w:szCs w:val="20"/>
                <w:lang w:eastAsia="zh-Hans"/>
              </w:rPr>
              <w:t>P</w:t>
            </w:r>
          </w:p>
        </w:tc>
        <w:tc>
          <w:tcPr>
            <w:tcW w:w="0" w:type="auto"/>
            <w:vAlign w:val="center"/>
          </w:tcPr>
          <w:p w:rsidR="00575E77" w:rsidRPr="0050289E" w:rsidRDefault="00000000" w:rsidP="0050289E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50289E"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>AUC [95%CI]</w:t>
            </w:r>
          </w:p>
        </w:tc>
        <w:tc>
          <w:tcPr>
            <w:tcW w:w="0" w:type="auto"/>
            <w:vAlign w:val="center"/>
          </w:tcPr>
          <w:p w:rsidR="00575E77" w:rsidRPr="0050289E" w:rsidRDefault="00000000" w:rsidP="0050289E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  <w:lang w:eastAsia="zh-Hans"/>
              </w:rPr>
            </w:pPr>
            <w:r w:rsidRPr="0050289E">
              <w:rPr>
                <w:rFonts w:cs="Times New Roman"/>
                <w:b/>
                <w:bCs/>
                <w:sz w:val="20"/>
                <w:szCs w:val="20"/>
                <w:lang w:eastAsia="zh-Hans"/>
              </w:rPr>
              <w:t>Cutoff value</w:t>
            </w:r>
          </w:p>
        </w:tc>
        <w:tc>
          <w:tcPr>
            <w:tcW w:w="0" w:type="auto"/>
            <w:vAlign w:val="center"/>
          </w:tcPr>
          <w:p w:rsidR="00575E77" w:rsidRPr="0050289E" w:rsidRDefault="00000000" w:rsidP="0050289E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  <w:lang w:eastAsia="zh-Hans"/>
              </w:rPr>
            </w:pPr>
            <w:r w:rsidRPr="0050289E">
              <w:rPr>
                <w:rFonts w:cs="Times New Roman"/>
                <w:b/>
                <w:bCs/>
                <w:sz w:val="20"/>
                <w:szCs w:val="20"/>
                <w:lang w:eastAsia="zh-Hans"/>
              </w:rPr>
              <w:t>Sensitivity</w:t>
            </w:r>
          </w:p>
        </w:tc>
        <w:tc>
          <w:tcPr>
            <w:tcW w:w="0" w:type="auto"/>
            <w:vAlign w:val="center"/>
          </w:tcPr>
          <w:p w:rsidR="00575E77" w:rsidRPr="0050289E" w:rsidRDefault="00000000" w:rsidP="0050289E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  <w:lang w:eastAsia="zh-Hans"/>
              </w:rPr>
            </w:pPr>
            <w:r w:rsidRPr="0050289E">
              <w:rPr>
                <w:rFonts w:cs="Times New Roman"/>
                <w:b/>
                <w:bCs/>
                <w:sz w:val="20"/>
                <w:szCs w:val="20"/>
                <w:lang w:eastAsia="zh-Hans"/>
              </w:rPr>
              <w:t>Specificity</w:t>
            </w:r>
          </w:p>
        </w:tc>
        <w:tc>
          <w:tcPr>
            <w:tcW w:w="1084" w:type="dxa"/>
            <w:vAlign w:val="center"/>
          </w:tcPr>
          <w:p w:rsidR="00575E77" w:rsidRPr="0050289E" w:rsidRDefault="00000000" w:rsidP="0050289E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  <w:lang w:eastAsia="zh-Hans"/>
              </w:rPr>
            </w:pPr>
            <w:r w:rsidRPr="0050289E">
              <w:rPr>
                <w:rFonts w:cs="Times New Roman"/>
                <w:b/>
                <w:bCs/>
                <w:sz w:val="20"/>
                <w:szCs w:val="20"/>
                <w:lang w:eastAsia="zh-Hans"/>
              </w:rPr>
              <w:t>Accuracy</w:t>
            </w:r>
          </w:p>
        </w:tc>
      </w:tr>
      <w:tr w:rsidR="00575E77" w:rsidTr="0050289E">
        <w:trPr>
          <w:jc w:val="center"/>
        </w:trPr>
        <w:tc>
          <w:tcPr>
            <w:tcW w:w="802" w:type="dxa"/>
            <w:vAlign w:val="center"/>
          </w:tcPr>
          <w:p w:rsidR="00575E77" w:rsidRPr="0050289E" w:rsidRDefault="00000000" w:rsidP="0050289E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50289E"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>BMI</w:t>
            </w:r>
          </w:p>
        </w:tc>
        <w:tc>
          <w:tcPr>
            <w:tcW w:w="0" w:type="auto"/>
            <w:vAlign w:val="center"/>
          </w:tcPr>
          <w:p w:rsidR="00575E77" w:rsidRDefault="00000000" w:rsidP="0050289E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0" w:type="auto"/>
            <w:vAlign w:val="center"/>
          </w:tcPr>
          <w:p w:rsidR="00575E77" w:rsidRDefault="00000000" w:rsidP="0050289E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0.686</w:t>
            </w:r>
          </w:p>
        </w:tc>
        <w:tc>
          <w:tcPr>
            <w:tcW w:w="0" w:type="auto"/>
            <w:vAlign w:val="center"/>
          </w:tcPr>
          <w:p w:rsidR="00575E77" w:rsidRDefault="00000000" w:rsidP="0050289E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0.056</w:t>
            </w:r>
          </w:p>
        </w:tc>
        <w:tc>
          <w:tcPr>
            <w:tcW w:w="0" w:type="auto"/>
            <w:vAlign w:val="center"/>
          </w:tcPr>
          <w:p w:rsidR="00575E77" w:rsidRDefault="00000000" w:rsidP="0050289E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0" w:type="auto"/>
            <w:vAlign w:val="center"/>
          </w:tcPr>
          <w:p w:rsidR="00575E77" w:rsidRDefault="00000000" w:rsidP="0050289E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[0.576,0.796]</w:t>
            </w:r>
          </w:p>
        </w:tc>
        <w:tc>
          <w:tcPr>
            <w:tcW w:w="0" w:type="auto"/>
            <w:vAlign w:val="center"/>
          </w:tcPr>
          <w:p w:rsidR="00575E77" w:rsidRDefault="00000000" w:rsidP="0050289E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22.45444</w:t>
            </w:r>
          </w:p>
        </w:tc>
        <w:tc>
          <w:tcPr>
            <w:tcW w:w="0" w:type="auto"/>
            <w:vAlign w:val="center"/>
          </w:tcPr>
          <w:p w:rsidR="00575E77" w:rsidRDefault="00000000" w:rsidP="0050289E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0.786</w:t>
            </w:r>
          </w:p>
        </w:tc>
        <w:tc>
          <w:tcPr>
            <w:tcW w:w="0" w:type="auto"/>
            <w:vAlign w:val="center"/>
          </w:tcPr>
          <w:p w:rsidR="00575E77" w:rsidRDefault="00000000" w:rsidP="0050289E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0.563</w:t>
            </w:r>
          </w:p>
        </w:tc>
        <w:tc>
          <w:tcPr>
            <w:tcW w:w="1084" w:type="dxa"/>
            <w:vAlign w:val="center"/>
          </w:tcPr>
          <w:p w:rsidR="00575E77" w:rsidRDefault="00000000" w:rsidP="0050289E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0.605</w:t>
            </w:r>
          </w:p>
        </w:tc>
      </w:tr>
      <w:tr w:rsidR="00575E77" w:rsidTr="0050289E">
        <w:trPr>
          <w:jc w:val="center"/>
        </w:trPr>
        <w:tc>
          <w:tcPr>
            <w:tcW w:w="802" w:type="dxa"/>
            <w:vAlign w:val="center"/>
          </w:tcPr>
          <w:p w:rsidR="00575E77" w:rsidRPr="0050289E" w:rsidRDefault="00000000" w:rsidP="0050289E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50289E"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>WBC</w:t>
            </w:r>
          </w:p>
        </w:tc>
        <w:tc>
          <w:tcPr>
            <w:tcW w:w="0" w:type="auto"/>
            <w:vAlign w:val="center"/>
          </w:tcPr>
          <w:p w:rsidR="00575E77" w:rsidRDefault="00000000" w:rsidP="0050289E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0" w:type="auto"/>
            <w:vAlign w:val="center"/>
          </w:tcPr>
          <w:p w:rsidR="00575E77" w:rsidRDefault="00000000" w:rsidP="0050289E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0.633</w:t>
            </w:r>
          </w:p>
        </w:tc>
        <w:tc>
          <w:tcPr>
            <w:tcW w:w="0" w:type="auto"/>
            <w:vAlign w:val="center"/>
          </w:tcPr>
          <w:p w:rsidR="00575E77" w:rsidRDefault="00000000" w:rsidP="0050289E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0.055</w:t>
            </w:r>
          </w:p>
        </w:tc>
        <w:tc>
          <w:tcPr>
            <w:tcW w:w="0" w:type="auto"/>
            <w:vAlign w:val="center"/>
          </w:tcPr>
          <w:p w:rsidR="00575E77" w:rsidRDefault="00000000" w:rsidP="0050289E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>0.029</w:t>
            </w:r>
          </w:p>
        </w:tc>
        <w:tc>
          <w:tcPr>
            <w:tcW w:w="0" w:type="auto"/>
            <w:vAlign w:val="center"/>
          </w:tcPr>
          <w:p w:rsidR="00575E77" w:rsidRDefault="00000000" w:rsidP="0050289E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[0.525,0.741]</w:t>
            </w:r>
          </w:p>
        </w:tc>
        <w:tc>
          <w:tcPr>
            <w:tcW w:w="0" w:type="auto"/>
            <w:vAlign w:val="center"/>
          </w:tcPr>
          <w:p w:rsidR="00575E77" w:rsidRDefault="00000000" w:rsidP="0050289E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8.46</w:t>
            </w:r>
          </w:p>
        </w:tc>
        <w:tc>
          <w:tcPr>
            <w:tcW w:w="0" w:type="auto"/>
            <w:vAlign w:val="center"/>
          </w:tcPr>
          <w:p w:rsidR="00575E77" w:rsidRDefault="00000000" w:rsidP="0050289E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0.714</w:t>
            </w:r>
          </w:p>
        </w:tc>
        <w:tc>
          <w:tcPr>
            <w:tcW w:w="0" w:type="auto"/>
            <w:vAlign w:val="center"/>
          </w:tcPr>
          <w:p w:rsidR="00575E77" w:rsidRDefault="00000000" w:rsidP="0050289E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0.538</w:t>
            </w:r>
          </w:p>
        </w:tc>
        <w:tc>
          <w:tcPr>
            <w:tcW w:w="1084" w:type="dxa"/>
            <w:vAlign w:val="center"/>
          </w:tcPr>
          <w:p w:rsidR="00575E77" w:rsidRDefault="00000000" w:rsidP="0050289E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0.571</w:t>
            </w:r>
          </w:p>
        </w:tc>
      </w:tr>
      <w:tr w:rsidR="00575E77" w:rsidTr="0050289E">
        <w:trPr>
          <w:jc w:val="center"/>
        </w:trPr>
        <w:tc>
          <w:tcPr>
            <w:tcW w:w="802" w:type="dxa"/>
            <w:vAlign w:val="center"/>
          </w:tcPr>
          <w:p w:rsidR="00575E77" w:rsidRPr="0050289E" w:rsidRDefault="00000000" w:rsidP="0050289E">
            <w:pPr>
              <w:spacing w:before="0" w:after="0"/>
              <w:jc w:val="both"/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</w:pPr>
            <w:r w:rsidRPr="0050289E"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>NC</w:t>
            </w:r>
          </w:p>
        </w:tc>
        <w:tc>
          <w:tcPr>
            <w:tcW w:w="0" w:type="auto"/>
            <w:vAlign w:val="center"/>
          </w:tcPr>
          <w:p w:rsidR="00575E77" w:rsidRDefault="00000000" w:rsidP="0050289E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0" w:type="auto"/>
            <w:vAlign w:val="center"/>
          </w:tcPr>
          <w:p w:rsidR="00575E77" w:rsidRDefault="00000000" w:rsidP="0050289E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0.684</w:t>
            </w:r>
          </w:p>
        </w:tc>
        <w:tc>
          <w:tcPr>
            <w:tcW w:w="0" w:type="auto"/>
            <w:vAlign w:val="center"/>
          </w:tcPr>
          <w:p w:rsidR="00575E77" w:rsidRDefault="00000000" w:rsidP="0050289E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0.055</w:t>
            </w:r>
          </w:p>
        </w:tc>
        <w:tc>
          <w:tcPr>
            <w:tcW w:w="0" w:type="auto"/>
            <w:vAlign w:val="center"/>
          </w:tcPr>
          <w:p w:rsidR="00575E77" w:rsidRDefault="00000000" w:rsidP="0050289E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0" w:type="auto"/>
            <w:vAlign w:val="center"/>
          </w:tcPr>
          <w:p w:rsidR="00575E77" w:rsidRDefault="00000000" w:rsidP="0050289E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[0.576,0.792]</w:t>
            </w:r>
          </w:p>
        </w:tc>
        <w:tc>
          <w:tcPr>
            <w:tcW w:w="0" w:type="auto"/>
            <w:vAlign w:val="center"/>
          </w:tcPr>
          <w:p w:rsidR="00575E77" w:rsidRDefault="00000000" w:rsidP="0050289E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6.79</w:t>
            </w:r>
          </w:p>
        </w:tc>
        <w:tc>
          <w:tcPr>
            <w:tcW w:w="0" w:type="auto"/>
            <w:vAlign w:val="center"/>
          </w:tcPr>
          <w:p w:rsidR="00575E77" w:rsidRDefault="00000000" w:rsidP="0050289E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0.643</w:t>
            </w:r>
          </w:p>
        </w:tc>
        <w:tc>
          <w:tcPr>
            <w:tcW w:w="0" w:type="auto"/>
            <w:vAlign w:val="center"/>
          </w:tcPr>
          <w:p w:rsidR="00575E77" w:rsidRDefault="00000000" w:rsidP="0050289E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0.664</w:t>
            </w:r>
          </w:p>
        </w:tc>
        <w:tc>
          <w:tcPr>
            <w:tcW w:w="1084" w:type="dxa"/>
            <w:vAlign w:val="center"/>
          </w:tcPr>
          <w:p w:rsidR="00575E77" w:rsidRDefault="00000000" w:rsidP="0050289E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0.66</w:t>
            </w:r>
          </w:p>
        </w:tc>
      </w:tr>
      <w:tr w:rsidR="00575E77" w:rsidTr="0050289E">
        <w:trPr>
          <w:jc w:val="center"/>
        </w:trPr>
        <w:tc>
          <w:tcPr>
            <w:tcW w:w="802" w:type="dxa"/>
            <w:vAlign w:val="center"/>
          </w:tcPr>
          <w:p w:rsidR="00575E77" w:rsidRPr="0050289E" w:rsidRDefault="00000000" w:rsidP="0050289E">
            <w:pPr>
              <w:spacing w:before="0" w:after="0"/>
              <w:jc w:val="both"/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</w:pPr>
            <w:r w:rsidRPr="0050289E"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>LYM</w:t>
            </w:r>
          </w:p>
        </w:tc>
        <w:tc>
          <w:tcPr>
            <w:tcW w:w="0" w:type="auto"/>
            <w:vAlign w:val="center"/>
          </w:tcPr>
          <w:p w:rsidR="00575E77" w:rsidRDefault="00000000" w:rsidP="0050289E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0" w:type="auto"/>
            <w:vAlign w:val="center"/>
          </w:tcPr>
          <w:p w:rsidR="00575E77" w:rsidRDefault="00000000" w:rsidP="0050289E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0.639</w:t>
            </w:r>
          </w:p>
        </w:tc>
        <w:tc>
          <w:tcPr>
            <w:tcW w:w="0" w:type="auto"/>
            <w:vAlign w:val="center"/>
          </w:tcPr>
          <w:p w:rsidR="00575E77" w:rsidRDefault="00000000" w:rsidP="0050289E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0.051</w:t>
            </w:r>
          </w:p>
        </w:tc>
        <w:tc>
          <w:tcPr>
            <w:tcW w:w="0" w:type="auto"/>
            <w:vAlign w:val="center"/>
          </w:tcPr>
          <w:p w:rsidR="00575E77" w:rsidRDefault="00000000" w:rsidP="0050289E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0" w:type="auto"/>
            <w:vAlign w:val="center"/>
          </w:tcPr>
          <w:p w:rsidR="00575E77" w:rsidRDefault="00000000" w:rsidP="0050289E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[0.539,0.739]</w:t>
            </w:r>
          </w:p>
        </w:tc>
        <w:tc>
          <w:tcPr>
            <w:tcW w:w="0" w:type="auto"/>
            <w:vAlign w:val="center"/>
          </w:tcPr>
          <w:p w:rsidR="00575E77" w:rsidRDefault="00000000" w:rsidP="0050289E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1.285</w:t>
            </w:r>
          </w:p>
        </w:tc>
        <w:tc>
          <w:tcPr>
            <w:tcW w:w="0" w:type="auto"/>
            <w:vAlign w:val="center"/>
          </w:tcPr>
          <w:p w:rsidR="00575E77" w:rsidRDefault="00000000" w:rsidP="0050289E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0.929</w:t>
            </w:r>
          </w:p>
        </w:tc>
        <w:tc>
          <w:tcPr>
            <w:tcW w:w="0" w:type="auto"/>
            <w:vAlign w:val="center"/>
          </w:tcPr>
          <w:p w:rsidR="00575E77" w:rsidRDefault="00000000" w:rsidP="0050289E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1084" w:type="dxa"/>
            <w:vAlign w:val="center"/>
          </w:tcPr>
          <w:p w:rsidR="00575E77" w:rsidRDefault="00000000" w:rsidP="0050289E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0.476</w:t>
            </w:r>
          </w:p>
        </w:tc>
      </w:tr>
      <w:tr w:rsidR="00575E77" w:rsidTr="0050289E">
        <w:trPr>
          <w:jc w:val="center"/>
        </w:trPr>
        <w:tc>
          <w:tcPr>
            <w:tcW w:w="802" w:type="dxa"/>
            <w:vAlign w:val="center"/>
          </w:tcPr>
          <w:p w:rsidR="00575E77" w:rsidRPr="0050289E" w:rsidRDefault="00000000" w:rsidP="0050289E">
            <w:pPr>
              <w:spacing w:before="0" w:after="0"/>
              <w:jc w:val="both"/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</w:pPr>
            <w:r w:rsidRPr="0050289E"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>NLR</w:t>
            </w:r>
          </w:p>
        </w:tc>
        <w:tc>
          <w:tcPr>
            <w:tcW w:w="0" w:type="auto"/>
            <w:vAlign w:val="center"/>
          </w:tcPr>
          <w:p w:rsidR="00575E77" w:rsidRDefault="00000000" w:rsidP="0050289E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0" w:type="auto"/>
            <w:vAlign w:val="center"/>
          </w:tcPr>
          <w:p w:rsidR="00575E77" w:rsidRDefault="00000000" w:rsidP="0050289E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>0.743</w:t>
            </w:r>
          </w:p>
        </w:tc>
        <w:tc>
          <w:tcPr>
            <w:tcW w:w="0" w:type="auto"/>
            <w:vAlign w:val="center"/>
          </w:tcPr>
          <w:p w:rsidR="00575E77" w:rsidRDefault="00000000" w:rsidP="0050289E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0.048</w:t>
            </w:r>
          </w:p>
        </w:tc>
        <w:tc>
          <w:tcPr>
            <w:tcW w:w="0" w:type="auto"/>
            <w:vAlign w:val="center"/>
          </w:tcPr>
          <w:p w:rsidR="00575E77" w:rsidRDefault="00000000" w:rsidP="0050289E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center"/>
          </w:tcPr>
          <w:p w:rsidR="00575E77" w:rsidRDefault="00000000" w:rsidP="0050289E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[0.649,0.837]</w:t>
            </w:r>
          </w:p>
        </w:tc>
        <w:tc>
          <w:tcPr>
            <w:tcW w:w="0" w:type="auto"/>
            <w:vAlign w:val="center"/>
          </w:tcPr>
          <w:p w:rsidR="00575E77" w:rsidRDefault="00000000" w:rsidP="0050289E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5.323077</w:t>
            </w:r>
          </w:p>
        </w:tc>
        <w:tc>
          <w:tcPr>
            <w:tcW w:w="0" w:type="auto"/>
            <w:vAlign w:val="center"/>
          </w:tcPr>
          <w:p w:rsidR="00575E77" w:rsidRDefault="00000000" w:rsidP="0050289E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0.929</w:t>
            </w:r>
          </w:p>
        </w:tc>
        <w:tc>
          <w:tcPr>
            <w:tcW w:w="0" w:type="auto"/>
            <w:vAlign w:val="center"/>
          </w:tcPr>
          <w:p w:rsidR="00575E77" w:rsidRDefault="00000000" w:rsidP="0050289E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0.462</w:t>
            </w:r>
          </w:p>
        </w:tc>
        <w:tc>
          <w:tcPr>
            <w:tcW w:w="1084" w:type="dxa"/>
            <w:vAlign w:val="center"/>
          </w:tcPr>
          <w:p w:rsidR="00575E77" w:rsidRDefault="00000000" w:rsidP="0050289E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0.551</w:t>
            </w:r>
          </w:p>
        </w:tc>
      </w:tr>
      <w:tr w:rsidR="00575E77" w:rsidTr="0050289E">
        <w:trPr>
          <w:jc w:val="center"/>
        </w:trPr>
        <w:tc>
          <w:tcPr>
            <w:tcW w:w="802" w:type="dxa"/>
            <w:vAlign w:val="center"/>
          </w:tcPr>
          <w:p w:rsidR="00575E77" w:rsidRPr="0050289E" w:rsidRDefault="00000000" w:rsidP="0050289E">
            <w:pPr>
              <w:spacing w:before="0" w:after="0"/>
              <w:jc w:val="both"/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</w:pPr>
            <w:r w:rsidRPr="0050289E"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>PLR</w:t>
            </w:r>
          </w:p>
        </w:tc>
        <w:tc>
          <w:tcPr>
            <w:tcW w:w="0" w:type="auto"/>
            <w:vAlign w:val="center"/>
          </w:tcPr>
          <w:p w:rsidR="00575E77" w:rsidRDefault="00000000" w:rsidP="0050289E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0" w:type="auto"/>
            <w:vAlign w:val="center"/>
          </w:tcPr>
          <w:p w:rsidR="00575E77" w:rsidRDefault="00000000" w:rsidP="0050289E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0.662</w:t>
            </w:r>
          </w:p>
        </w:tc>
        <w:tc>
          <w:tcPr>
            <w:tcW w:w="0" w:type="auto"/>
            <w:vAlign w:val="center"/>
          </w:tcPr>
          <w:p w:rsidR="00575E77" w:rsidRDefault="00000000" w:rsidP="0050289E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0.057</w:t>
            </w:r>
          </w:p>
        </w:tc>
        <w:tc>
          <w:tcPr>
            <w:tcW w:w="0" w:type="auto"/>
            <w:vAlign w:val="center"/>
          </w:tcPr>
          <w:p w:rsidR="00575E77" w:rsidRDefault="00000000" w:rsidP="0050289E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>0.008</w:t>
            </w:r>
          </w:p>
        </w:tc>
        <w:tc>
          <w:tcPr>
            <w:tcW w:w="0" w:type="auto"/>
            <w:vAlign w:val="center"/>
          </w:tcPr>
          <w:p w:rsidR="00575E77" w:rsidRDefault="00000000" w:rsidP="0050289E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[0.55,0.774]</w:t>
            </w:r>
          </w:p>
        </w:tc>
        <w:tc>
          <w:tcPr>
            <w:tcW w:w="0" w:type="auto"/>
            <w:vAlign w:val="center"/>
          </w:tcPr>
          <w:p w:rsidR="00575E77" w:rsidRDefault="00000000" w:rsidP="0050289E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205.2885</w:t>
            </w:r>
          </w:p>
        </w:tc>
        <w:tc>
          <w:tcPr>
            <w:tcW w:w="0" w:type="auto"/>
            <w:vAlign w:val="center"/>
          </w:tcPr>
          <w:p w:rsidR="00575E77" w:rsidRDefault="00000000" w:rsidP="0050289E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0.571</w:t>
            </w:r>
          </w:p>
        </w:tc>
        <w:tc>
          <w:tcPr>
            <w:tcW w:w="0" w:type="auto"/>
            <w:vAlign w:val="center"/>
          </w:tcPr>
          <w:p w:rsidR="00575E77" w:rsidRDefault="00000000" w:rsidP="0050289E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0.756</w:t>
            </w:r>
          </w:p>
        </w:tc>
        <w:tc>
          <w:tcPr>
            <w:tcW w:w="1084" w:type="dxa"/>
            <w:vAlign w:val="center"/>
          </w:tcPr>
          <w:p w:rsidR="00575E77" w:rsidRDefault="00000000" w:rsidP="0050289E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0.721</w:t>
            </w:r>
          </w:p>
        </w:tc>
      </w:tr>
      <w:tr w:rsidR="00575E77" w:rsidTr="0050289E">
        <w:trPr>
          <w:jc w:val="center"/>
        </w:trPr>
        <w:tc>
          <w:tcPr>
            <w:tcW w:w="802" w:type="dxa"/>
            <w:vAlign w:val="center"/>
          </w:tcPr>
          <w:p w:rsidR="00575E77" w:rsidRPr="0050289E" w:rsidRDefault="00000000" w:rsidP="0050289E">
            <w:pPr>
              <w:spacing w:before="0" w:after="0"/>
              <w:jc w:val="both"/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</w:pPr>
            <w:r w:rsidRPr="0050289E"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>SII</w:t>
            </w:r>
          </w:p>
        </w:tc>
        <w:tc>
          <w:tcPr>
            <w:tcW w:w="0" w:type="auto"/>
            <w:vAlign w:val="center"/>
          </w:tcPr>
          <w:p w:rsidR="00575E77" w:rsidRDefault="00000000" w:rsidP="0050289E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0" w:type="auto"/>
            <w:vAlign w:val="center"/>
          </w:tcPr>
          <w:p w:rsidR="00575E77" w:rsidRDefault="00000000" w:rsidP="0050289E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>0.734</w:t>
            </w:r>
          </w:p>
        </w:tc>
        <w:tc>
          <w:tcPr>
            <w:tcW w:w="0" w:type="auto"/>
            <w:vAlign w:val="center"/>
          </w:tcPr>
          <w:p w:rsidR="00575E77" w:rsidRDefault="00000000" w:rsidP="0050289E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0" w:type="auto"/>
            <w:vAlign w:val="center"/>
          </w:tcPr>
          <w:p w:rsidR="00575E77" w:rsidRDefault="00000000" w:rsidP="0050289E">
            <w:pPr>
              <w:spacing w:before="0" w:after="0"/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eastAsia="DejaVu Sans" w:cs="Times New Roman"/>
                <w:b/>
                <w:bCs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vAlign w:val="center"/>
          </w:tcPr>
          <w:p w:rsidR="00575E77" w:rsidRDefault="00000000" w:rsidP="0050289E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[0.616,0.852]</w:t>
            </w:r>
          </w:p>
        </w:tc>
        <w:tc>
          <w:tcPr>
            <w:tcW w:w="0" w:type="auto"/>
            <w:vAlign w:val="center"/>
          </w:tcPr>
          <w:p w:rsidR="00575E77" w:rsidRDefault="00000000" w:rsidP="0050289E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1,528.033</w:t>
            </w:r>
          </w:p>
        </w:tc>
        <w:tc>
          <w:tcPr>
            <w:tcW w:w="0" w:type="auto"/>
            <w:vAlign w:val="center"/>
          </w:tcPr>
          <w:p w:rsidR="00575E77" w:rsidRDefault="00000000" w:rsidP="0050289E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0.536</w:t>
            </w:r>
          </w:p>
        </w:tc>
        <w:tc>
          <w:tcPr>
            <w:tcW w:w="0" w:type="auto"/>
            <w:vAlign w:val="center"/>
          </w:tcPr>
          <w:p w:rsidR="00575E77" w:rsidRDefault="00000000" w:rsidP="0050289E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0.899</w:t>
            </w:r>
          </w:p>
        </w:tc>
        <w:tc>
          <w:tcPr>
            <w:tcW w:w="1084" w:type="dxa"/>
            <w:vAlign w:val="center"/>
          </w:tcPr>
          <w:p w:rsidR="00575E77" w:rsidRDefault="00000000" w:rsidP="0050289E">
            <w:pPr>
              <w:spacing w:before="0" w:after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 w:cs="Times New Roman"/>
                <w:color w:val="000000"/>
                <w:sz w:val="20"/>
                <w:szCs w:val="20"/>
              </w:rPr>
              <w:t>0.83</w:t>
            </w:r>
          </w:p>
        </w:tc>
      </w:tr>
    </w:tbl>
    <w:p w:rsidR="00575E77" w:rsidRDefault="00575E77"/>
    <w:sectPr w:rsidR="00575E77" w:rsidSect="0050289E">
      <w:pgSz w:w="11906" w:h="16838"/>
      <w:pgMar w:top="1440" w:right="1797" w:bottom="1440" w:left="1797" w:header="851" w:footer="992" w:gutter="0"/>
      <w:cols w:space="425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苹方-简"/>
    <w:charset w:val="00"/>
    <w:family w:val="roman"/>
    <w:pitch w:val="default"/>
    <w:sig w:usb0="20007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DFFD9E4F"/>
    <w:rsid w:val="DFFD9E4F"/>
    <w:rsid w:val="001A3BDF"/>
    <w:rsid w:val="004201BD"/>
    <w:rsid w:val="0050289E"/>
    <w:rsid w:val="00575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C30EC6"/>
  <w15:docId w15:val="{AF619FEE-0410-4F4D-AC26-C74CF8C59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before="120" w:after="240"/>
    </w:pPr>
    <w:rPr>
      <w:rFonts w:ascii="Times New Roman" w:hAnsi="Times New Roman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530</Characters>
  <Application>Microsoft Office Word</Application>
  <DocSecurity>0</DocSecurity>
  <Lines>4</Lines>
  <Paragraphs>1</Paragraphs>
  <ScaleCrop>false</ScaleCrop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zzzgw</dc:creator>
  <cp:lastModifiedBy>hengling</cp:lastModifiedBy>
  <cp:revision>4</cp:revision>
  <dcterms:created xsi:type="dcterms:W3CDTF">2023-02-21T23:00:00Z</dcterms:created>
  <dcterms:modified xsi:type="dcterms:W3CDTF">2023-03-14T08:09:00Z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2052-3.9.1.6204</vt:lpwstr>
  </property>
</Properties>
</file>